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615F" w14:textId="0E6D0EB1" w:rsidR="00806729" w:rsidRDefault="004C31B1" w:rsidP="004C31B1">
      <w:pPr>
        <w:jc w:val="center"/>
      </w:pPr>
      <w:r>
        <w:t>AIŠKINAMASIS RAŠTAS</w:t>
      </w:r>
    </w:p>
    <w:p w14:paraId="1537E710" w14:textId="64B87EE1" w:rsidR="004C31B1" w:rsidRDefault="004C31B1" w:rsidP="00B5270D">
      <w:pPr>
        <w:jc w:val="center"/>
      </w:pPr>
      <w:r>
        <w:t>Dėl Molėtų rajono garbės piliečio vardo Reginai Šilinskaitei suteikimo</w:t>
      </w:r>
    </w:p>
    <w:p w14:paraId="341DB047" w14:textId="77777777" w:rsidR="004C31B1" w:rsidRDefault="004C31B1" w:rsidP="00B5270D">
      <w:pPr>
        <w:jc w:val="both"/>
      </w:pPr>
    </w:p>
    <w:p w14:paraId="154CB398" w14:textId="43BAC8DA" w:rsidR="004C31B1" w:rsidRDefault="004C31B1" w:rsidP="00B5270D">
      <w:pPr>
        <w:pStyle w:val="Sraopastraipa"/>
        <w:numPr>
          <w:ilvl w:val="0"/>
          <w:numId w:val="1"/>
        </w:numPr>
        <w:spacing w:line="360" w:lineRule="auto"/>
        <w:jc w:val="both"/>
      </w:pPr>
      <w:r>
        <w:t>Parengto tarybos sprendimo projekto tikslai ir uždaviniai:</w:t>
      </w:r>
    </w:p>
    <w:p w14:paraId="0534C002" w14:textId="401B9D19" w:rsidR="004C31B1" w:rsidRDefault="004C31B1" w:rsidP="00B5270D">
      <w:pPr>
        <w:pStyle w:val="Sraopastraipa"/>
        <w:spacing w:line="360" w:lineRule="auto"/>
        <w:ind w:left="0" w:firstLine="1290"/>
        <w:jc w:val="both"/>
      </w:pPr>
      <w:r>
        <w:t>Sprendimo projekto tikslas – įvertinti ir pagerbti Molėtų rajonui, jo žmonėms nusipelniusią Reginą Šilinskaitę, kraštietę, Lietuvos nacionalinio operos ir baleto teatro solistę.</w:t>
      </w:r>
    </w:p>
    <w:p w14:paraId="265DCA75" w14:textId="48AC2993" w:rsidR="004C31B1" w:rsidRDefault="004C31B1" w:rsidP="00B5270D">
      <w:pPr>
        <w:pStyle w:val="Sraopastraipa"/>
        <w:spacing w:line="360" w:lineRule="auto"/>
        <w:ind w:left="0" w:firstLine="1290"/>
        <w:jc w:val="both"/>
      </w:pPr>
      <w:r>
        <w:t xml:space="preserve">Molėtų rajono apdovanojimų komisija pateikė Molėtų rajono savivaldybės tarybai 2023 m. birželio 14 d. teikimą dėl Molėtų rajono garbės piliečio vardo Reginai Šilinskaitei suteikimo už ilgametę veiklą ir nuopelnus kuriant Molėtų krašto gyventojų </w:t>
      </w:r>
      <w:r w:rsidR="006633B7">
        <w:t xml:space="preserve">kultūrinę, </w:t>
      </w:r>
      <w:r>
        <w:t>socialinę bei dvasinę gerovę.</w:t>
      </w:r>
    </w:p>
    <w:p w14:paraId="3839446F" w14:textId="2F694D59" w:rsidR="005111BF" w:rsidRDefault="005111BF" w:rsidP="006633B7">
      <w:pPr>
        <w:pStyle w:val="Sraopastraipa"/>
        <w:spacing w:line="360" w:lineRule="auto"/>
        <w:ind w:left="0" w:firstLine="1290"/>
        <w:jc w:val="both"/>
        <w:rPr>
          <w:szCs w:val="24"/>
        </w:rPr>
      </w:pPr>
      <w:r>
        <w:rPr>
          <w:szCs w:val="24"/>
        </w:rPr>
        <w:t>Regina Šilinskaitė subūrė Molėtų kraštiečius, politikus, valdžios atstovus į iniciatyvinę grupę, kurie kartu su Molėtų Šv. apaštalų Petro ir Povilo bažnyčios klebonu Viktoru Viliumi Cukuru nutarė pastatyti naujus vargonus Molėtų bažnyčioje. Iniciavo lėšų paiešką naujų vargonų statybai, taip pat bažnytinės muzikos festivalį „Vargonai Molėtuose atgyja“. Nuo 2003 m. atvykus į Molėtus dekanui, kunigui Kęstučiui Kazlauskui, iniciatyvinė grupė tęsė vargonų statybos darbus ir festivalį. Šis festivalis 2007 metais peraugo į bažnytinės muzikos festivalį „Šlovinkime Viešpatį stygomis ir dūdomis“, kuris vyksta kiekvienų metų vasarą, o Molėtų Šv. apaštalų Petro ir Povilo bažnyčioje skamba naujai pastatyti vargonai. Regina Šilinskaitė yra šio festivalio iniciatorė, organizatorė, sudaro programas, kviečia atlikėjus ir pati kiekvienais metais parengia solinę programą. Regina Šilinskaitė aktyviai dalyvauja rajono kultūrinėje veikloje, rengia susitikimus – koncertus su rajono gyventojais. Reginai Šilinskaitei tarpininkaujant buvo atnaujinta bendradarbiavimo sutartis tarp Lietuvos Nacionalinio operos ir baleto teatro ir Molėtų rajono savivaldybės. Atvertos galimybės vykdyti bendrus projektus sukūrė naują, unikalų renginį molėtiškiams ir miesto svečiams – Molėtų muzikos festivalio vasaros gala koncertą. 2022 metais Molėtų kultūros centras pirmą kartą organizavo Molėtų muzikos festivalį vasaros estradoje. Projektas ne tik suteikė galimybę regiono gyventojams mėgautis LNOBT simfoninio orkestro ir operos solistų koncertine programa, bet atsiskleisti, įgyti patirties ir Molėtų menų mokyklą baigusiems ir esamiems jauniesiems talentams.</w:t>
      </w:r>
    </w:p>
    <w:p w14:paraId="71C655F1" w14:textId="0B80847A" w:rsidR="00B5270D" w:rsidRPr="00B5270D" w:rsidRDefault="005111BF" w:rsidP="006633B7">
      <w:pPr>
        <w:pStyle w:val="Sraopastraipa"/>
        <w:spacing w:line="360" w:lineRule="auto"/>
        <w:ind w:left="0" w:firstLine="1290"/>
        <w:jc w:val="both"/>
        <w:rPr>
          <w:szCs w:val="24"/>
        </w:rPr>
      </w:pPr>
      <w:r>
        <w:rPr>
          <w:szCs w:val="24"/>
        </w:rPr>
        <w:t>Molėtų rajono apdovanojimų komisijos teikimas pridedamas.</w:t>
      </w:r>
    </w:p>
    <w:p w14:paraId="566FD76D" w14:textId="4B282A5D" w:rsidR="005111BF" w:rsidRPr="005111BF" w:rsidRDefault="005111BF" w:rsidP="006633B7">
      <w:pPr>
        <w:pStyle w:val="Sraopastraipa"/>
        <w:numPr>
          <w:ilvl w:val="0"/>
          <w:numId w:val="1"/>
        </w:numPr>
        <w:spacing w:line="360" w:lineRule="auto"/>
        <w:jc w:val="both"/>
      </w:pPr>
      <w:r>
        <w:rPr>
          <w:szCs w:val="24"/>
        </w:rPr>
        <w:t>Siūlomos teisinio reguliavimo nuostatos:</w:t>
      </w:r>
    </w:p>
    <w:p w14:paraId="6E773CD4" w14:textId="37C5A91B" w:rsidR="005111BF" w:rsidRDefault="005111BF" w:rsidP="006633B7">
      <w:pPr>
        <w:spacing w:line="360" w:lineRule="auto"/>
        <w:ind w:left="1290"/>
        <w:jc w:val="both"/>
      </w:pPr>
      <w:r>
        <w:t>Lietuvos Respublikos vietos savivaldos įstatymo 22 straipsnio 1 dalis.</w:t>
      </w:r>
    </w:p>
    <w:p w14:paraId="40AAFA93" w14:textId="739BC707" w:rsidR="005111BF" w:rsidRDefault="005111BF" w:rsidP="006633B7">
      <w:pPr>
        <w:spacing w:line="360" w:lineRule="auto"/>
        <w:ind w:firstLine="1290"/>
        <w:jc w:val="both"/>
      </w:pPr>
      <w:r>
        <w:t>Molėtų rajono garbės piliečio vardo teikimo nuostatai, patvirtinti Molėtų rajono savivaldybės tarybos 2019 m. spalio 31 d. Nr. B1-222 „Dėl Molėtų rajono garbės piliečio vardo, Padėkos ženklo, Padėkos rašto ir Nominacijos „Metų šviesulys“ teikimo nuostatų patvirtinimo“.</w:t>
      </w:r>
    </w:p>
    <w:p w14:paraId="449C73B0" w14:textId="762EA81E" w:rsidR="005111BF" w:rsidRDefault="005111BF" w:rsidP="00B5270D">
      <w:pPr>
        <w:pStyle w:val="Sraopastraipa"/>
        <w:numPr>
          <w:ilvl w:val="0"/>
          <w:numId w:val="1"/>
        </w:numPr>
        <w:spacing w:line="360" w:lineRule="auto"/>
        <w:jc w:val="both"/>
      </w:pPr>
      <w:r>
        <w:lastRenderedPageBreak/>
        <w:t>Laukiami rezultatai:</w:t>
      </w:r>
    </w:p>
    <w:p w14:paraId="2E271825" w14:textId="28DEA1A3" w:rsidR="005111BF" w:rsidRDefault="005111BF" w:rsidP="00B5270D">
      <w:pPr>
        <w:spacing w:line="360" w:lineRule="auto"/>
        <w:ind w:firstLine="1276"/>
        <w:jc w:val="both"/>
      </w:pPr>
      <w:r>
        <w:t xml:space="preserve">Įvertinta ir pagerbta Regina Šilinskaitė už veiklas ir nuopelnus Molėtų krašto gyventojų </w:t>
      </w:r>
      <w:r w:rsidR="006633B7">
        <w:t xml:space="preserve">kultūrinę, </w:t>
      </w:r>
      <w:r>
        <w:t>socialinę bei dvasinę gerovę. Reginai Šilinskaitei suteiktas Molėtų rajono garbės pilie</w:t>
      </w:r>
      <w:r w:rsidR="006864D9">
        <w:t>čio</w:t>
      </w:r>
      <w:r>
        <w:t xml:space="preserve"> vardas</w:t>
      </w:r>
      <w:r w:rsidR="00B5270D">
        <w:t>. Molėtų miesto šventės, kuri vyks 2023 m. liepos 1 d., metu Reginai Šilinskaitei įteiktas Molėtų rajono garbės piliečio medalis, pažymėjimas bei vardinė Molėtų rajono garbės piliečio juosta.</w:t>
      </w:r>
    </w:p>
    <w:p w14:paraId="3400ACF9" w14:textId="2450CF44" w:rsidR="00B5270D" w:rsidRDefault="00B5270D" w:rsidP="00B5270D">
      <w:pPr>
        <w:pStyle w:val="Sraopastraipa"/>
        <w:numPr>
          <w:ilvl w:val="0"/>
          <w:numId w:val="1"/>
        </w:numPr>
        <w:spacing w:line="360" w:lineRule="auto"/>
        <w:jc w:val="both"/>
      </w:pPr>
      <w:r>
        <w:t>Lėšų poreikis ir jų šaltiniai:</w:t>
      </w:r>
    </w:p>
    <w:p w14:paraId="3EE87BAE" w14:textId="77DD9EE5" w:rsidR="00B5270D" w:rsidRDefault="00B5270D" w:rsidP="00B5270D">
      <w:pPr>
        <w:spacing w:line="360" w:lineRule="auto"/>
        <w:ind w:left="1290"/>
        <w:jc w:val="both"/>
      </w:pPr>
      <w:r>
        <w:t>Reprezentacinės lėšos.</w:t>
      </w:r>
    </w:p>
    <w:p w14:paraId="221E1652" w14:textId="610C8022" w:rsidR="00B5270D" w:rsidRDefault="00B5270D" w:rsidP="00B5270D">
      <w:pPr>
        <w:pStyle w:val="Sraopastraipa"/>
        <w:numPr>
          <w:ilvl w:val="0"/>
          <w:numId w:val="1"/>
        </w:numPr>
        <w:spacing w:line="360" w:lineRule="auto"/>
        <w:jc w:val="both"/>
      </w:pPr>
      <w:r>
        <w:t>Kiti sprendimui priimti reikalingi pagrindimai, skaičiavimai ar paaiškinimai.</w:t>
      </w:r>
    </w:p>
    <w:p w14:paraId="0CC65A93" w14:textId="1C7E2DB1" w:rsidR="00B5270D" w:rsidRDefault="00B5270D" w:rsidP="00B5270D">
      <w:pPr>
        <w:ind w:left="1290"/>
        <w:jc w:val="both"/>
      </w:pPr>
      <w:r>
        <w:t xml:space="preserve">      ___</w:t>
      </w:r>
    </w:p>
    <w:p w14:paraId="1B0A2390" w14:textId="0E3E59BD" w:rsidR="005111BF" w:rsidRDefault="005111BF" w:rsidP="005111BF">
      <w:r>
        <w:t xml:space="preserve">   </w:t>
      </w:r>
    </w:p>
    <w:p w14:paraId="41AC746D" w14:textId="77777777" w:rsidR="004C31B1" w:rsidRDefault="004C31B1" w:rsidP="004C31B1">
      <w:pPr>
        <w:pStyle w:val="Sraopastraipa"/>
        <w:ind w:left="0"/>
      </w:pPr>
    </w:p>
    <w:sectPr w:rsidR="004C31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32A97"/>
    <w:multiLevelType w:val="hybridMultilevel"/>
    <w:tmpl w:val="DE38B922"/>
    <w:lvl w:ilvl="0" w:tplc="64AC9AC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16cid:durableId="150335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17"/>
    <w:rsid w:val="004C31B1"/>
    <w:rsid w:val="004D3C74"/>
    <w:rsid w:val="005111BF"/>
    <w:rsid w:val="006633B7"/>
    <w:rsid w:val="006864D9"/>
    <w:rsid w:val="00806729"/>
    <w:rsid w:val="00B5270D"/>
    <w:rsid w:val="00E24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49D9"/>
  <w15:chartTrackingRefBased/>
  <w15:docId w15:val="{63E313FC-4F06-4D98-997D-B46F74AC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D3C7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2071</Words>
  <Characters>1181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Kanapienienė</dc:creator>
  <cp:keywords/>
  <dc:description/>
  <cp:lastModifiedBy>Asta Kanapienienė</cp:lastModifiedBy>
  <cp:revision>7</cp:revision>
  <dcterms:created xsi:type="dcterms:W3CDTF">2023-06-12T12:38:00Z</dcterms:created>
  <dcterms:modified xsi:type="dcterms:W3CDTF">2023-06-13T10:22:00Z</dcterms:modified>
</cp:coreProperties>
</file>