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AED06" w14:textId="7DD432E3" w:rsidR="0080557C" w:rsidRDefault="0080557C" w:rsidP="00EB6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pritarimo projektui </w:t>
      </w:r>
      <w:r w:rsidRPr="005A7A7B">
        <w:rPr>
          <w:rFonts w:ascii="Times New Roman" w:hAnsi="Times New Roman" w:cs="Times New Roman"/>
          <w:sz w:val="24"/>
          <w:szCs w:val="24"/>
        </w:rPr>
        <w:t>„</w:t>
      </w:r>
      <w:r w:rsidR="00825400" w:rsidRPr="00825400">
        <w:rPr>
          <w:rFonts w:ascii="Times New Roman" w:hAnsi="Times New Roman" w:cs="Times New Roman"/>
          <w:sz w:val="24"/>
          <w:szCs w:val="24"/>
        </w:rPr>
        <w:t>Visos dienos mokyklos modelio diegimas Molėtų pradinėje mokykloje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299DEE9" w14:textId="77777777" w:rsidR="0080557C" w:rsidRPr="00C143B3" w:rsidRDefault="0080557C" w:rsidP="00EB6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FB0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0ECFDC5" w14:textId="107D729C" w:rsidR="0080557C" w:rsidRPr="0080557C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D584F">
        <w:rPr>
          <w:rFonts w:ascii="Times New Roman" w:hAnsi="Times New Roman" w:cs="Times New Roman"/>
          <w:color w:val="000000" w:themeColor="text1"/>
          <w:sz w:val="24"/>
          <w:szCs w:val="24"/>
        </w:rPr>
        <w:t>Projektas rengiamas pagal</w:t>
      </w:r>
      <w:r w:rsidR="00A0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37210453"/>
      <w:r w:rsidR="00A056FA" w:rsidRPr="00A0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2022–2030 </w:t>
      </w:r>
      <w:r w:rsidR="00A056F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056FA" w:rsidRPr="00A056FA">
        <w:rPr>
          <w:rFonts w:ascii="Times New Roman" w:hAnsi="Times New Roman" w:cs="Times New Roman"/>
          <w:color w:val="000000" w:themeColor="text1"/>
          <w:sz w:val="24"/>
          <w:szCs w:val="24"/>
        </w:rPr>
        <w:t>. Utenos regiono plėtros plan</w:t>
      </w:r>
      <w:r w:rsidR="00A0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</w:t>
      </w:r>
      <w:bookmarkEnd w:id="0"/>
      <w:r w:rsidR="00A056FA">
        <w:rPr>
          <w:rFonts w:ascii="Times New Roman" w:hAnsi="Times New Roman" w:cs="Times New Roman"/>
          <w:color w:val="000000" w:themeColor="text1"/>
          <w:sz w:val="24"/>
          <w:szCs w:val="24"/>
        </w:rPr>
        <w:t>ir P</w:t>
      </w:r>
      <w:r w:rsidR="00825400" w:rsidRPr="005D584F">
        <w:rPr>
          <w:rFonts w:ascii="Times New Roman" w:hAnsi="Times New Roman" w:cs="Times New Roman"/>
          <w:color w:val="000000" w:themeColor="text1"/>
          <w:sz w:val="24"/>
          <w:szCs w:val="24"/>
        </w:rPr>
        <w:t>ažangos priemonės NR. 12-003-03-02-17 (RE) „Plėtoti įvairialypį švietimą vykdant visos dienos mokyklų veiklą“ finansavimo gair</w:t>
      </w:r>
      <w:r w:rsidR="005D584F" w:rsidRPr="005D584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D58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25400" w:rsidRPr="005D58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420">
        <w:rPr>
          <w:rFonts w:ascii="Times New Roman" w:hAnsi="Times New Roman"/>
          <w:color w:val="000000" w:themeColor="text1"/>
          <w:sz w:val="24"/>
        </w:rPr>
        <w:t xml:space="preserve">Projekto finansavimo šaltinis: Europos Sąjungos struktūrinių fondų (Europos regioninės plėtros fondo) lėšos ir </w:t>
      </w:r>
      <w:r w:rsidR="000E7080">
        <w:rPr>
          <w:rFonts w:ascii="Times New Roman" w:hAnsi="Times New Roman"/>
          <w:color w:val="000000" w:themeColor="text1"/>
          <w:sz w:val="24"/>
        </w:rPr>
        <w:t>savivaldybės biudžeto lėšos</w:t>
      </w:r>
      <w:r w:rsidR="00FE1420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17382BB8" w14:textId="74A47F3C" w:rsidR="0080557C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>Sprendimo tikslas - įvykdyti išankstines sąlygas, būtinas projektui įgyvendinti. Sprendimu patvirtinamas ketinimas įgyvendinti projektą, skyrus finansavimą.</w:t>
      </w:r>
    </w:p>
    <w:p w14:paraId="0C44985E" w14:textId="0CB99B1A" w:rsidR="00803081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6E466A">
        <w:rPr>
          <w:rFonts w:ascii="Times New Roman" w:hAnsi="Times New Roman"/>
          <w:color w:val="000000" w:themeColor="text1"/>
          <w:sz w:val="24"/>
        </w:rPr>
        <w:t>Projekto metu planuojama</w:t>
      </w:r>
      <w:r w:rsidR="006E466A" w:rsidRPr="006E466A">
        <w:rPr>
          <w:rFonts w:ascii="Times New Roman" w:hAnsi="Times New Roman"/>
          <w:color w:val="000000" w:themeColor="text1"/>
          <w:sz w:val="24"/>
        </w:rPr>
        <w:t xml:space="preserve"> </w:t>
      </w:r>
      <w:r w:rsidR="00FE1420" w:rsidRPr="00B1074B">
        <w:rPr>
          <w:rFonts w:ascii="Times New Roman" w:hAnsi="Times New Roman"/>
          <w:color w:val="000000" w:themeColor="text1"/>
          <w:sz w:val="24"/>
        </w:rPr>
        <w:t>sutvarkyti</w:t>
      </w:r>
      <w:r w:rsidR="00B1074B">
        <w:rPr>
          <w:rFonts w:ascii="Times New Roman" w:hAnsi="Times New Roman"/>
          <w:color w:val="000000" w:themeColor="text1"/>
          <w:sz w:val="24"/>
        </w:rPr>
        <w:t xml:space="preserve"> ir pritaikyti Molėtų pradinės mokyklos patalpas</w:t>
      </w:r>
      <w:r w:rsidR="00EB6341">
        <w:rPr>
          <w:rFonts w:ascii="Times New Roman" w:hAnsi="Times New Roman"/>
          <w:color w:val="000000" w:themeColor="text1"/>
          <w:sz w:val="24"/>
        </w:rPr>
        <w:t xml:space="preserve"> bei lauko erdves</w:t>
      </w:r>
      <w:r w:rsidR="00B1074B">
        <w:rPr>
          <w:rFonts w:ascii="Times New Roman" w:hAnsi="Times New Roman"/>
          <w:color w:val="000000" w:themeColor="text1"/>
          <w:sz w:val="24"/>
        </w:rPr>
        <w:t xml:space="preserve"> visos dienos mokyklos veiklai: sutvarkytos ir įrengtos 5 klasių patalpos, įrengtas daugiafunkcinis kambarys, sutvarkyta vidaus sporto ir bendrosios erdvės, </w:t>
      </w:r>
      <w:r w:rsidR="00EB6341">
        <w:rPr>
          <w:rFonts w:ascii="Times New Roman" w:hAnsi="Times New Roman"/>
          <w:color w:val="000000" w:themeColor="text1"/>
          <w:sz w:val="24"/>
        </w:rPr>
        <w:t>patalpos pritaikytos</w:t>
      </w:r>
      <w:r w:rsidR="00B1074B">
        <w:rPr>
          <w:rFonts w:ascii="Times New Roman" w:hAnsi="Times New Roman"/>
          <w:color w:val="000000" w:themeColor="text1"/>
          <w:sz w:val="24"/>
        </w:rPr>
        <w:t xml:space="preserve"> vaikams su judėjimo negalia</w:t>
      </w:r>
      <w:r w:rsidR="00EB6341">
        <w:rPr>
          <w:rFonts w:ascii="Times New Roman" w:hAnsi="Times New Roman"/>
          <w:color w:val="000000" w:themeColor="text1"/>
          <w:sz w:val="24"/>
        </w:rPr>
        <w:t>, sutvarkytos lauko edukacines erdves, įsigyta reikalingos priemonės, baldai ir įranga.</w:t>
      </w:r>
    </w:p>
    <w:p w14:paraId="205836CF" w14:textId="5B5FB237" w:rsidR="0080557C" w:rsidRPr="0080557C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 xml:space="preserve">Pagal </w:t>
      </w:r>
      <w:r w:rsidR="00AF713B" w:rsidRPr="00AF713B">
        <w:rPr>
          <w:rFonts w:ascii="Times New Roman" w:hAnsi="Times New Roman"/>
          <w:color w:val="000000" w:themeColor="text1"/>
          <w:sz w:val="24"/>
        </w:rPr>
        <w:t>2022–2030 m. Utenos regiono plėtros planą</w:t>
      </w:r>
      <w:r w:rsidRPr="0080557C">
        <w:rPr>
          <w:rFonts w:ascii="Times New Roman" w:hAnsi="Times New Roman"/>
          <w:color w:val="000000" w:themeColor="text1"/>
          <w:sz w:val="24"/>
        </w:rPr>
        <w:t>, didžiausia galima projekto finansuojamoji dalis sudaro</w:t>
      </w:r>
      <w:r w:rsidR="00E9610E">
        <w:rPr>
          <w:rFonts w:ascii="Times New Roman" w:hAnsi="Times New Roman"/>
          <w:color w:val="000000" w:themeColor="text1"/>
          <w:sz w:val="24"/>
        </w:rPr>
        <w:t xml:space="preserve"> iki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</w:t>
      </w:r>
      <w:r w:rsidR="005D584F" w:rsidRPr="005D584F">
        <w:rPr>
          <w:rFonts w:ascii="Times New Roman" w:hAnsi="Times New Roman"/>
          <w:color w:val="000000" w:themeColor="text1"/>
          <w:sz w:val="24"/>
        </w:rPr>
        <w:t>93,14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procent</w:t>
      </w:r>
      <w:r w:rsidR="00E9610E">
        <w:rPr>
          <w:rFonts w:ascii="Times New Roman" w:hAnsi="Times New Roman"/>
          <w:color w:val="000000" w:themeColor="text1"/>
          <w:sz w:val="24"/>
        </w:rPr>
        <w:t>ų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visų tinkamų finansuoti projekto išlaidų. Pareiškėjas privalo prisidėti prie projekto finansavimo</w:t>
      </w:r>
      <w:r w:rsidR="00AF713B">
        <w:rPr>
          <w:rFonts w:ascii="Times New Roman" w:hAnsi="Times New Roman"/>
          <w:color w:val="000000" w:themeColor="text1"/>
          <w:sz w:val="24"/>
        </w:rPr>
        <w:t xml:space="preserve"> ne mažiau nei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</w:t>
      </w:r>
      <w:r w:rsidR="005D584F" w:rsidRPr="005D584F">
        <w:rPr>
          <w:rFonts w:ascii="Times New Roman" w:hAnsi="Times New Roman"/>
          <w:color w:val="000000" w:themeColor="text1"/>
          <w:sz w:val="24"/>
        </w:rPr>
        <w:t>6</w:t>
      </w:r>
      <w:r w:rsidR="0065739C">
        <w:rPr>
          <w:rFonts w:ascii="Times New Roman" w:hAnsi="Times New Roman"/>
          <w:color w:val="000000" w:themeColor="text1"/>
          <w:sz w:val="24"/>
        </w:rPr>
        <w:t>,</w:t>
      </w:r>
      <w:r w:rsidR="005D584F" w:rsidRPr="005D584F">
        <w:rPr>
          <w:rFonts w:ascii="Times New Roman" w:hAnsi="Times New Roman"/>
          <w:color w:val="000000" w:themeColor="text1"/>
          <w:sz w:val="24"/>
        </w:rPr>
        <w:t>86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procent</w:t>
      </w:r>
      <w:r w:rsidR="00AF713B">
        <w:rPr>
          <w:rFonts w:ascii="Times New Roman" w:hAnsi="Times New Roman"/>
          <w:color w:val="000000" w:themeColor="text1"/>
          <w:sz w:val="24"/>
        </w:rPr>
        <w:t>o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visų tinkamų finansuoti projekto išlaidų ir </w:t>
      </w:r>
      <w:r w:rsidR="00AF713B">
        <w:rPr>
          <w:rFonts w:ascii="Times New Roman" w:hAnsi="Times New Roman"/>
          <w:color w:val="000000" w:themeColor="text1"/>
          <w:sz w:val="24"/>
        </w:rPr>
        <w:t xml:space="preserve">kartu su projekto įgyvendinimo planu </w:t>
      </w:r>
      <w:r w:rsidRPr="0080557C">
        <w:rPr>
          <w:rFonts w:ascii="Times New Roman" w:hAnsi="Times New Roman"/>
          <w:color w:val="000000" w:themeColor="text1"/>
          <w:sz w:val="24"/>
        </w:rPr>
        <w:t>pateikti dokumentą pagrindžiantį nuosav</w:t>
      </w:r>
      <w:r w:rsidR="002F7435">
        <w:rPr>
          <w:rFonts w:ascii="Times New Roman" w:hAnsi="Times New Roman"/>
          <w:color w:val="000000" w:themeColor="text1"/>
          <w:sz w:val="24"/>
        </w:rPr>
        <w:t>o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indėl</w:t>
      </w:r>
      <w:r w:rsidR="002F7435">
        <w:rPr>
          <w:rFonts w:ascii="Times New Roman" w:hAnsi="Times New Roman"/>
          <w:color w:val="000000" w:themeColor="text1"/>
          <w:sz w:val="24"/>
        </w:rPr>
        <w:t>io prisidėjimą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733B7744" w14:textId="3FFFC344" w:rsidR="0080557C" w:rsidRPr="00AC1110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</w:pPr>
      <w:r>
        <w:tab/>
      </w:r>
      <w:r w:rsidRPr="0080557C">
        <w:rPr>
          <w:rFonts w:ascii="Times New Roman" w:hAnsi="Times New Roman"/>
          <w:color w:val="000000" w:themeColor="text1"/>
          <w:sz w:val="24"/>
        </w:rPr>
        <w:t>Paraiška turi būti pateikta iki 202</w:t>
      </w:r>
      <w:r w:rsidR="00D91B83">
        <w:rPr>
          <w:rFonts w:ascii="Times New Roman" w:hAnsi="Times New Roman"/>
          <w:color w:val="000000" w:themeColor="text1"/>
          <w:sz w:val="24"/>
        </w:rPr>
        <w:t>3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m. </w:t>
      </w:r>
      <w:r w:rsidR="00984B35">
        <w:rPr>
          <w:rFonts w:ascii="Times New Roman" w:hAnsi="Times New Roman"/>
          <w:color w:val="000000" w:themeColor="text1"/>
          <w:sz w:val="24"/>
        </w:rPr>
        <w:t>rugpjūčio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</w:t>
      </w:r>
      <w:r w:rsidR="00D91B83">
        <w:rPr>
          <w:rFonts w:ascii="Times New Roman" w:hAnsi="Times New Roman"/>
          <w:color w:val="000000" w:themeColor="text1"/>
          <w:sz w:val="24"/>
        </w:rPr>
        <w:t>3</w:t>
      </w:r>
      <w:r w:rsidR="00984B35">
        <w:rPr>
          <w:rFonts w:ascii="Times New Roman" w:hAnsi="Times New Roman"/>
          <w:color w:val="000000" w:themeColor="text1"/>
          <w:sz w:val="24"/>
        </w:rPr>
        <w:t>1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d.</w:t>
      </w:r>
      <w:r>
        <w:t xml:space="preserve"> </w:t>
      </w:r>
    </w:p>
    <w:p w14:paraId="23982F38" w14:textId="77777777" w:rsidR="0080557C" w:rsidRPr="0080557C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60F1F221" w14:textId="77777777" w:rsidR="0080557C" w:rsidRPr="00CD7E1B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27865879" w14:textId="7FB8A1AB" w:rsidR="000E7080" w:rsidRPr="000E7080" w:rsidRDefault="000E7080" w:rsidP="00EB6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080">
        <w:rPr>
          <w:rFonts w:ascii="Times New Roman" w:hAnsi="Times New Roman" w:cs="Times New Roman"/>
          <w:sz w:val="24"/>
          <w:szCs w:val="24"/>
        </w:rPr>
        <w:t xml:space="preserve">Sprendimo projektu siūloma pritarti projekto </w:t>
      </w:r>
      <w:r w:rsidRPr="000E7080">
        <w:rPr>
          <w:rFonts w:ascii="Times New Roman" w:hAnsi="Times New Roman" w:cs="Times New Roman"/>
          <w:noProof/>
          <w:sz w:val="24"/>
          <w:szCs w:val="24"/>
        </w:rPr>
        <w:t>„</w:t>
      </w:r>
      <w:r w:rsidR="00984B35" w:rsidRPr="00984B35">
        <w:rPr>
          <w:rFonts w:ascii="Times New Roman" w:hAnsi="Times New Roman" w:cs="Times New Roman"/>
          <w:sz w:val="24"/>
          <w:szCs w:val="24"/>
        </w:rPr>
        <w:t>Visos dienos mokyklos modelio diegimas Molėtų pradinėje mokykloje</w:t>
      </w:r>
      <w:r w:rsidRPr="000E7080">
        <w:rPr>
          <w:rFonts w:ascii="Times New Roman" w:hAnsi="Times New Roman" w:cs="Times New Roman"/>
          <w:noProof/>
          <w:sz w:val="24"/>
          <w:szCs w:val="24"/>
        </w:rPr>
        <w:t>“ įgyvendinimui.</w:t>
      </w:r>
    </w:p>
    <w:p w14:paraId="697FAEEE" w14:textId="77777777" w:rsidR="0080557C" w:rsidRPr="00F736B8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449E58E0" w14:textId="77777777" w:rsidR="0080557C" w:rsidRPr="00CD7E1B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4DC02AEB" w14:textId="3E48AD17" w:rsidR="0080557C" w:rsidRDefault="0065739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Atnaujintos ir pritaikytos Molėtų pradinės mokyklos erdvės visos dienos mokyklos veikloms vykdyti. </w:t>
      </w:r>
      <w:r w:rsidRPr="0065739C">
        <w:rPr>
          <w:rFonts w:ascii="Times New Roman" w:hAnsi="Times New Roman"/>
          <w:color w:val="000000" w:themeColor="text1"/>
          <w:sz w:val="24"/>
        </w:rPr>
        <w:t>VDM lankantys vaikai turės palankesnes, fiziškai labiau pritaikytas sąlygas poilsiui ir veiklai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2960763B" w14:textId="77777777" w:rsidR="0080557C" w:rsidRPr="0080557C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603B67AA" w14:textId="77777777" w:rsidR="0080557C" w:rsidRPr="00CD7E1B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387A937B" w14:textId="0A6C14F0" w:rsidR="0080557C" w:rsidRPr="0080557C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 xml:space="preserve">Planuojama bendra projekto preliminari vertė </w:t>
      </w:r>
      <w:r w:rsidRPr="00D66B5F">
        <w:rPr>
          <w:rFonts w:ascii="Times New Roman" w:hAnsi="Times New Roman"/>
          <w:color w:val="000000" w:themeColor="text1"/>
          <w:sz w:val="24"/>
        </w:rPr>
        <w:t>–</w:t>
      </w:r>
      <w:r w:rsidR="00803081" w:rsidRPr="00D66B5F">
        <w:rPr>
          <w:rFonts w:ascii="Times New Roman" w:hAnsi="Times New Roman"/>
          <w:color w:val="000000" w:themeColor="text1"/>
          <w:sz w:val="24"/>
        </w:rPr>
        <w:t xml:space="preserve"> </w:t>
      </w:r>
      <w:r w:rsidR="00984B35">
        <w:rPr>
          <w:rFonts w:ascii="Times New Roman" w:hAnsi="Times New Roman"/>
          <w:color w:val="000000" w:themeColor="text1"/>
          <w:sz w:val="24"/>
        </w:rPr>
        <w:t>225 966,00</w:t>
      </w:r>
      <w:r w:rsidR="00D66B5F">
        <w:rPr>
          <w:rFonts w:ascii="Times New Roman" w:hAnsi="Times New Roman"/>
          <w:color w:val="000000" w:themeColor="text1"/>
          <w:sz w:val="24"/>
        </w:rPr>
        <w:t xml:space="preserve"> 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Eur, iš jų ES fondų investicijų lėšos </w:t>
      </w:r>
      <w:r w:rsidRPr="00D66B5F">
        <w:rPr>
          <w:rFonts w:ascii="Times New Roman" w:hAnsi="Times New Roman"/>
          <w:color w:val="000000" w:themeColor="text1"/>
          <w:sz w:val="24"/>
        </w:rPr>
        <w:t xml:space="preserve">– </w:t>
      </w:r>
      <w:r w:rsidR="00984B35" w:rsidRPr="00984B35">
        <w:rPr>
          <w:rFonts w:ascii="Times New Roman" w:hAnsi="Times New Roman"/>
          <w:color w:val="000000" w:themeColor="text1"/>
          <w:sz w:val="24"/>
        </w:rPr>
        <w:t>210</w:t>
      </w:r>
      <w:r w:rsidR="00984B35">
        <w:rPr>
          <w:rFonts w:ascii="Times New Roman" w:hAnsi="Times New Roman"/>
          <w:color w:val="000000" w:themeColor="text1"/>
          <w:sz w:val="24"/>
        </w:rPr>
        <w:t xml:space="preserve"> </w:t>
      </w:r>
      <w:r w:rsidR="00984B35" w:rsidRPr="00984B35">
        <w:rPr>
          <w:rFonts w:ascii="Times New Roman" w:hAnsi="Times New Roman"/>
          <w:color w:val="000000" w:themeColor="text1"/>
          <w:sz w:val="24"/>
        </w:rPr>
        <w:t>475,85</w:t>
      </w:r>
      <w:r w:rsidR="00984B35">
        <w:rPr>
          <w:rFonts w:ascii="Times New Roman" w:hAnsi="Times New Roman"/>
          <w:color w:val="000000" w:themeColor="text1"/>
          <w:sz w:val="24"/>
        </w:rPr>
        <w:t xml:space="preserve"> 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Eur,  pareiškėjo lėšų dalis </w:t>
      </w:r>
      <w:r w:rsidRPr="00D66B5F">
        <w:rPr>
          <w:rFonts w:ascii="Times New Roman" w:hAnsi="Times New Roman"/>
          <w:color w:val="000000" w:themeColor="text1"/>
          <w:sz w:val="24"/>
        </w:rPr>
        <w:t>–</w:t>
      </w:r>
      <w:r w:rsidR="00803081" w:rsidRPr="00D66B5F">
        <w:rPr>
          <w:rFonts w:ascii="Times New Roman" w:hAnsi="Times New Roman"/>
          <w:color w:val="000000" w:themeColor="text1"/>
          <w:sz w:val="24"/>
        </w:rPr>
        <w:t xml:space="preserve"> </w:t>
      </w:r>
      <w:r w:rsidR="00984B35" w:rsidRPr="00984B35">
        <w:rPr>
          <w:rFonts w:ascii="Times New Roman" w:hAnsi="Times New Roman"/>
          <w:color w:val="000000" w:themeColor="text1"/>
          <w:sz w:val="24"/>
        </w:rPr>
        <w:t>15</w:t>
      </w:r>
      <w:r w:rsidR="00984B35">
        <w:rPr>
          <w:rFonts w:ascii="Times New Roman" w:hAnsi="Times New Roman"/>
          <w:color w:val="000000" w:themeColor="text1"/>
          <w:sz w:val="24"/>
        </w:rPr>
        <w:t xml:space="preserve"> </w:t>
      </w:r>
      <w:r w:rsidR="00984B35" w:rsidRPr="00984B35">
        <w:rPr>
          <w:rFonts w:ascii="Times New Roman" w:hAnsi="Times New Roman"/>
          <w:color w:val="000000" w:themeColor="text1"/>
          <w:sz w:val="24"/>
        </w:rPr>
        <w:t xml:space="preserve">490,15 </w:t>
      </w:r>
      <w:r w:rsidRPr="0080557C">
        <w:rPr>
          <w:rFonts w:ascii="Times New Roman" w:hAnsi="Times New Roman"/>
          <w:color w:val="000000" w:themeColor="text1"/>
          <w:sz w:val="24"/>
        </w:rPr>
        <w:t>Eur.</w:t>
      </w:r>
    </w:p>
    <w:p w14:paraId="323B9303" w14:textId="77777777" w:rsidR="0080557C" w:rsidRPr="00EB6341" w:rsidRDefault="0080557C" w:rsidP="00EB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87A5" w14:textId="50DAD4A2" w:rsidR="008E490A" w:rsidRPr="00EB6341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80557C">
        <w:rPr>
          <w:rFonts w:ascii="Times New Roman" w:hAnsi="Times New Roman" w:cs="Times New Roman"/>
          <w:b/>
          <w:bCs/>
          <w:sz w:val="24"/>
          <w:szCs w:val="24"/>
        </w:rPr>
        <w:t>Kiti</w:t>
      </w:r>
      <w:r w:rsidRPr="00CD7E1B">
        <w:rPr>
          <w:rFonts w:ascii="Times New Roman" w:hAnsi="Times New Roman" w:cs="Times New Roman"/>
          <w:b/>
          <w:bCs/>
          <w:sz w:val="24"/>
          <w:szCs w:val="24"/>
        </w:rPr>
        <w:t xml:space="preserve"> sprendimui priimti reikalingi pagrindimai, skaičiavimai ar</w:t>
      </w:r>
      <w:r w:rsidRPr="00803081">
        <w:rPr>
          <w:rFonts w:ascii="Times New Roman" w:hAnsi="Times New Roman" w:cs="Times New Roman"/>
          <w:b/>
          <w:bCs/>
          <w:sz w:val="24"/>
          <w:szCs w:val="24"/>
        </w:rPr>
        <w:t xml:space="preserve"> paaiškinimai.</w:t>
      </w:r>
    </w:p>
    <w:sectPr w:rsidR="008E490A" w:rsidRPr="00EB6341" w:rsidSect="00696F3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56857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11EDB"/>
    <w:rsid w:val="000E7080"/>
    <w:rsid w:val="002F7435"/>
    <w:rsid w:val="003021E0"/>
    <w:rsid w:val="00421633"/>
    <w:rsid w:val="00457EE3"/>
    <w:rsid w:val="004D3205"/>
    <w:rsid w:val="00541F43"/>
    <w:rsid w:val="005B031D"/>
    <w:rsid w:val="005D584F"/>
    <w:rsid w:val="0065739C"/>
    <w:rsid w:val="00696F34"/>
    <w:rsid w:val="006E466A"/>
    <w:rsid w:val="00803081"/>
    <w:rsid w:val="0080557C"/>
    <w:rsid w:val="00825400"/>
    <w:rsid w:val="008E490A"/>
    <w:rsid w:val="00984B35"/>
    <w:rsid w:val="00A056FA"/>
    <w:rsid w:val="00AF713B"/>
    <w:rsid w:val="00B1074B"/>
    <w:rsid w:val="00C57EFF"/>
    <w:rsid w:val="00D47C3F"/>
    <w:rsid w:val="00D66B5F"/>
    <w:rsid w:val="00D91B83"/>
    <w:rsid w:val="00DD2BEB"/>
    <w:rsid w:val="00E90C03"/>
    <w:rsid w:val="00E9610E"/>
    <w:rsid w:val="00EB6341"/>
    <w:rsid w:val="00F11508"/>
    <w:rsid w:val="00F645D4"/>
    <w:rsid w:val="00FE1420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Vilma Bačiulė</cp:lastModifiedBy>
  <cp:revision>2</cp:revision>
  <dcterms:created xsi:type="dcterms:W3CDTF">2023-06-12T11:12:00Z</dcterms:created>
  <dcterms:modified xsi:type="dcterms:W3CDTF">2023-06-12T11:12:00Z</dcterms:modified>
</cp:coreProperties>
</file>