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F3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212B861" w14:textId="77777777" w:rsidR="00504780" w:rsidRPr="0093412A" w:rsidRDefault="00504780" w:rsidP="00794C2F">
      <w:pPr>
        <w:spacing w:before="120" w:after="120"/>
        <w:jc w:val="center"/>
        <w:rPr>
          <w:b/>
          <w:spacing w:val="20"/>
          <w:w w:val="110"/>
        </w:rPr>
      </w:pPr>
    </w:p>
    <w:p w14:paraId="233807D4" w14:textId="77777777" w:rsidR="00C16EA1" w:rsidRDefault="00C16EA1" w:rsidP="00561916">
      <w:pPr>
        <w:spacing w:after="120"/>
        <w:jc w:val="center"/>
        <w:rPr>
          <w:b/>
          <w:spacing w:val="20"/>
          <w:w w:val="110"/>
          <w:sz w:val="28"/>
        </w:rPr>
      </w:pPr>
      <w:r>
        <w:rPr>
          <w:b/>
          <w:spacing w:val="20"/>
          <w:w w:val="110"/>
          <w:sz w:val="28"/>
        </w:rPr>
        <w:t>SPRENDIMAS</w:t>
      </w:r>
    </w:p>
    <w:p w14:paraId="37911866" w14:textId="6F51B31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8C24B1" w:rsidRPr="008C24B1">
        <w:rPr>
          <w:b/>
          <w:caps/>
          <w:noProof/>
        </w:rPr>
        <w:t>MOLĖTŲ RAJONO SAVIVALDYBĖS TARYBOS 2021 M. BALANDŽIO 29 D. SPRENDIMO NR. B1-111 ,,DĖL MOLĖTŲ RAJONO SAVIVALDYBĖS ASMENS (ŠEIMOS) SOCIALINIŲ PASLAUGŲ POREIKIO NUSTATYMO IR SKYRIMO TVARKOS APRAŠO PATVIRTINIMO” PAKEITIMO</w:t>
      </w:r>
      <w:r>
        <w:rPr>
          <w:b/>
          <w:caps/>
        </w:rPr>
        <w:fldChar w:fldCharType="end"/>
      </w:r>
      <w:bookmarkEnd w:id="1"/>
      <w:r w:rsidR="00C16EA1">
        <w:rPr>
          <w:b/>
          <w:caps/>
        </w:rPr>
        <w:br/>
      </w:r>
    </w:p>
    <w:p w14:paraId="5461DD5E" w14:textId="4819E39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8C24B1">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F4A26">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F4A26">
        <w:t> </w:t>
      </w:r>
      <w:r w:rsidR="005F4A26">
        <w:t> </w:t>
      </w:r>
      <w:r w:rsidR="005F4A26">
        <w:t> </w:t>
      </w:r>
      <w:r w:rsidR="005F4A26">
        <w:t> </w:t>
      </w:r>
      <w:r w:rsidR="005F4A26">
        <w:t> </w:t>
      </w:r>
      <w:r w:rsidR="004F285B">
        <w:fldChar w:fldCharType="end"/>
      </w:r>
      <w:bookmarkEnd w:id="5"/>
    </w:p>
    <w:p w14:paraId="49763098" w14:textId="77777777" w:rsidR="00C16EA1" w:rsidRDefault="00C16EA1" w:rsidP="00D74773">
      <w:pPr>
        <w:jc w:val="center"/>
      </w:pPr>
      <w:r>
        <w:t>Molėtai</w:t>
      </w:r>
    </w:p>
    <w:p w14:paraId="563322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2AEC0C5" w14:textId="77777777" w:rsidR="006213AE" w:rsidRPr="008C24B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8C24B1">
        <w:rPr>
          <w:b/>
          <w:spacing w:val="20"/>
          <w:sz w:val="28"/>
          <w:szCs w:val="28"/>
        </w:rPr>
        <w:t>Projektas</w:t>
      </w:r>
    </w:p>
    <w:p w14:paraId="0525E9D6" w14:textId="77777777" w:rsidR="00C16EA1" w:rsidRPr="008C24B1" w:rsidRDefault="00C16EA1" w:rsidP="00D74773">
      <w:pPr>
        <w:tabs>
          <w:tab w:val="left" w:pos="1674"/>
        </w:tabs>
        <w:ind w:firstLine="1247"/>
      </w:pPr>
    </w:p>
    <w:p w14:paraId="1A8866ED" w14:textId="77777777" w:rsidR="00C16EA1" w:rsidRPr="008C24B1" w:rsidRDefault="00C16EA1" w:rsidP="00D74773">
      <w:pPr>
        <w:tabs>
          <w:tab w:val="left" w:pos="680"/>
          <w:tab w:val="left" w:pos="1206"/>
        </w:tabs>
        <w:spacing w:line="360" w:lineRule="auto"/>
        <w:ind w:firstLine="1247"/>
      </w:pPr>
    </w:p>
    <w:p w14:paraId="600BE428" w14:textId="2A3B9524" w:rsidR="008C24B1" w:rsidRPr="00874DB7" w:rsidRDefault="008C24B1" w:rsidP="00874DB7">
      <w:pPr>
        <w:spacing w:line="360" w:lineRule="auto"/>
        <w:ind w:firstLine="680"/>
        <w:jc w:val="both"/>
        <w:rPr>
          <w:color w:val="000000"/>
        </w:rPr>
      </w:pPr>
      <w:r w:rsidRPr="00EC691A">
        <w:t xml:space="preserve">Vadovaudamasi Lietuvos Respublikos vietos savivaldos įstatymo </w:t>
      </w:r>
      <w:r w:rsidR="005A35C6" w:rsidRPr="00EC691A">
        <w:t>6</w:t>
      </w:r>
      <w:r w:rsidRPr="00EC691A">
        <w:t xml:space="preserve"> straipsnio </w:t>
      </w:r>
      <w:r w:rsidR="005A35C6" w:rsidRPr="00EC691A">
        <w:t xml:space="preserve">12 punktu,  </w:t>
      </w:r>
      <w:r w:rsidR="008506EC" w:rsidRPr="00EC691A">
        <w:t xml:space="preserve">7 </w:t>
      </w:r>
      <w:r w:rsidR="005A35C6" w:rsidRPr="00EC691A">
        <w:t xml:space="preserve">straipsnio 29 punktu, Lietuvos Respublikos socialinių paslaugų </w:t>
      </w:r>
      <w:r w:rsidR="00874DB7" w:rsidRPr="00EC691A">
        <w:t>įstatymo</w:t>
      </w:r>
      <w:r w:rsidR="00874DB7" w:rsidRPr="00EC691A">
        <w:rPr>
          <w:color w:val="000000"/>
        </w:rPr>
        <w:t xml:space="preserve"> Nr.</w:t>
      </w:r>
      <w:r w:rsidR="002336B5" w:rsidRPr="00EC691A">
        <w:rPr>
          <w:color w:val="000000"/>
        </w:rPr>
        <w:t xml:space="preserve"> </w:t>
      </w:r>
      <w:r w:rsidR="00874DB7" w:rsidRPr="00EC691A">
        <w:rPr>
          <w:color w:val="000000"/>
        </w:rPr>
        <w:t>X-493 14</w:t>
      </w:r>
      <w:r w:rsidR="00874DB7" w:rsidRPr="00EC691A">
        <w:rPr>
          <w:color w:val="000000"/>
          <w:vertAlign w:val="superscript"/>
        </w:rPr>
        <w:t>1</w:t>
      </w:r>
      <w:r w:rsidR="00874DB7" w:rsidRPr="00EC691A">
        <w:rPr>
          <w:color w:val="000000"/>
        </w:rPr>
        <w:t>, 16, 17,</w:t>
      </w:r>
      <w:r w:rsidR="002336B5" w:rsidRPr="00EC691A">
        <w:rPr>
          <w:color w:val="000000"/>
        </w:rPr>
        <w:t xml:space="preserve"> </w:t>
      </w:r>
      <w:r w:rsidR="00874DB7" w:rsidRPr="00EC691A">
        <w:rPr>
          <w:color w:val="000000"/>
        </w:rPr>
        <w:t>19</w:t>
      </w:r>
      <w:r w:rsidR="00874DB7" w:rsidRPr="00EC691A">
        <w:rPr>
          <w:color w:val="000000"/>
          <w:vertAlign w:val="superscript"/>
        </w:rPr>
        <w:t>2</w:t>
      </w:r>
      <w:r w:rsidR="00874DB7" w:rsidRPr="00EC691A">
        <w:rPr>
          <w:color w:val="000000"/>
        </w:rPr>
        <w:t>, 25</w:t>
      </w:r>
      <w:r w:rsidR="00874DB7" w:rsidRPr="00EC691A">
        <w:rPr>
          <w:color w:val="000000"/>
          <w:vertAlign w:val="superscript"/>
        </w:rPr>
        <w:t>2</w:t>
      </w:r>
      <w:r w:rsidR="00874DB7" w:rsidRPr="00EC691A">
        <w:rPr>
          <w:color w:val="000000"/>
        </w:rPr>
        <w:t>, 30</w:t>
      </w:r>
      <w:r w:rsidR="002336B5" w:rsidRPr="00EC691A">
        <w:rPr>
          <w:color w:val="000000"/>
        </w:rPr>
        <w:t>,</w:t>
      </w:r>
      <w:r w:rsidR="00874DB7" w:rsidRPr="00EC691A">
        <w:rPr>
          <w:color w:val="000000"/>
        </w:rPr>
        <w:t xml:space="preserve"> 35 straipsnių pakeitimo įstatymu,</w:t>
      </w:r>
    </w:p>
    <w:p w14:paraId="433CB716" w14:textId="77777777" w:rsidR="008C24B1" w:rsidRPr="008C24B1" w:rsidRDefault="008C24B1" w:rsidP="008C24B1">
      <w:pPr>
        <w:spacing w:line="360" w:lineRule="auto"/>
        <w:ind w:firstLine="709"/>
        <w:jc w:val="both"/>
      </w:pPr>
      <w:r w:rsidRPr="008C24B1">
        <w:t>Molėtų rajono savivaldybės taryba n u s p r e n d ž i a:</w:t>
      </w:r>
    </w:p>
    <w:p w14:paraId="0B4897B2" w14:textId="77777777" w:rsidR="008C24B1" w:rsidRPr="008C24B1" w:rsidRDefault="008C24B1" w:rsidP="008C24B1">
      <w:pPr>
        <w:widowControl w:val="0"/>
        <w:tabs>
          <w:tab w:val="left" w:pos="1276"/>
        </w:tabs>
        <w:suppressAutoHyphens/>
        <w:spacing w:line="360" w:lineRule="auto"/>
        <w:ind w:firstLine="709"/>
        <w:jc w:val="both"/>
        <w:textAlignment w:val="baseline"/>
        <w:rPr>
          <w:lang w:eastAsia="lt-LT"/>
        </w:rPr>
      </w:pPr>
      <w:r w:rsidRPr="008C24B1">
        <w:rPr>
          <w:rFonts w:eastAsia="Lucida Sans Unicode"/>
          <w:lang w:eastAsia="zh-CN" w:bidi="hi-IN"/>
        </w:rPr>
        <w:t xml:space="preserve">Pakeisti Molėtų rajono savivaldybės asmens (šeimos) socialinių paslaugų poreikio nustatymo ir skyrimo </w:t>
      </w:r>
      <w:r w:rsidRPr="008C24B1">
        <w:rPr>
          <w:rFonts w:eastAsia="Lucida Sans Unicode"/>
          <w:lang w:eastAsia="lt-LT" w:bidi="hi-IN"/>
        </w:rPr>
        <w:t>tvarkos aprašą, patvirtintą Molėtų rajono savivaldybės tarybos 2021 m. balandžio 29 d. sprendimu Nr. B1-111 „</w:t>
      </w:r>
      <w:r w:rsidRPr="008C24B1">
        <w:rPr>
          <w:rFonts w:eastAsia="Lucida Sans Unicode"/>
          <w:lang w:eastAsia="zh-CN" w:bidi="hi-IN"/>
        </w:rPr>
        <w:t xml:space="preserve">Dėl Molėtų rajono savivaldybės asmens (šeimos) socialinių paslaugų poreikio nustatymo ir skyrimo </w:t>
      </w:r>
      <w:r w:rsidRPr="008C24B1">
        <w:rPr>
          <w:rFonts w:eastAsia="Lucida Sans Unicode"/>
          <w:lang w:eastAsia="lt-LT" w:bidi="hi-IN"/>
        </w:rPr>
        <w:t>tvarkos aprašo patvirtinimo”:</w:t>
      </w:r>
    </w:p>
    <w:p w14:paraId="7AF02CD3" w14:textId="18105B86" w:rsidR="008C24B1" w:rsidRPr="008C24B1" w:rsidRDefault="008C24B1" w:rsidP="008C24B1">
      <w:pPr>
        <w:pStyle w:val="Sraopastraipa"/>
        <w:numPr>
          <w:ilvl w:val="0"/>
          <w:numId w:val="1"/>
        </w:numPr>
        <w:tabs>
          <w:tab w:val="left" w:pos="1276"/>
        </w:tabs>
        <w:spacing w:line="360" w:lineRule="auto"/>
        <w:ind w:left="0" w:firstLine="709"/>
        <w:jc w:val="both"/>
        <w:rPr>
          <w:lang w:eastAsia="lt-LT"/>
        </w:rPr>
      </w:pPr>
      <w:r w:rsidRPr="008C24B1">
        <w:rPr>
          <w:lang w:eastAsia="lt-LT"/>
        </w:rPr>
        <w:t xml:space="preserve">Pakeisti  </w:t>
      </w:r>
      <w:r w:rsidR="002522D1">
        <w:rPr>
          <w:lang w:eastAsia="lt-LT"/>
        </w:rPr>
        <w:t>3</w:t>
      </w:r>
      <w:r w:rsidRPr="008C24B1">
        <w:rPr>
          <w:lang w:eastAsia="lt-LT"/>
        </w:rPr>
        <w:t xml:space="preserve"> punktą ir jį išdėstyti taip:</w:t>
      </w:r>
    </w:p>
    <w:p w14:paraId="1A4999ED" w14:textId="7B01E947" w:rsidR="002522D1" w:rsidRPr="00D63333" w:rsidRDefault="008C24B1" w:rsidP="002522D1">
      <w:pPr>
        <w:spacing w:line="360" w:lineRule="auto"/>
        <w:ind w:firstLine="720"/>
        <w:jc w:val="both"/>
        <w:rPr>
          <w:rFonts w:eastAsia="MS Mincho"/>
          <w:i/>
          <w:iCs/>
          <w:sz w:val="20"/>
        </w:rPr>
      </w:pPr>
      <w:r w:rsidRPr="008C24B1">
        <w:rPr>
          <w:lang w:eastAsia="lt-LT"/>
        </w:rPr>
        <w:t>„</w:t>
      </w:r>
      <w:bookmarkStart w:id="6" w:name="_Hlk100752397"/>
      <w:r w:rsidR="002522D1">
        <w:t xml:space="preserve">3. </w:t>
      </w:r>
      <w:r w:rsidR="002522D1">
        <w:rPr>
          <w:color w:val="000000"/>
        </w:rPr>
        <w:t>Aprašo nuostatos taikomos toms socialinėms paslaugoms, kurias planuoja, skiria,</w:t>
      </w:r>
      <w:r w:rsidR="002522D1">
        <w:t xml:space="preserve"> administruoja</w:t>
      </w:r>
      <w:r w:rsidR="002522D1">
        <w:rPr>
          <w:color w:val="000000"/>
        </w:rPr>
        <w:t xml:space="preserve"> Molėtų rajono savivaldybės administracijos (toliau – Savivaldybės administracija) Socialinės paramos skyrius (toliau – Socialinės paramos skyrius), kurių poreikį asmeniui (šeimai) nustato </w:t>
      </w:r>
      <w:r w:rsidR="002522D1" w:rsidRPr="008506EC">
        <w:rPr>
          <w:color w:val="000000"/>
        </w:rPr>
        <w:t>Savivaldybės mero nustatyta tvarka</w:t>
      </w:r>
      <w:r w:rsidR="002522D1" w:rsidRPr="00D63333">
        <w:rPr>
          <w:b/>
          <w:bCs/>
          <w:color w:val="000000"/>
        </w:rPr>
        <w:t xml:space="preserve"> </w:t>
      </w:r>
      <w:r w:rsidR="002522D1">
        <w:rPr>
          <w:color w:val="000000"/>
        </w:rPr>
        <w:t xml:space="preserve">paskirti socialiniai darbuotojai ir kurių teikimas finansuojamas iš Molėtų rajono savivaldybės (toliau – Savivaldybės) biudžeto ar Savivaldybės biudžetui skiriamų Lietuvos Respublikos valstybės biudžeto specialiųjų tikslinių dotacijų socialinėms paslaugoms organizuoti. </w:t>
      </w:r>
      <w:r w:rsidR="002522D1">
        <w:t>Socialinių paslaugų, kurios teikiamos asmens (šeimos) pageidavimu ir pagal asmens (šeimos) gebėjimus, įgūdžius ar sveikatos būklę nėra būtinos, poreikis nevertinamas ir šios socialinės paslaugos teikiamos asmens (šeimos) ir socialines paslaugas teikiančios įstaigos tarpusavio susitarimu.“</w:t>
      </w:r>
    </w:p>
    <w:p w14:paraId="456F8F19" w14:textId="37FD15E7" w:rsidR="008C24B1" w:rsidRPr="008C24B1" w:rsidRDefault="008C24B1" w:rsidP="008506EC">
      <w:pPr>
        <w:pStyle w:val="Sraopastraipa"/>
        <w:numPr>
          <w:ilvl w:val="0"/>
          <w:numId w:val="1"/>
        </w:numPr>
        <w:spacing w:line="360" w:lineRule="auto"/>
        <w:ind w:left="0" w:firstLine="709"/>
        <w:jc w:val="both"/>
        <w:rPr>
          <w:lang w:eastAsia="lt-LT"/>
        </w:rPr>
      </w:pPr>
      <w:r w:rsidRPr="008C24B1">
        <w:t xml:space="preserve">Pakeisti </w:t>
      </w:r>
      <w:r w:rsidR="002522D1">
        <w:t>20</w:t>
      </w:r>
      <w:r w:rsidRPr="008C24B1">
        <w:t xml:space="preserve"> punktą ir jį išdėstyti taip:</w:t>
      </w:r>
    </w:p>
    <w:p w14:paraId="63D18C85" w14:textId="135F42B4" w:rsidR="008C24B1" w:rsidRPr="002522D1" w:rsidRDefault="008C24B1" w:rsidP="002522D1">
      <w:pPr>
        <w:spacing w:line="360" w:lineRule="auto"/>
        <w:ind w:firstLine="720"/>
        <w:jc w:val="both"/>
        <w:rPr>
          <w:b/>
          <w:bCs/>
          <w:color w:val="000000"/>
        </w:rPr>
      </w:pPr>
      <w:r w:rsidRPr="008C24B1">
        <w:t>„</w:t>
      </w:r>
      <w:r w:rsidR="002522D1">
        <w:rPr>
          <w:color w:val="000000"/>
        </w:rPr>
        <w:t xml:space="preserve">20. </w:t>
      </w:r>
      <w:r w:rsidR="002522D1">
        <w:t xml:space="preserve">Asmens (šeimos), pageidaujančio gauti socialines paslaugas, kurias finansuoja Savivaldybė iš savo biudžeto lėšų ar iš valstybės biudžeto specialių tikslinių dotacijų savivaldybių </w:t>
      </w:r>
      <w:r w:rsidR="002522D1">
        <w:lastRenderedPageBreak/>
        <w:t>biudžetams, socialinių</w:t>
      </w:r>
      <w:r w:rsidR="002522D1" w:rsidRPr="008506EC">
        <w:t xml:space="preserve"> paslaugų poreikį nustato</w:t>
      </w:r>
      <w:r w:rsidR="008506EC" w:rsidRPr="008506EC">
        <w:t xml:space="preserve"> </w:t>
      </w:r>
      <w:r w:rsidR="002522D1" w:rsidRPr="008506EC">
        <w:t>socialiniai darbuotojai paskirti Savivaldybės mero nustatyta tvarka.</w:t>
      </w:r>
      <w:r w:rsidRPr="008506EC">
        <w:t>“</w:t>
      </w:r>
      <w:bookmarkEnd w:id="6"/>
    </w:p>
    <w:p w14:paraId="12483447" w14:textId="48CBB6AF" w:rsidR="00B90337" w:rsidRDefault="00B90337" w:rsidP="00B90337">
      <w:pPr>
        <w:pStyle w:val="Sraopastraipa"/>
        <w:numPr>
          <w:ilvl w:val="0"/>
          <w:numId w:val="1"/>
        </w:numPr>
        <w:spacing w:line="360" w:lineRule="auto"/>
        <w:ind w:left="0" w:firstLine="851"/>
        <w:jc w:val="both"/>
        <w:rPr>
          <w:lang w:eastAsia="lt-LT"/>
        </w:rPr>
      </w:pPr>
      <w:bookmarkStart w:id="7" w:name="_Hlk100820278"/>
      <w:r w:rsidRPr="008C24B1">
        <w:t xml:space="preserve">Pakeisti </w:t>
      </w:r>
      <w:r>
        <w:t>21</w:t>
      </w:r>
      <w:r w:rsidRPr="008C24B1">
        <w:t xml:space="preserve"> punktą ir jį išdėstyti taip:</w:t>
      </w:r>
    </w:p>
    <w:p w14:paraId="615977AA" w14:textId="5556E49B" w:rsidR="00B90337" w:rsidRPr="00B90337" w:rsidRDefault="00B90337" w:rsidP="00B90337">
      <w:pPr>
        <w:tabs>
          <w:tab w:val="left" w:pos="1211"/>
        </w:tabs>
        <w:spacing w:line="360" w:lineRule="auto"/>
        <w:ind w:firstLine="720"/>
        <w:jc w:val="both"/>
        <w:rPr>
          <w:color w:val="000000"/>
        </w:rPr>
      </w:pPr>
      <w:r>
        <w:rPr>
          <w:lang w:eastAsia="lt-LT"/>
        </w:rPr>
        <w:t>„</w:t>
      </w:r>
      <w:r>
        <w:rPr>
          <w:color w:val="000000"/>
        </w:rPr>
        <w:t xml:space="preserve">21. </w:t>
      </w:r>
      <w:r>
        <w:t xml:space="preserve">Jei asmens (šeimos) socialinių paslaugų poreikiui nustatyti reikalingos kitų sričių specialistų išvados, </w:t>
      </w:r>
      <w:r w:rsidRPr="009258C8">
        <w:t xml:space="preserve">Savivaldybės </w:t>
      </w:r>
      <w:r w:rsidRPr="00EC691A">
        <w:t xml:space="preserve">mero </w:t>
      </w:r>
      <w:r w:rsidR="00F03E51">
        <w:t>sprendimu</w:t>
      </w:r>
      <w:r>
        <w:t xml:space="preserve"> gali būti sudaroma specialistų komisija arba kreipiamasi į atitinkamos srities specialistus reikalingoms išvadoms pateikti.</w:t>
      </w:r>
      <w:r>
        <w:rPr>
          <w:color w:val="000000"/>
        </w:rPr>
        <w:t>“</w:t>
      </w:r>
    </w:p>
    <w:p w14:paraId="75818D9A" w14:textId="77777777" w:rsidR="00EC691A" w:rsidRDefault="002522D1" w:rsidP="00EC691A">
      <w:pPr>
        <w:pStyle w:val="Sraopastraipa"/>
        <w:numPr>
          <w:ilvl w:val="0"/>
          <w:numId w:val="1"/>
        </w:numPr>
        <w:spacing w:line="360" w:lineRule="auto"/>
        <w:ind w:left="0" w:firstLine="851"/>
        <w:jc w:val="both"/>
        <w:rPr>
          <w:lang w:eastAsia="lt-LT"/>
        </w:rPr>
      </w:pPr>
      <w:r w:rsidRPr="008C24B1">
        <w:t xml:space="preserve">Pakeisti </w:t>
      </w:r>
      <w:r>
        <w:t>37</w:t>
      </w:r>
      <w:r w:rsidRPr="008C24B1">
        <w:t xml:space="preserve"> punktą ir jį išdėstyti taip:</w:t>
      </w:r>
    </w:p>
    <w:p w14:paraId="44ABAC5E" w14:textId="77777777" w:rsidR="00EC691A" w:rsidRDefault="008C24B1" w:rsidP="00EC691A">
      <w:pPr>
        <w:spacing w:line="360" w:lineRule="auto"/>
        <w:ind w:firstLine="680"/>
        <w:jc w:val="both"/>
        <w:rPr>
          <w:lang w:eastAsia="lt-LT"/>
        </w:rPr>
      </w:pPr>
      <w:r w:rsidRPr="008506EC">
        <w:t>„</w:t>
      </w:r>
      <w:bookmarkStart w:id="8" w:name="_Hlk135049339"/>
      <w:r w:rsidR="00B90337" w:rsidRPr="00EC691A">
        <w:rPr>
          <w:color w:val="000000"/>
        </w:rPr>
        <w:t xml:space="preserve">37. </w:t>
      </w:r>
      <w:r w:rsidR="00B90337" w:rsidRPr="00404748">
        <w:t xml:space="preserve">Asmens dienos ar ilgalaikės socialinės globos poreikis turi būti nustatytas per 20 kalendorinių dienų, o trumpalaikės socialinės globos – per 15 kalendorinių dienų nuo Prašymo gavimo dienos. </w:t>
      </w:r>
      <w:r w:rsidR="00B90337" w:rsidRPr="00EC691A">
        <w:t>Įstaigos, kurios socialinis darbuotojas atlieka asmens (šeimos) socialinių paslaugų poreikio vertinimą, vadovo sprendimu</w:t>
      </w:r>
      <w:r w:rsidR="00B90337" w:rsidRPr="00404748">
        <w:t xml:space="preserve"> asmens dienos ar ilgalaikės socialinės globos poreikio nustatymo terminas gali būti pratęsiamas </w:t>
      </w:r>
      <w:r w:rsidR="00B90337">
        <w:t xml:space="preserve">iki 30 kalendorinių dienų, o trumpalaikės socialinės globos – iki 25 kalendorinių dienų nuo Prašymo gavimo dienos, socialiniam darbuotojui, nustatančiam asmens socialinės globos poreikį, raštu nurodžius priežastis, dėl kurių šį terminą reikia pratęsti (pavyzdžiui, reikalinga papildoma informacija, susijusi su asmens socialinės globos poreikio vertinimu), taip pat asmens, kurio socialinės globos poreikis vertinamas, vardą, pavardę, gimimo </w:t>
      </w:r>
      <w:r w:rsidR="00B90337" w:rsidRPr="00EC691A">
        <w:t>datą.“</w:t>
      </w:r>
      <w:bookmarkEnd w:id="8"/>
    </w:p>
    <w:p w14:paraId="7C7BD8E7" w14:textId="02222A4E" w:rsidR="008C24B1" w:rsidRPr="00EC691A" w:rsidRDefault="008C24B1" w:rsidP="00EC691A">
      <w:pPr>
        <w:pStyle w:val="Sraopastraipa"/>
        <w:numPr>
          <w:ilvl w:val="0"/>
          <w:numId w:val="1"/>
        </w:numPr>
        <w:spacing w:line="360" w:lineRule="auto"/>
        <w:ind w:left="0" w:firstLine="851"/>
        <w:jc w:val="both"/>
        <w:rPr>
          <w:lang w:eastAsia="lt-LT"/>
        </w:rPr>
      </w:pPr>
      <w:r w:rsidRPr="00EC691A">
        <w:rPr>
          <w:color w:val="000000"/>
        </w:rPr>
        <w:t xml:space="preserve">Pakeisti </w:t>
      </w:r>
      <w:r w:rsidR="002522D1" w:rsidRPr="00EC691A">
        <w:rPr>
          <w:color w:val="000000"/>
        </w:rPr>
        <w:t>38</w:t>
      </w:r>
      <w:r w:rsidRPr="00EC691A">
        <w:rPr>
          <w:color w:val="000000"/>
        </w:rPr>
        <w:t xml:space="preserve"> punktą ir jį išdėstyti taip:</w:t>
      </w:r>
      <w:r w:rsidR="004A6D11" w:rsidRPr="00EC691A">
        <w:rPr>
          <w:color w:val="000000"/>
        </w:rPr>
        <w:t xml:space="preserve"> </w:t>
      </w:r>
    </w:p>
    <w:p w14:paraId="363D1931" w14:textId="0FB48022" w:rsidR="008C24B1" w:rsidRPr="002522D1" w:rsidRDefault="008C24B1" w:rsidP="008506EC">
      <w:pPr>
        <w:tabs>
          <w:tab w:val="left" w:pos="1211"/>
        </w:tabs>
        <w:spacing w:line="360" w:lineRule="auto"/>
        <w:ind w:firstLine="851"/>
        <w:jc w:val="both"/>
        <w:rPr>
          <w:color w:val="000000"/>
        </w:rPr>
      </w:pPr>
      <w:r w:rsidRPr="008C24B1">
        <w:rPr>
          <w:color w:val="000000"/>
        </w:rPr>
        <w:t>„</w:t>
      </w:r>
      <w:r w:rsidR="002522D1" w:rsidRPr="008506EC">
        <w:rPr>
          <w:color w:val="000000"/>
        </w:rPr>
        <w:t xml:space="preserve">38. </w:t>
      </w:r>
      <w:r w:rsidR="002522D1" w:rsidRPr="008506EC">
        <w:t>Socialiniai darbuotojai, nustatę asmens (šeimos) socialinių paslaugų poreikį, pateikia išvadas Socialinės paramos skyriui. Sprendimas dėl socialinių paslaugų, kurios finansuojamos iš savivaldybės biudžeto lėšų ar iš valstybės biudžeto specialiųjų tikslinių dotacijų savivaldybių biudžetams, skyrimo priimamas socialinio darbuotojo, nustačiusio asmens (šeimos) socialinių paslaugų poreikį, teikimu  Savivaldybės mero nustatyta tvarka.“</w:t>
      </w:r>
    </w:p>
    <w:p w14:paraId="60FC4FA1" w14:textId="770837FE" w:rsidR="008C24B1" w:rsidRPr="008C24B1" w:rsidRDefault="008C24B1" w:rsidP="008506EC">
      <w:pPr>
        <w:pStyle w:val="Sraopastraipa"/>
        <w:numPr>
          <w:ilvl w:val="0"/>
          <w:numId w:val="1"/>
        </w:numPr>
        <w:spacing w:line="360" w:lineRule="auto"/>
        <w:ind w:left="0" w:firstLine="851"/>
        <w:jc w:val="both"/>
        <w:rPr>
          <w:color w:val="000000"/>
        </w:rPr>
      </w:pPr>
      <w:r w:rsidRPr="008C24B1">
        <w:rPr>
          <w:color w:val="000000"/>
        </w:rPr>
        <w:t xml:space="preserve">Pakeisti </w:t>
      </w:r>
      <w:r w:rsidR="00D94C15">
        <w:rPr>
          <w:color w:val="000000"/>
        </w:rPr>
        <w:t xml:space="preserve">40 </w:t>
      </w:r>
      <w:r w:rsidRPr="008C24B1">
        <w:rPr>
          <w:color w:val="000000"/>
        </w:rPr>
        <w:t xml:space="preserve">punktą ir jį išdėstyti taip: </w:t>
      </w:r>
    </w:p>
    <w:p w14:paraId="4A87C3BB" w14:textId="1AA46109" w:rsidR="008C24B1" w:rsidRPr="008C24B1" w:rsidRDefault="008C24B1" w:rsidP="008506EC">
      <w:pPr>
        <w:spacing w:line="360" w:lineRule="auto"/>
        <w:ind w:firstLine="851"/>
        <w:jc w:val="both"/>
        <w:rPr>
          <w:color w:val="000000"/>
        </w:rPr>
      </w:pPr>
      <w:r w:rsidRPr="008C24B1">
        <w:rPr>
          <w:color w:val="000000"/>
        </w:rPr>
        <w:t>„</w:t>
      </w:r>
      <w:r w:rsidR="00D94C15">
        <w:t>40. Asmens (šeimos) socialinių paslaugų poreikį, jei asmuo gauna socialines paslaugas socialinių paslaugų įstaigoje, kai sprendimą dėl socialinių paslaugų asmeniui skyrimo priėmė Socialinės paramos skyrius, esant poreikiui ar pasikeitus asmens savarankiškumui, įvertina šios įstaigos socialiniai darbuotojai per 20 kalendorinių dienų nuo poreikio ar pasikeitusio asmens savarankiš</w:t>
      </w:r>
      <w:r w:rsidR="00D94C15" w:rsidRPr="008506EC">
        <w:t>kumo fakto paaiškėjimo dienos – bendradarbiaudami su Mero nustatyta tvarka paskirtais socialiniais darbuotojais,</w:t>
      </w:r>
      <w:r w:rsidR="00D94C15">
        <w:t xml:space="preserve">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teikiamos socialinės paslaugos neatitinka asmens socialinių paslaugų poreikio, įstaigos vadovui raštu teikiama išvada dėl kitų socialinių paslaugų teikimo (jei </w:t>
      </w:r>
      <w:r w:rsidR="00D94C15">
        <w:lastRenderedPageBreak/>
        <w:t>reikia keisti socialinių paslaugų rūšį ar vietą, siūlomos alternatyvios socialinės paslaugos).</w:t>
      </w:r>
      <w:r w:rsidR="00D94C15">
        <w:rPr>
          <w:color w:val="000000"/>
        </w:rPr>
        <w:t xml:space="preserve"> Įstaigos vadovas:“</w:t>
      </w:r>
    </w:p>
    <w:p w14:paraId="556CBA85" w14:textId="33B84370" w:rsidR="008C24B1" w:rsidRPr="008C24B1" w:rsidRDefault="008C24B1" w:rsidP="008506EC">
      <w:pPr>
        <w:pStyle w:val="Sraopastraipa"/>
        <w:numPr>
          <w:ilvl w:val="0"/>
          <w:numId w:val="1"/>
        </w:numPr>
        <w:spacing w:line="360" w:lineRule="auto"/>
        <w:ind w:left="0" w:firstLine="851"/>
        <w:jc w:val="both"/>
        <w:rPr>
          <w:color w:val="000000"/>
        </w:rPr>
      </w:pPr>
      <w:r w:rsidRPr="008C24B1">
        <w:rPr>
          <w:color w:val="000000"/>
        </w:rPr>
        <w:t xml:space="preserve">Pakeisti </w:t>
      </w:r>
      <w:r w:rsidR="00D94C15">
        <w:rPr>
          <w:color w:val="000000"/>
        </w:rPr>
        <w:t>41</w:t>
      </w:r>
      <w:r w:rsidRPr="008C24B1">
        <w:rPr>
          <w:color w:val="000000"/>
        </w:rPr>
        <w:t xml:space="preserve"> punkt</w:t>
      </w:r>
      <w:r w:rsidR="00D94C15">
        <w:rPr>
          <w:color w:val="000000"/>
        </w:rPr>
        <w:t xml:space="preserve">ą </w:t>
      </w:r>
      <w:r w:rsidRPr="008C24B1">
        <w:rPr>
          <w:color w:val="000000"/>
        </w:rPr>
        <w:t>ir jį išdėstyti taip:</w:t>
      </w:r>
    </w:p>
    <w:p w14:paraId="473C5523" w14:textId="5130B4DF" w:rsidR="008C24B1" w:rsidRPr="008506EC" w:rsidRDefault="008C24B1" w:rsidP="008506EC">
      <w:pPr>
        <w:tabs>
          <w:tab w:val="left" w:pos="1211"/>
        </w:tabs>
        <w:spacing w:line="360" w:lineRule="auto"/>
        <w:ind w:firstLine="851"/>
        <w:jc w:val="both"/>
        <w:rPr>
          <w:color w:val="000000"/>
        </w:rPr>
      </w:pPr>
      <w:r w:rsidRPr="008506EC">
        <w:rPr>
          <w:color w:val="000000"/>
        </w:rPr>
        <w:t>„</w:t>
      </w:r>
      <w:r w:rsidR="00D94C15" w:rsidRPr="008506EC">
        <w:rPr>
          <w:color w:val="000000"/>
        </w:rPr>
        <w:t xml:space="preserve">41. </w:t>
      </w:r>
      <w:r w:rsidR="00D94C15" w:rsidRPr="008506EC">
        <w:t xml:space="preserve">Gavę asmens, rengiamo išvykti iš kitų įstaigų, Prašymą arba esant poreikiui ar pasikeitus asmens savarankiškumui, šių įstaigų socialiniai darbuotojai per 20 kalendorinių dienų nuo asmens Prašymo gavimo dienos arba poreikio ar pasikeitusio asmens savarankiškumo fakto paaiškėjimo dienos įvertina asmens socialinių paslaugų poreikį – bendradarbiaudami su Savivaldybės mero nustatyta tvarka </w:t>
      </w:r>
      <w:r w:rsidR="00B90337" w:rsidRPr="00B90337">
        <w:t>socialinių paslaugų poreikį nustatyti</w:t>
      </w:r>
      <w:r w:rsidR="00B90337" w:rsidRPr="00E2332D">
        <w:rPr>
          <w:b/>
          <w:bCs/>
        </w:rPr>
        <w:t xml:space="preserve"> </w:t>
      </w:r>
      <w:r w:rsidR="00D94C15" w:rsidRPr="008506EC">
        <w:t>paskirtais socialiniais darbuotojais ir, esant poreikiui, specialistais, dirbančiais su socialinėmis paslaugomis, užpildo socialinių paslaugų poreikio vertinimo formą (jei padaroma išvada, kad asmeniui neužtenka bendrųjų socialinių paslaugų ar socialinės priežiūros, – socialinės globos poreikio vertinimo formą) ir ne vėliau kaip per 3 darbo dienas nuo įvertinimo pateikia išvadas ir užpildytos (-ų) šios (šių) formos (-ų) kopiją (-as) Socialinės paramos skyriui. Jei vertinamas socialinių paslaugų poreikis asmens, patekusio į kitas įstaigas iš apskrities viršininko socialinių paslaugų įstaigos, kurios savininko ar dalininko teisės ir pareigos perduotos savivaldybės administracijai ar Socialinės apsaugos ir darbo ministerijai ir kurioje asmuo pradėjo gauti socialines paslaugas iki 2007 m. sausio 1 d. ir pageidauja gauti paslaugas valstybės Globos namuose, bendradarbiaujama su šių įstaigų socialiniais darbuotojais.“</w:t>
      </w:r>
    </w:p>
    <w:p w14:paraId="630C4C1E" w14:textId="7679DF04" w:rsidR="00D94C15" w:rsidRPr="008C24B1" w:rsidRDefault="00D94C15" w:rsidP="008506EC">
      <w:pPr>
        <w:pStyle w:val="Sraopastraipa"/>
        <w:numPr>
          <w:ilvl w:val="0"/>
          <w:numId w:val="1"/>
        </w:numPr>
        <w:spacing w:line="360" w:lineRule="auto"/>
        <w:ind w:left="0" w:firstLine="851"/>
        <w:jc w:val="both"/>
        <w:rPr>
          <w:color w:val="000000"/>
        </w:rPr>
      </w:pPr>
      <w:r w:rsidRPr="008C24B1">
        <w:rPr>
          <w:color w:val="000000"/>
        </w:rPr>
        <w:t xml:space="preserve">Pakeisti </w:t>
      </w:r>
      <w:r>
        <w:rPr>
          <w:color w:val="000000"/>
        </w:rPr>
        <w:t>42</w:t>
      </w:r>
      <w:r w:rsidRPr="008C24B1">
        <w:rPr>
          <w:color w:val="000000"/>
        </w:rPr>
        <w:t xml:space="preserve"> punkt</w:t>
      </w:r>
      <w:r>
        <w:rPr>
          <w:color w:val="000000"/>
        </w:rPr>
        <w:t xml:space="preserve">ą </w:t>
      </w:r>
      <w:r w:rsidRPr="008C24B1">
        <w:rPr>
          <w:color w:val="000000"/>
        </w:rPr>
        <w:t>ir jį išdėstyti taip:</w:t>
      </w:r>
    </w:p>
    <w:p w14:paraId="0231279C" w14:textId="6314FBA8" w:rsidR="008C24B1" w:rsidRPr="008C24B1" w:rsidRDefault="008C24B1" w:rsidP="008506EC">
      <w:pPr>
        <w:tabs>
          <w:tab w:val="left" w:pos="1211"/>
        </w:tabs>
        <w:spacing w:line="360" w:lineRule="auto"/>
        <w:ind w:firstLine="851"/>
        <w:jc w:val="both"/>
        <w:rPr>
          <w:color w:val="000000"/>
        </w:rPr>
      </w:pPr>
      <w:r w:rsidRPr="008C24B1">
        <w:t>„</w:t>
      </w:r>
      <w:r w:rsidR="00D94C15">
        <w:rPr>
          <w:color w:val="000000"/>
        </w:rPr>
        <w:t xml:space="preserve">42. </w:t>
      </w:r>
      <w:r w:rsidR="00D94C15">
        <w:t xml:space="preserve">Asmens, apsigyvenusio Globos namuose savo lėšomis, jeigu asmuo prieš apsigyvendamas Globos namuose gyveno Savivaldybėje, ir pageidaujančio gauti socialinę globą, finansuojamą Savivaldybės iš savo biudžeto lėšų ar iš valstybės biudžeto specialių tikslinių dotacijų savivaldybių biudžetams, per 20 kalendorinių dienų nuo šio asmens Prašymo gavimo dienos socialinių paslaugų poreikį įvertina globos įstaigos socialiniai darbuotojai – bendradarbiaudami su </w:t>
      </w:r>
      <w:r w:rsidR="00D94C15" w:rsidRPr="00284C7A">
        <w:t>Savivaldybės mero nustatyta tvarka</w:t>
      </w:r>
      <w:r w:rsidR="00B90337" w:rsidRPr="00B90337">
        <w:rPr>
          <w:b/>
          <w:bCs/>
        </w:rPr>
        <w:t xml:space="preserve"> </w:t>
      </w:r>
      <w:r w:rsidR="00B90337" w:rsidRPr="00B90337">
        <w:t>socialinių paslaugų poreikį nustatyti</w:t>
      </w:r>
      <w:r w:rsidR="00D94C15" w:rsidRPr="00284C7A">
        <w:t xml:space="preserve"> paskirtais </w:t>
      </w:r>
      <w:r w:rsidR="00D94C15">
        <w:t>socialiniais darbuotojais, užpildo socialinių paslaugų poreikio vertinimo formą bei socialinės globos poreikio vertinimo formą ir ne vėliau kaip per 3 darbo dienas nuo įvertinimo pateikia šių formų kopijas Socialinės paramos skyriui.</w:t>
      </w:r>
      <w:r w:rsidR="00284C7A">
        <w:t>“</w:t>
      </w:r>
    </w:p>
    <w:p w14:paraId="2D7ADDDA" w14:textId="63353FC7" w:rsidR="00D94C15" w:rsidRPr="008C24B1" w:rsidRDefault="00D94C15" w:rsidP="008506EC">
      <w:pPr>
        <w:pStyle w:val="Sraopastraipa"/>
        <w:numPr>
          <w:ilvl w:val="0"/>
          <w:numId w:val="1"/>
        </w:numPr>
        <w:spacing w:line="360" w:lineRule="auto"/>
        <w:ind w:left="0" w:firstLine="851"/>
        <w:jc w:val="both"/>
        <w:rPr>
          <w:color w:val="000000"/>
        </w:rPr>
      </w:pPr>
      <w:bookmarkStart w:id="9" w:name="part_5b9956d602f24611a62bc3446a1ba3e4"/>
      <w:bookmarkEnd w:id="9"/>
      <w:r w:rsidRPr="008C24B1">
        <w:rPr>
          <w:color w:val="000000"/>
        </w:rPr>
        <w:t xml:space="preserve">Pakeisti </w:t>
      </w:r>
      <w:r>
        <w:rPr>
          <w:color w:val="000000"/>
        </w:rPr>
        <w:t>44</w:t>
      </w:r>
      <w:r w:rsidRPr="008C24B1">
        <w:rPr>
          <w:color w:val="000000"/>
        </w:rPr>
        <w:t xml:space="preserve"> punkt</w:t>
      </w:r>
      <w:r>
        <w:rPr>
          <w:color w:val="000000"/>
        </w:rPr>
        <w:t xml:space="preserve">ą </w:t>
      </w:r>
      <w:r w:rsidRPr="008C24B1">
        <w:rPr>
          <w:color w:val="000000"/>
        </w:rPr>
        <w:t>ir jį išdėstyti taip:</w:t>
      </w:r>
    </w:p>
    <w:p w14:paraId="6DCD635F" w14:textId="762DC082" w:rsidR="008C24B1" w:rsidRPr="008C24B1" w:rsidRDefault="008C24B1" w:rsidP="00284C7A">
      <w:pPr>
        <w:tabs>
          <w:tab w:val="left" w:pos="1211"/>
        </w:tabs>
        <w:spacing w:line="360" w:lineRule="auto"/>
        <w:ind w:firstLine="851"/>
        <w:jc w:val="both"/>
        <w:rPr>
          <w:color w:val="000000"/>
        </w:rPr>
      </w:pPr>
      <w:r w:rsidRPr="00284C7A">
        <w:rPr>
          <w:color w:val="000000"/>
        </w:rPr>
        <w:t>„</w:t>
      </w:r>
      <w:r w:rsidR="00D94C15" w:rsidRPr="00284C7A">
        <w:rPr>
          <w:color w:val="000000"/>
        </w:rPr>
        <w:t xml:space="preserve">44. </w:t>
      </w:r>
      <w:r w:rsidR="00D94C15" w:rsidRPr="00284C7A">
        <w:t>Sprendimas dėl socialinių paslaugų asmeniui (šeimai), kurių teikimą finansuoja Savivaldybė iš savo biudžeto lėšų ar iš valstybės biudžeto specialių tikslinių dotacijų savivaldybių biudžetams, išskyrus globos centrų teikiamas socialines paslaugas, prevencines socialines paslaugas, asmeniui (šeimai) skyrimo, sustabdymo ir nutraukimo (toliau – Sprendimas) priimamas socialinio darbuotojo, nustačiusio asmens (šeimos) socialinių paslaugų poreikį, teikimu, Savivaldybės mero nustatyta tvarka.“</w:t>
      </w:r>
    </w:p>
    <w:p w14:paraId="7B6A3416" w14:textId="48A72FAD" w:rsidR="008C24B1" w:rsidRPr="008C24B1" w:rsidRDefault="008C24B1" w:rsidP="008506EC">
      <w:pPr>
        <w:pStyle w:val="Sraopastraipa"/>
        <w:numPr>
          <w:ilvl w:val="0"/>
          <w:numId w:val="1"/>
        </w:numPr>
        <w:spacing w:line="360" w:lineRule="auto"/>
        <w:ind w:left="0" w:firstLine="851"/>
        <w:jc w:val="both"/>
        <w:rPr>
          <w:color w:val="000000"/>
        </w:rPr>
      </w:pPr>
      <w:r w:rsidRPr="008C24B1">
        <w:rPr>
          <w:color w:val="000000"/>
        </w:rPr>
        <w:t xml:space="preserve">Pakeisti </w:t>
      </w:r>
      <w:r w:rsidR="00D94C15">
        <w:rPr>
          <w:color w:val="000000"/>
        </w:rPr>
        <w:t>46.4</w:t>
      </w:r>
      <w:r w:rsidRPr="008C24B1">
        <w:rPr>
          <w:color w:val="000000"/>
        </w:rPr>
        <w:t xml:space="preserve"> p</w:t>
      </w:r>
      <w:r w:rsidR="00D94C15">
        <w:rPr>
          <w:color w:val="000000"/>
        </w:rPr>
        <w:t>ap</w:t>
      </w:r>
      <w:r w:rsidRPr="008C24B1">
        <w:rPr>
          <w:color w:val="000000"/>
        </w:rPr>
        <w:t>unkt</w:t>
      </w:r>
      <w:r w:rsidR="00D94C15">
        <w:rPr>
          <w:color w:val="000000"/>
        </w:rPr>
        <w:t>į</w:t>
      </w:r>
      <w:r w:rsidRPr="008C24B1">
        <w:rPr>
          <w:color w:val="000000"/>
        </w:rPr>
        <w:t xml:space="preserve"> ir jį išdėstyti taip: </w:t>
      </w:r>
    </w:p>
    <w:p w14:paraId="0A9C33B0" w14:textId="35C1C195" w:rsidR="00D94C15" w:rsidRDefault="008C24B1" w:rsidP="008506EC">
      <w:pPr>
        <w:tabs>
          <w:tab w:val="left" w:pos="851"/>
        </w:tabs>
        <w:spacing w:line="360" w:lineRule="auto"/>
        <w:ind w:firstLine="851"/>
        <w:jc w:val="both"/>
      </w:pPr>
      <w:r w:rsidRPr="008C24B1">
        <w:rPr>
          <w:color w:val="000000"/>
        </w:rPr>
        <w:lastRenderedPageBreak/>
        <w:t>„</w:t>
      </w:r>
      <w:r w:rsidR="00D94C15">
        <w:t xml:space="preserve">46.4. Sprendimas skirti socialinę globą likusiam be tėvų globos vaikui priimamas gavus Tarnybos informaciją, kad vaikui įstatymų nustatyta tvarka yra nustatyta nuolatinė globa (rūpyba), ar </w:t>
      </w:r>
      <w:r w:rsidR="00284C7A">
        <w:t>s</w:t>
      </w:r>
      <w:r w:rsidR="00D94C15">
        <w:t xml:space="preserve">avivaldybės </w:t>
      </w:r>
      <w:r w:rsidR="00D94C15" w:rsidRPr="00284C7A">
        <w:t>mero potvarkį dėl</w:t>
      </w:r>
      <w:r w:rsidR="00D94C15">
        <w:t xml:space="preserve"> vaiko laikinosios globos (rūpybos) nustatymo socialinės globos įstaigoje ar šeimynoje. Sprendimas dėl socialinę riziką patiriančio vaiko ir jo šeimos apgyvendinimo socialinę priežiūrą teikiančioje socialinių paslaugų įstaigoje, pagal VTAPĮ nustačius vaiko apsaugos poreikį ir taikant vaiko laikinosios priežiūros priemonę, priimamas šios socialinių paslaugų įstaigos teikimu VTAPĮ ir jo įgyvendinamųjų teisės aktų nustatyta tvarka.“</w:t>
      </w:r>
    </w:p>
    <w:p w14:paraId="7FE210E8" w14:textId="4EB46BFF" w:rsidR="008C24B1" w:rsidRPr="008C24B1" w:rsidRDefault="008C24B1" w:rsidP="008506EC">
      <w:pPr>
        <w:pStyle w:val="Sraopastraipa"/>
        <w:numPr>
          <w:ilvl w:val="0"/>
          <w:numId w:val="1"/>
        </w:numPr>
        <w:spacing w:line="360" w:lineRule="auto"/>
        <w:ind w:left="0" w:firstLine="851"/>
        <w:jc w:val="both"/>
      </w:pPr>
      <w:r w:rsidRPr="008C24B1">
        <w:t xml:space="preserve">Pakeisti </w:t>
      </w:r>
      <w:r w:rsidR="00D94C15">
        <w:t>47</w:t>
      </w:r>
      <w:r w:rsidRPr="008C24B1">
        <w:t xml:space="preserve"> punktą ir jį išdėstau taip:</w:t>
      </w:r>
    </w:p>
    <w:p w14:paraId="1EAF923D" w14:textId="659B3C95" w:rsidR="008C24B1" w:rsidRPr="008C24B1" w:rsidRDefault="008C24B1" w:rsidP="008506EC">
      <w:pPr>
        <w:tabs>
          <w:tab w:val="left" w:pos="851"/>
          <w:tab w:val="left" w:pos="1134"/>
        </w:tabs>
        <w:spacing w:line="360" w:lineRule="auto"/>
        <w:ind w:firstLine="851"/>
        <w:jc w:val="both"/>
        <w:rPr>
          <w:color w:val="000000"/>
        </w:rPr>
      </w:pPr>
      <w:r w:rsidRPr="008C24B1">
        <w:rPr>
          <w:color w:val="000000"/>
        </w:rPr>
        <w:t>„</w:t>
      </w:r>
      <w:r w:rsidR="00D94C15">
        <w:rPr>
          <w:color w:val="000000"/>
        </w:rPr>
        <w:t xml:space="preserve">47. </w:t>
      </w:r>
      <w:r w:rsidR="00D94C15">
        <w:t>Sprendimas dėl socialinių paslaugų skyrimo socialinę riziką patiriančiai šeimai, socialinę riziką patiriančiam vaikui ir jo šeimai priimamas atvejo vadybininko teikimu</w:t>
      </w:r>
      <w:r w:rsidR="00284C7A">
        <w:t xml:space="preserve"> </w:t>
      </w:r>
      <w:r w:rsidR="00D94C15" w:rsidRPr="00284C7A">
        <w:t xml:space="preserve">Savivaldybės mero nustatyta tvarka </w:t>
      </w:r>
      <w:r w:rsidR="00D94C15">
        <w:t>vadovaujantis Atvejo vadybos tvarkos aprašo nuostatomis.</w:t>
      </w:r>
      <w:r w:rsidRPr="008C24B1">
        <w:t>“</w:t>
      </w:r>
    </w:p>
    <w:p w14:paraId="5089EEAC" w14:textId="667A21F5" w:rsidR="008C24B1" w:rsidRPr="008C24B1" w:rsidRDefault="008C24B1" w:rsidP="008506EC">
      <w:pPr>
        <w:pStyle w:val="Sraopastraipa"/>
        <w:numPr>
          <w:ilvl w:val="0"/>
          <w:numId w:val="1"/>
        </w:numPr>
        <w:spacing w:line="360" w:lineRule="auto"/>
        <w:ind w:left="0" w:firstLine="851"/>
        <w:jc w:val="both"/>
        <w:rPr>
          <w:color w:val="000000"/>
        </w:rPr>
      </w:pPr>
      <w:r w:rsidRPr="008C24B1">
        <w:rPr>
          <w:color w:val="000000"/>
        </w:rPr>
        <w:t xml:space="preserve">Pakeisti </w:t>
      </w:r>
      <w:r w:rsidR="00A465F1">
        <w:rPr>
          <w:color w:val="000000"/>
        </w:rPr>
        <w:t>50.4</w:t>
      </w:r>
      <w:r w:rsidRPr="008C24B1">
        <w:rPr>
          <w:color w:val="000000"/>
        </w:rPr>
        <w:t xml:space="preserve"> p</w:t>
      </w:r>
      <w:r w:rsidR="00A465F1">
        <w:rPr>
          <w:color w:val="000000"/>
        </w:rPr>
        <w:t>ap</w:t>
      </w:r>
      <w:r w:rsidRPr="008C24B1">
        <w:rPr>
          <w:color w:val="000000"/>
        </w:rPr>
        <w:t>unkt</w:t>
      </w:r>
      <w:r w:rsidR="00A465F1">
        <w:rPr>
          <w:color w:val="000000"/>
        </w:rPr>
        <w:t>į</w:t>
      </w:r>
      <w:r w:rsidRPr="008C24B1">
        <w:rPr>
          <w:color w:val="000000"/>
        </w:rPr>
        <w:t xml:space="preserve"> ir jį išdėstyti taip:</w:t>
      </w:r>
    </w:p>
    <w:p w14:paraId="56962562" w14:textId="58DD8DD9" w:rsidR="008C24B1" w:rsidRPr="00284C7A" w:rsidRDefault="008C24B1" w:rsidP="008506EC">
      <w:pPr>
        <w:widowControl w:val="0"/>
        <w:tabs>
          <w:tab w:val="left" w:pos="851"/>
          <w:tab w:val="left" w:pos="1134"/>
        </w:tabs>
        <w:suppressAutoHyphens/>
        <w:spacing w:line="360" w:lineRule="auto"/>
        <w:ind w:firstLine="851"/>
        <w:jc w:val="both"/>
      </w:pPr>
      <w:r w:rsidRPr="00284C7A">
        <w:rPr>
          <w:color w:val="000000"/>
        </w:rPr>
        <w:t>„</w:t>
      </w:r>
      <w:r w:rsidR="00A465F1" w:rsidRPr="00284C7A">
        <w:t xml:space="preserve">50.4. </w:t>
      </w:r>
      <w:r w:rsidR="00A465F1" w:rsidRPr="00284C7A">
        <w:rPr>
          <w:color w:val="000000"/>
        </w:rPr>
        <w:t>Ilgalaikė socialinė globa likusiam be tėvų globos vaikui skiriama per 5 kalendorines dienas nuo Tarnybos informacijos, kurioje nurodyta vaiko vardas, pavardė, gimimo data, globėjo (rūpintojo) vardas, pavardė, gyvenamosios vietos adresas (jei globėjas (rūpintojas) – juridinis asmuo, – įstaigos pavadinimas, adresas), kad vaikui nustatyta nuolatinė globa (rūpyba), ir priimto sprendimo dėl juridinio asmens paskyrimo vaiko globėju (rūpintoju) kopijos gavimo dienos, trumpalaikė globa – nuo savivaldybės mero potvarkio, kai vaikui nustatyta laikinoji globa (rūpyba) ir vaiko globėju (rūpintoju) paskirtas juridinis asmuo, kopijos gavimo dienos.“</w:t>
      </w:r>
    </w:p>
    <w:p w14:paraId="592505D4" w14:textId="6C956D8D" w:rsidR="008C24B1" w:rsidRPr="008C24B1" w:rsidRDefault="008C24B1" w:rsidP="008506EC">
      <w:pPr>
        <w:pStyle w:val="Sraopastraipa"/>
        <w:numPr>
          <w:ilvl w:val="0"/>
          <w:numId w:val="1"/>
        </w:numPr>
        <w:tabs>
          <w:tab w:val="left" w:pos="993"/>
        </w:tabs>
        <w:spacing w:line="360" w:lineRule="auto"/>
        <w:ind w:left="0" w:firstLine="851"/>
        <w:jc w:val="both"/>
        <w:rPr>
          <w:color w:val="000000"/>
        </w:rPr>
      </w:pPr>
      <w:r w:rsidRPr="008C24B1">
        <w:rPr>
          <w:color w:val="000000"/>
        </w:rPr>
        <w:t xml:space="preserve">Pakeisti </w:t>
      </w:r>
      <w:r w:rsidR="00A465F1">
        <w:rPr>
          <w:color w:val="000000"/>
        </w:rPr>
        <w:t>51.3.</w:t>
      </w:r>
      <w:r w:rsidRPr="008C24B1">
        <w:rPr>
          <w:color w:val="000000"/>
        </w:rPr>
        <w:t xml:space="preserve"> p</w:t>
      </w:r>
      <w:r w:rsidR="00A465F1">
        <w:rPr>
          <w:color w:val="000000"/>
        </w:rPr>
        <w:t>ap</w:t>
      </w:r>
      <w:r w:rsidRPr="008C24B1">
        <w:rPr>
          <w:color w:val="000000"/>
        </w:rPr>
        <w:t>unkt</w:t>
      </w:r>
      <w:r w:rsidR="00A465F1">
        <w:rPr>
          <w:color w:val="000000"/>
        </w:rPr>
        <w:t>į</w:t>
      </w:r>
      <w:r w:rsidRPr="008C24B1">
        <w:rPr>
          <w:color w:val="000000"/>
        </w:rPr>
        <w:t xml:space="preserve"> ir jį išdėstyti taip:</w:t>
      </w:r>
    </w:p>
    <w:p w14:paraId="7C5D7F10" w14:textId="1E031057" w:rsidR="008C24B1" w:rsidRPr="008C24B1" w:rsidRDefault="008C24B1" w:rsidP="008506EC">
      <w:pPr>
        <w:spacing w:line="360" w:lineRule="auto"/>
        <w:ind w:firstLine="851"/>
        <w:jc w:val="both"/>
      </w:pPr>
      <w:r w:rsidRPr="008C24B1">
        <w:rPr>
          <w:color w:val="000000"/>
        </w:rPr>
        <w:t>„</w:t>
      </w:r>
      <w:r w:rsidR="00A465F1">
        <w:rPr>
          <w:color w:val="000000"/>
        </w:rPr>
        <w:t xml:space="preserve">51.3. Gavus </w:t>
      </w:r>
      <w:r w:rsidR="00A465F1">
        <w:t>socialines paslaugas teikiančios įstaigos informaciją ar (ir) asmens (vieno iš suaugusių šeimos narių) ar jo globėjo, rūpintojo</w:t>
      </w:r>
      <w:r w:rsidR="00A465F1">
        <w:rPr>
          <w:color w:val="000000"/>
        </w:rPr>
        <w:t xml:space="preserve"> laisvos formos rašytinį </w:t>
      </w:r>
      <w:r w:rsidR="00A465F1">
        <w:t>prašymą dėl socialinių paslaugų teikimo nutraukimo (nurodomas asmens (vieno iš suaugusių šeimos narių) vardas, pavardė, priežastys, dėl kurių siūloma / prašoma asmeniui (šeimai) nutraukti socialinių paslaugų teikimą), pagal įvertintą asmens (šeimos) socialinių paslaugų poreikį (pateikiama socialinių paslaugų poreikio vertinimo formos ar (ir) socialinės globos poreikio vertinimo formos kopija), socialinio darbuotojo, nustačiusio</w:t>
      </w:r>
      <w:r w:rsidR="00A465F1" w:rsidRPr="00284C7A">
        <w:t xml:space="preserve"> asmens (šeimos) socialinių paslaugų poreikį, teikimu, Savivaldybės mero nustatyta tvarka </w:t>
      </w:r>
      <w:r w:rsidR="00A465F1">
        <w:t xml:space="preserve">priima </w:t>
      </w:r>
      <w:r w:rsidR="00A465F1" w:rsidRPr="00B82986">
        <w:t>sprendimą dėl socialinių paslaugų teikimo nutraukimo asmeniui (šeimai).</w:t>
      </w:r>
      <w:r w:rsidR="00A465F1">
        <w:t xml:space="preserve"> Šis sprendimas priimamas, vadovaujantis socialinio darbuotojo išvada (pateikiama socialinių paslaugų poreikio vertinimo formoje ir (ar) socialinės globos vertinimo formoje), kad socialinių paslaugų teikimo nutraukimas atitinka asmens (šeimos) socialinių paslaugų poreikius ir interesus, bei rekomendacijomis dėl socialinių paslaugų tęstinumo pagal nustatytą asmens (šeimos) socialinių paslaugų poreikį, jeigu asmeniui (šeimai) jų reikia. Jeigu socialinio darbuotojo išvadoje nurodoma, kad socialinės paslaugos asmeniui (šeimai) reikalingos, priėmus sprendimą nutraukti vienų socialinių paslaugų teikimą, priimamas sprendimas dėl kitų socialinių paslaugų skyrimo pagal asmeniui </w:t>
      </w:r>
      <w:r w:rsidR="00A465F1">
        <w:lastRenderedPageBreak/>
        <w:t xml:space="preserve">(šeimai) nustatytus socialinių paslaugų poreikius. Mirus socialinių </w:t>
      </w:r>
      <w:r w:rsidR="00A465F1" w:rsidRPr="00284C7A">
        <w:t>paslaugų gavėjui, sprendimas dėl socialinių paslaugų teikimo nutraukimo asmeniui priimamas gavus socialines paslaugas teikiančios įstaigos ar asmens artimųjų, globėjo, rūpintojo informaciją apie asmens mirtį;“</w:t>
      </w:r>
    </w:p>
    <w:p w14:paraId="29E07BFB" w14:textId="2723DD25" w:rsidR="008C24B1" w:rsidRPr="008C24B1" w:rsidRDefault="008C24B1" w:rsidP="008506EC">
      <w:pPr>
        <w:pStyle w:val="Sraopastraipa"/>
        <w:numPr>
          <w:ilvl w:val="0"/>
          <w:numId w:val="1"/>
        </w:numPr>
        <w:spacing w:line="360" w:lineRule="auto"/>
        <w:ind w:left="0" w:firstLine="851"/>
        <w:jc w:val="both"/>
        <w:rPr>
          <w:color w:val="000000"/>
        </w:rPr>
      </w:pPr>
      <w:r w:rsidRPr="008C24B1">
        <w:rPr>
          <w:color w:val="000000"/>
        </w:rPr>
        <w:t xml:space="preserve">Pakeisti </w:t>
      </w:r>
      <w:r w:rsidR="00A465F1">
        <w:rPr>
          <w:color w:val="000000"/>
        </w:rPr>
        <w:t>51.4</w:t>
      </w:r>
      <w:r w:rsidRPr="008C24B1">
        <w:rPr>
          <w:color w:val="000000"/>
        </w:rPr>
        <w:t xml:space="preserve"> p</w:t>
      </w:r>
      <w:r w:rsidR="00A465F1">
        <w:rPr>
          <w:color w:val="000000"/>
        </w:rPr>
        <w:t>ap</w:t>
      </w:r>
      <w:r w:rsidRPr="008C24B1">
        <w:rPr>
          <w:color w:val="000000"/>
        </w:rPr>
        <w:t>unkt</w:t>
      </w:r>
      <w:r w:rsidR="00A465F1">
        <w:rPr>
          <w:color w:val="000000"/>
        </w:rPr>
        <w:t>į</w:t>
      </w:r>
      <w:r w:rsidRPr="008C24B1">
        <w:rPr>
          <w:color w:val="000000"/>
        </w:rPr>
        <w:t xml:space="preserve"> ir jį išdėstyti taip:</w:t>
      </w:r>
    </w:p>
    <w:p w14:paraId="2A8D4AED" w14:textId="0ACB97FE" w:rsidR="00A465F1" w:rsidRDefault="008C24B1" w:rsidP="008506EC">
      <w:pPr>
        <w:widowControl w:val="0"/>
        <w:tabs>
          <w:tab w:val="left" w:pos="360"/>
        </w:tabs>
        <w:suppressAutoHyphens/>
        <w:spacing w:line="360" w:lineRule="auto"/>
        <w:ind w:firstLine="851"/>
        <w:jc w:val="both"/>
      </w:pPr>
      <w:r w:rsidRPr="008C24B1">
        <w:t>„</w:t>
      </w:r>
      <w:r w:rsidR="00A465F1">
        <w:t xml:space="preserve">51.4. </w:t>
      </w:r>
      <w:r w:rsidR="00A465F1">
        <w:rPr>
          <w:color w:val="000000"/>
        </w:rPr>
        <w:t xml:space="preserve">Gavusi </w:t>
      </w:r>
      <w:r w:rsidR="00A465F1">
        <w:t xml:space="preserve">socialines paslaugas teikiančios įstaigos informaciją ar (ir) </w:t>
      </w:r>
      <w:r w:rsidR="00A465F1">
        <w:rPr>
          <w:color w:val="000000"/>
        </w:rPr>
        <w:t xml:space="preserve">asmens </w:t>
      </w:r>
      <w:r w:rsidR="00A465F1">
        <w:t>(vieno iš suaugusių šeimos narių) ar jo globėjo, rūpintojo</w:t>
      </w:r>
      <w:r w:rsidR="00A465F1">
        <w:rPr>
          <w:color w:val="000000"/>
        </w:rPr>
        <w:t xml:space="preserve"> laisvos formos rašytinį prašymą dėl socialinių paslaugų teikimo asmeniui (šeimai) sustabdymo (nurodoma asmens (vieno iš suaugusių šeimos narių) vardas, pavardė, priežastys, dėl kurių siūloma / prašoma sustabdyti socialinių paslaugų teikimą, įstaigos, kuri asmeniui (šeimai) teikė socialines paslaugas, pavadinimas bei sustabdymo laikotarpis), </w:t>
      </w:r>
      <w:r w:rsidR="00A465F1">
        <w:t xml:space="preserve">socialinio darbuotojo, nustačiusio asmens (šeimos) socialinių paslaugų poreikį, teikimu, </w:t>
      </w:r>
      <w:r w:rsidR="00A465F1" w:rsidRPr="00284C7A">
        <w:t>Savivaldybės mero nustatyta tvarka priimamas</w:t>
      </w:r>
      <w:r w:rsidR="00A465F1">
        <w:t xml:space="preserve"> sprendim</w:t>
      </w:r>
      <w:r w:rsidR="00A465F1" w:rsidRPr="00284C7A">
        <w:t>as</w:t>
      </w:r>
      <w:r w:rsidR="00A465F1">
        <w:t xml:space="preserve"> dėl socialinių paslaugų teikimo sustabdymo asmeniui (šeimai) (patvirtinama, kad socialinių paslaugų teikimas asmeniui (šeimai) gali būti sustabdytas). Sprendime nurodomas socialinių paslaugų teikimo asmeniui (šeimai) sustabdymo laikotarpis, apie sprendimą raštu informuojama stabdomas socialines paslaugas teikianti socialinių paslaugų įstaiga ir asmuo (vienas iš suaugusių šeimos narių) ar jo globėjas, rūpintojas (pateikiama sprendimo kopija). Asmeniui (šeimai) yra užtikrinama galimybė, pasibaigus sustabdymo laikotarpiui, gauti socialines paslaugas tomis pačiomis sąlygomis, kuriomis paslaugos buvo teikiamos prieš sustabdant jų teikimą. Jeigu per socialinių paslaugų teikimo sustabdymo laikotarpį pasikeičia asmens (šeimos) socialinių paslaugų poreikiai ir gaunamas asmens (šeimos) prašymas ar socialines paslaugas, prieš sustabdant jų teikimą, teikusios įstaigos išvada dėl kitų socialinių paslaugų skyrimo, asmens (šeimos) socialinių paslaugų poreikis vertinamas ir sprendimas skirti kitas socialines paslaugas priimamas šio Aprašo ir  Tvarkos aprašo nustatyta tvarka;“</w:t>
      </w:r>
    </w:p>
    <w:p w14:paraId="2C3EB4F6" w14:textId="28901BA0" w:rsidR="008C24B1" w:rsidRPr="00A465F1" w:rsidRDefault="008C24B1" w:rsidP="008506EC">
      <w:pPr>
        <w:pStyle w:val="Sraopastraipa"/>
        <w:numPr>
          <w:ilvl w:val="0"/>
          <w:numId w:val="1"/>
        </w:numPr>
        <w:spacing w:line="360" w:lineRule="auto"/>
        <w:ind w:left="0" w:firstLine="851"/>
        <w:jc w:val="both"/>
        <w:rPr>
          <w:color w:val="000000"/>
        </w:rPr>
      </w:pPr>
      <w:r w:rsidRPr="00A465F1">
        <w:rPr>
          <w:color w:val="000000"/>
        </w:rPr>
        <w:t xml:space="preserve">Pakeisti </w:t>
      </w:r>
      <w:r w:rsidR="00A465F1">
        <w:rPr>
          <w:color w:val="000000"/>
        </w:rPr>
        <w:t>54</w:t>
      </w:r>
      <w:r w:rsidRPr="00A465F1">
        <w:rPr>
          <w:color w:val="000000"/>
        </w:rPr>
        <w:t xml:space="preserve"> punktą ir jį išdėstyti taip:</w:t>
      </w:r>
    </w:p>
    <w:p w14:paraId="7CB11B5A" w14:textId="1E38E47C" w:rsidR="008C24B1" w:rsidRPr="00A465F1" w:rsidRDefault="008C24B1" w:rsidP="008506EC">
      <w:pPr>
        <w:tabs>
          <w:tab w:val="left" w:pos="851"/>
          <w:tab w:val="left" w:pos="1418"/>
        </w:tabs>
        <w:spacing w:line="360" w:lineRule="auto"/>
        <w:ind w:firstLine="851"/>
        <w:jc w:val="both"/>
      </w:pPr>
      <w:r w:rsidRPr="008C24B1">
        <w:t>„</w:t>
      </w:r>
      <w:r w:rsidR="00A465F1">
        <w:t xml:space="preserve">54. </w:t>
      </w:r>
      <w:r w:rsidR="00A465F1" w:rsidRPr="00284C7A">
        <w:t>P</w:t>
      </w:r>
      <w:r w:rsidR="00A465F1">
        <w:t>riėmus sprendimą skirti asmeniui ilgalaikę socialinę globą valstybės Globos namuose, ne vėliau kaip per 3 darbo dienas, gavęs asmens (globėjo, rūpintojo) sutikimą, šio sprendimo kopiją ir reikalingų dokumentų, nurodytų Tvarkos aprašo 2 priedo 2 ir 4 punktuose, kopijas pateikia:</w:t>
      </w:r>
      <w:r w:rsidRPr="008C24B1">
        <w:rPr>
          <w:color w:val="000000"/>
        </w:rPr>
        <w:t>“</w:t>
      </w:r>
    </w:p>
    <w:p w14:paraId="317351AB" w14:textId="091B9FA0" w:rsidR="008C24B1" w:rsidRPr="008C24B1" w:rsidRDefault="008C24B1" w:rsidP="008506EC">
      <w:pPr>
        <w:pStyle w:val="Sraopastraipa"/>
        <w:numPr>
          <w:ilvl w:val="0"/>
          <w:numId w:val="1"/>
        </w:numPr>
        <w:spacing w:line="360" w:lineRule="auto"/>
        <w:ind w:left="0" w:firstLine="851"/>
        <w:jc w:val="both"/>
        <w:rPr>
          <w:color w:val="000000"/>
        </w:rPr>
      </w:pPr>
      <w:r w:rsidRPr="008C24B1">
        <w:rPr>
          <w:color w:val="000000"/>
        </w:rPr>
        <w:t xml:space="preserve">Pakeisti </w:t>
      </w:r>
      <w:r w:rsidR="00A465F1">
        <w:rPr>
          <w:color w:val="000000"/>
        </w:rPr>
        <w:t xml:space="preserve">55 </w:t>
      </w:r>
      <w:r w:rsidRPr="008C24B1">
        <w:rPr>
          <w:color w:val="000000"/>
        </w:rPr>
        <w:t>punkt</w:t>
      </w:r>
      <w:r w:rsidR="00A465F1">
        <w:rPr>
          <w:color w:val="000000"/>
        </w:rPr>
        <w:t>ą</w:t>
      </w:r>
      <w:r w:rsidRPr="008C24B1">
        <w:rPr>
          <w:color w:val="000000"/>
        </w:rPr>
        <w:t xml:space="preserve"> ir jį išdėstyti taip:</w:t>
      </w:r>
    </w:p>
    <w:p w14:paraId="3010DE45" w14:textId="0845DB7C" w:rsidR="008C24B1" w:rsidRPr="008C24B1" w:rsidRDefault="008C24B1" w:rsidP="008506EC">
      <w:pPr>
        <w:tabs>
          <w:tab w:val="left" w:pos="1211"/>
        </w:tabs>
        <w:spacing w:line="360" w:lineRule="auto"/>
        <w:ind w:firstLine="851"/>
        <w:jc w:val="both"/>
        <w:rPr>
          <w:color w:val="000000"/>
        </w:rPr>
      </w:pPr>
      <w:r w:rsidRPr="008C24B1">
        <w:rPr>
          <w:color w:val="000000"/>
        </w:rPr>
        <w:t>„</w:t>
      </w:r>
      <w:r w:rsidR="00A465F1">
        <w:rPr>
          <w:color w:val="000000"/>
        </w:rPr>
        <w:t xml:space="preserve">55. </w:t>
      </w:r>
      <w:r w:rsidR="00A465F1" w:rsidRPr="00284C7A">
        <w:rPr>
          <w:color w:val="000000"/>
        </w:rPr>
        <w:t>Priėmus</w:t>
      </w:r>
      <w:r w:rsidR="00A465F1">
        <w:rPr>
          <w:color w:val="000000"/>
        </w:rPr>
        <w:t xml:space="preserve"> sprendimą dėl trumpalaikės socialinės globos asmeniui skyrimo, ne vėliau kaip per 3 darbo dienas šio sprendimo kopiją ir reikalingų dokumentų, nurodytų Tvarkos aprašo 2 priedo 1–6 punktuose, kopijos pateikiamos Globos namams, kurie teiks asmeniui trumpalaikę socialinę globą.“</w:t>
      </w:r>
    </w:p>
    <w:bookmarkEnd w:id="7"/>
    <w:p w14:paraId="097C295D" w14:textId="30F2BAA5" w:rsidR="0036673F" w:rsidRPr="008C24B1" w:rsidRDefault="0036673F" w:rsidP="008506EC">
      <w:pPr>
        <w:pStyle w:val="Sraopastraipa"/>
        <w:numPr>
          <w:ilvl w:val="0"/>
          <w:numId w:val="1"/>
        </w:numPr>
        <w:spacing w:line="360" w:lineRule="auto"/>
        <w:ind w:left="0" w:firstLine="851"/>
        <w:jc w:val="both"/>
        <w:rPr>
          <w:color w:val="000000"/>
        </w:rPr>
      </w:pPr>
      <w:r w:rsidRPr="008C24B1">
        <w:rPr>
          <w:color w:val="000000"/>
        </w:rPr>
        <w:t xml:space="preserve">Pakeisti </w:t>
      </w:r>
      <w:r>
        <w:rPr>
          <w:color w:val="000000"/>
        </w:rPr>
        <w:t>5</w:t>
      </w:r>
      <w:r w:rsidR="006F3B92">
        <w:rPr>
          <w:color w:val="000000"/>
        </w:rPr>
        <w:t>6</w:t>
      </w:r>
      <w:r>
        <w:rPr>
          <w:color w:val="000000"/>
        </w:rPr>
        <w:t xml:space="preserve"> </w:t>
      </w:r>
      <w:r w:rsidRPr="008C24B1">
        <w:rPr>
          <w:color w:val="000000"/>
        </w:rPr>
        <w:t>punkt</w:t>
      </w:r>
      <w:r>
        <w:rPr>
          <w:color w:val="000000"/>
        </w:rPr>
        <w:t>ą</w:t>
      </w:r>
      <w:r w:rsidRPr="008C24B1">
        <w:rPr>
          <w:color w:val="000000"/>
        </w:rPr>
        <w:t xml:space="preserve"> ir jį išdėstyti taip:</w:t>
      </w:r>
    </w:p>
    <w:p w14:paraId="353F86B5" w14:textId="0782C617" w:rsidR="008C24B1" w:rsidRPr="0036673F" w:rsidRDefault="008C24B1" w:rsidP="008506EC">
      <w:pPr>
        <w:tabs>
          <w:tab w:val="left" w:pos="851"/>
          <w:tab w:val="left" w:pos="1418"/>
        </w:tabs>
        <w:spacing w:line="360" w:lineRule="auto"/>
        <w:ind w:firstLine="851"/>
        <w:jc w:val="both"/>
        <w:rPr>
          <w:color w:val="000000"/>
        </w:rPr>
      </w:pPr>
      <w:r w:rsidRPr="008C24B1">
        <w:t>„</w:t>
      </w:r>
      <w:r w:rsidR="0036673F">
        <w:rPr>
          <w:color w:val="000000"/>
        </w:rPr>
        <w:t xml:space="preserve">56. </w:t>
      </w:r>
      <w:r w:rsidR="0036673F">
        <w:t xml:space="preserve">Asmuo, siunčiamas į Globos namus ilgalaikei socialinei globai gauti, vadovaujantis </w:t>
      </w:r>
      <w:r w:rsidR="0036673F" w:rsidRPr="00284C7A">
        <w:t>Savivaldybės mero  nustatyta tvarka</w:t>
      </w:r>
      <w:r w:rsidR="0036673F">
        <w:t xml:space="preserve"> priimtu sprendimu dėl socialinės globos asmeniui skyrimo </w:t>
      </w:r>
      <w:r w:rsidR="0036673F">
        <w:lastRenderedPageBreak/>
        <w:t>Globos namuose, kurie yra parenkami atsižvelgiant į asmens (globėjo, rūpintojo) pageidavimą ir Globos namų galimybes suteikti reikiamas paslaugas.“</w:t>
      </w:r>
    </w:p>
    <w:p w14:paraId="611F96E2" w14:textId="77777777" w:rsidR="008C24B1" w:rsidRPr="008C24B1" w:rsidRDefault="008C24B1" w:rsidP="008506EC">
      <w:pPr>
        <w:pStyle w:val="Sraopastraipa"/>
        <w:widowControl w:val="0"/>
        <w:numPr>
          <w:ilvl w:val="0"/>
          <w:numId w:val="1"/>
        </w:numPr>
        <w:suppressAutoHyphens/>
        <w:spacing w:line="360" w:lineRule="auto"/>
        <w:ind w:left="0" w:firstLine="851"/>
        <w:jc w:val="both"/>
      </w:pPr>
      <w:r w:rsidRPr="008C24B1">
        <w:t>Pakeisti 69 punktą ir jį išdėstyti taip:</w:t>
      </w:r>
    </w:p>
    <w:p w14:paraId="13EC40BC" w14:textId="6B297C66" w:rsidR="008C24B1" w:rsidRPr="0004505D" w:rsidRDefault="00284C7A" w:rsidP="008506EC">
      <w:pPr>
        <w:widowControl w:val="0"/>
        <w:suppressAutoHyphens/>
        <w:spacing w:line="360" w:lineRule="auto"/>
        <w:ind w:firstLine="851"/>
        <w:jc w:val="both"/>
        <w:rPr>
          <w:color w:val="000000"/>
        </w:rPr>
      </w:pPr>
      <w:r w:rsidRPr="0004505D">
        <w:t xml:space="preserve">„69. </w:t>
      </w:r>
      <w:r w:rsidRPr="0004505D">
        <w:rPr>
          <w:color w:val="000000"/>
        </w:rPr>
        <w:t>Savivaldybės mero nustatyta tvarka paskirtų socialinių darbuotojų asmens (šeimos) socialinių paslaugų poreikio nustatymo išvadas dėl socialinių paslaugų teikimo asmuo (vienas iš suaugusių šeimos narių) ar jo globėjas, rūpintojas, kiti suinteresuoti asmenys gali apskųsti Savivaldybės merui. Savivaldybės mero sprendimu per 20 darbo dienų sudaroma komisija, kuri pakartotinai nustato asmens (šeimos) socialinių paslaugų poreikį.</w:t>
      </w:r>
      <w:r w:rsidR="0004505D" w:rsidRPr="0004505D">
        <w:rPr>
          <w:color w:val="000000"/>
        </w:rPr>
        <w:t>“</w:t>
      </w:r>
    </w:p>
    <w:p w14:paraId="59B2A4CE" w14:textId="01828F16" w:rsidR="007B25A0" w:rsidRPr="0004505D" w:rsidRDefault="007B25A0" w:rsidP="008506EC">
      <w:pPr>
        <w:pStyle w:val="Sraopastraipa"/>
        <w:widowControl w:val="0"/>
        <w:numPr>
          <w:ilvl w:val="0"/>
          <w:numId w:val="1"/>
        </w:numPr>
        <w:suppressAutoHyphens/>
        <w:spacing w:line="360" w:lineRule="auto"/>
        <w:ind w:left="0" w:firstLine="851"/>
        <w:jc w:val="both"/>
      </w:pPr>
      <w:r w:rsidRPr="0004505D">
        <w:t>Papildyti 70</w:t>
      </w:r>
      <w:r w:rsidRPr="0004505D">
        <w:rPr>
          <w:vertAlign w:val="superscript"/>
        </w:rPr>
        <w:t xml:space="preserve">1 </w:t>
      </w:r>
      <w:r w:rsidRPr="0004505D">
        <w:t>p</w:t>
      </w:r>
      <w:r w:rsidR="00DB7DF2">
        <w:t>unktu</w:t>
      </w:r>
      <w:r w:rsidRPr="0004505D">
        <w:t>:</w:t>
      </w:r>
    </w:p>
    <w:p w14:paraId="251A7B09" w14:textId="03162D09" w:rsidR="007B25A0" w:rsidRPr="0004505D" w:rsidRDefault="007B25A0" w:rsidP="008506EC">
      <w:pPr>
        <w:tabs>
          <w:tab w:val="left" w:pos="851"/>
          <w:tab w:val="left" w:pos="1418"/>
        </w:tabs>
        <w:spacing w:line="360" w:lineRule="auto"/>
        <w:ind w:firstLine="851"/>
        <w:jc w:val="both"/>
      </w:pPr>
      <w:r w:rsidRPr="0004505D">
        <w:t>„70</w:t>
      </w:r>
      <w:r w:rsidRPr="0004505D">
        <w:rPr>
          <w:vertAlign w:val="superscript"/>
        </w:rPr>
        <w:t>1</w:t>
      </w:r>
      <w:r w:rsidRPr="0004505D">
        <w:t xml:space="preserve">. </w:t>
      </w:r>
      <w:r w:rsidRPr="008652F4">
        <w:rPr>
          <w:color w:val="000000"/>
          <w:lang w:eastAsia="lt-LT"/>
        </w:rPr>
        <w:t xml:space="preserve">Socialinių paslaugų priežiūros departamentas, nustatęs pažeidimus dėl asmens (šeimos) socialinių paslaugų, finansuojamų iš valstybės biudžeto specialių tikslinių dotacijų savivaldybių biudžetams, poreikio nustatymo, skyrimo, teikimo, asmens (šeimos) finansinių galimybių mokėti už šias paslaugas vertinimo, per 5 darbo dienas nuo pažeidimo nustatymo dienos turi kreiptis į </w:t>
      </w:r>
      <w:r w:rsidRPr="0004505D">
        <w:rPr>
          <w:color w:val="000000"/>
          <w:lang w:eastAsia="lt-LT"/>
        </w:rPr>
        <w:t>S</w:t>
      </w:r>
      <w:r w:rsidRPr="008652F4">
        <w:rPr>
          <w:color w:val="000000"/>
          <w:lang w:eastAsia="lt-LT"/>
        </w:rPr>
        <w:t>avivaldybės merą ir pareikalauti pašalinti trūkumus.</w:t>
      </w:r>
      <w:r w:rsidRPr="0004505D">
        <w:rPr>
          <w:color w:val="000000"/>
          <w:lang w:eastAsia="lt-LT"/>
        </w:rPr>
        <w:t>“</w:t>
      </w:r>
    </w:p>
    <w:p w14:paraId="47FDC987" w14:textId="68597B1E" w:rsidR="007B25A0" w:rsidRPr="0004505D" w:rsidRDefault="007B25A0" w:rsidP="008506EC">
      <w:pPr>
        <w:pStyle w:val="Sraopastraipa"/>
        <w:widowControl w:val="0"/>
        <w:numPr>
          <w:ilvl w:val="0"/>
          <w:numId w:val="1"/>
        </w:numPr>
        <w:suppressAutoHyphens/>
        <w:spacing w:line="360" w:lineRule="auto"/>
        <w:ind w:left="0" w:firstLine="851"/>
        <w:jc w:val="both"/>
      </w:pPr>
      <w:r w:rsidRPr="0004505D">
        <w:t>Pakeisti 71 punktą ir jį išdėstyti taip:</w:t>
      </w:r>
    </w:p>
    <w:p w14:paraId="21835FC5" w14:textId="7BFD7F17" w:rsidR="007B25A0" w:rsidRPr="00EC691A" w:rsidRDefault="007B25A0" w:rsidP="008506EC">
      <w:pPr>
        <w:pStyle w:val="Sraopastraipa"/>
        <w:widowControl w:val="0"/>
        <w:suppressAutoHyphens/>
        <w:spacing w:line="360" w:lineRule="auto"/>
        <w:ind w:left="0" w:firstLine="851"/>
        <w:jc w:val="both"/>
      </w:pPr>
      <w:r w:rsidRPr="00EC691A">
        <w:t>„</w:t>
      </w:r>
      <w:r w:rsidR="00A10918" w:rsidRPr="00EC691A">
        <w:t xml:space="preserve">71. </w:t>
      </w:r>
      <w:r w:rsidRPr="00EC691A">
        <w:rPr>
          <w:color w:val="000000"/>
        </w:rPr>
        <w:t>Ginčai dėl Savivaldybės mero, administracijos direktoriaus priimtų sprendimų (neveikimo) nagrinėjami Lietuvos Respublikos administracinių bylų teisenos įstatymo nustatyta tvarka.“</w:t>
      </w:r>
    </w:p>
    <w:p w14:paraId="246FF1DB" w14:textId="4C1C900B" w:rsidR="007B25A0" w:rsidRPr="00EC691A" w:rsidRDefault="007B25A0" w:rsidP="008506EC">
      <w:pPr>
        <w:pStyle w:val="Sraopastraipa"/>
        <w:widowControl w:val="0"/>
        <w:numPr>
          <w:ilvl w:val="0"/>
          <w:numId w:val="1"/>
        </w:numPr>
        <w:suppressAutoHyphens/>
        <w:spacing w:line="360" w:lineRule="auto"/>
        <w:ind w:left="0" w:firstLine="851"/>
        <w:jc w:val="both"/>
      </w:pPr>
      <w:r w:rsidRPr="00EC691A">
        <w:t>Pripaž</w:t>
      </w:r>
      <w:r w:rsidR="00A10918" w:rsidRPr="00EC691A">
        <w:t>inti</w:t>
      </w:r>
      <w:r w:rsidRPr="00EC691A">
        <w:t xml:space="preserve"> netekusiais galios 20.1</w:t>
      </w:r>
      <w:r w:rsidR="00A10918" w:rsidRPr="00EC691A">
        <w:t>–</w:t>
      </w:r>
      <w:r w:rsidRPr="00EC691A">
        <w:t>20.4 papunkčius.</w:t>
      </w:r>
    </w:p>
    <w:p w14:paraId="0609C6D6" w14:textId="77777777" w:rsidR="007B25A0" w:rsidRDefault="007B25A0" w:rsidP="008506EC">
      <w:pPr>
        <w:widowControl w:val="0"/>
        <w:suppressAutoHyphens/>
        <w:spacing w:line="360" w:lineRule="auto"/>
        <w:ind w:firstLine="851"/>
        <w:jc w:val="both"/>
        <w:rPr>
          <w:color w:val="000000"/>
        </w:rPr>
      </w:pPr>
    </w:p>
    <w:p w14:paraId="1BB77DE0" w14:textId="77777777" w:rsidR="007B25A0" w:rsidRPr="00483BD6" w:rsidRDefault="007B25A0" w:rsidP="008C24B1">
      <w:pPr>
        <w:widowControl w:val="0"/>
        <w:suppressAutoHyphens/>
        <w:spacing w:line="360" w:lineRule="auto"/>
        <w:ind w:firstLine="709"/>
        <w:jc w:val="both"/>
      </w:pPr>
    </w:p>
    <w:p w14:paraId="7DE154B2" w14:textId="77777777" w:rsidR="003975CE" w:rsidRDefault="003975CE" w:rsidP="00D74773">
      <w:pPr>
        <w:tabs>
          <w:tab w:val="left" w:pos="680"/>
          <w:tab w:val="left" w:pos="1206"/>
        </w:tabs>
        <w:spacing w:line="360" w:lineRule="auto"/>
        <w:ind w:firstLine="1247"/>
      </w:pPr>
    </w:p>
    <w:p w14:paraId="487B33FA" w14:textId="77777777" w:rsidR="00C16EA1" w:rsidRDefault="00C16EA1" w:rsidP="009B4614">
      <w:pPr>
        <w:tabs>
          <w:tab w:val="left" w:pos="680"/>
          <w:tab w:val="left" w:pos="1674"/>
        </w:tabs>
        <w:spacing w:line="360" w:lineRule="auto"/>
      </w:pPr>
    </w:p>
    <w:p w14:paraId="3985D11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DB24B7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8FF6C2FCF9D040C696CE24EFF0216F3A"/>
          </w:placeholder>
          <w:dropDownList>
            <w:listItem w:displayText="             " w:value="             "/>
            <w:listItem w:displayText="Saulius Jauneika" w:value="Saulius Jauneika"/>
          </w:dropDownList>
        </w:sdtPr>
        <w:sdtEndPr/>
        <w:sdtContent>
          <w:r w:rsidR="004D19A6">
            <w:t xml:space="preserve">             </w:t>
          </w:r>
        </w:sdtContent>
      </w:sdt>
    </w:p>
    <w:p w14:paraId="1C053F30" w14:textId="77777777" w:rsidR="007951EA" w:rsidRDefault="007951EA" w:rsidP="007951EA">
      <w:pPr>
        <w:tabs>
          <w:tab w:val="left" w:pos="680"/>
          <w:tab w:val="left" w:pos="1674"/>
        </w:tabs>
        <w:spacing w:line="360" w:lineRule="auto"/>
      </w:pPr>
    </w:p>
    <w:p w14:paraId="1055E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AB4563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B070" w14:textId="77777777" w:rsidR="00572489" w:rsidRDefault="00572489">
      <w:r>
        <w:separator/>
      </w:r>
    </w:p>
  </w:endnote>
  <w:endnote w:type="continuationSeparator" w:id="0">
    <w:p w14:paraId="2CF86FC0" w14:textId="77777777" w:rsidR="00572489" w:rsidRDefault="0057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B8B3" w14:textId="77777777" w:rsidR="00572489" w:rsidRDefault="00572489">
      <w:r>
        <w:separator/>
      </w:r>
    </w:p>
  </w:footnote>
  <w:footnote w:type="continuationSeparator" w:id="0">
    <w:p w14:paraId="77949408" w14:textId="77777777" w:rsidR="00572489" w:rsidRDefault="0057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66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9F3E3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03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28D03D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FAC" w14:textId="77777777" w:rsidR="00C16EA1" w:rsidRDefault="00384B4D">
    <w:pPr>
      <w:pStyle w:val="Antrats"/>
      <w:jc w:val="center"/>
    </w:pPr>
    <w:r>
      <w:rPr>
        <w:noProof/>
        <w:lang w:eastAsia="lt-LT"/>
      </w:rPr>
      <w:drawing>
        <wp:inline distT="0" distB="0" distL="0" distR="0" wp14:anchorId="78381A35" wp14:editId="1B526C4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1F35"/>
    <w:multiLevelType w:val="hybridMultilevel"/>
    <w:tmpl w:val="5E56770E"/>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6969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89"/>
    <w:rsid w:val="000373A9"/>
    <w:rsid w:val="0004505D"/>
    <w:rsid w:val="001156B7"/>
    <w:rsid w:val="0012091C"/>
    <w:rsid w:val="00132437"/>
    <w:rsid w:val="00211F14"/>
    <w:rsid w:val="002336B5"/>
    <w:rsid w:val="002522D1"/>
    <w:rsid w:val="00284C7A"/>
    <w:rsid w:val="00305758"/>
    <w:rsid w:val="00341D56"/>
    <w:rsid w:val="0036673F"/>
    <w:rsid w:val="00384B4D"/>
    <w:rsid w:val="003975CE"/>
    <w:rsid w:val="003A762C"/>
    <w:rsid w:val="0041559B"/>
    <w:rsid w:val="004660A0"/>
    <w:rsid w:val="004968FC"/>
    <w:rsid w:val="004A6D11"/>
    <w:rsid w:val="004D19A6"/>
    <w:rsid w:val="004F285B"/>
    <w:rsid w:val="00503B36"/>
    <w:rsid w:val="00504780"/>
    <w:rsid w:val="00561916"/>
    <w:rsid w:val="00572489"/>
    <w:rsid w:val="005A35C6"/>
    <w:rsid w:val="005A4424"/>
    <w:rsid w:val="005F38B6"/>
    <w:rsid w:val="005F4A26"/>
    <w:rsid w:val="006213AE"/>
    <w:rsid w:val="006F3B92"/>
    <w:rsid w:val="00776F64"/>
    <w:rsid w:val="00794407"/>
    <w:rsid w:val="00794C2F"/>
    <w:rsid w:val="007951EA"/>
    <w:rsid w:val="00796C66"/>
    <w:rsid w:val="007A3F5C"/>
    <w:rsid w:val="007B25A0"/>
    <w:rsid w:val="007E4516"/>
    <w:rsid w:val="008506EC"/>
    <w:rsid w:val="00872337"/>
    <w:rsid w:val="00874DB7"/>
    <w:rsid w:val="008A401C"/>
    <w:rsid w:val="008C24B1"/>
    <w:rsid w:val="0093412A"/>
    <w:rsid w:val="009B4614"/>
    <w:rsid w:val="009E70D9"/>
    <w:rsid w:val="00A10918"/>
    <w:rsid w:val="00A465F1"/>
    <w:rsid w:val="00AE325A"/>
    <w:rsid w:val="00AF2C9C"/>
    <w:rsid w:val="00B90337"/>
    <w:rsid w:val="00BA65BB"/>
    <w:rsid w:val="00BB70B1"/>
    <w:rsid w:val="00C12D7C"/>
    <w:rsid w:val="00C16EA1"/>
    <w:rsid w:val="00CC1DF9"/>
    <w:rsid w:val="00D03D5A"/>
    <w:rsid w:val="00D74773"/>
    <w:rsid w:val="00D8136A"/>
    <w:rsid w:val="00D94C15"/>
    <w:rsid w:val="00DB7660"/>
    <w:rsid w:val="00DB7DF2"/>
    <w:rsid w:val="00DC6469"/>
    <w:rsid w:val="00E032E8"/>
    <w:rsid w:val="00EC691A"/>
    <w:rsid w:val="00EE645F"/>
    <w:rsid w:val="00EF6A79"/>
    <w:rsid w:val="00F03E51"/>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4B3B4"/>
  <w15:chartTrackingRefBased/>
  <w15:docId w15:val="{137863D8-6784-400A-AF92-71E745C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C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6C2FCF9D040C696CE24EFF0216F3A"/>
        <w:category>
          <w:name w:val="Bendrosios nuostatos"/>
          <w:gallery w:val="placeholder"/>
        </w:category>
        <w:types>
          <w:type w:val="bbPlcHdr"/>
        </w:types>
        <w:behaviors>
          <w:behavior w:val="content"/>
        </w:behaviors>
        <w:guid w:val="{1229E710-139F-4BF2-B43F-365FBDCA7CD0}"/>
      </w:docPartPr>
      <w:docPartBody>
        <w:p w:rsidR="005F3232" w:rsidRDefault="005F3232">
          <w:pPr>
            <w:pStyle w:val="8FF6C2FCF9D040C696CE24EFF0216F3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32"/>
    <w:rsid w:val="005F3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FF6C2FCF9D040C696CE24EFF0216F3A">
    <w:name w:val="8FF6C2FCF9D040C696CE24EFF021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6</Pages>
  <Words>1905</Words>
  <Characters>13566</Characters>
  <Application>Microsoft Office Word</Application>
  <DocSecurity>0</DocSecurity>
  <Lines>113</Lines>
  <Paragraphs>30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Karūžaitė Rasa</dc:creator>
  <cp:keywords/>
  <dc:description/>
  <cp:lastModifiedBy>Rasa Karūžaitė</cp:lastModifiedBy>
  <cp:revision>5</cp:revision>
  <cp:lastPrinted>2001-06-05T13:05:00Z</cp:lastPrinted>
  <dcterms:created xsi:type="dcterms:W3CDTF">2023-05-16T13:07:00Z</dcterms:created>
  <dcterms:modified xsi:type="dcterms:W3CDTF">2023-05-16T13:33:00Z</dcterms:modified>
</cp:coreProperties>
</file>