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3DC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E1E8D9B" w14:textId="77777777" w:rsidR="00504780" w:rsidRPr="0093412A" w:rsidRDefault="00504780" w:rsidP="00794C2F">
      <w:pPr>
        <w:spacing w:before="120" w:after="120"/>
        <w:jc w:val="center"/>
        <w:rPr>
          <w:b/>
          <w:spacing w:val="20"/>
          <w:w w:val="110"/>
        </w:rPr>
      </w:pPr>
    </w:p>
    <w:p w14:paraId="552B4C9F" w14:textId="77777777" w:rsidR="00C16EA1" w:rsidRDefault="00C16EA1" w:rsidP="00561916">
      <w:pPr>
        <w:spacing w:after="120"/>
        <w:jc w:val="center"/>
        <w:rPr>
          <w:b/>
          <w:spacing w:val="20"/>
          <w:w w:val="110"/>
          <w:sz w:val="28"/>
        </w:rPr>
      </w:pPr>
      <w:r>
        <w:rPr>
          <w:b/>
          <w:spacing w:val="20"/>
          <w:w w:val="110"/>
          <w:sz w:val="28"/>
        </w:rPr>
        <w:t>SPRENDIMAS</w:t>
      </w:r>
    </w:p>
    <w:p w14:paraId="79275D61" w14:textId="20698CC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08092F">
        <w:rPr>
          <w:b/>
          <w:caps/>
          <w:noProof/>
        </w:rPr>
        <w:t xml:space="preserve">pritarimo </w:t>
      </w:r>
      <w:r w:rsidR="00945D07">
        <w:rPr>
          <w:b/>
          <w:caps/>
          <w:noProof/>
        </w:rPr>
        <w:t xml:space="preserve">molėtų rajono  savivaldybei </w:t>
      </w:r>
      <w:r w:rsidR="00EC353F">
        <w:rPr>
          <w:b/>
          <w:caps/>
          <w:noProof/>
        </w:rPr>
        <w:t>dalyva</w:t>
      </w:r>
      <w:r w:rsidR="0008092F">
        <w:rPr>
          <w:b/>
          <w:caps/>
          <w:noProof/>
        </w:rPr>
        <w:t>uti</w:t>
      </w:r>
      <w:r w:rsidR="00EC353F">
        <w:rPr>
          <w:b/>
          <w:caps/>
          <w:noProof/>
        </w:rPr>
        <w:t xml:space="preserve"> mokinių įvairovei atvirų </w:t>
      </w:r>
      <w:r w:rsidR="0008092F">
        <w:rPr>
          <w:b/>
          <w:caps/>
          <w:noProof/>
        </w:rPr>
        <w:t xml:space="preserve">grupių, klasių sudarymo ir ugdymo organizavimo </w:t>
      </w:r>
      <w:r w:rsidR="00945D07">
        <w:rPr>
          <w:b/>
          <w:caps/>
          <w:noProof/>
        </w:rPr>
        <w:t xml:space="preserve">jose </w:t>
      </w:r>
      <w:r w:rsidR="0008092F">
        <w:rPr>
          <w:b/>
          <w:caps/>
          <w:noProof/>
        </w:rPr>
        <w:t>projekt</w:t>
      </w:r>
      <w:r w:rsidR="00945D07">
        <w:rPr>
          <w:b/>
          <w:caps/>
          <w:noProof/>
        </w:rPr>
        <w:t xml:space="preserve">ų atrankos konkurse ir steigti Molėtų pradinėje mokykloje antrojo mokytojo ir mokytojo padėjėjo papildomas pareigybes </w:t>
      </w:r>
      <w:r>
        <w:rPr>
          <w:b/>
          <w:caps/>
        </w:rPr>
        <w:fldChar w:fldCharType="end"/>
      </w:r>
      <w:bookmarkEnd w:id="1"/>
      <w:r w:rsidR="00C16EA1">
        <w:rPr>
          <w:b/>
          <w:caps/>
        </w:rPr>
        <w:br/>
      </w:r>
    </w:p>
    <w:p w14:paraId="76364879" w14:textId="1E16746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E4EC1">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E4EC1">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E4EC1">
        <w:rPr>
          <w:noProof/>
        </w:rPr>
        <w:t>B68-</w:t>
      </w:r>
      <w:r w:rsidR="004F285B">
        <w:fldChar w:fldCharType="end"/>
      </w:r>
      <w:bookmarkEnd w:id="5"/>
    </w:p>
    <w:p w14:paraId="1B873C13" w14:textId="77777777" w:rsidR="00C16EA1" w:rsidRDefault="00C16EA1" w:rsidP="00D74773">
      <w:pPr>
        <w:jc w:val="center"/>
      </w:pPr>
      <w:r>
        <w:t>Molėtai</w:t>
      </w:r>
    </w:p>
    <w:p w14:paraId="2E1870F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AB2287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C83A2C" w14:textId="77777777" w:rsidR="00C16EA1" w:rsidRDefault="00C16EA1" w:rsidP="00D74773">
      <w:pPr>
        <w:tabs>
          <w:tab w:val="left" w:pos="1674"/>
        </w:tabs>
        <w:ind w:firstLine="1247"/>
      </w:pPr>
    </w:p>
    <w:p w14:paraId="5F6C8013" w14:textId="1CD1CE1E" w:rsidR="00C16EA1" w:rsidRDefault="00B076A0" w:rsidP="007210C0">
      <w:pPr>
        <w:tabs>
          <w:tab w:val="left" w:pos="680"/>
          <w:tab w:val="left" w:pos="1206"/>
        </w:tabs>
        <w:spacing w:line="360" w:lineRule="auto"/>
        <w:ind w:firstLine="1247"/>
        <w:jc w:val="both"/>
        <w:rPr>
          <w:rFonts w:eastAsia="Lucida Sans Unicode" w:cs="Tahoma"/>
          <w:kern w:val="2"/>
          <w:lang w:eastAsia="ar-SA"/>
        </w:rPr>
      </w:pPr>
      <w:r>
        <w:t xml:space="preserve">Vadovaudamasi Lietuvos Respublikos vietos savivaldos įstatymo 15 straipsnio </w:t>
      </w:r>
      <w:r w:rsidR="00744524">
        <w:t>4</w:t>
      </w:r>
      <w:r>
        <w:t xml:space="preserve"> da</w:t>
      </w:r>
      <w:r w:rsidR="00EF4054">
        <w:t>limi</w:t>
      </w:r>
      <w:r>
        <w:t xml:space="preserve">, Mokinių įvairovei atvirų grupių, klasių sudarymo ir ugdymo organizavimo jose tvarkos ir finansavimo sąlygų aprašo, </w:t>
      </w:r>
      <w:r>
        <w:rPr>
          <w:rFonts w:eastAsia="Lucida Sans Unicode" w:cs="Tahoma"/>
          <w:kern w:val="2"/>
          <w:lang w:eastAsia="ar-SA"/>
        </w:rPr>
        <w:t>patvirtint</w:t>
      </w:r>
      <w:r w:rsidRPr="000333D2">
        <w:rPr>
          <w:rFonts w:eastAsia="Lucida Sans Unicode" w:cs="Tahoma"/>
          <w:color w:val="000000" w:themeColor="text1"/>
          <w:kern w:val="2"/>
          <w:lang w:eastAsia="ar-SA"/>
        </w:rPr>
        <w:t>o</w:t>
      </w:r>
      <w:r>
        <w:rPr>
          <w:rFonts w:eastAsia="Lucida Sans Unicode" w:cs="Tahoma"/>
          <w:kern w:val="2"/>
          <w:lang w:eastAsia="ar-SA"/>
        </w:rPr>
        <w:t xml:space="preserve"> Lietuvos Respublikos švietimo, mokslo ir sporto ministro 2023 m. gegužės 2 d. įsakymu Nr. V-615 „Dėl Mokinių įvairovei atvirų grupių, klasių sudarymo ir ugdymo organizavimo jose tvarkos ir finansavimo sąlygų aprašo patvirtinimo“</w:t>
      </w:r>
      <w:r w:rsidR="00A017CC">
        <w:rPr>
          <w:rFonts w:eastAsia="Lucida Sans Unicode" w:cs="Tahoma"/>
          <w:kern w:val="2"/>
          <w:lang w:eastAsia="ar-SA"/>
        </w:rPr>
        <w:t>,</w:t>
      </w:r>
      <w:r>
        <w:rPr>
          <w:rFonts w:eastAsia="Lucida Sans Unicode" w:cs="Tahoma"/>
          <w:kern w:val="2"/>
          <w:lang w:eastAsia="ar-SA"/>
        </w:rPr>
        <w:t xml:space="preserve"> 13.1 </w:t>
      </w:r>
      <w:r w:rsidRPr="007E36B5">
        <w:rPr>
          <w:rFonts w:eastAsia="Lucida Sans Unicode" w:cs="Tahoma"/>
          <w:kern w:val="2"/>
          <w:lang w:eastAsia="ar-SA"/>
        </w:rPr>
        <w:t>papunkčiu</w:t>
      </w:r>
      <w:r w:rsidR="002D3DD8">
        <w:rPr>
          <w:rFonts w:eastAsia="Lucida Sans Unicode" w:cs="Tahoma"/>
          <w:kern w:val="2"/>
          <w:lang w:eastAsia="ar-SA"/>
        </w:rPr>
        <w:t>, 20 punktu</w:t>
      </w:r>
      <w:r w:rsidR="00373067" w:rsidRPr="007E36B5">
        <w:rPr>
          <w:rFonts w:eastAsia="Lucida Sans Unicode" w:cs="Tahoma"/>
          <w:kern w:val="2"/>
          <w:lang w:eastAsia="ar-SA"/>
        </w:rPr>
        <w:t xml:space="preserve"> </w:t>
      </w:r>
      <w:r w:rsidR="00373067" w:rsidRPr="007E36B5">
        <w:t>ir</w:t>
      </w:r>
      <w:r w:rsidR="00373067">
        <w:t xml:space="preserve"> atsižvelgdama į Lietuvos Respublikos švietimo, mokslo ir sporto ministerijos 2023 m. gegužės 11 d. raštą Nr. SR-1840 „Dėl kvietimo savivaldybėms teikti paraiškas dalyvauti mokinių įvairovei atvirų grupių, klasių </w:t>
      </w:r>
      <w:r w:rsidR="00C54CF7">
        <w:t>sudarymo</w:t>
      </w:r>
      <w:r w:rsidR="00373067">
        <w:t xml:space="preserve"> ir ugdymo organizavimo jose projektų atrankos konkurse“,</w:t>
      </w:r>
    </w:p>
    <w:p w14:paraId="35D0EC61" w14:textId="77777777" w:rsidR="002D3DD8" w:rsidRDefault="002D3DD8" w:rsidP="007210C0">
      <w:pPr>
        <w:suppressAutoHyphens/>
        <w:spacing w:line="360" w:lineRule="auto"/>
        <w:ind w:firstLine="709"/>
        <w:jc w:val="both"/>
        <w:textAlignment w:val="baseline"/>
        <w:rPr>
          <w:spacing w:val="40"/>
        </w:rPr>
      </w:pPr>
      <w:r>
        <w:t xml:space="preserve">Molėtų rajono savivaldybės taryba </w:t>
      </w:r>
      <w:r>
        <w:rPr>
          <w:spacing w:val="40"/>
        </w:rPr>
        <w:t>nusprendžia:</w:t>
      </w:r>
    </w:p>
    <w:p w14:paraId="5FBB76FF" w14:textId="67CD2CD5" w:rsidR="002D3DD8" w:rsidRPr="002D3DD8" w:rsidRDefault="002D3DD8" w:rsidP="007210C0">
      <w:pPr>
        <w:pStyle w:val="Sraopastraipa"/>
        <w:numPr>
          <w:ilvl w:val="0"/>
          <w:numId w:val="1"/>
        </w:numPr>
        <w:tabs>
          <w:tab w:val="left" w:pos="680"/>
          <w:tab w:val="left" w:pos="1206"/>
        </w:tabs>
        <w:spacing w:line="360" w:lineRule="auto"/>
        <w:ind w:left="0" w:firstLine="1247"/>
        <w:jc w:val="both"/>
      </w:pPr>
      <w:r>
        <w:t xml:space="preserve">Pritarti, kad Molėtų rajono savivaldybė dalyvautų Mokinių įvairovei </w:t>
      </w:r>
      <w:r>
        <w:rPr>
          <w:rFonts w:eastAsia="Lucida Sans Unicode" w:cs="Tahoma"/>
          <w:kern w:val="2"/>
          <w:lang w:eastAsia="ar-SA"/>
        </w:rPr>
        <w:t>atvirų grupių, klasių sudarymo ir ugdymo organizavimo jose projekt</w:t>
      </w:r>
      <w:r w:rsidR="007210C0">
        <w:rPr>
          <w:rFonts w:eastAsia="Lucida Sans Unicode" w:cs="Tahoma"/>
          <w:kern w:val="2"/>
          <w:lang w:eastAsia="ar-SA"/>
        </w:rPr>
        <w:t>ų atrankos konkurse.</w:t>
      </w:r>
    </w:p>
    <w:p w14:paraId="0B05B653" w14:textId="550457E2" w:rsidR="002D3DD8" w:rsidRDefault="002D3DD8" w:rsidP="007210C0">
      <w:pPr>
        <w:pStyle w:val="Sraopastraipa"/>
        <w:numPr>
          <w:ilvl w:val="0"/>
          <w:numId w:val="1"/>
        </w:numPr>
        <w:tabs>
          <w:tab w:val="left" w:pos="680"/>
          <w:tab w:val="left" w:pos="1206"/>
        </w:tabs>
        <w:spacing w:line="360" w:lineRule="auto"/>
        <w:ind w:left="0" w:firstLine="1247"/>
        <w:jc w:val="both"/>
      </w:pPr>
      <w:r>
        <w:t xml:space="preserve">Steigti Molėtų pradinėje mokykloje </w:t>
      </w:r>
      <w:r w:rsidR="00F7579A">
        <w:t>a</w:t>
      </w:r>
      <w:r>
        <w:t>ntrojo mokytojo ir mokytojo padėjėjo papildomas pareigybes.</w:t>
      </w:r>
    </w:p>
    <w:p w14:paraId="607A4DCA" w14:textId="1600A9E4" w:rsidR="003975CE" w:rsidRPr="00650FF6" w:rsidRDefault="00AA4CE5" w:rsidP="00650FF6">
      <w:pPr>
        <w:tabs>
          <w:tab w:val="left" w:pos="680"/>
          <w:tab w:val="left" w:pos="1674"/>
        </w:tabs>
        <w:spacing w:line="360" w:lineRule="auto"/>
        <w:jc w:val="both"/>
        <w:rPr>
          <w:color w:val="000000" w:themeColor="text1"/>
        </w:rPr>
      </w:pPr>
      <w:r>
        <w:rPr>
          <w:color w:val="000000" w:themeColor="text1"/>
        </w:rPr>
        <w:tab/>
      </w:r>
      <w:r w:rsidR="007C350B" w:rsidRPr="007C350B">
        <w:rPr>
          <w:color w:val="000000" w:themeColor="text1"/>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E574270" w14:textId="77777777" w:rsidR="004F285B" w:rsidRDefault="004F285B">
      <w:pPr>
        <w:tabs>
          <w:tab w:val="left" w:pos="1674"/>
        </w:tabs>
      </w:pPr>
    </w:p>
    <w:p w14:paraId="7E0E1CB2" w14:textId="77777777" w:rsidR="00E17628" w:rsidRDefault="00E17628">
      <w:pPr>
        <w:tabs>
          <w:tab w:val="left" w:pos="1674"/>
        </w:tabs>
      </w:pPr>
    </w:p>
    <w:p w14:paraId="6049FC95" w14:textId="77777777" w:rsidR="00E17628" w:rsidRDefault="00E17628">
      <w:pPr>
        <w:tabs>
          <w:tab w:val="left" w:pos="1674"/>
        </w:tabs>
        <w:sectPr w:rsidR="00E17628">
          <w:type w:val="continuous"/>
          <w:pgSz w:w="11906" w:h="16838" w:code="9"/>
          <w:pgMar w:top="1134" w:right="567" w:bottom="1134" w:left="1701" w:header="851" w:footer="454" w:gutter="0"/>
          <w:cols w:space="708"/>
          <w:formProt w:val="0"/>
          <w:docGrid w:linePitch="360"/>
        </w:sectPr>
      </w:pPr>
    </w:p>
    <w:p w14:paraId="116BC28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ABA8A997F014C35B75EC5DDAB92AB09"/>
          </w:placeholder>
          <w:dropDownList>
            <w:listItem w:displayText="             " w:value="             "/>
            <w:listItem w:displayText="Saulius Jauneika" w:value="Saulius Jauneika"/>
          </w:dropDownList>
        </w:sdtPr>
        <w:sdtContent>
          <w:r w:rsidR="004D19A6">
            <w:t xml:space="preserve">             </w:t>
          </w:r>
        </w:sdtContent>
      </w:sdt>
    </w:p>
    <w:p w14:paraId="6E11E205" w14:textId="77777777" w:rsidR="007951EA" w:rsidRDefault="007951EA" w:rsidP="007951EA">
      <w:pPr>
        <w:tabs>
          <w:tab w:val="left" w:pos="680"/>
          <w:tab w:val="left" w:pos="1674"/>
        </w:tabs>
        <w:spacing w:line="360" w:lineRule="auto"/>
      </w:pPr>
    </w:p>
    <w:p w14:paraId="3F18D02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C9BACB" w14:textId="77777777" w:rsidR="00650FF6" w:rsidRDefault="00650FF6" w:rsidP="007951EA">
      <w:pPr>
        <w:tabs>
          <w:tab w:val="left" w:pos="7513"/>
        </w:tabs>
      </w:pPr>
    </w:p>
    <w:sectPr w:rsidR="00650FF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DF96" w14:textId="77777777" w:rsidR="00D46112" w:rsidRDefault="00D46112">
      <w:r>
        <w:separator/>
      </w:r>
    </w:p>
  </w:endnote>
  <w:endnote w:type="continuationSeparator" w:id="0">
    <w:p w14:paraId="691FD26A" w14:textId="77777777" w:rsidR="00D46112" w:rsidRDefault="00D4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B384" w14:textId="77777777" w:rsidR="00D46112" w:rsidRDefault="00D46112">
      <w:r>
        <w:separator/>
      </w:r>
    </w:p>
  </w:footnote>
  <w:footnote w:type="continuationSeparator" w:id="0">
    <w:p w14:paraId="7E325B33" w14:textId="77777777" w:rsidR="00D46112" w:rsidRDefault="00D4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34E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75131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FC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67B368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E7AB" w14:textId="77777777" w:rsidR="00C16EA1" w:rsidRDefault="00384B4D">
    <w:pPr>
      <w:pStyle w:val="Antrats"/>
      <w:jc w:val="center"/>
    </w:pPr>
    <w:r>
      <w:rPr>
        <w:noProof/>
        <w:lang w:eastAsia="lt-LT"/>
      </w:rPr>
      <w:drawing>
        <wp:inline distT="0" distB="0" distL="0" distR="0" wp14:anchorId="140EB4B9" wp14:editId="1337D1B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E4684"/>
    <w:multiLevelType w:val="hybridMultilevel"/>
    <w:tmpl w:val="E9DE9F86"/>
    <w:lvl w:ilvl="0" w:tplc="F2D44AFA">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211250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B1"/>
    <w:rsid w:val="0008092F"/>
    <w:rsid w:val="001156B7"/>
    <w:rsid w:val="0012091C"/>
    <w:rsid w:val="00132437"/>
    <w:rsid w:val="00211F14"/>
    <w:rsid w:val="002D3DD8"/>
    <w:rsid w:val="00305758"/>
    <w:rsid w:val="00341D56"/>
    <w:rsid w:val="00373067"/>
    <w:rsid w:val="00384B4D"/>
    <w:rsid w:val="003975CE"/>
    <w:rsid w:val="003A762C"/>
    <w:rsid w:val="004968FC"/>
    <w:rsid w:val="004D19A6"/>
    <w:rsid w:val="004F285B"/>
    <w:rsid w:val="00503B36"/>
    <w:rsid w:val="00504780"/>
    <w:rsid w:val="00561916"/>
    <w:rsid w:val="005A4424"/>
    <w:rsid w:val="005F38B6"/>
    <w:rsid w:val="00614E19"/>
    <w:rsid w:val="006213AE"/>
    <w:rsid w:val="00650FF6"/>
    <w:rsid w:val="007210C0"/>
    <w:rsid w:val="00744524"/>
    <w:rsid w:val="00776F64"/>
    <w:rsid w:val="00794407"/>
    <w:rsid w:val="00794C2F"/>
    <w:rsid w:val="007951EA"/>
    <w:rsid w:val="00796C66"/>
    <w:rsid w:val="007A3F5C"/>
    <w:rsid w:val="007C350B"/>
    <w:rsid w:val="007E4516"/>
    <w:rsid w:val="00800EE7"/>
    <w:rsid w:val="00872337"/>
    <w:rsid w:val="008A401C"/>
    <w:rsid w:val="0093412A"/>
    <w:rsid w:val="00945D07"/>
    <w:rsid w:val="009B4614"/>
    <w:rsid w:val="009E70D9"/>
    <w:rsid w:val="00A017CC"/>
    <w:rsid w:val="00AA4CE5"/>
    <w:rsid w:val="00AE325A"/>
    <w:rsid w:val="00B076A0"/>
    <w:rsid w:val="00BA65BB"/>
    <w:rsid w:val="00BB70B1"/>
    <w:rsid w:val="00BE4EC1"/>
    <w:rsid w:val="00C05A8C"/>
    <w:rsid w:val="00C16EA1"/>
    <w:rsid w:val="00C54CF7"/>
    <w:rsid w:val="00CC1DF9"/>
    <w:rsid w:val="00D03D5A"/>
    <w:rsid w:val="00D17AA7"/>
    <w:rsid w:val="00D46112"/>
    <w:rsid w:val="00D74773"/>
    <w:rsid w:val="00D8136A"/>
    <w:rsid w:val="00DB7660"/>
    <w:rsid w:val="00DC6469"/>
    <w:rsid w:val="00E032E8"/>
    <w:rsid w:val="00E17628"/>
    <w:rsid w:val="00E332B1"/>
    <w:rsid w:val="00E92CC8"/>
    <w:rsid w:val="00EC353F"/>
    <w:rsid w:val="00EE645F"/>
    <w:rsid w:val="00EF4054"/>
    <w:rsid w:val="00EF6A79"/>
    <w:rsid w:val="00F54307"/>
    <w:rsid w:val="00F7579A"/>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363BF"/>
  <w15:chartTrackingRefBased/>
  <w15:docId w15:val="{00A80848-CE15-4E9C-A1DA-17B2D987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D3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BA8A997F014C35B75EC5DDAB92AB09"/>
        <w:category>
          <w:name w:val="Bendrosios nuostatos"/>
          <w:gallery w:val="placeholder"/>
        </w:category>
        <w:types>
          <w:type w:val="bbPlcHdr"/>
        </w:types>
        <w:behaviors>
          <w:behavior w:val="content"/>
        </w:behaviors>
        <w:guid w:val="{30F3FDF1-BC7F-416A-A3AB-AA3932F1118E}"/>
      </w:docPartPr>
      <w:docPartBody>
        <w:p w:rsidR="004D1F37" w:rsidRDefault="00000000">
          <w:pPr>
            <w:pStyle w:val="AABA8A997F014C35B75EC5DDAB92AB0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7E"/>
    <w:rsid w:val="0026127E"/>
    <w:rsid w:val="004D1F37"/>
    <w:rsid w:val="00812F4D"/>
    <w:rsid w:val="00CC4A2B"/>
    <w:rsid w:val="00D873D5"/>
    <w:rsid w:val="00D949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BA8A997F014C35B75EC5DDAB92AB09">
    <w:name w:val="AABA8A997F014C35B75EC5DDAB92A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67</TotalTime>
  <Pages>2</Pages>
  <Words>1391</Words>
  <Characters>793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Natalija Ališauskienė</cp:lastModifiedBy>
  <cp:revision>15</cp:revision>
  <cp:lastPrinted>2001-06-05T13:05:00Z</cp:lastPrinted>
  <dcterms:created xsi:type="dcterms:W3CDTF">2023-05-15T12:08:00Z</dcterms:created>
  <dcterms:modified xsi:type="dcterms:W3CDTF">2023-05-16T12:58:00Z</dcterms:modified>
</cp:coreProperties>
</file>