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5D54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FFB49EA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64F6D27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501B2E29" w14:textId="5961C87A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EC27BA" w:rsidRPr="00EC27BA">
        <w:rPr>
          <w:b/>
          <w:caps/>
        </w:rPr>
        <w:t xml:space="preserve">DĖL MOLĖTŲ RAJONO SAVIVALDYBĖS TARYBOS 2020 M. SPALIO 29 D. SPRENDIMO NR. B1-273 </w:t>
      </w:r>
      <w:r w:rsidR="005B3060" w:rsidRPr="005B3060">
        <w:rPr>
          <w:b/>
          <w:caps/>
        </w:rPr>
        <w:t>„</w:t>
      </w:r>
      <w:r w:rsidR="00EC27BA" w:rsidRPr="00EC27BA">
        <w:rPr>
          <w:b/>
          <w:caps/>
        </w:rPr>
        <w:t>DĖL MOLĖTŲ RAJONO SAVIVALDYBĖS  2021</w:t>
      </w:r>
      <w:r w:rsidR="005B3060">
        <w:rPr>
          <w:b/>
          <w:caps/>
        </w:rPr>
        <w:t>–</w:t>
      </w:r>
      <w:r w:rsidR="00EC27BA" w:rsidRPr="00EC27BA">
        <w:rPr>
          <w:b/>
          <w:caps/>
        </w:rPr>
        <w:t>2024 METŲ KORUPCIJOS PREVENCIJOS PROGRAMOS PATVIRTINIMO</w:t>
      </w:r>
      <w:r w:rsidR="005B3060" w:rsidRPr="005B3060">
        <w:rPr>
          <w:b/>
          <w:caps/>
        </w:rPr>
        <w:t>“</w:t>
      </w:r>
      <w:r w:rsidR="00EC27BA" w:rsidRPr="00EC27BA">
        <w:rPr>
          <w:b/>
          <w:caps/>
        </w:rPr>
        <w:t xml:space="preserve"> PAKEITIMO</w:t>
      </w:r>
      <w:r w:rsidR="00EC27BA">
        <w:rPr>
          <w:b/>
          <w:caps/>
        </w:rPr>
        <w:t> </w:t>
      </w:r>
      <w:r w:rsidR="00EC27BA">
        <w:rPr>
          <w:b/>
          <w:caps/>
        </w:rPr>
        <w:t> </w:t>
      </w:r>
      <w:r w:rsidR="00EC27BA">
        <w:rPr>
          <w:b/>
          <w:caps/>
        </w:rPr>
        <w:t> </w:t>
      </w:r>
      <w:r w:rsidR="00EC27BA">
        <w:rPr>
          <w:b/>
          <w:caps/>
        </w:rPr>
        <w:t> </w:t>
      </w:r>
      <w:r w:rsidR="00EC27BA">
        <w:rPr>
          <w:b/>
          <w:caps/>
        </w:rPr>
        <w:t> 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3DC6AF30" w14:textId="1DE3E870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EC27BA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C27BA">
        <w:rPr>
          <w:noProof/>
        </w:rPr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0A3BAB8B" w14:textId="77777777" w:rsidR="00C16EA1" w:rsidRDefault="00C16EA1" w:rsidP="00D74773">
      <w:pPr>
        <w:jc w:val="center"/>
      </w:pPr>
      <w:r>
        <w:t>Molėtai</w:t>
      </w:r>
    </w:p>
    <w:p w14:paraId="2E30A493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1B267445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2D473EE1" w14:textId="03C160D5" w:rsidR="00C16EA1" w:rsidRDefault="00C16EA1" w:rsidP="00D74773">
      <w:pPr>
        <w:tabs>
          <w:tab w:val="left" w:pos="1674"/>
        </w:tabs>
        <w:ind w:firstLine="1247"/>
      </w:pPr>
    </w:p>
    <w:p w14:paraId="5B834808" w14:textId="13402EF3" w:rsidR="005C2FC6" w:rsidRDefault="005C2FC6" w:rsidP="005C2FC6">
      <w:pPr>
        <w:spacing w:line="360" w:lineRule="auto"/>
        <w:ind w:firstLine="680"/>
        <w:jc w:val="both"/>
      </w:pPr>
      <w:r>
        <w:t>Vadovaudamasi Lietuvos Respublikos vietos savivaldos įstatymo 15 straipsnio 4 dalimi, Lietuvos Respublikos korupcijos prevencijos įstatymo 7 straipsnio 4</w:t>
      </w:r>
      <w:r w:rsidR="005B3060">
        <w:t>,</w:t>
      </w:r>
      <w:r>
        <w:t xml:space="preserve"> 7 dalimis,</w:t>
      </w:r>
    </w:p>
    <w:p w14:paraId="566F36C4" w14:textId="77777777" w:rsidR="005C2FC6" w:rsidRDefault="005C2FC6" w:rsidP="005C2FC6">
      <w:pPr>
        <w:spacing w:line="360" w:lineRule="auto"/>
        <w:ind w:firstLine="680"/>
        <w:jc w:val="both"/>
      </w:pPr>
      <w:r>
        <w:t>Molėtų rajono savivaldybės taryba  n u s p r e n d ž i a:</w:t>
      </w:r>
    </w:p>
    <w:p w14:paraId="0394F192" w14:textId="4320789E" w:rsidR="005C2FC6" w:rsidRDefault="005C2FC6" w:rsidP="005C2FC6">
      <w:pPr>
        <w:spacing w:line="360" w:lineRule="auto"/>
        <w:ind w:firstLine="680"/>
        <w:jc w:val="both"/>
      </w:pPr>
      <w:r>
        <w:t>Pakeisti Molėtų rajono savivaldybės 2021</w:t>
      </w:r>
      <w:r w:rsidR="005B3060">
        <w:t>–</w:t>
      </w:r>
      <w:r>
        <w:t>2024 metų korupcijos prevencijos programos įgyvendinimo priemonių planą, patvirtintą Molėtų rajono savivaldybės tarybos 2020 m. spalio 29</w:t>
      </w:r>
      <w:r w:rsidR="005B3060">
        <w:t xml:space="preserve"> </w:t>
      </w:r>
      <w:r>
        <w:t>d. sprendimu Nr. B1-273 „Dėl Molėtų rajono savivaldybės 2021</w:t>
      </w:r>
      <w:r w:rsidR="005B3060">
        <w:t>–</w:t>
      </w:r>
      <w:r>
        <w:t>2024 metų korupcijos prevencijos programos patvirtinimo“, ir jį išdėstyti nauja redakcija (pridedama).</w:t>
      </w:r>
    </w:p>
    <w:p w14:paraId="2143FFFA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48BFE32D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047B0886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7F02A19E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22FF194B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F2EC46A4908443D99A10D292627F9582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Content>
          <w:r w:rsidR="004D19A6">
            <w:t xml:space="preserve">             </w:t>
          </w:r>
        </w:sdtContent>
      </w:sdt>
    </w:p>
    <w:p w14:paraId="2F7A257E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BFD250B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398301C5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66250" w14:textId="77777777" w:rsidR="00411B4B" w:rsidRDefault="00411B4B">
      <w:r>
        <w:separator/>
      </w:r>
    </w:p>
  </w:endnote>
  <w:endnote w:type="continuationSeparator" w:id="0">
    <w:p w14:paraId="35043EA1" w14:textId="77777777" w:rsidR="00411B4B" w:rsidRDefault="0041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592D4" w14:textId="77777777" w:rsidR="00411B4B" w:rsidRDefault="00411B4B">
      <w:r>
        <w:separator/>
      </w:r>
    </w:p>
  </w:footnote>
  <w:footnote w:type="continuationSeparator" w:id="0">
    <w:p w14:paraId="440329AE" w14:textId="77777777" w:rsidR="00411B4B" w:rsidRDefault="00411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6668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6339478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BA70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B4E556B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0BE0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257475EA" wp14:editId="7FDC5D4F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BA"/>
    <w:rsid w:val="00063FCF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11A98"/>
    <w:rsid w:val="00411B4B"/>
    <w:rsid w:val="004968FC"/>
    <w:rsid w:val="004D19A6"/>
    <w:rsid w:val="004F285B"/>
    <w:rsid w:val="00503B36"/>
    <w:rsid w:val="00504780"/>
    <w:rsid w:val="00561916"/>
    <w:rsid w:val="005A4424"/>
    <w:rsid w:val="005B3060"/>
    <w:rsid w:val="005C2FC6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9034A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C27BA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0F3078"/>
  <w15:chartTrackingRefBased/>
  <w15:docId w15:val="{5809CA60-C341-4626-84ED-DBB0935D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EC46A4908443D99A10D292627F958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33A881D-8ED1-433D-8C95-BC0678AC838A}"/>
      </w:docPartPr>
      <w:docPartBody>
        <w:p w:rsidR="00A437E4" w:rsidRDefault="00A03B7D">
          <w:pPr>
            <w:pStyle w:val="F2EC46A4908443D99A10D292627F958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48"/>
    <w:rsid w:val="002F7B48"/>
    <w:rsid w:val="00A03B7D"/>
    <w:rsid w:val="00A437E4"/>
    <w:rsid w:val="00A95EA1"/>
    <w:rsid w:val="00E2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lt-L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F2EC46A4908443D99A10D292627F9582">
    <w:name w:val="F2EC46A4908443D99A10D292627F9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Saugūnienė Sigita</dc:creator>
  <cp:keywords/>
  <dc:description/>
  <cp:lastModifiedBy>Sigita Saugūnienė</cp:lastModifiedBy>
  <cp:revision>2</cp:revision>
  <cp:lastPrinted>2001-06-05T13:05:00Z</cp:lastPrinted>
  <dcterms:created xsi:type="dcterms:W3CDTF">2023-05-16T07:38:00Z</dcterms:created>
  <dcterms:modified xsi:type="dcterms:W3CDTF">2023-05-16T07:38:00Z</dcterms:modified>
</cp:coreProperties>
</file>