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9567" w14:textId="77777777" w:rsidR="001B5AE7" w:rsidRDefault="001B5AE7" w:rsidP="001B5AE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735D5892" w14:textId="77777777" w:rsidR="001B5AE7" w:rsidRDefault="001B5AE7" w:rsidP="001B5AE7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Dėl savivaldybės nekilnojamojo turto perdavimo Molėtų rajono savivaldybės administracijai  </w:t>
      </w:r>
    </w:p>
    <w:p w14:paraId="5F1BD62B" w14:textId="77777777" w:rsidR="001B5AE7" w:rsidRDefault="001B5AE7" w:rsidP="001B5AE7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9F416A6" w14:textId="77777777" w:rsidR="001B5AE7" w:rsidRDefault="001B5AE7" w:rsidP="001B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Parengto tarybos sprendimo projekto tikslai ir uždaviniai:</w:t>
      </w:r>
    </w:p>
    <w:p w14:paraId="3415AEC7" w14:textId="77777777" w:rsidR="001B5AE7" w:rsidRDefault="001B5AE7" w:rsidP="001B5AE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Sprendimo projekto tikslas – perduoti Molėtų rajono savivaldybės administracijai</w:t>
      </w:r>
      <w:r>
        <w:rPr>
          <w:rFonts w:ascii="Times New Roman" w:hAnsi="Times New Roman" w:cs="Times New Roman"/>
          <w:sz w:val="24"/>
          <w:szCs w:val="24"/>
        </w:rPr>
        <w:t xml:space="preserve"> (toliau – Administracija)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patikėjimo teise valdyti, naudoti ir disponuoti juo savarankiškųjų savivaldybės funkcijų įgyvendinimui Molėtų rajono savivaldybei nuosavybės teise priklausantį nekilnojamąjį turtą. </w:t>
      </w:r>
    </w:p>
    <w:p w14:paraId="3EDEE548" w14:textId="77777777" w:rsidR="001B5AE7" w:rsidRDefault="001B5AE7" w:rsidP="001B5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080EBE98" w14:textId="77777777" w:rsidR="001B5AE7" w:rsidRDefault="001B5AE7" w:rsidP="001B5A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38B292FA" w14:textId="77777777" w:rsidR="001B5AE7" w:rsidRDefault="001B5AE7" w:rsidP="001B5AE7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35BD5EC8" w14:textId="77777777" w:rsidR="001B5AE7" w:rsidRDefault="001B5AE7" w:rsidP="001B5A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Priėmus sprendimą, Administracija įregistruos turto patikėjimo teisę VĮ Registrų centre, turtas bus tinkamai a</w:t>
      </w:r>
      <w:r>
        <w:rPr>
          <w:rFonts w:ascii="Times New Roman" w:hAnsi="Times New Roman" w:cs="Times New Roman"/>
          <w:sz w:val="24"/>
          <w:szCs w:val="24"/>
        </w:rPr>
        <w:t>pskaitytas, remontuojamas ir prižiūrimas.</w:t>
      </w:r>
    </w:p>
    <w:p w14:paraId="3CE9EFF4" w14:textId="77777777" w:rsidR="001B5AE7" w:rsidRDefault="001B5AE7" w:rsidP="001B5AE7">
      <w:pPr>
        <w:widowControl w:val="0"/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75A7408C" w14:textId="77777777" w:rsidR="001B5AE7" w:rsidRDefault="001B5AE7" w:rsidP="001B5AE7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2C64440E" w14:textId="77777777" w:rsidR="001B5AE7" w:rsidRDefault="001B5AE7" w:rsidP="001B5AE7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1D93970B" w14:textId="77777777" w:rsidR="001B5AE7" w:rsidRDefault="001B5AE7" w:rsidP="001B5AE7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administracija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sprendime nurodytą turtą jau valdo </w:t>
      </w:r>
      <w:r>
        <w:rPr>
          <w:rFonts w:ascii="Times New Roman" w:hAnsi="Times New Roman" w:cs="Times New Roman"/>
          <w:sz w:val="24"/>
          <w:szCs w:val="24"/>
        </w:rPr>
        <w:t>patikėjimo teise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turtas apskaitytas Administracijos buhalterinėje turto apskaitoje, tačiau VĮ Registrų centre nebuvo įregistruota turto patikėjimo teisė. </w:t>
      </w:r>
    </w:p>
    <w:p w14:paraId="42163F30" w14:textId="77777777" w:rsidR="001B5AE7" w:rsidRDefault="001B5AE7" w:rsidP="001B5AE7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Siekiant įregistruoti turto patikėjimo teisę VĮ Registrų centre, reikia pateikti turto savininko sprendimą, turto priėmimo ir perdavimo aktą.</w:t>
      </w:r>
    </w:p>
    <w:p w14:paraId="6A82E522" w14:textId="77777777" w:rsidR="001B5AE7" w:rsidRDefault="001B5AE7" w:rsidP="001B5A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30FA0" w14:textId="77777777" w:rsidR="00211D26" w:rsidRDefault="00211D26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14:paraId="0CCCCCDA" w14:textId="3DC13455" w:rsidR="005936B1" w:rsidRDefault="005936B1" w:rsidP="004C6607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tab/>
      </w:r>
    </w:p>
    <w:p w14:paraId="295CF166" w14:textId="6DA5B00B" w:rsidR="005936B1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85F759C" w14:textId="512F8C75" w:rsidR="005936B1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82C337B" w14:textId="42BFBA65" w:rsidR="005936B1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5936B1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4D02" w14:textId="77777777" w:rsidR="0036454B" w:rsidRDefault="0036454B" w:rsidP="00294E3A">
      <w:pPr>
        <w:spacing w:after="0" w:line="240" w:lineRule="auto"/>
      </w:pPr>
      <w:r>
        <w:separator/>
      </w:r>
    </w:p>
  </w:endnote>
  <w:endnote w:type="continuationSeparator" w:id="0">
    <w:p w14:paraId="6CA94058" w14:textId="77777777" w:rsidR="0036454B" w:rsidRDefault="0036454B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1F5B" w14:textId="77777777" w:rsidR="0036454B" w:rsidRDefault="0036454B" w:rsidP="00294E3A">
      <w:pPr>
        <w:spacing w:after="0" w:line="240" w:lineRule="auto"/>
      </w:pPr>
      <w:r>
        <w:separator/>
      </w:r>
    </w:p>
  </w:footnote>
  <w:footnote w:type="continuationSeparator" w:id="0">
    <w:p w14:paraId="4F0CE83C" w14:textId="77777777" w:rsidR="0036454B" w:rsidRDefault="0036454B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9"/>
  </w:num>
  <w:num w:numId="2" w16cid:durableId="1217205531">
    <w:abstractNumId w:val="3"/>
  </w:num>
  <w:num w:numId="3" w16cid:durableId="1593852994">
    <w:abstractNumId w:val="0"/>
  </w:num>
  <w:num w:numId="4" w16cid:durableId="2105220516">
    <w:abstractNumId w:val="2"/>
  </w:num>
  <w:num w:numId="5" w16cid:durableId="1266770633">
    <w:abstractNumId w:val="6"/>
  </w:num>
  <w:num w:numId="6" w16cid:durableId="1501776760">
    <w:abstractNumId w:val="11"/>
  </w:num>
  <w:num w:numId="7" w16cid:durableId="1923176175">
    <w:abstractNumId w:val="10"/>
  </w:num>
  <w:num w:numId="8" w16cid:durableId="1613514208">
    <w:abstractNumId w:val="8"/>
  </w:num>
  <w:num w:numId="9" w16cid:durableId="498692037">
    <w:abstractNumId w:val="5"/>
  </w:num>
  <w:num w:numId="10" w16cid:durableId="1848204824">
    <w:abstractNumId w:val="7"/>
  </w:num>
  <w:num w:numId="11" w16cid:durableId="1016079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169D2"/>
    <w:rsid w:val="00030DE8"/>
    <w:rsid w:val="0006535D"/>
    <w:rsid w:val="000720A0"/>
    <w:rsid w:val="000739C2"/>
    <w:rsid w:val="00075591"/>
    <w:rsid w:val="00087B3F"/>
    <w:rsid w:val="000948B9"/>
    <w:rsid w:val="00095E52"/>
    <w:rsid w:val="000B01A9"/>
    <w:rsid w:val="000B3D9E"/>
    <w:rsid w:val="000B4857"/>
    <w:rsid w:val="000C3500"/>
    <w:rsid w:val="000C44B1"/>
    <w:rsid w:val="000C7655"/>
    <w:rsid w:val="000D2568"/>
    <w:rsid w:val="000F0881"/>
    <w:rsid w:val="00144E76"/>
    <w:rsid w:val="00153E5A"/>
    <w:rsid w:val="00160CE0"/>
    <w:rsid w:val="00166D38"/>
    <w:rsid w:val="001704A4"/>
    <w:rsid w:val="00182CF3"/>
    <w:rsid w:val="001963BB"/>
    <w:rsid w:val="001A01DE"/>
    <w:rsid w:val="001A16CC"/>
    <w:rsid w:val="001A1CE6"/>
    <w:rsid w:val="001A263C"/>
    <w:rsid w:val="001B5AE7"/>
    <w:rsid w:val="001D403E"/>
    <w:rsid w:val="001E645F"/>
    <w:rsid w:val="00207A70"/>
    <w:rsid w:val="00211D26"/>
    <w:rsid w:val="0026312C"/>
    <w:rsid w:val="002655D9"/>
    <w:rsid w:val="00294A4D"/>
    <w:rsid w:val="00294E3A"/>
    <w:rsid w:val="002B5A6D"/>
    <w:rsid w:val="002B694C"/>
    <w:rsid w:val="002C6856"/>
    <w:rsid w:val="0031595A"/>
    <w:rsid w:val="00335D02"/>
    <w:rsid w:val="003573BB"/>
    <w:rsid w:val="0036454B"/>
    <w:rsid w:val="0037041C"/>
    <w:rsid w:val="003769A0"/>
    <w:rsid w:val="00380631"/>
    <w:rsid w:val="003847FD"/>
    <w:rsid w:val="003C3EFE"/>
    <w:rsid w:val="003D180D"/>
    <w:rsid w:val="003E1158"/>
    <w:rsid w:val="003F505B"/>
    <w:rsid w:val="00417976"/>
    <w:rsid w:val="004205CE"/>
    <w:rsid w:val="00440894"/>
    <w:rsid w:val="00452665"/>
    <w:rsid w:val="00483470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5477EE"/>
    <w:rsid w:val="005551D8"/>
    <w:rsid w:val="00570AE8"/>
    <w:rsid w:val="00575191"/>
    <w:rsid w:val="00584779"/>
    <w:rsid w:val="00586733"/>
    <w:rsid w:val="005936B1"/>
    <w:rsid w:val="005C1344"/>
    <w:rsid w:val="005D2463"/>
    <w:rsid w:val="005F081A"/>
    <w:rsid w:val="0062088F"/>
    <w:rsid w:val="006D653C"/>
    <w:rsid w:val="006E6E6F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12BD1"/>
    <w:rsid w:val="00854BE0"/>
    <w:rsid w:val="00874E0D"/>
    <w:rsid w:val="008A5066"/>
    <w:rsid w:val="008A7A56"/>
    <w:rsid w:val="008B303B"/>
    <w:rsid w:val="008F36AC"/>
    <w:rsid w:val="00900B6A"/>
    <w:rsid w:val="00915566"/>
    <w:rsid w:val="00921568"/>
    <w:rsid w:val="009752C8"/>
    <w:rsid w:val="009B5E75"/>
    <w:rsid w:val="00A05AB3"/>
    <w:rsid w:val="00A2538A"/>
    <w:rsid w:val="00A47567"/>
    <w:rsid w:val="00A50F26"/>
    <w:rsid w:val="00A637DD"/>
    <w:rsid w:val="00A85A51"/>
    <w:rsid w:val="00A9209B"/>
    <w:rsid w:val="00AA31D3"/>
    <w:rsid w:val="00AB4930"/>
    <w:rsid w:val="00AB50F8"/>
    <w:rsid w:val="00AE0BDB"/>
    <w:rsid w:val="00AE57EE"/>
    <w:rsid w:val="00B0265D"/>
    <w:rsid w:val="00B33FC6"/>
    <w:rsid w:val="00BA2C3A"/>
    <w:rsid w:val="00BC3FC3"/>
    <w:rsid w:val="00BD30BD"/>
    <w:rsid w:val="00BD7D88"/>
    <w:rsid w:val="00BE3248"/>
    <w:rsid w:val="00C12525"/>
    <w:rsid w:val="00C4148E"/>
    <w:rsid w:val="00C6037E"/>
    <w:rsid w:val="00C84A0E"/>
    <w:rsid w:val="00CB2380"/>
    <w:rsid w:val="00CC052F"/>
    <w:rsid w:val="00CE20AB"/>
    <w:rsid w:val="00CE5176"/>
    <w:rsid w:val="00D0119F"/>
    <w:rsid w:val="00D0651A"/>
    <w:rsid w:val="00D278B6"/>
    <w:rsid w:val="00D53039"/>
    <w:rsid w:val="00D60684"/>
    <w:rsid w:val="00DA24B1"/>
    <w:rsid w:val="00DA52A6"/>
    <w:rsid w:val="00E20969"/>
    <w:rsid w:val="00E20B29"/>
    <w:rsid w:val="00E25151"/>
    <w:rsid w:val="00E277B8"/>
    <w:rsid w:val="00E41AAB"/>
    <w:rsid w:val="00EE7263"/>
    <w:rsid w:val="00F14366"/>
    <w:rsid w:val="00F23A87"/>
    <w:rsid w:val="00F8564B"/>
    <w:rsid w:val="00F967B5"/>
    <w:rsid w:val="00FA110D"/>
    <w:rsid w:val="00FA1FDB"/>
    <w:rsid w:val="00FA49EB"/>
    <w:rsid w:val="00FD7862"/>
    <w:rsid w:val="00FF2E7B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8</cp:revision>
  <cp:lastPrinted>2014-06-06T08:31:00Z</cp:lastPrinted>
  <dcterms:created xsi:type="dcterms:W3CDTF">2023-04-27T12:24:00Z</dcterms:created>
  <dcterms:modified xsi:type="dcterms:W3CDTF">2023-04-27T12:40:00Z</dcterms:modified>
</cp:coreProperties>
</file>