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7BD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2CD3681" w14:textId="77777777" w:rsidR="00504780" w:rsidRPr="0093412A" w:rsidRDefault="00504780" w:rsidP="00794C2F">
      <w:pPr>
        <w:spacing w:before="120" w:after="120"/>
        <w:jc w:val="center"/>
        <w:rPr>
          <w:b/>
          <w:spacing w:val="20"/>
          <w:w w:val="110"/>
        </w:rPr>
      </w:pPr>
    </w:p>
    <w:p w14:paraId="75B0EAAC" w14:textId="77777777" w:rsidR="00C16EA1" w:rsidRDefault="00C16EA1" w:rsidP="00561916">
      <w:pPr>
        <w:spacing w:after="120"/>
        <w:jc w:val="center"/>
        <w:rPr>
          <w:b/>
          <w:spacing w:val="20"/>
          <w:w w:val="110"/>
          <w:sz w:val="28"/>
        </w:rPr>
      </w:pPr>
      <w:r>
        <w:rPr>
          <w:b/>
          <w:spacing w:val="20"/>
          <w:w w:val="110"/>
          <w:sz w:val="28"/>
        </w:rPr>
        <w:t>SPRENDIMAS</w:t>
      </w:r>
    </w:p>
    <w:p w14:paraId="1F27B356" w14:textId="775CB8A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C160B" w:rsidRPr="00EC160B">
        <w:rPr>
          <w:b/>
          <w:caps/>
        </w:rPr>
        <w:t xml:space="preserve">DĖL </w:t>
      </w:r>
      <w:r w:rsidR="00D25895">
        <w:rPr>
          <w:b/>
          <w:caps/>
        </w:rPr>
        <w:t xml:space="preserve">viešosios įstaigos molėtų </w:t>
      </w:r>
      <w:r w:rsidR="00245A15">
        <w:rPr>
          <w:b/>
          <w:caps/>
        </w:rPr>
        <w:t xml:space="preserve">ligoninės </w:t>
      </w:r>
      <w:r w:rsidR="00D25895">
        <w:rPr>
          <w:b/>
          <w:caps/>
        </w:rPr>
        <w:t>2022 m. metinių finansinių ataskaitų rinkinio patvirtinimo</w:t>
      </w:r>
      <w:r>
        <w:rPr>
          <w:b/>
          <w:caps/>
        </w:rPr>
        <w:fldChar w:fldCharType="end"/>
      </w:r>
      <w:bookmarkEnd w:id="1"/>
      <w:r w:rsidR="00C16EA1">
        <w:rPr>
          <w:b/>
          <w:caps/>
        </w:rPr>
        <w:br/>
      </w:r>
    </w:p>
    <w:p w14:paraId="51179E9E" w14:textId="37D69ED7"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5E21F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E21FC">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22CEBF8" w14:textId="77777777" w:rsidR="00C16EA1" w:rsidRDefault="00C16EA1" w:rsidP="00D74773">
      <w:pPr>
        <w:jc w:val="center"/>
      </w:pPr>
      <w:r>
        <w:t>Molėtai</w:t>
      </w:r>
    </w:p>
    <w:p w14:paraId="6065310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516D2A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884A5E" w14:textId="77777777" w:rsidR="005E21FC" w:rsidRDefault="005E21FC" w:rsidP="005E21FC">
      <w:pPr>
        <w:tabs>
          <w:tab w:val="left" w:pos="680"/>
          <w:tab w:val="left" w:pos="1206"/>
        </w:tabs>
        <w:spacing w:line="360" w:lineRule="auto"/>
        <w:ind w:firstLine="709"/>
        <w:jc w:val="both"/>
      </w:pPr>
    </w:p>
    <w:p w14:paraId="5A12591A" w14:textId="19C5A20A" w:rsidR="00D25895" w:rsidRDefault="00D25895" w:rsidP="00D25895">
      <w:pPr>
        <w:tabs>
          <w:tab w:val="left" w:pos="-284"/>
        </w:tabs>
        <w:spacing w:line="360" w:lineRule="auto"/>
        <w:ind w:firstLine="709"/>
        <w:jc w:val="both"/>
        <w:rPr>
          <w:lang w:eastAsia="lt-LT"/>
        </w:rPr>
      </w:pPr>
      <w:r>
        <w:t xml:space="preserve">Vadovaudamasi Lietuvos Respublikos vietos savivaldos įstatymo </w:t>
      </w:r>
      <w:r>
        <w:rPr>
          <w:color w:val="000000" w:themeColor="text1"/>
        </w:rPr>
        <w:t xml:space="preserve">15 straipsnio 3 dalies 3 punktu, </w:t>
      </w:r>
      <w:r>
        <w:t xml:space="preserve">Lietuvos Respublikos viešųjų įstaigų įstatymo 10 straipsnio 1 dalies 6 punktu bei atsižvelgdama į viešosios įstaigos Molėtų </w:t>
      </w:r>
      <w:r w:rsidR="00416C52">
        <w:t xml:space="preserve">ligoninės </w:t>
      </w:r>
      <w:r>
        <w:t>2023 m.</w:t>
      </w:r>
      <w:r w:rsidR="00416C52">
        <w:t xml:space="preserve"> gegužės   </w:t>
      </w:r>
      <w:r>
        <w:t xml:space="preserve"> d. raštą Nr. </w:t>
      </w:r>
      <w:r>
        <w:rPr>
          <w:lang w:eastAsia="lt-LT"/>
        </w:rPr>
        <w:t xml:space="preserve"> „Dėl</w:t>
      </w:r>
      <w:r w:rsidR="00416C52">
        <w:rPr>
          <w:lang w:eastAsia="lt-LT"/>
        </w:rPr>
        <w:t xml:space="preserve">             </w:t>
      </w:r>
      <w:r>
        <w:rPr>
          <w:lang w:eastAsia="lt-LT"/>
        </w:rPr>
        <w:t>“,</w:t>
      </w:r>
    </w:p>
    <w:p w14:paraId="01DC3D5C" w14:textId="5B1C3E23" w:rsidR="0068684A" w:rsidRDefault="0068684A" w:rsidP="00D25895">
      <w:pPr>
        <w:tabs>
          <w:tab w:val="left" w:pos="-284"/>
        </w:tabs>
        <w:spacing w:line="360" w:lineRule="auto"/>
        <w:ind w:firstLine="709"/>
        <w:jc w:val="both"/>
        <w:rPr>
          <w:rFonts w:eastAsia="HG Mincho Light J"/>
          <w:color w:val="000000"/>
          <w:szCs w:val="20"/>
          <w:lang w:eastAsia="ar-SA"/>
        </w:rPr>
      </w:pPr>
      <w:r>
        <w:rPr>
          <w:lang w:eastAsia="lt-LT"/>
        </w:rPr>
        <w:t>Molėtų rajono savivaldybės taryba n u s p r e n d ž i a:</w:t>
      </w:r>
    </w:p>
    <w:p w14:paraId="0CF12872" w14:textId="70C5F7D0" w:rsidR="00D25895" w:rsidRDefault="0068684A" w:rsidP="0068684A">
      <w:pPr>
        <w:pStyle w:val="Sraopastraipa"/>
        <w:tabs>
          <w:tab w:val="left" w:pos="680"/>
          <w:tab w:val="left" w:pos="1134"/>
        </w:tabs>
        <w:spacing w:line="360" w:lineRule="auto"/>
        <w:ind w:left="0" w:firstLine="709"/>
        <w:jc w:val="both"/>
      </w:pPr>
      <w:r>
        <w:t>Patvirtinti</w:t>
      </w:r>
      <w:r w:rsidR="00D25895">
        <w:t xml:space="preserve"> viešosios įstaigos </w:t>
      </w:r>
      <w:r w:rsidR="00003C38">
        <w:t xml:space="preserve">Molėtų ligoninės </w:t>
      </w:r>
      <w:r w:rsidR="00D25895">
        <w:t>2022 m. metinių finansinių ataskaitų rinkinį (pridedama).</w:t>
      </w:r>
    </w:p>
    <w:p w14:paraId="79FE5F1A" w14:textId="77777777" w:rsidR="000F4981" w:rsidRDefault="000F4981" w:rsidP="000F4981">
      <w:pPr>
        <w:tabs>
          <w:tab w:val="left" w:pos="1674"/>
        </w:tabs>
        <w:spacing w:line="360" w:lineRule="auto"/>
        <w:ind w:firstLine="851"/>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4DC052" w14:textId="6A8BA3C7" w:rsidR="003975CE" w:rsidRPr="00506649" w:rsidRDefault="003975CE" w:rsidP="00D25895">
      <w:pPr>
        <w:tabs>
          <w:tab w:val="left" w:pos="680"/>
          <w:tab w:val="left" w:pos="1674"/>
        </w:tabs>
        <w:spacing w:line="360" w:lineRule="auto"/>
        <w:jc w:val="both"/>
        <w:rPr>
          <w:color w:val="000000" w:themeColor="text1"/>
        </w:rPr>
      </w:pPr>
    </w:p>
    <w:p w14:paraId="78D7CE7F" w14:textId="77777777" w:rsidR="00C16EA1" w:rsidRDefault="00C16EA1" w:rsidP="009B4614">
      <w:pPr>
        <w:tabs>
          <w:tab w:val="left" w:pos="680"/>
          <w:tab w:val="left" w:pos="1674"/>
        </w:tabs>
        <w:spacing w:line="360" w:lineRule="auto"/>
      </w:pPr>
    </w:p>
    <w:p w14:paraId="72137AAD" w14:textId="77777777" w:rsidR="008D7A5C" w:rsidRDefault="008D7A5C">
      <w:pPr>
        <w:tabs>
          <w:tab w:val="left" w:pos="1674"/>
        </w:tabs>
      </w:pPr>
    </w:p>
    <w:p w14:paraId="346ACDC0" w14:textId="77777777" w:rsidR="008D7A5C" w:rsidRDefault="008D7A5C">
      <w:pPr>
        <w:tabs>
          <w:tab w:val="left" w:pos="1674"/>
        </w:tabs>
      </w:pPr>
    </w:p>
    <w:p w14:paraId="0A19CDA2" w14:textId="0C1ED413" w:rsidR="008D7A5C" w:rsidRDefault="008D7A5C">
      <w:pPr>
        <w:tabs>
          <w:tab w:val="left" w:pos="1674"/>
        </w:tabs>
        <w:sectPr w:rsidR="008D7A5C">
          <w:type w:val="continuous"/>
          <w:pgSz w:w="11906" w:h="16838" w:code="9"/>
          <w:pgMar w:top="1134" w:right="567" w:bottom="1134" w:left="1701" w:header="851" w:footer="454" w:gutter="0"/>
          <w:cols w:space="708"/>
          <w:formProt w:val="0"/>
          <w:docGrid w:linePitch="360"/>
        </w:sectPr>
      </w:pPr>
    </w:p>
    <w:p w14:paraId="1AF27E1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00734E8F61241D1A710BF17FD5E5C8F"/>
          </w:placeholder>
          <w:dropDownList>
            <w:listItem w:displayText="             " w:value="             "/>
            <w:listItem w:displayText="Saulius Jauneika" w:value="Saulius Jauneika"/>
          </w:dropDownList>
        </w:sdtPr>
        <w:sdtEndPr/>
        <w:sdtContent>
          <w:r w:rsidR="004D19A6">
            <w:t xml:space="preserve">             </w:t>
          </w:r>
        </w:sdtContent>
      </w:sdt>
    </w:p>
    <w:p w14:paraId="63DD1C90" w14:textId="77777777" w:rsidR="007951EA" w:rsidRDefault="007951EA" w:rsidP="007951EA">
      <w:pPr>
        <w:tabs>
          <w:tab w:val="left" w:pos="680"/>
          <w:tab w:val="left" w:pos="1674"/>
        </w:tabs>
        <w:spacing w:line="360" w:lineRule="auto"/>
      </w:pPr>
    </w:p>
    <w:p w14:paraId="349DAE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2C397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6547" w14:textId="77777777" w:rsidR="000115A0" w:rsidRDefault="000115A0">
      <w:r>
        <w:separator/>
      </w:r>
    </w:p>
  </w:endnote>
  <w:endnote w:type="continuationSeparator" w:id="0">
    <w:p w14:paraId="420FA735" w14:textId="77777777" w:rsidR="000115A0" w:rsidRDefault="0001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43E8" w14:textId="77777777" w:rsidR="000115A0" w:rsidRDefault="000115A0">
      <w:r>
        <w:separator/>
      </w:r>
    </w:p>
  </w:footnote>
  <w:footnote w:type="continuationSeparator" w:id="0">
    <w:p w14:paraId="3D96DFAD" w14:textId="77777777" w:rsidR="000115A0" w:rsidRDefault="0001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057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678E6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662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306A2A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A8CD" w14:textId="77777777" w:rsidR="00C16EA1" w:rsidRDefault="00384B4D">
    <w:pPr>
      <w:pStyle w:val="Antrats"/>
      <w:jc w:val="center"/>
    </w:pPr>
    <w:r>
      <w:rPr>
        <w:noProof/>
        <w:lang w:eastAsia="lt-LT"/>
      </w:rPr>
      <w:drawing>
        <wp:inline distT="0" distB="0" distL="0" distR="0" wp14:anchorId="4EC2F321" wp14:editId="27F61C4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7928"/>
    <w:multiLevelType w:val="hybridMultilevel"/>
    <w:tmpl w:val="BAB895D0"/>
    <w:lvl w:ilvl="0" w:tplc="0427000F">
      <w:start w:val="1"/>
      <w:numFmt w:val="decimal"/>
      <w:lvlText w:val="%1."/>
      <w:lvlJc w:val="left"/>
      <w:pPr>
        <w:ind w:left="720" w:hanging="360"/>
      </w:pPr>
      <w:rPr>
        <w:strike w:val="0"/>
        <w:dstrike w:val="0"/>
        <w:u w:val="none"/>
        <w:effect w:val="non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21432265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BB"/>
    <w:rsid w:val="00003C38"/>
    <w:rsid w:val="000115A0"/>
    <w:rsid w:val="000F4981"/>
    <w:rsid w:val="001156B7"/>
    <w:rsid w:val="0012091C"/>
    <w:rsid w:val="00132437"/>
    <w:rsid w:val="00134AB0"/>
    <w:rsid w:val="00166961"/>
    <w:rsid w:val="00175C59"/>
    <w:rsid w:val="001C7F54"/>
    <w:rsid w:val="00211F14"/>
    <w:rsid w:val="00233E70"/>
    <w:rsid w:val="00245A15"/>
    <w:rsid w:val="00305758"/>
    <w:rsid w:val="00341D56"/>
    <w:rsid w:val="00384B4D"/>
    <w:rsid w:val="003975CE"/>
    <w:rsid w:val="003A762C"/>
    <w:rsid w:val="003F7E26"/>
    <w:rsid w:val="00402F46"/>
    <w:rsid w:val="00416C52"/>
    <w:rsid w:val="0043119F"/>
    <w:rsid w:val="004349BB"/>
    <w:rsid w:val="004968FC"/>
    <w:rsid w:val="004A3038"/>
    <w:rsid w:val="004D19A6"/>
    <w:rsid w:val="004F285B"/>
    <w:rsid w:val="00503B36"/>
    <w:rsid w:val="00504780"/>
    <w:rsid w:val="00506649"/>
    <w:rsid w:val="005509A0"/>
    <w:rsid w:val="00561916"/>
    <w:rsid w:val="0057716B"/>
    <w:rsid w:val="005A4424"/>
    <w:rsid w:val="005E21FC"/>
    <w:rsid w:val="005F38B6"/>
    <w:rsid w:val="006066B9"/>
    <w:rsid w:val="006213AE"/>
    <w:rsid w:val="0068684A"/>
    <w:rsid w:val="00776F64"/>
    <w:rsid w:val="007933B0"/>
    <w:rsid w:val="00794407"/>
    <w:rsid w:val="00794C2F"/>
    <w:rsid w:val="007951EA"/>
    <w:rsid w:val="00796C66"/>
    <w:rsid w:val="007A3F5C"/>
    <w:rsid w:val="007D7B8A"/>
    <w:rsid w:val="007E4516"/>
    <w:rsid w:val="0080641E"/>
    <w:rsid w:val="00872337"/>
    <w:rsid w:val="0089347C"/>
    <w:rsid w:val="008A401C"/>
    <w:rsid w:val="008D7A5C"/>
    <w:rsid w:val="008E636A"/>
    <w:rsid w:val="0093412A"/>
    <w:rsid w:val="009B4614"/>
    <w:rsid w:val="009E70D9"/>
    <w:rsid w:val="00AE325A"/>
    <w:rsid w:val="00BA65BB"/>
    <w:rsid w:val="00BA6FF9"/>
    <w:rsid w:val="00BB124A"/>
    <w:rsid w:val="00BB70B1"/>
    <w:rsid w:val="00C16EA1"/>
    <w:rsid w:val="00CC1DF9"/>
    <w:rsid w:val="00CF2F35"/>
    <w:rsid w:val="00D03D5A"/>
    <w:rsid w:val="00D25895"/>
    <w:rsid w:val="00D70125"/>
    <w:rsid w:val="00D74773"/>
    <w:rsid w:val="00D8136A"/>
    <w:rsid w:val="00DB7660"/>
    <w:rsid w:val="00DC6469"/>
    <w:rsid w:val="00E032E8"/>
    <w:rsid w:val="00EA2BC1"/>
    <w:rsid w:val="00EC160B"/>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3F78D"/>
  <w15:chartTrackingRefBased/>
  <w15:docId w15:val="{1D80559C-5263-42C4-8931-A5225C96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A6FF9"/>
    <w:pPr>
      <w:ind w:left="720"/>
      <w:contextualSpacing/>
    </w:pPr>
  </w:style>
  <w:style w:type="table" w:styleId="Lentelstinklelis">
    <w:name w:val="Table Grid"/>
    <w:basedOn w:val="prastojilentel"/>
    <w:rsid w:val="00EC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0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0734E8F61241D1A710BF17FD5E5C8F"/>
        <w:category>
          <w:name w:val="Bendrosios nuostatos"/>
          <w:gallery w:val="placeholder"/>
        </w:category>
        <w:types>
          <w:type w:val="bbPlcHdr"/>
        </w:types>
        <w:behaviors>
          <w:behavior w:val="content"/>
        </w:behaviors>
        <w:guid w:val="{BDDB9464-3937-4D91-BAFD-A17C15A07299}"/>
      </w:docPartPr>
      <w:docPartBody>
        <w:p w:rsidR="00DA67D6" w:rsidRDefault="00DA67D6">
          <w:pPr>
            <w:pStyle w:val="200734E8F61241D1A710BF17FD5E5C8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D6"/>
    <w:rsid w:val="008D0F3D"/>
    <w:rsid w:val="00DA67D6"/>
    <w:rsid w:val="00F179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00734E8F61241D1A710BF17FD5E5C8F">
    <w:name w:val="200734E8F61241D1A710BF17FD5E5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5</TotalTime>
  <Pages>1</Pages>
  <Words>168</Words>
  <Characters>1259</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5</cp:revision>
  <cp:lastPrinted>2001-06-05T13:05:00Z</cp:lastPrinted>
  <dcterms:created xsi:type="dcterms:W3CDTF">2023-05-15T21:30:00Z</dcterms:created>
  <dcterms:modified xsi:type="dcterms:W3CDTF">2023-05-16T04:26:00Z</dcterms:modified>
</cp:coreProperties>
</file>