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757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B79AC4D" w14:textId="77777777" w:rsidR="00504780" w:rsidRPr="0093412A" w:rsidRDefault="00504780" w:rsidP="00794C2F">
      <w:pPr>
        <w:spacing w:before="120" w:after="120"/>
        <w:jc w:val="center"/>
        <w:rPr>
          <w:b/>
          <w:spacing w:val="20"/>
          <w:w w:val="110"/>
        </w:rPr>
      </w:pPr>
    </w:p>
    <w:p w14:paraId="65D3F4CA" w14:textId="77777777" w:rsidR="00C16EA1" w:rsidRDefault="00C16EA1" w:rsidP="00561916">
      <w:pPr>
        <w:spacing w:after="120"/>
        <w:jc w:val="center"/>
        <w:rPr>
          <w:b/>
          <w:spacing w:val="20"/>
          <w:w w:val="110"/>
          <w:sz w:val="28"/>
        </w:rPr>
      </w:pPr>
      <w:r>
        <w:rPr>
          <w:b/>
          <w:spacing w:val="20"/>
          <w:w w:val="110"/>
          <w:sz w:val="28"/>
        </w:rPr>
        <w:t>SPRENDIMAS</w:t>
      </w:r>
    </w:p>
    <w:p w14:paraId="0F62DC07" w14:textId="487F0E8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6D3D0F">
        <w:rPr>
          <w:b/>
          <w:caps/>
          <w:noProof/>
        </w:rPr>
        <w:t xml:space="preserve">MOLĖTŲ RAJONO SAVIVALDYBĖS TARYBOS </w:t>
      </w:r>
      <w:r w:rsidR="0087569D">
        <w:rPr>
          <w:b/>
          <w:caps/>
          <w:noProof/>
        </w:rPr>
        <w:t xml:space="preserve">2023 m. GEGUŽĖS 4 D. SPRENDIMO NR. B1-89 </w:t>
      </w:r>
      <w:r w:rsidR="00DE06D8" w:rsidRPr="00DE06D8">
        <w:rPr>
          <w:b/>
          <w:caps/>
          <w:noProof/>
        </w:rPr>
        <w:t>„</w:t>
      </w:r>
      <w:r w:rsidR="0087569D">
        <w:rPr>
          <w:b/>
          <w:caps/>
          <w:noProof/>
        </w:rPr>
        <w:t>DĖL SAVIVALDYBĖS TARYBOS KOMITETŲ SUDARYMO</w:t>
      </w:r>
      <w:r w:rsidR="00DE06D8" w:rsidRPr="00DE06D8">
        <w:rPr>
          <w:b/>
          <w:caps/>
          <w:noProof/>
        </w:rPr>
        <w:t>“</w:t>
      </w:r>
      <w:r w:rsidR="0087569D">
        <w:rPr>
          <w:b/>
          <w:caps/>
          <w:noProof/>
        </w:rPr>
        <w:t xml:space="preserve"> PAKEITIMO</w:t>
      </w:r>
      <w:r>
        <w:rPr>
          <w:b/>
          <w:caps/>
        </w:rPr>
        <w:fldChar w:fldCharType="end"/>
      </w:r>
      <w:bookmarkEnd w:id="1"/>
      <w:r w:rsidR="00C16EA1">
        <w:rPr>
          <w:b/>
          <w:caps/>
        </w:rPr>
        <w:br/>
      </w:r>
    </w:p>
    <w:p w14:paraId="5E9FA892" w14:textId="46182E4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26FD2">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26FD2">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2E12D370" w14:textId="77777777" w:rsidR="00C16EA1" w:rsidRDefault="00C16EA1" w:rsidP="00D74773">
      <w:pPr>
        <w:jc w:val="center"/>
      </w:pPr>
      <w:r>
        <w:t>Molėtai</w:t>
      </w:r>
    </w:p>
    <w:p w14:paraId="234646D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A18165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91F0ECE" w14:textId="77777777" w:rsidR="00C16EA1" w:rsidRDefault="00C16EA1" w:rsidP="00D74773">
      <w:pPr>
        <w:tabs>
          <w:tab w:val="left" w:pos="1674"/>
        </w:tabs>
        <w:ind w:firstLine="1247"/>
      </w:pPr>
    </w:p>
    <w:p w14:paraId="35CDC25B" w14:textId="77777777" w:rsidR="00C16EA1" w:rsidRDefault="00C16EA1" w:rsidP="009B4614">
      <w:pPr>
        <w:tabs>
          <w:tab w:val="left" w:pos="680"/>
          <w:tab w:val="left" w:pos="1674"/>
        </w:tabs>
        <w:spacing w:line="360" w:lineRule="auto"/>
      </w:pPr>
    </w:p>
    <w:p w14:paraId="1CEB0186" w14:textId="5A4F6142" w:rsidR="00120382" w:rsidRPr="002A14F3" w:rsidRDefault="00120382" w:rsidP="00120382">
      <w:pPr>
        <w:spacing w:line="360" w:lineRule="auto"/>
        <w:ind w:firstLine="680"/>
        <w:jc w:val="both"/>
        <w:rPr>
          <w:color w:val="000000" w:themeColor="text1"/>
          <w:lang w:eastAsia="lt-LT"/>
        </w:rPr>
      </w:pPr>
      <w:bookmarkStart w:id="6" w:name="_Hlk133396170"/>
      <w:r w:rsidRPr="002A14F3">
        <w:rPr>
          <w:color w:val="000000" w:themeColor="text1"/>
          <w:lang w:eastAsia="lt-LT"/>
        </w:rPr>
        <w:t>Vadovaudamasi Lietuvos Respublikos vietos savivaldos įstatymo 15 straipsnio 2 dalies 4</w:t>
      </w:r>
      <w:r w:rsidR="00DE06D8">
        <w:rPr>
          <w:color w:val="000000" w:themeColor="text1"/>
          <w:lang w:eastAsia="lt-LT"/>
        </w:rPr>
        <w:t>,</w:t>
      </w:r>
      <w:r w:rsidRPr="002A14F3">
        <w:rPr>
          <w:color w:val="000000" w:themeColor="text1"/>
          <w:lang w:eastAsia="lt-LT"/>
        </w:rPr>
        <w:t xml:space="preserve"> 5 punktais, 19 straipsnio 3</w:t>
      </w:r>
      <w:r w:rsidR="00DE06D8">
        <w:rPr>
          <w:color w:val="000000" w:themeColor="text1"/>
          <w:lang w:eastAsia="lt-LT"/>
        </w:rPr>
        <w:t>,</w:t>
      </w:r>
      <w:r w:rsidRPr="002A14F3">
        <w:rPr>
          <w:color w:val="000000" w:themeColor="text1"/>
          <w:lang w:eastAsia="lt-LT"/>
        </w:rPr>
        <w:t xml:space="preserve"> 4 dalimis, vykdydama Molėtų rajono savivaldybės tarybos veik</w:t>
      </w:r>
      <w:r w:rsidR="00DE06D8">
        <w:rPr>
          <w:color w:val="000000" w:themeColor="text1"/>
          <w:lang w:eastAsia="lt-LT"/>
        </w:rPr>
        <w:t>l</w:t>
      </w:r>
      <w:r w:rsidRPr="002A14F3">
        <w:rPr>
          <w:color w:val="000000" w:themeColor="text1"/>
          <w:lang w:eastAsia="lt-LT"/>
        </w:rPr>
        <w:t xml:space="preserve">os reglamento, patvirtinto Molėtų rajono savivaldybės tarybos 2023 m. vasario 23 d. sprendimu Nr. B1-12 </w:t>
      </w:r>
      <w:bookmarkStart w:id="7" w:name="_Hlk134777738"/>
      <w:r w:rsidRPr="002A14F3">
        <w:rPr>
          <w:color w:val="000000" w:themeColor="text1"/>
          <w:lang w:eastAsia="lt-LT"/>
        </w:rPr>
        <w:t>„</w:t>
      </w:r>
      <w:bookmarkEnd w:id="7"/>
      <w:r w:rsidRPr="002A14F3">
        <w:rPr>
          <w:color w:val="000000" w:themeColor="text1"/>
          <w:lang w:eastAsia="lt-LT"/>
        </w:rPr>
        <w:t>Dėl Molėtų rajono savivaldybės tarybos veiklos reglamento patvirtinimo“, 88</w:t>
      </w:r>
      <w:r w:rsidR="00C26FD2" w:rsidRPr="002A14F3">
        <w:rPr>
          <w:color w:val="000000" w:themeColor="text1"/>
          <w:lang w:eastAsia="lt-LT"/>
        </w:rPr>
        <w:t xml:space="preserve">, 90, 91, </w:t>
      </w:r>
      <w:r w:rsidRPr="002A14F3">
        <w:rPr>
          <w:color w:val="000000" w:themeColor="text1"/>
          <w:lang w:eastAsia="lt-LT"/>
        </w:rPr>
        <w:t xml:space="preserve">92 punktus, </w:t>
      </w:r>
      <w:r w:rsidR="00C26FD2" w:rsidRPr="002A14F3">
        <w:rPr>
          <w:color w:val="000000" w:themeColor="text1"/>
          <w:lang w:eastAsia="lt-LT"/>
        </w:rPr>
        <w:t xml:space="preserve">atsižvelgdama į </w:t>
      </w:r>
      <w:r w:rsidRPr="002A14F3">
        <w:rPr>
          <w:color w:val="000000" w:themeColor="text1"/>
          <w:lang w:eastAsia="lt-LT"/>
        </w:rPr>
        <w:t xml:space="preserve">Molėtų rajono </w:t>
      </w:r>
      <w:r w:rsidR="00DE06D8">
        <w:rPr>
          <w:color w:val="000000" w:themeColor="text1"/>
          <w:lang w:eastAsia="lt-LT"/>
        </w:rPr>
        <w:t xml:space="preserve">savivaldybės </w:t>
      </w:r>
      <w:r w:rsidRPr="002A14F3">
        <w:rPr>
          <w:color w:val="000000" w:themeColor="text1"/>
          <w:lang w:eastAsia="lt-LT"/>
        </w:rPr>
        <w:t>tarybos nario Algimanto Žiuko 2023 m. gegužės 8 d. prašym</w:t>
      </w:r>
      <w:r w:rsidR="00C26FD2" w:rsidRPr="002A14F3">
        <w:rPr>
          <w:color w:val="000000" w:themeColor="text1"/>
          <w:lang w:eastAsia="lt-LT"/>
        </w:rPr>
        <w:t>ą</w:t>
      </w:r>
      <w:r w:rsidR="006D3D0F" w:rsidRPr="002A14F3">
        <w:rPr>
          <w:color w:val="000000" w:themeColor="text1"/>
          <w:lang w:eastAsia="lt-LT"/>
        </w:rPr>
        <w:t xml:space="preserve"> Nr. B19-316</w:t>
      </w:r>
      <w:r w:rsidR="00C26FD2" w:rsidRPr="002A14F3">
        <w:rPr>
          <w:color w:val="000000" w:themeColor="text1"/>
          <w:lang w:eastAsia="lt-LT"/>
        </w:rPr>
        <w:t>,</w:t>
      </w:r>
    </w:p>
    <w:p w14:paraId="7EA6284D" w14:textId="77777777" w:rsidR="00120382" w:rsidRPr="002A14F3" w:rsidRDefault="00120382" w:rsidP="00120382">
      <w:pPr>
        <w:spacing w:line="360" w:lineRule="auto"/>
        <w:jc w:val="both"/>
        <w:rPr>
          <w:color w:val="000000" w:themeColor="text1"/>
          <w:lang w:eastAsia="lt-LT"/>
        </w:rPr>
      </w:pPr>
      <w:r w:rsidRPr="002A14F3">
        <w:rPr>
          <w:color w:val="000000" w:themeColor="text1"/>
          <w:lang w:eastAsia="lt-LT"/>
        </w:rPr>
        <w:tab/>
        <w:t>Molėtų rajono savivaldybės taryba n u s p r e n d ž i a:</w:t>
      </w:r>
    </w:p>
    <w:p w14:paraId="6E1D8980" w14:textId="4762A0B2" w:rsidR="00D62DC4" w:rsidRDefault="00727452" w:rsidP="00120382">
      <w:pPr>
        <w:spacing w:line="360" w:lineRule="auto"/>
        <w:jc w:val="both"/>
        <w:rPr>
          <w:color w:val="000000" w:themeColor="text1"/>
          <w:lang w:eastAsia="lt-LT"/>
        </w:rPr>
      </w:pPr>
      <w:r w:rsidRPr="002A14F3">
        <w:rPr>
          <w:color w:val="000000" w:themeColor="text1"/>
          <w:lang w:eastAsia="lt-LT"/>
        </w:rPr>
        <w:tab/>
        <w:t>Pakeisti Molėtų rajono savivaldybės tarybos 2023 m. gegužės 4 d. sprendim</w:t>
      </w:r>
      <w:r w:rsidR="00DC35C2">
        <w:rPr>
          <w:color w:val="000000" w:themeColor="text1"/>
          <w:lang w:eastAsia="lt-LT"/>
        </w:rPr>
        <w:t>ą</w:t>
      </w:r>
      <w:r w:rsidRPr="002A14F3">
        <w:rPr>
          <w:color w:val="000000" w:themeColor="text1"/>
          <w:lang w:eastAsia="lt-LT"/>
        </w:rPr>
        <w:t xml:space="preserve"> Nr. B1-</w:t>
      </w:r>
      <w:r w:rsidR="00376EFE" w:rsidRPr="002A14F3">
        <w:rPr>
          <w:color w:val="000000" w:themeColor="text1"/>
          <w:lang w:eastAsia="lt-LT"/>
        </w:rPr>
        <w:t>89</w:t>
      </w:r>
      <w:r w:rsidRPr="002A14F3">
        <w:rPr>
          <w:color w:val="000000" w:themeColor="text1"/>
          <w:lang w:eastAsia="lt-LT"/>
        </w:rPr>
        <w:t xml:space="preserve"> „Dėl Savivaldybės tarybos komitetų sudarymo“</w:t>
      </w:r>
      <w:r w:rsidR="00D62DC4">
        <w:rPr>
          <w:color w:val="000000" w:themeColor="text1"/>
          <w:lang w:eastAsia="lt-LT"/>
        </w:rPr>
        <w:t>:</w:t>
      </w:r>
      <w:r w:rsidRPr="002A14F3">
        <w:rPr>
          <w:color w:val="000000" w:themeColor="text1"/>
          <w:lang w:eastAsia="lt-LT"/>
        </w:rPr>
        <w:t xml:space="preserve"> </w:t>
      </w:r>
    </w:p>
    <w:p w14:paraId="2B26D2D4" w14:textId="1E9948C2" w:rsidR="00727452" w:rsidRPr="00D62DC4" w:rsidRDefault="00D62DC4" w:rsidP="00D62DC4">
      <w:pPr>
        <w:pStyle w:val="Sraopastraipa"/>
        <w:numPr>
          <w:ilvl w:val="0"/>
          <w:numId w:val="1"/>
        </w:numPr>
        <w:spacing w:line="360" w:lineRule="auto"/>
        <w:jc w:val="both"/>
        <w:rPr>
          <w:color w:val="000000" w:themeColor="text1"/>
          <w:lang w:eastAsia="lt-LT"/>
        </w:rPr>
      </w:pPr>
      <w:r>
        <w:rPr>
          <w:color w:val="000000" w:themeColor="text1"/>
          <w:lang w:eastAsia="lt-LT"/>
        </w:rPr>
        <w:t xml:space="preserve">Pakeisti </w:t>
      </w:r>
      <w:r w:rsidR="00727452" w:rsidRPr="00D62DC4">
        <w:rPr>
          <w:color w:val="000000" w:themeColor="text1"/>
          <w:lang w:eastAsia="lt-LT"/>
        </w:rPr>
        <w:t>1.1</w:t>
      </w:r>
      <w:r>
        <w:rPr>
          <w:color w:val="000000" w:themeColor="text1"/>
          <w:lang w:eastAsia="lt-LT"/>
        </w:rPr>
        <w:t xml:space="preserve"> </w:t>
      </w:r>
      <w:bookmarkStart w:id="8" w:name="_Hlk134779955"/>
      <w:r w:rsidR="00727452" w:rsidRPr="00D62DC4">
        <w:rPr>
          <w:color w:val="000000" w:themeColor="text1"/>
          <w:lang w:eastAsia="lt-LT"/>
        </w:rPr>
        <w:t>papunk</w:t>
      </w:r>
      <w:r>
        <w:rPr>
          <w:color w:val="000000" w:themeColor="text1"/>
          <w:lang w:eastAsia="lt-LT"/>
        </w:rPr>
        <w:t>tį</w:t>
      </w:r>
      <w:r w:rsidR="00727452" w:rsidRPr="00D62DC4">
        <w:rPr>
          <w:color w:val="000000" w:themeColor="text1"/>
          <w:lang w:eastAsia="lt-LT"/>
        </w:rPr>
        <w:t xml:space="preserve"> ir j</w:t>
      </w:r>
      <w:r>
        <w:rPr>
          <w:color w:val="000000" w:themeColor="text1"/>
          <w:lang w:eastAsia="lt-LT"/>
        </w:rPr>
        <w:t>į</w:t>
      </w:r>
      <w:r w:rsidR="00727452" w:rsidRPr="00D62DC4">
        <w:rPr>
          <w:color w:val="000000" w:themeColor="text1"/>
          <w:lang w:eastAsia="lt-LT"/>
        </w:rPr>
        <w:t xml:space="preserve"> išdėstyti taip:</w:t>
      </w:r>
      <w:bookmarkEnd w:id="8"/>
    </w:p>
    <w:bookmarkEnd w:id="6"/>
    <w:p w14:paraId="081BA0B1" w14:textId="44D485B3" w:rsidR="00120382" w:rsidRPr="002A14F3" w:rsidRDefault="00727452" w:rsidP="00120382">
      <w:pPr>
        <w:spacing w:line="360" w:lineRule="auto"/>
        <w:ind w:left="714"/>
        <w:rPr>
          <w:color w:val="000000" w:themeColor="text1"/>
          <w:szCs w:val="20"/>
        </w:rPr>
      </w:pPr>
      <w:r w:rsidRPr="002A14F3">
        <w:rPr>
          <w:color w:val="000000" w:themeColor="text1"/>
          <w:szCs w:val="20"/>
        </w:rPr>
        <w:t>„</w:t>
      </w:r>
      <w:r w:rsidR="00120382" w:rsidRPr="002A14F3">
        <w:rPr>
          <w:color w:val="000000" w:themeColor="text1"/>
          <w:szCs w:val="20"/>
        </w:rPr>
        <w:t>1.1. Biudžeto ir turto valdymo:</w:t>
      </w:r>
    </w:p>
    <w:p w14:paraId="26F05DE6" w14:textId="77777777" w:rsidR="00120382" w:rsidRPr="00120382" w:rsidRDefault="00120382" w:rsidP="00120382">
      <w:pPr>
        <w:spacing w:line="360" w:lineRule="auto"/>
        <w:ind w:left="357"/>
        <w:rPr>
          <w:szCs w:val="20"/>
        </w:rPr>
      </w:pPr>
      <w:r w:rsidRPr="00120382">
        <w:rPr>
          <w:szCs w:val="20"/>
        </w:rPr>
        <w:tab/>
        <w:t xml:space="preserve">1.1.1. Petras </w:t>
      </w:r>
      <w:proofErr w:type="spellStart"/>
      <w:r w:rsidRPr="00120382">
        <w:rPr>
          <w:szCs w:val="20"/>
        </w:rPr>
        <w:t>Čimbaras</w:t>
      </w:r>
      <w:proofErr w:type="spellEnd"/>
      <w:r w:rsidRPr="00120382">
        <w:rPr>
          <w:szCs w:val="20"/>
        </w:rPr>
        <w:t>;</w:t>
      </w:r>
    </w:p>
    <w:p w14:paraId="6E4F11D9" w14:textId="77777777" w:rsidR="00120382" w:rsidRPr="00120382" w:rsidRDefault="00120382" w:rsidP="00120382">
      <w:pPr>
        <w:spacing w:line="360" w:lineRule="auto"/>
        <w:ind w:left="357"/>
        <w:rPr>
          <w:szCs w:val="20"/>
        </w:rPr>
      </w:pPr>
      <w:r w:rsidRPr="00120382">
        <w:rPr>
          <w:szCs w:val="20"/>
        </w:rPr>
        <w:tab/>
        <w:t xml:space="preserve">1.1.2. Saulius </w:t>
      </w:r>
      <w:proofErr w:type="spellStart"/>
      <w:r w:rsidRPr="00120382">
        <w:rPr>
          <w:szCs w:val="20"/>
        </w:rPr>
        <w:t>Dirma</w:t>
      </w:r>
      <w:proofErr w:type="spellEnd"/>
      <w:r w:rsidRPr="00120382">
        <w:rPr>
          <w:szCs w:val="20"/>
        </w:rPr>
        <w:t>;</w:t>
      </w:r>
    </w:p>
    <w:p w14:paraId="6A6CB51B" w14:textId="77777777" w:rsidR="00120382" w:rsidRPr="00120382" w:rsidRDefault="00120382" w:rsidP="00120382">
      <w:pPr>
        <w:spacing w:line="360" w:lineRule="auto"/>
        <w:ind w:left="357" w:firstLine="323"/>
        <w:rPr>
          <w:szCs w:val="20"/>
        </w:rPr>
      </w:pPr>
      <w:r w:rsidRPr="00120382">
        <w:rPr>
          <w:szCs w:val="20"/>
        </w:rPr>
        <w:t>1.1.3. Raimundas Gražys;</w:t>
      </w:r>
    </w:p>
    <w:p w14:paraId="4F9AF075" w14:textId="338D13A3" w:rsidR="00120382" w:rsidRPr="00120382" w:rsidRDefault="00120382" w:rsidP="00120382">
      <w:pPr>
        <w:spacing w:line="360" w:lineRule="auto"/>
        <w:ind w:firstLine="680"/>
        <w:rPr>
          <w:szCs w:val="20"/>
        </w:rPr>
      </w:pPr>
      <w:r w:rsidRPr="00120382">
        <w:rPr>
          <w:szCs w:val="20"/>
        </w:rPr>
        <w:t xml:space="preserve">1.1.4. Henrikas </w:t>
      </w:r>
      <w:proofErr w:type="spellStart"/>
      <w:r w:rsidRPr="00120382">
        <w:rPr>
          <w:szCs w:val="20"/>
        </w:rPr>
        <w:t>Ivickas</w:t>
      </w:r>
      <w:proofErr w:type="spellEnd"/>
      <w:r w:rsidRPr="00120382">
        <w:rPr>
          <w:szCs w:val="20"/>
        </w:rPr>
        <w:t>;</w:t>
      </w:r>
    </w:p>
    <w:p w14:paraId="632D83C9" w14:textId="388BE16C" w:rsidR="00120382" w:rsidRPr="00120382" w:rsidRDefault="00120382" w:rsidP="00727452">
      <w:pPr>
        <w:spacing w:line="360" w:lineRule="auto"/>
        <w:ind w:left="357" w:firstLine="323"/>
        <w:rPr>
          <w:szCs w:val="20"/>
        </w:rPr>
      </w:pPr>
      <w:r w:rsidRPr="00120382">
        <w:rPr>
          <w:szCs w:val="20"/>
        </w:rPr>
        <w:t>1.1.</w:t>
      </w:r>
      <w:r>
        <w:rPr>
          <w:szCs w:val="20"/>
        </w:rPr>
        <w:t>5</w:t>
      </w:r>
      <w:r w:rsidRPr="00120382">
        <w:rPr>
          <w:szCs w:val="20"/>
        </w:rPr>
        <w:t>. Stasys Žvinys.</w:t>
      </w:r>
      <w:r w:rsidR="00D62DC4">
        <w:rPr>
          <w:szCs w:val="20"/>
        </w:rPr>
        <w:t>“</w:t>
      </w:r>
    </w:p>
    <w:p w14:paraId="4EAEAF64" w14:textId="59786C9D" w:rsidR="00D62DC4" w:rsidRDefault="00D62DC4" w:rsidP="00120382">
      <w:pPr>
        <w:spacing w:line="360" w:lineRule="auto"/>
        <w:ind w:firstLine="680"/>
        <w:rPr>
          <w:szCs w:val="20"/>
        </w:rPr>
      </w:pPr>
      <w:r>
        <w:rPr>
          <w:szCs w:val="20"/>
        </w:rPr>
        <w:t>2. Pakeisti 1.2</w:t>
      </w:r>
      <w:r w:rsidRPr="00D62DC4">
        <w:rPr>
          <w:color w:val="000000" w:themeColor="text1"/>
          <w:lang w:eastAsia="lt-LT"/>
        </w:rPr>
        <w:t xml:space="preserve"> </w:t>
      </w:r>
      <w:r w:rsidRPr="00D62DC4">
        <w:rPr>
          <w:color w:val="000000" w:themeColor="text1"/>
          <w:lang w:eastAsia="lt-LT"/>
        </w:rPr>
        <w:t>papunk</w:t>
      </w:r>
      <w:r>
        <w:rPr>
          <w:color w:val="000000" w:themeColor="text1"/>
          <w:lang w:eastAsia="lt-LT"/>
        </w:rPr>
        <w:t>tį</w:t>
      </w:r>
      <w:r w:rsidRPr="00D62DC4">
        <w:rPr>
          <w:color w:val="000000" w:themeColor="text1"/>
          <w:lang w:eastAsia="lt-LT"/>
        </w:rPr>
        <w:t xml:space="preserve"> ir j</w:t>
      </w:r>
      <w:r>
        <w:rPr>
          <w:color w:val="000000" w:themeColor="text1"/>
          <w:lang w:eastAsia="lt-LT"/>
        </w:rPr>
        <w:t>į</w:t>
      </w:r>
      <w:r w:rsidRPr="00D62DC4">
        <w:rPr>
          <w:color w:val="000000" w:themeColor="text1"/>
          <w:lang w:eastAsia="lt-LT"/>
        </w:rPr>
        <w:t xml:space="preserve"> išdėstyti taip:</w:t>
      </w:r>
    </w:p>
    <w:p w14:paraId="6C15C52C" w14:textId="7F753F39" w:rsidR="00120382" w:rsidRPr="00120382" w:rsidRDefault="00D62DC4" w:rsidP="00120382">
      <w:pPr>
        <w:spacing w:line="360" w:lineRule="auto"/>
        <w:ind w:firstLine="680"/>
        <w:rPr>
          <w:szCs w:val="20"/>
          <w:u w:val="single"/>
        </w:rPr>
      </w:pPr>
      <w:r>
        <w:rPr>
          <w:szCs w:val="20"/>
        </w:rPr>
        <w:t>„</w:t>
      </w:r>
      <w:r w:rsidR="00120382" w:rsidRPr="00120382">
        <w:rPr>
          <w:szCs w:val="20"/>
        </w:rPr>
        <w:t>1.2. Socialinių ir sveikatos reikalų:</w:t>
      </w:r>
    </w:p>
    <w:p w14:paraId="1A3A1A81" w14:textId="77777777" w:rsidR="00120382" w:rsidRPr="00120382" w:rsidRDefault="00120382" w:rsidP="00120382">
      <w:pPr>
        <w:spacing w:line="360" w:lineRule="auto"/>
        <w:ind w:left="360"/>
        <w:rPr>
          <w:szCs w:val="20"/>
        </w:rPr>
      </w:pPr>
      <w:r w:rsidRPr="00120382">
        <w:rPr>
          <w:szCs w:val="20"/>
        </w:rPr>
        <w:t xml:space="preserve">     1.2.1. Rita Andreikėnienė;</w:t>
      </w:r>
    </w:p>
    <w:p w14:paraId="3C04F474" w14:textId="35016FC7" w:rsidR="000F6D17" w:rsidRDefault="00120382" w:rsidP="00120382">
      <w:pPr>
        <w:spacing w:line="360" w:lineRule="auto"/>
        <w:ind w:left="360"/>
        <w:rPr>
          <w:szCs w:val="20"/>
        </w:rPr>
      </w:pPr>
      <w:r w:rsidRPr="00120382">
        <w:rPr>
          <w:szCs w:val="20"/>
        </w:rPr>
        <w:t xml:space="preserve">     1.2.2. Aurelija Lukošienė;     </w:t>
      </w:r>
    </w:p>
    <w:p w14:paraId="1AD120DD" w14:textId="19931E7A" w:rsidR="00120382" w:rsidRPr="00120382" w:rsidRDefault="00120382" w:rsidP="000F6D17">
      <w:pPr>
        <w:spacing w:line="360" w:lineRule="auto"/>
        <w:ind w:left="360" w:firstLine="320"/>
        <w:rPr>
          <w:szCs w:val="20"/>
        </w:rPr>
      </w:pPr>
      <w:r w:rsidRPr="00120382">
        <w:rPr>
          <w:szCs w:val="20"/>
        </w:rPr>
        <w:t xml:space="preserve">1.2.3. Algis </w:t>
      </w:r>
      <w:proofErr w:type="spellStart"/>
      <w:r w:rsidRPr="00120382">
        <w:rPr>
          <w:szCs w:val="20"/>
        </w:rPr>
        <w:t>Masevičius</w:t>
      </w:r>
      <w:proofErr w:type="spellEnd"/>
      <w:r w:rsidRPr="00120382">
        <w:rPr>
          <w:szCs w:val="20"/>
        </w:rPr>
        <w:t>;</w:t>
      </w:r>
    </w:p>
    <w:p w14:paraId="63E68BAF" w14:textId="38EAC1DE" w:rsidR="00120382" w:rsidRDefault="00120382" w:rsidP="00120382">
      <w:pPr>
        <w:spacing w:line="360" w:lineRule="auto"/>
        <w:ind w:left="360"/>
        <w:rPr>
          <w:szCs w:val="20"/>
        </w:rPr>
      </w:pPr>
      <w:r w:rsidRPr="00120382">
        <w:rPr>
          <w:szCs w:val="20"/>
        </w:rPr>
        <w:t xml:space="preserve">     1.2.4. Vaidas Mickevičius</w:t>
      </w:r>
      <w:r w:rsidR="00DE06D8">
        <w:rPr>
          <w:szCs w:val="20"/>
        </w:rPr>
        <w:t>;</w:t>
      </w:r>
    </w:p>
    <w:p w14:paraId="72A504D9" w14:textId="3F4D2EFC" w:rsidR="00120382" w:rsidRDefault="00120382" w:rsidP="00727452">
      <w:pPr>
        <w:spacing w:line="360" w:lineRule="auto"/>
        <w:ind w:left="360"/>
        <w:rPr>
          <w:szCs w:val="20"/>
        </w:rPr>
      </w:pPr>
      <w:r>
        <w:rPr>
          <w:szCs w:val="20"/>
        </w:rPr>
        <w:t xml:space="preserve">     1.2.5. Algimantas Žiuka</w:t>
      </w:r>
      <w:r w:rsidR="00727452">
        <w:rPr>
          <w:szCs w:val="20"/>
        </w:rPr>
        <w:t>s</w:t>
      </w:r>
      <w:r>
        <w:rPr>
          <w:szCs w:val="20"/>
        </w:rPr>
        <w:t>.</w:t>
      </w:r>
      <w:bookmarkStart w:id="9" w:name="_Hlk134780835"/>
      <w:r w:rsidR="00D62DC4">
        <w:rPr>
          <w:szCs w:val="20"/>
        </w:rPr>
        <w:t>“</w:t>
      </w:r>
      <w:bookmarkEnd w:id="9"/>
    </w:p>
    <w:p w14:paraId="7E1728C2" w14:textId="33D1E292" w:rsidR="00D62DC4" w:rsidRPr="00120382" w:rsidRDefault="000F6D17" w:rsidP="00727452">
      <w:pPr>
        <w:spacing w:line="360" w:lineRule="auto"/>
        <w:ind w:left="360"/>
        <w:rPr>
          <w:szCs w:val="20"/>
        </w:rPr>
      </w:pPr>
      <w:r>
        <w:rPr>
          <w:szCs w:val="20"/>
        </w:rPr>
        <w:lastRenderedPageBreak/>
        <w:t xml:space="preserve">     </w:t>
      </w:r>
      <w:r w:rsidR="00D62DC4">
        <w:rPr>
          <w:szCs w:val="20"/>
        </w:rPr>
        <w:t>3.</w:t>
      </w:r>
      <w:r>
        <w:rPr>
          <w:szCs w:val="20"/>
        </w:rPr>
        <w:t xml:space="preserve"> Pakeisti 2.1</w:t>
      </w:r>
      <w:r w:rsidRPr="000F6D17">
        <w:rPr>
          <w:color w:val="000000" w:themeColor="text1"/>
          <w:lang w:eastAsia="lt-LT"/>
        </w:rPr>
        <w:t xml:space="preserve"> </w:t>
      </w:r>
      <w:r w:rsidRPr="00D62DC4">
        <w:rPr>
          <w:color w:val="000000" w:themeColor="text1"/>
          <w:lang w:eastAsia="lt-LT"/>
        </w:rPr>
        <w:t>papunk</w:t>
      </w:r>
      <w:r>
        <w:rPr>
          <w:color w:val="000000" w:themeColor="text1"/>
          <w:lang w:eastAsia="lt-LT"/>
        </w:rPr>
        <w:t>tį</w:t>
      </w:r>
      <w:r w:rsidRPr="00D62DC4">
        <w:rPr>
          <w:color w:val="000000" w:themeColor="text1"/>
          <w:lang w:eastAsia="lt-LT"/>
        </w:rPr>
        <w:t xml:space="preserve"> ir j</w:t>
      </w:r>
      <w:r>
        <w:rPr>
          <w:color w:val="000000" w:themeColor="text1"/>
          <w:lang w:eastAsia="lt-LT"/>
        </w:rPr>
        <w:t>į</w:t>
      </w:r>
      <w:r w:rsidRPr="00D62DC4">
        <w:rPr>
          <w:color w:val="000000" w:themeColor="text1"/>
          <w:lang w:eastAsia="lt-LT"/>
        </w:rPr>
        <w:t xml:space="preserve"> išdėstyti taip:</w:t>
      </w:r>
    </w:p>
    <w:p w14:paraId="4608A960" w14:textId="230A1E0A" w:rsidR="00120382" w:rsidRPr="00120382" w:rsidRDefault="000F6D17" w:rsidP="00120382">
      <w:pPr>
        <w:spacing w:line="360" w:lineRule="auto"/>
        <w:ind w:left="360"/>
        <w:jc w:val="both"/>
        <w:rPr>
          <w:szCs w:val="20"/>
        </w:rPr>
      </w:pPr>
      <w:r>
        <w:rPr>
          <w:szCs w:val="20"/>
        </w:rPr>
        <w:t xml:space="preserve">     „</w:t>
      </w:r>
      <w:r w:rsidR="00120382" w:rsidRPr="00120382">
        <w:rPr>
          <w:szCs w:val="20"/>
        </w:rPr>
        <w:t xml:space="preserve">2.1. Biudžeto ir turto valdymo komiteto pirmininku  </w:t>
      </w:r>
      <w:r w:rsidR="00120382">
        <w:rPr>
          <w:szCs w:val="20"/>
        </w:rPr>
        <w:t xml:space="preserve">               </w:t>
      </w:r>
      <w:r>
        <w:rPr>
          <w:szCs w:val="20"/>
        </w:rPr>
        <w:t>“</w:t>
      </w:r>
      <w:r w:rsidR="00120382">
        <w:rPr>
          <w:szCs w:val="20"/>
        </w:rPr>
        <w:t>.</w:t>
      </w:r>
    </w:p>
    <w:p w14:paraId="5556A981" w14:textId="6B97AE2A" w:rsidR="00120382" w:rsidRPr="00120382" w:rsidRDefault="000F6D17" w:rsidP="00120382">
      <w:pPr>
        <w:tabs>
          <w:tab w:val="left" w:pos="709"/>
        </w:tabs>
        <w:spacing w:after="160" w:line="360" w:lineRule="auto"/>
        <w:jc w:val="both"/>
        <w:rPr>
          <w:rFonts w:eastAsia="Calibri"/>
          <w:bCs/>
          <w:iCs/>
        </w:rPr>
      </w:pPr>
      <w:r>
        <w:tab/>
      </w:r>
      <w:r w:rsidR="00120382" w:rsidRPr="00120382">
        <w:rPr>
          <w:rFonts w:eastAsia="Calibri"/>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120382" w:rsidRPr="00120382">
        <w:rPr>
          <w:rFonts w:eastAsia="Calibri"/>
          <w:bCs/>
          <w:iCs/>
        </w:rPr>
        <w:t> </w:t>
      </w:r>
    </w:p>
    <w:p w14:paraId="533FBACA" w14:textId="77777777" w:rsidR="004F285B" w:rsidRDefault="004F285B">
      <w:pPr>
        <w:tabs>
          <w:tab w:val="left" w:pos="1674"/>
        </w:tabs>
      </w:pPr>
    </w:p>
    <w:p w14:paraId="2CB89471" w14:textId="77777777" w:rsidR="00DE06D8" w:rsidRDefault="00DE06D8">
      <w:pPr>
        <w:tabs>
          <w:tab w:val="left" w:pos="1674"/>
        </w:tabs>
      </w:pPr>
    </w:p>
    <w:p w14:paraId="2AAAE900" w14:textId="77777777" w:rsidR="00DE06D8" w:rsidRDefault="00DE06D8">
      <w:pPr>
        <w:tabs>
          <w:tab w:val="left" w:pos="1674"/>
        </w:tabs>
      </w:pPr>
    </w:p>
    <w:p w14:paraId="31A5E0DF" w14:textId="77777777" w:rsidR="00DE06D8" w:rsidRDefault="00DE06D8">
      <w:pPr>
        <w:tabs>
          <w:tab w:val="left" w:pos="1674"/>
        </w:tabs>
        <w:sectPr w:rsidR="00DE06D8">
          <w:type w:val="continuous"/>
          <w:pgSz w:w="11906" w:h="16838" w:code="9"/>
          <w:pgMar w:top="1134" w:right="567" w:bottom="1134" w:left="1701" w:header="851" w:footer="454" w:gutter="0"/>
          <w:cols w:space="708"/>
          <w:formProt w:val="0"/>
          <w:docGrid w:linePitch="360"/>
        </w:sectPr>
      </w:pPr>
    </w:p>
    <w:p w14:paraId="43B08D4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0A00E8C8B43048F1B292070A9A04E581"/>
          </w:placeholder>
          <w:dropDownList>
            <w:listItem w:displayText="             " w:value="             "/>
            <w:listItem w:displayText="Saulius Jauneika" w:value="Saulius Jauneika"/>
          </w:dropDownList>
        </w:sdtPr>
        <w:sdtEndPr/>
        <w:sdtContent>
          <w:r w:rsidR="004D19A6">
            <w:t xml:space="preserve">             </w:t>
          </w:r>
        </w:sdtContent>
      </w:sdt>
    </w:p>
    <w:p w14:paraId="6727999A" w14:textId="77777777" w:rsidR="007951EA" w:rsidRDefault="007951EA" w:rsidP="007951EA">
      <w:pPr>
        <w:tabs>
          <w:tab w:val="left" w:pos="680"/>
          <w:tab w:val="left" w:pos="1674"/>
        </w:tabs>
        <w:spacing w:line="360" w:lineRule="auto"/>
      </w:pPr>
    </w:p>
    <w:p w14:paraId="753CA27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23213F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45710" w14:textId="77777777" w:rsidR="00D64B79" w:rsidRDefault="00D64B79">
      <w:r>
        <w:separator/>
      </w:r>
    </w:p>
  </w:endnote>
  <w:endnote w:type="continuationSeparator" w:id="0">
    <w:p w14:paraId="1AC5F692" w14:textId="77777777" w:rsidR="00D64B79" w:rsidRDefault="00D6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8268" w14:textId="77777777" w:rsidR="00D64B79" w:rsidRDefault="00D64B79">
      <w:r>
        <w:separator/>
      </w:r>
    </w:p>
  </w:footnote>
  <w:footnote w:type="continuationSeparator" w:id="0">
    <w:p w14:paraId="4F127B51" w14:textId="77777777" w:rsidR="00D64B79" w:rsidRDefault="00D64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B1A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27AFF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322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90BF64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8FAC" w14:textId="77777777" w:rsidR="00C16EA1" w:rsidRDefault="00384B4D">
    <w:pPr>
      <w:pStyle w:val="Antrats"/>
      <w:jc w:val="center"/>
    </w:pPr>
    <w:r>
      <w:rPr>
        <w:noProof/>
        <w:lang w:eastAsia="lt-LT"/>
      </w:rPr>
      <w:drawing>
        <wp:inline distT="0" distB="0" distL="0" distR="0" wp14:anchorId="1273CBC9" wp14:editId="7F5DAAB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01CEF"/>
    <w:multiLevelType w:val="hybridMultilevel"/>
    <w:tmpl w:val="3AE23C94"/>
    <w:lvl w:ilvl="0" w:tplc="897CDF8A">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16cid:durableId="79453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82"/>
    <w:rsid w:val="000D3E69"/>
    <w:rsid w:val="000F6D17"/>
    <w:rsid w:val="001156B7"/>
    <w:rsid w:val="00120382"/>
    <w:rsid w:val="0012091C"/>
    <w:rsid w:val="00132437"/>
    <w:rsid w:val="00211F14"/>
    <w:rsid w:val="002A14F3"/>
    <w:rsid w:val="00305758"/>
    <w:rsid w:val="00341D56"/>
    <w:rsid w:val="00376EFE"/>
    <w:rsid w:val="00384B4D"/>
    <w:rsid w:val="003975CE"/>
    <w:rsid w:val="003A762C"/>
    <w:rsid w:val="004968FC"/>
    <w:rsid w:val="004D19A6"/>
    <w:rsid w:val="004F285B"/>
    <w:rsid w:val="00503B36"/>
    <w:rsid w:val="00504780"/>
    <w:rsid w:val="00561916"/>
    <w:rsid w:val="005A4424"/>
    <w:rsid w:val="005F38B6"/>
    <w:rsid w:val="006213AE"/>
    <w:rsid w:val="00667EA4"/>
    <w:rsid w:val="006A6D82"/>
    <w:rsid w:val="006D3D0F"/>
    <w:rsid w:val="00727452"/>
    <w:rsid w:val="00776F64"/>
    <w:rsid w:val="00794407"/>
    <w:rsid w:val="00794C2F"/>
    <w:rsid w:val="007951EA"/>
    <w:rsid w:val="00796C66"/>
    <w:rsid w:val="007A3F5C"/>
    <w:rsid w:val="007E4516"/>
    <w:rsid w:val="00872337"/>
    <w:rsid w:val="0087569D"/>
    <w:rsid w:val="008A401C"/>
    <w:rsid w:val="0093412A"/>
    <w:rsid w:val="009B4614"/>
    <w:rsid w:val="009E70D9"/>
    <w:rsid w:val="00AE325A"/>
    <w:rsid w:val="00BA0B52"/>
    <w:rsid w:val="00BA65BB"/>
    <w:rsid w:val="00BB70B1"/>
    <w:rsid w:val="00BF6932"/>
    <w:rsid w:val="00C16EA1"/>
    <w:rsid w:val="00C25CFD"/>
    <w:rsid w:val="00C26FD2"/>
    <w:rsid w:val="00CC1DF9"/>
    <w:rsid w:val="00D03D5A"/>
    <w:rsid w:val="00D62DC4"/>
    <w:rsid w:val="00D64B79"/>
    <w:rsid w:val="00D74773"/>
    <w:rsid w:val="00D8136A"/>
    <w:rsid w:val="00DB7660"/>
    <w:rsid w:val="00DC35C2"/>
    <w:rsid w:val="00DC6469"/>
    <w:rsid w:val="00DE06D8"/>
    <w:rsid w:val="00E032E8"/>
    <w:rsid w:val="00EE645F"/>
    <w:rsid w:val="00EF6A79"/>
    <w:rsid w:val="00F54307"/>
    <w:rsid w:val="00FB565A"/>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8F1D2"/>
  <w15:chartTrackingRefBased/>
  <w15:docId w15:val="{5E769F8A-B1D5-43F3-A16B-905A4063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D62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00E8C8B43048F1B292070A9A04E581"/>
        <w:category>
          <w:name w:val="Bendrosios nuostatos"/>
          <w:gallery w:val="placeholder"/>
        </w:category>
        <w:types>
          <w:type w:val="bbPlcHdr"/>
        </w:types>
        <w:behaviors>
          <w:behavior w:val="content"/>
        </w:behaviors>
        <w:guid w:val="{27E53DD8-2A10-4014-A51E-80B47A21B0FF}"/>
      </w:docPartPr>
      <w:docPartBody>
        <w:p w:rsidR="00891E32" w:rsidRDefault="002861ED">
          <w:pPr>
            <w:pStyle w:val="0A00E8C8B43048F1B292070A9A04E58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97"/>
    <w:rsid w:val="00203891"/>
    <w:rsid w:val="002861ED"/>
    <w:rsid w:val="00802C97"/>
    <w:rsid w:val="00891E32"/>
    <w:rsid w:val="009052E1"/>
    <w:rsid w:val="00AC76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A00E8C8B43048F1B292070A9A04E581">
    <w:name w:val="0A00E8C8B43048F1B292070A9A04E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31</TotalTime>
  <Pages>2</Pages>
  <Words>283</Words>
  <Characters>1993</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Kanapienienė Asta</dc:creator>
  <cp:keywords/>
  <dc:description/>
  <cp:lastModifiedBy>Asta Toločkienė</cp:lastModifiedBy>
  <cp:revision>3</cp:revision>
  <cp:lastPrinted>2023-05-09T08:29:00Z</cp:lastPrinted>
  <dcterms:created xsi:type="dcterms:W3CDTF">2023-05-12T07:05:00Z</dcterms:created>
  <dcterms:modified xsi:type="dcterms:W3CDTF">2023-05-12T07:49:00Z</dcterms:modified>
</cp:coreProperties>
</file>