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FC28" w14:textId="77777777"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416709">
        <w:rPr>
          <w:rFonts w:eastAsia="Times New Roman" w:cs="Times New Roman"/>
          <w:szCs w:val="24"/>
        </w:rPr>
        <w:t>AIŠKINAMASIS RAŠTAS</w:t>
      </w:r>
    </w:p>
    <w:p w14:paraId="03896161" w14:textId="5B8653DF" w:rsidR="00416709" w:rsidRPr="00416709" w:rsidRDefault="00C731C6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C731C6">
        <w:t xml:space="preserve">Dėl </w:t>
      </w:r>
      <w:bookmarkStart w:id="0" w:name="_Hlk130370114"/>
      <w:r w:rsidR="00725938" w:rsidRPr="00725938">
        <w:t xml:space="preserve">Molėtų rajono savivaldybės </w:t>
      </w:r>
      <w:bookmarkStart w:id="1" w:name="_Hlk95738696"/>
      <w:r w:rsidR="00DD43D0" w:rsidRPr="00DD43D0">
        <w:t xml:space="preserve">tarybos 2023 m. vasario 23 d. sprendimo </w:t>
      </w:r>
      <w:r w:rsidR="00DD43D0">
        <w:t>N</w:t>
      </w:r>
      <w:r w:rsidR="00DD43D0" w:rsidRPr="00DD43D0">
        <w:t xml:space="preserve">r. </w:t>
      </w:r>
      <w:r w:rsidR="00DD43D0">
        <w:t>B</w:t>
      </w:r>
      <w:r w:rsidR="00DD43D0" w:rsidRPr="00DD43D0">
        <w:t>1-15 „</w:t>
      </w:r>
      <w:r w:rsidR="00DD43D0">
        <w:t>D</w:t>
      </w:r>
      <w:r w:rsidR="00DD43D0" w:rsidRPr="00DD43D0">
        <w:t xml:space="preserve">ėl </w:t>
      </w:r>
      <w:r w:rsidR="00DD43D0">
        <w:t>M</w:t>
      </w:r>
      <w:r w:rsidR="00DD43D0" w:rsidRPr="00DD43D0">
        <w:t>olėtų rajono savivaldybės vietinės reikšmės kelių objektų prioritetinės eilės 2023–2025 metams sudarymo“</w:t>
      </w:r>
      <w:bookmarkEnd w:id="0"/>
      <w:r w:rsidR="00DD43D0" w:rsidRPr="00DD43D0">
        <w:t xml:space="preserve"> pakeitimo</w:t>
      </w:r>
      <w:bookmarkEnd w:id="1"/>
    </w:p>
    <w:p w14:paraId="4869675B" w14:textId="77777777" w:rsidR="00416709" w:rsidRPr="00416709" w:rsidRDefault="00416709" w:rsidP="00416709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14:paraId="0EAEF2D7" w14:textId="2ADD7AA2" w:rsidR="00416709" w:rsidRPr="00416709" w:rsidRDefault="00416709" w:rsidP="00416709">
      <w:pPr>
        <w:numPr>
          <w:ilvl w:val="0"/>
          <w:numId w:val="1"/>
        </w:numPr>
        <w:tabs>
          <w:tab w:val="left" w:pos="720"/>
          <w:tab w:val="left" w:pos="993"/>
        </w:tabs>
        <w:spacing w:after="0" w:line="360" w:lineRule="auto"/>
        <w:ind w:hanging="11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P</w:t>
      </w:r>
      <w:r w:rsidRPr="00416709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="00017F50">
        <w:rPr>
          <w:rFonts w:eastAsia="Times New Roman" w:cs="Times New Roman"/>
          <w:b/>
          <w:szCs w:val="24"/>
          <w:lang w:val="pt-BR"/>
        </w:rPr>
        <w:t>:</w:t>
      </w:r>
      <w:r w:rsidRPr="00416709">
        <w:rPr>
          <w:rFonts w:eastAsia="Times New Roman" w:cs="Times New Roman"/>
          <w:b/>
          <w:szCs w:val="24"/>
        </w:rPr>
        <w:t xml:space="preserve"> </w:t>
      </w:r>
    </w:p>
    <w:p w14:paraId="68A6E158" w14:textId="7B59D3D9" w:rsidR="008C15EC" w:rsidRPr="008C15EC" w:rsidRDefault="004445FF" w:rsidP="008C15EC">
      <w:pPr>
        <w:spacing w:after="0" w:line="360" w:lineRule="auto"/>
        <w:ind w:firstLine="567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Šiuo sprendimu </w:t>
      </w:r>
      <w:r w:rsidR="00DD43D0">
        <w:rPr>
          <w:rFonts w:eastAsia="Times New Roman" w:cs="Times New Roman"/>
          <w:szCs w:val="24"/>
          <w:lang w:eastAsia="lt-LT"/>
        </w:rPr>
        <w:t>koreguojama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DD43D0" w:rsidRPr="00DD43D0">
        <w:rPr>
          <w:rFonts w:eastAsia="Times New Roman" w:cs="Times New Roman"/>
          <w:szCs w:val="24"/>
          <w:lang w:eastAsia="lt-LT"/>
        </w:rPr>
        <w:t>vietinės reikšmės kelių objektų prioritetinė eilė 2023–2025 metams</w:t>
      </w:r>
      <w:r w:rsidR="00DD43D0">
        <w:rPr>
          <w:rFonts w:eastAsia="Times New Roman" w:cs="Times New Roman"/>
          <w:szCs w:val="24"/>
          <w:lang w:eastAsia="lt-LT"/>
        </w:rPr>
        <w:t xml:space="preserve">. Pagal </w:t>
      </w:r>
      <w:bookmarkStart w:id="2" w:name="_Hlk130370214"/>
      <w:r w:rsidR="00DD43D0" w:rsidRPr="00DD43D0">
        <w:rPr>
          <w:rFonts w:eastAsia="Times New Roman" w:cs="Times New Roman"/>
          <w:szCs w:val="24"/>
          <w:lang w:eastAsia="lt-LT"/>
        </w:rPr>
        <w:t>Lietuvos automobilių kelių direkcij</w:t>
      </w:r>
      <w:r w:rsidR="00DD43D0">
        <w:rPr>
          <w:rFonts w:eastAsia="Times New Roman" w:cs="Times New Roman"/>
          <w:szCs w:val="24"/>
          <w:lang w:eastAsia="lt-LT"/>
        </w:rPr>
        <w:t xml:space="preserve">os </w:t>
      </w:r>
      <w:bookmarkEnd w:id="2"/>
      <w:r w:rsidR="00DD43D0">
        <w:rPr>
          <w:rFonts w:eastAsia="Times New Roman" w:cs="Times New Roman"/>
          <w:szCs w:val="24"/>
          <w:lang w:eastAsia="lt-LT"/>
        </w:rPr>
        <w:t>atstovo pateiktas pastabas, prieš pasirašant finansavimo sutartį 2023 metams, atliekami sekantys pakeitimai: pakeista objektų numeracija</w:t>
      </w:r>
      <w:r w:rsidR="00E50F9C">
        <w:rPr>
          <w:rFonts w:eastAsia="Times New Roman" w:cs="Times New Roman"/>
          <w:szCs w:val="24"/>
          <w:lang w:eastAsia="lt-LT"/>
        </w:rPr>
        <w:t>,</w:t>
      </w:r>
      <w:r w:rsidR="00DD43D0">
        <w:rPr>
          <w:rFonts w:eastAsia="Times New Roman" w:cs="Times New Roman"/>
          <w:szCs w:val="24"/>
          <w:lang w:eastAsia="lt-LT"/>
        </w:rPr>
        <w:t xml:space="preserve"> atsižvelgiant į planuojamus įgyvendinimo metus, </w:t>
      </w:r>
      <w:r w:rsidR="00E50F9C">
        <w:rPr>
          <w:rFonts w:eastAsia="Times New Roman" w:cs="Times New Roman"/>
          <w:szCs w:val="24"/>
          <w:lang w:eastAsia="lt-LT"/>
        </w:rPr>
        <w:t>J. Janonio g. kvartalo</w:t>
      </w:r>
      <w:r w:rsidR="00DD43D0" w:rsidRPr="00DD43D0">
        <w:rPr>
          <w:rFonts w:eastAsia="Times New Roman" w:cs="Times New Roman"/>
          <w:szCs w:val="24"/>
          <w:lang w:eastAsia="lt-LT"/>
        </w:rPr>
        <w:t xml:space="preserve">  </w:t>
      </w:r>
      <w:r w:rsidR="00E50F9C">
        <w:rPr>
          <w:rFonts w:eastAsia="Times New Roman" w:cs="Times New Roman"/>
          <w:szCs w:val="24"/>
          <w:lang w:eastAsia="lt-LT"/>
        </w:rPr>
        <w:t xml:space="preserve">automobilių stovėjimo aikštelės išskirtos į atskirus objektus, sąrašas papildytas objektu „Tilto per Virintos upę Patiltės g. Alantos mstl., Molėtų r. kapitalinis remontas“. </w:t>
      </w:r>
    </w:p>
    <w:p w14:paraId="651FD27F" w14:textId="36A4B71A" w:rsidR="00416709" w:rsidRPr="00416709" w:rsidRDefault="00416709" w:rsidP="003C05A1">
      <w:pPr>
        <w:tabs>
          <w:tab w:val="num" w:pos="0"/>
          <w:tab w:val="left" w:pos="720"/>
        </w:tabs>
        <w:spacing w:after="0" w:line="360" w:lineRule="auto"/>
        <w:ind w:firstLine="709"/>
        <w:jc w:val="both"/>
        <w:outlineLvl w:val="0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2. </w:t>
      </w:r>
      <w:r w:rsidR="003C05A1" w:rsidRPr="003C05A1">
        <w:rPr>
          <w:rFonts w:eastAsia="Times New Roman" w:cs="Times New Roman"/>
          <w:b/>
          <w:szCs w:val="24"/>
        </w:rPr>
        <w:t>Siūlomos teisinio reguliavimo nuostatos:</w:t>
      </w:r>
      <w:r w:rsidR="003C05A1">
        <w:rPr>
          <w:rFonts w:eastAsia="Times New Roman" w:cs="Times New Roman"/>
          <w:b/>
          <w:szCs w:val="24"/>
        </w:rPr>
        <w:t xml:space="preserve"> </w:t>
      </w:r>
    </w:p>
    <w:p w14:paraId="7AFC18D2" w14:textId="6E5B166C" w:rsidR="000B1544" w:rsidRDefault="00FF3978" w:rsidP="003C05A1">
      <w:pPr>
        <w:tabs>
          <w:tab w:val="left" w:pos="720"/>
          <w:tab w:val="num" w:pos="3960"/>
        </w:tabs>
        <w:spacing w:after="0" w:line="360" w:lineRule="auto"/>
        <w:jc w:val="both"/>
      </w:pPr>
      <w:r w:rsidRPr="00FF3978">
        <w:t xml:space="preserve">Šiuo </w:t>
      </w:r>
      <w:r>
        <w:t xml:space="preserve">sprendimu </w:t>
      </w:r>
      <w:bookmarkStart w:id="3" w:name="_Hlk95737568"/>
      <w:r w:rsidR="00E50F9C">
        <w:t xml:space="preserve">keičiamas </w:t>
      </w:r>
      <w:r w:rsidR="00E50F9C" w:rsidRPr="00E50F9C">
        <w:t>Molėtų rajono savivaldybės tarybos 2023 m. vasario 23 d. sprendimo Nr. B1-15 „Dėl Molėtų rajono savivaldybės vietinės reikšmės kelių objektų prioritetinės eilės 2023–2025 metams sudarymo“</w:t>
      </w:r>
      <w:r w:rsidR="00E50F9C">
        <w:t xml:space="preserve"> priedas.</w:t>
      </w:r>
    </w:p>
    <w:bookmarkEnd w:id="3"/>
    <w:p w14:paraId="63372523" w14:textId="77777777" w:rsidR="003C05A1" w:rsidRDefault="00416709" w:rsidP="003C05A1">
      <w:pPr>
        <w:tabs>
          <w:tab w:val="left" w:pos="709"/>
          <w:tab w:val="num" w:pos="3960"/>
        </w:tabs>
        <w:spacing w:after="0" w:line="360" w:lineRule="auto"/>
        <w:ind w:firstLine="284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 xml:space="preserve">       3. </w:t>
      </w:r>
      <w:r w:rsidR="003C05A1" w:rsidRPr="003C05A1">
        <w:rPr>
          <w:rFonts w:eastAsia="Times New Roman" w:cs="Times New Roman"/>
          <w:b/>
          <w:szCs w:val="24"/>
        </w:rPr>
        <w:t>Laukiami rezultatai:</w:t>
      </w:r>
      <w:r w:rsidR="003C05A1">
        <w:rPr>
          <w:rFonts w:eastAsia="Times New Roman" w:cs="Times New Roman"/>
          <w:b/>
          <w:szCs w:val="24"/>
        </w:rPr>
        <w:t xml:space="preserve"> </w:t>
      </w:r>
    </w:p>
    <w:p w14:paraId="363BB547" w14:textId="5A739AB1" w:rsidR="00EA7AC5" w:rsidRPr="00EA7AC5" w:rsidRDefault="00E50F9C" w:rsidP="00EA7AC5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Pakoregavus</w:t>
      </w:r>
      <w:r w:rsidR="000B1544">
        <w:rPr>
          <w:rFonts w:eastAsia="Times New Roman" w:cs="Times New Roman"/>
          <w:szCs w:val="24"/>
        </w:rPr>
        <w:t xml:space="preserve"> </w:t>
      </w:r>
      <w:r w:rsidR="000B1544" w:rsidRPr="000B1544">
        <w:rPr>
          <w:rFonts w:eastAsia="Times New Roman" w:cs="Times New Roman"/>
          <w:szCs w:val="24"/>
        </w:rPr>
        <w:t>vietinės reikšmės kelių objektų prioritetin</w:t>
      </w:r>
      <w:r w:rsidR="000B1544">
        <w:rPr>
          <w:rFonts w:eastAsia="Times New Roman" w:cs="Times New Roman"/>
          <w:szCs w:val="24"/>
        </w:rPr>
        <w:t>ę</w:t>
      </w:r>
      <w:r w:rsidR="000B1544" w:rsidRPr="000B1544">
        <w:rPr>
          <w:rFonts w:eastAsia="Times New Roman" w:cs="Times New Roman"/>
          <w:szCs w:val="24"/>
        </w:rPr>
        <w:t xml:space="preserve"> eil</w:t>
      </w:r>
      <w:r w:rsidR="000B1544">
        <w:rPr>
          <w:rFonts w:eastAsia="Times New Roman" w:cs="Times New Roman"/>
          <w:szCs w:val="24"/>
        </w:rPr>
        <w:t xml:space="preserve">ę </w:t>
      </w:r>
      <w:r w:rsidR="00A16979">
        <w:rPr>
          <w:rFonts w:eastAsia="Times New Roman" w:cs="Times New Roman"/>
          <w:szCs w:val="24"/>
        </w:rPr>
        <w:t xml:space="preserve">2023-2025 metams, </w:t>
      </w:r>
      <w:r w:rsidRPr="00E50F9C">
        <w:rPr>
          <w:rFonts w:eastAsia="Times New Roman" w:cs="Times New Roman"/>
          <w:szCs w:val="24"/>
        </w:rPr>
        <w:t>Lietuvos automobilių kelių direkcij</w:t>
      </w:r>
      <w:r>
        <w:rPr>
          <w:rFonts w:eastAsia="Times New Roman" w:cs="Times New Roman"/>
          <w:szCs w:val="24"/>
        </w:rPr>
        <w:t>ai</w:t>
      </w:r>
      <w:r w:rsidRPr="00E50F9C">
        <w:rPr>
          <w:rFonts w:eastAsia="Times New Roman" w:cs="Times New Roman"/>
          <w:szCs w:val="24"/>
        </w:rPr>
        <w:t xml:space="preserve"> </w:t>
      </w:r>
      <w:r w:rsidR="000B1544">
        <w:rPr>
          <w:rFonts w:eastAsia="Times New Roman" w:cs="Times New Roman"/>
          <w:szCs w:val="24"/>
        </w:rPr>
        <w:t xml:space="preserve">bus </w:t>
      </w:r>
      <w:r>
        <w:rPr>
          <w:rFonts w:eastAsia="Times New Roman" w:cs="Times New Roman"/>
          <w:szCs w:val="24"/>
        </w:rPr>
        <w:t>teikiamas 2023 m. planuojamų įgyvendinti objektų sąrašas</w:t>
      </w:r>
      <w:r w:rsidR="00833F1B">
        <w:rPr>
          <w:rFonts w:eastAsia="Times New Roman" w:cs="Times New Roman"/>
          <w:szCs w:val="24"/>
        </w:rPr>
        <w:t xml:space="preserve"> finansavimo sutarties pasirašymui.</w:t>
      </w:r>
      <w:r>
        <w:rPr>
          <w:rFonts w:eastAsia="Times New Roman" w:cs="Times New Roman"/>
          <w:szCs w:val="24"/>
        </w:rPr>
        <w:t xml:space="preserve"> </w:t>
      </w:r>
    </w:p>
    <w:p w14:paraId="3FF2BD64" w14:textId="692B9740" w:rsidR="00416709" w:rsidRPr="00416709" w:rsidRDefault="00416709" w:rsidP="003C05A1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rFonts w:eastAsia="Times New Roman" w:cs="Times New Roman"/>
          <w:b/>
          <w:szCs w:val="24"/>
        </w:rPr>
        <w:t>4. Lėšų poreikis ir jų šaltiniai</w:t>
      </w:r>
      <w:r w:rsidR="00017F50">
        <w:rPr>
          <w:rFonts w:eastAsia="Times New Roman" w:cs="Times New Roman"/>
          <w:b/>
          <w:szCs w:val="24"/>
        </w:rPr>
        <w:t>:</w:t>
      </w:r>
    </w:p>
    <w:p w14:paraId="5E587D11" w14:textId="0A3AE13D" w:rsidR="00416709" w:rsidRPr="00416709" w:rsidRDefault="00416709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416709">
        <w:rPr>
          <w:b/>
          <w:lang w:val="pt-BR"/>
        </w:rPr>
        <w:t>S</w:t>
      </w:r>
      <w:r w:rsidRPr="00416709">
        <w:rPr>
          <w:lang w:val="pt-BR"/>
        </w:rPr>
        <w:t>prendim</w:t>
      </w:r>
      <w:r w:rsidR="003C05A1">
        <w:rPr>
          <w:lang w:val="pt-BR"/>
        </w:rPr>
        <w:t xml:space="preserve">e nurodytų kelių objektų tvarkymui bus naudojamos Kelių priežiūros ir plėtros programos lėšos, ES fondų lėšos, savivaldybės biudžeto </w:t>
      </w:r>
      <w:r w:rsidRPr="00416709">
        <w:rPr>
          <w:lang w:val="pt-BR"/>
        </w:rPr>
        <w:t xml:space="preserve"> </w:t>
      </w:r>
      <w:r w:rsidR="003C05A1">
        <w:rPr>
          <w:lang w:val="pt-BR"/>
        </w:rPr>
        <w:t>lėšos</w:t>
      </w:r>
      <w:r w:rsidR="00A16979">
        <w:rPr>
          <w:lang w:val="pt-BR"/>
        </w:rPr>
        <w:t>.</w:t>
      </w:r>
    </w:p>
    <w:p w14:paraId="03C2E9EB" w14:textId="05AF22FA" w:rsidR="00416709" w:rsidRPr="00416709" w:rsidRDefault="003C05A1" w:rsidP="00416709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5</w:t>
      </w:r>
      <w:r w:rsidR="00416709" w:rsidRPr="00416709">
        <w:rPr>
          <w:rFonts w:eastAsia="Times New Roman" w:cs="Times New Roman"/>
          <w:b/>
          <w:szCs w:val="24"/>
        </w:rPr>
        <w:t>.</w:t>
      </w:r>
      <w:r>
        <w:rPr>
          <w:rFonts w:eastAsia="Times New Roman" w:cs="Times New Roman"/>
          <w:b/>
          <w:szCs w:val="24"/>
        </w:rPr>
        <w:t xml:space="preserve"> </w:t>
      </w:r>
      <w:r w:rsidRPr="003C05A1">
        <w:rPr>
          <w:rFonts w:eastAsia="Times New Roman" w:cs="Times New Roman"/>
          <w:b/>
          <w:szCs w:val="24"/>
        </w:rPr>
        <w:t>Kiti sprendimui priimti reikalingi pagrindimai, skaičiavimai ar paaiškinimai</w:t>
      </w:r>
      <w:r w:rsidR="00017F50">
        <w:rPr>
          <w:rFonts w:eastAsia="Times New Roman" w:cs="Times New Roman"/>
          <w:b/>
          <w:szCs w:val="24"/>
        </w:rPr>
        <w:t>:</w:t>
      </w:r>
    </w:p>
    <w:p w14:paraId="495989C3" w14:textId="3678FC4B" w:rsidR="00E06F6E" w:rsidRDefault="00A16979" w:rsidP="00416709">
      <w:pPr>
        <w:spacing w:after="0"/>
      </w:pPr>
      <w:r>
        <w:t>Nėra poreikio.</w:t>
      </w:r>
    </w:p>
    <w:sectPr w:rsidR="00E06F6E" w:rsidSect="003C05A1">
      <w:pgSz w:w="11906" w:h="16838" w:code="9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44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09"/>
    <w:rsid w:val="00017F50"/>
    <w:rsid w:val="00042672"/>
    <w:rsid w:val="00082813"/>
    <w:rsid w:val="000B1544"/>
    <w:rsid w:val="000B37DA"/>
    <w:rsid w:val="000D2580"/>
    <w:rsid w:val="000D6B21"/>
    <w:rsid w:val="001D767B"/>
    <w:rsid w:val="00210C4F"/>
    <w:rsid w:val="00273AB5"/>
    <w:rsid w:val="003C05A1"/>
    <w:rsid w:val="00416709"/>
    <w:rsid w:val="004445FF"/>
    <w:rsid w:val="0068403D"/>
    <w:rsid w:val="00725938"/>
    <w:rsid w:val="00833F1B"/>
    <w:rsid w:val="00876688"/>
    <w:rsid w:val="008A1440"/>
    <w:rsid w:val="008C15EC"/>
    <w:rsid w:val="008C1E1E"/>
    <w:rsid w:val="00A16979"/>
    <w:rsid w:val="00A63BFC"/>
    <w:rsid w:val="00AE7B44"/>
    <w:rsid w:val="00B06FE9"/>
    <w:rsid w:val="00BC1A10"/>
    <w:rsid w:val="00C169F1"/>
    <w:rsid w:val="00C731C6"/>
    <w:rsid w:val="00CF588F"/>
    <w:rsid w:val="00D869C0"/>
    <w:rsid w:val="00DD43D0"/>
    <w:rsid w:val="00E06F6E"/>
    <w:rsid w:val="00E14DF8"/>
    <w:rsid w:val="00E50F9C"/>
    <w:rsid w:val="00E63CAA"/>
    <w:rsid w:val="00EA7AC5"/>
    <w:rsid w:val="00ED06D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7F26F"/>
  <w15:chartTrackingRefBased/>
  <w15:docId w15:val="{6C32666F-75E1-449E-9766-925BAC58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C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23</cp:revision>
  <dcterms:created xsi:type="dcterms:W3CDTF">2019-11-19T09:57:00Z</dcterms:created>
  <dcterms:modified xsi:type="dcterms:W3CDTF">2023-03-22T07:44:00Z</dcterms:modified>
</cp:coreProperties>
</file>