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DFA5" w14:textId="77777777" w:rsidR="00723B69" w:rsidRDefault="00723B69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16190F9F" w14:textId="13135170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640CD03D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73271F">
        <w:rPr>
          <w:lang w:val="lt-LT"/>
        </w:rPr>
        <w:t>3</w:t>
      </w:r>
      <w:r w:rsidR="009D53DF">
        <w:rPr>
          <w:lang w:val="lt-LT"/>
        </w:rPr>
        <w:t xml:space="preserve"> </w:t>
      </w:r>
      <w:r>
        <w:rPr>
          <w:lang w:val="lt-LT"/>
        </w:rPr>
        <w:t xml:space="preserve">m. vasario </w:t>
      </w:r>
      <w:r w:rsidR="0073271F">
        <w:rPr>
          <w:lang w:val="lt-LT"/>
        </w:rPr>
        <w:t>2</w:t>
      </w:r>
      <w:r w:rsidR="00EB3936">
        <w:rPr>
          <w:lang w:val="lt-LT"/>
        </w:rPr>
        <w:t xml:space="preserve"> </w:t>
      </w:r>
      <w:r>
        <w:rPr>
          <w:lang w:val="lt-LT"/>
        </w:rPr>
        <w:t>d. sprendimo Nr. B1-</w:t>
      </w:r>
      <w:r w:rsidR="0073271F">
        <w:rPr>
          <w:lang w:val="lt-LT"/>
        </w:rPr>
        <w:t>2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73271F">
        <w:rPr>
          <w:lang w:val="lt-LT"/>
        </w:rPr>
        <w:t>3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1F97D3EC" w14:textId="6673FCA0" w:rsidR="00F40D03" w:rsidRDefault="00F8762E" w:rsidP="00477EC7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73271F">
        <w:rPr>
          <w:lang w:val="lt-LT"/>
        </w:rPr>
        <w:t>3</w:t>
      </w:r>
      <w:r w:rsidRPr="002D4246">
        <w:rPr>
          <w:lang w:val="lt-LT"/>
        </w:rPr>
        <w:t xml:space="preserve"> m. vasario 2 d. sprendimu Nr. B1-</w:t>
      </w:r>
      <w:r w:rsidR="0073271F">
        <w:rPr>
          <w:lang w:val="lt-LT"/>
        </w:rPr>
        <w:t>2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73271F">
        <w:rPr>
          <w:lang w:val="lt-LT"/>
        </w:rPr>
        <w:t>3</w:t>
      </w:r>
      <w:r w:rsidRPr="002D4246">
        <w:rPr>
          <w:lang w:val="lt-LT"/>
        </w:rPr>
        <w:t xml:space="preserve"> metų biudžeto patvirtinimo“ patvirtintas </w:t>
      </w:r>
      <w:r w:rsidR="00F40D03">
        <w:rPr>
          <w:lang w:val="lt-LT"/>
        </w:rPr>
        <w:t>202</w:t>
      </w:r>
      <w:r w:rsidR="0073271F">
        <w:rPr>
          <w:lang w:val="lt-LT"/>
        </w:rPr>
        <w:t>3</w:t>
      </w:r>
      <w:r w:rsidR="00F40D03">
        <w:rPr>
          <w:lang w:val="lt-LT"/>
        </w:rPr>
        <w:t xml:space="preserve"> metų rajono savivaldybės biudžetas.</w:t>
      </w:r>
    </w:p>
    <w:p w14:paraId="1EA9B597" w14:textId="33FA9041" w:rsidR="009D2217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 xml:space="preserve">Šiuo sprendimu </w:t>
      </w:r>
      <w:r w:rsidRPr="00121427">
        <w:rPr>
          <w:lang w:val="lt-LT"/>
        </w:rPr>
        <w:t>didinamos</w:t>
      </w:r>
      <w:r w:rsidRPr="0004412F">
        <w:rPr>
          <w:lang w:val="lt-LT"/>
        </w:rPr>
        <w:t xml:space="preserve"> </w:t>
      </w:r>
      <w:bookmarkStart w:id="0" w:name="_Hlk75781956"/>
      <w:r w:rsidRPr="0004412F">
        <w:rPr>
          <w:lang w:val="lt-LT"/>
        </w:rPr>
        <w:t>Molėtų rajono savivaldybės pajamos</w:t>
      </w:r>
      <w:r w:rsidR="006D7864" w:rsidRPr="0004412F">
        <w:rPr>
          <w:lang w:val="lt-LT"/>
        </w:rPr>
        <w:t xml:space="preserve"> </w:t>
      </w:r>
      <w:r w:rsidR="00731204">
        <w:rPr>
          <w:lang w:val="lt-LT"/>
        </w:rPr>
        <w:t>–</w:t>
      </w:r>
      <w:r w:rsidR="0034672A">
        <w:rPr>
          <w:lang w:val="lt-LT"/>
        </w:rPr>
        <w:t xml:space="preserve">1969,9 </w:t>
      </w:r>
      <w:r w:rsidR="007B4CC2" w:rsidRPr="0004412F">
        <w:rPr>
          <w:lang w:val="lt-LT"/>
        </w:rPr>
        <w:t>tūkst. Eur</w:t>
      </w:r>
      <w:r w:rsidRPr="0004412F">
        <w:rPr>
          <w:lang w:val="lt-LT"/>
        </w:rPr>
        <w:t>:</w:t>
      </w:r>
    </w:p>
    <w:p w14:paraId="0EF27649" w14:textId="6886AB8D" w:rsidR="0098685E" w:rsidRDefault="0039179A" w:rsidP="0098685E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</w:r>
      <w:r w:rsidRPr="00284052">
        <w:rPr>
          <w:lang w:val="lt-LT"/>
        </w:rPr>
        <w:t>1.</w:t>
      </w:r>
      <w:bookmarkEnd w:id="0"/>
      <w:r w:rsidR="0073271F" w:rsidRPr="0073271F">
        <w:t xml:space="preserve"> </w:t>
      </w:r>
      <w:r w:rsidR="0073271F" w:rsidRPr="007A2931">
        <w:t>Vadovaujantis</w:t>
      </w:r>
      <w:r w:rsidR="0073271F">
        <w:t xml:space="preserve"> akcinės bendrovės Lietuvos automobilių kelių direkcijos generalinio direktoriaus 2023 m. vasario 10 d. įsakymu Nr. VE-25 „Dėl </w:t>
      </w:r>
      <w:r w:rsidR="00066A52">
        <w:t>K</w:t>
      </w:r>
      <w:r w:rsidR="0073271F">
        <w:t>elių priežiūros ir plėtros programos finansavimo lėšų savivaldybių institucijų valdomiems vietinės reikšmės keliams paskirstymo 2023 metams“ savivaldybei skiriama 1680,7 tūkst. Eur kelių priežiūros ir plėtros programos finansavimo lėšų savivaldybės valdo</w:t>
      </w:r>
      <w:r w:rsidR="00BC5470">
        <w:t>mų</w:t>
      </w:r>
      <w:r w:rsidR="0073271F">
        <w:t xml:space="preserve"> vietinės reikšmės keli</w:t>
      </w:r>
      <w:r w:rsidR="00BC5470">
        <w:t xml:space="preserve">ų </w:t>
      </w:r>
      <w:proofErr w:type="gramStart"/>
      <w:r w:rsidR="00BC5470">
        <w:t>remontui;</w:t>
      </w:r>
      <w:proofErr w:type="gramEnd"/>
    </w:p>
    <w:p w14:paraId="6F5E462E" w14:textId="3161AE1F" w:rsidR="007A2931" w:rsidRPr="00284052" w:rsidRDefault="007A2931" w:rsidP="0098685E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2.</w:t>
      </w:r>
      <w:r w:rsidRPr="007A2931">
        <w:t xml:space="preserve">  </w:t>
      </w:r>
      <w:r w:rsidR="00BC5470" w:rsidRPr="00BC5470">
        <w:t xml:space="preserve">Vadovaujantis </w:t>
      </w:r>
      <w:r w:rsidRPr="007A2931">
        <w:t>Lietuvos Respublikos socialinės apsaugos ir darbo ministro 202</w:t>
      </w:r>
      <w:r w:rsidR="00BC5470">
        <w:t>3</w:t>
      </w:r>
      <w:r w:rsidRPr="007A2931">
        <w:t xml:space="preserve"> m. </w:t>
      </w:r>
      <w:r w:rsidR="00BC5470">
        <w:t>vasario 10</w:t>
      </w:r>
      <w:r w:rsidRPr="007A2931">
        <w:t xml:space="preserve"> d. įsakymu Nr. A1-</w:t>
      </w:r>
      <w:r w:rsidR="00BC5470">
        <w:t>95</w:t>
      </w:r>
      <w:r w:rsidRPr="007A2931">
        <w:t xml:space="preserve"> „Dėl </w:t>
      </w:r>
      <w:r w:rsidR="00BC5470">
        <w:t>2023 metų lėšų paskirstymo savivaldybėms bendruomeninei veiklai stiprinti patvirtinimo</w:t>
      </w:r>
      <w:r w:rsidRPr="007A2931">
        <w:t xml:space="preserve">“ savivaldybei </w:t>
      </w:r>
      <w:r w:rsidR="00BC5470">
        <w:t xml:space="preserve">skiriama 11,8 </w:t>
      </w:r>
      <w:r w:rsidRPr="007A2931">
        <w:t xml:space="preserve"> tūkst. Eur valstybės lėš</w:t>
      </w:r>
      <w:r w:rsidR="00BC5470">
        <w:t>ų</w:t>
      </w:r>
      <w:r w:rsidR="00802730">
        <w:t xml:space="preserve"> </w:t>
      </w:r>
      <w:r w:rsidR="00BC5470">
        <w:t xml:space="preserve">bendruomeninei veiklai </w:t>
      </w:r>
      <w:proofErr w:type="gramStart"/>
      <w:r w:rsidR="00BC5470">
        <w:t>stiprinti</w:t>
      </w:r>
      <w:r w:rsidR="00802730">
        <w:t>;</w:t>
      </w:r>
      <w:proofErr w:type="gramEnd"/>
    </w:p>
    <w:p w14:paraId="3DEEC557" w14:textId="6F8EE09D" w:rsidR="000B7C78" w:rsidRDefault="000B7C78" w:rsidP="00F7096F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CC5D17">
        <w:t>3</w:t>
      </w:r>
      <w:r w:rsidR="00326123">
        <w:t>.</w:t>
      </w:r>
      <w:r w:rsidR="00F7096F">
        <w:t xml:space="preserve"> </w:t>
      </w:r>
      <w:r w:rsidR="00326123">
        <w:t>Vadovaujantis Lietuvos Respublikos švietimo, mokslo ir sporto ministro</w:t>
      </w:r>
      <w:r>
        <w:t xml:space="preserve"> 202</w:t>
      </w:r>
      <w:r w:rsidR="00F7096F">
        <w:t>3</w:t>
      </w:r>
      <w:r>
        <w:t xml:space="preserve"> m. </w:t>
      </w:r>
      <w:r w:rsidR="00F7096F">
        <w:t xml:space="preserve">vasario 21 </w:t>
      </w:r>
      <w:r>
        <w:t xml:space="preserve"> d. įsakymu Nr. V-</w:t>
      </w:r>
      <w:r w:rsidR="00F7096F">
        <w:t>199</w:t>
      </w:r>
      <w:r>
        <w:t xml:space="preserve"> „Dėl lėšų skyrimo vaikų, atvykusių į Lietuvos Respubliką iš Ukrainos dėl Rusijos Federacijos karinių veiksmų Ukrainoje, ugdymui ir pavėžėjimui į mokyklą ir atgal ir šių lėšų paskirstymo pagal savivaldybes ir valstybines mokyklas patvirtinimo“ savivaldybei skiriama </w:t>
      </w:r>
      <w:r w:rsidR="00F7096F">
        <w:t>4,6</w:t>
      </w:r>
      <w:r>
        <w:t xml:space="preserve"> tūkst. Eur ukrainiečių vaikų </w:t>
      </w:r>
      <w:proofErr w:type="gramStart"/>
      <w:r>
        <w:t>ugdymui;</w:t>
      </w:r>
      <w:proofErr w:type="gramEnd"/>
    </w:p>
    <w:p w14:paraId="2BB82D76" w14:textId="0BA1F09F" w:rsidR="00CC5D17" w:rsidRDefault="00CC5D17" w:rsidP="0032612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4. </w:t>
      </w:r>
      <w:r w:rsidR="00F7096F" w:rsidRPr="0087479F">
        <w:t>Vadovaujantis Lietuvos Respublikos socialinės apsaugos ir darbo ministro 202</w:t>
      </w:r>
      <w:r w:rsidR="00F7096F">
        <w:t>3</w:t>
      </w:r>
      <w:r w:rsidR="00F7096F" w:rsidRPr="0087479F">
        <w:t xml:space="preserve"> m. </w:t>
      </w:r>
      <w:r w:rsidR="00F7096F">
        <w:t>sausio 16</w:t>
      </w:r>
      <w:r w:rsidR="00F7096F" w:rsidRPr="0087479F">
        <w:t xml:space="preserve"> d. įsakymu Nr. A1-</w:t>
      </w:r>
      <w:r w:rsidR="00F7096F">
        <w:t>22</w:t>
      </w:r>
      <w:r w:rsidR="00F7096F" w:rsidRPr="0087479F">
        <w:t xml:space="preserve"> „Dėl  Lietuvos Respublikos </w:t>
      </w:r>
      <w:r w:rsidR="00F7096F">
        <w:t>valstybės biudžeto lėšų, skirtų socialinių paslaugų šakos kolektyvinėje sutartyje nustatytiems įsipareigojimams įgyvendinti, paskirstymo savivaldybėms patvirtinimo</w:t>
      </w:r>
      <w:r w:rsidR="00F7096F" w:rsidRPr="0087479F">
        <w:t xml:space="preserve">“, savivaldybei skiriama </w:t>
      </w:r>
      <w:r w:rsidR="00F7096F">
        <w:t>1,5</w:t>
      </w:r>
      <w:r w:rsidR="00F7096F" w:rsidRPr="0087479F">
        <w:t xml:space="preserve"> tūkst. Eur </w:t>
      </w:r>
      <w:r w:rsidR="00AC31E5">
        <w:t xml:space="preserve">Molėtų socialinės paramos centro socialinių darbuotojų nustatytiems įsipareigojimams </w:t>
      </w:r>
      <w:proofErr w:type="gramStart"/>
      <w:r w:rsidR="00AC31E5">
        <w:t>įgyvendinti</w:t>
      </w:r>
      <w:r w:rsidR="00F7096F" w:rsidRPr="0087479F">
        <w:t>;</w:t>
      </w:r>
      <w:proofErr w:type="gramEnd"/>
    </w:p>
    <w:p w14:paraId="365EF5B1" w14:textId="64AEDDA5" w:rsidR="00015937" w:rsidRDefault="0087479F" w:rsidP="0032612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5.</w:t>
      </w:r>
      <w:r w:rsidR="00015937" w:rsidRPr="00015937">
        <w:t xml:space="preserve"> Vadovaujantis Lietuvos Respublikos socialinės apsaugos ir darbo ministerijos kanclerio potvarkiais </w:t>
      </w:r>
      <w:r w:rsidR="00015937">
        <w:t>6,2</w:t>
      </w:r>
      <w:r w:rsidR="00015937" w:rsidRPr="00015937">
        <w:t xml:space="preserve"> tūkst. Eur didinama valstybės biudžeto lėšų suma kompensacijoms už būsto suteikimą užsieniečiams:</w:t>
      </w:r>
    </w:p>
    <w:p w14:paraId="1EA9AEB7" w14:textId="2379E40D" w:rsidR="0087479F" w:rsidRDefault="00015937" w:rsidP="0032612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5.1. </w:t>
      </w:r>
      <w:r w:rsidR="0087479F">
        <w:t xml:space="preserve"> </w:t>
      </w:r>
      <w:r w:rsidR="00AC31E5" w:rsidRPr="00AC31E5">
        <w:t>Vadovaujantis Lietuvos Respublikos socialinės apsaugos ir darbo minist</w:t>
      </w:r>
      <w:r w:rsidR="00AC31E5">
        <w:t>erijos kanclerio</w:t>
      </w:r>
      <w:r w:rsidR="00AC31E5" w:rsidRPr="00AC31E5">
        <w:t xml:space="preserve"> 2023 m. </w:t>
      </w:r>
      <w:r w:rsidR="00AC31E5">
        <w:t>vasario 13</w:t>
      </w:r>
      <w:r w:rsidR="00AC31E5" w:rsidRPr="00AC31E5">
        <w:t xml:space="preserve"> d. </w:t>
      </w:r>
      <w:r w:rsidR="00AC31E5">
        <w:t>potvarkiu</w:t>
      </w:r>
      <w:r w:rsidR="00AC31E5" w:rsidRPr="00AC31E5">
        <w:t xml:space="preserve"> Nr. </w:t>
      </w:r>
      <w:r w:rsidR="00AC31E5">
        <w:t>A3-17</w:t>
      </w:r>
      <w:r w:rsidR="00AC31E5" w:rsidRPr="00AC31E5">
        <w:t xml:space="preserve"> „Dėl  </w:t>
      </w:r>
      <w:r w:rsidR="00AC31E5">
        <w:t xml:space="preserve">valstybės biudžeto lėšų kompensacijoms už būsto suteikimą užsieniečiams, pasitraukusiems iš Ukrainos dėl Rusijos Federacijos karinės agresijos, </w:t>
      </w:r>
      <w:r w:rsidR="00AC31E5">
        <w:lastRenderedPageBreak/>
        <w:t xml:space="preserve">finansuoti 2023 m. vasario mėnesį paskirstymo savivaldybių administracijoms“, savivaldybei skiriama 2,8 tūkst. Eur valstybės biudžeto lėšų kompensacijoms už būsto suteikimą finansuoti </w:t>
      </w:r>
      <w:r w:rsidR="00150725">
        <w:t xml:space="preserve">už </w:t>
      </w:r>
      <w:r w:rsidR="00AC31E5">
        <w:t>2023 m. vasario</w:t>
      </w:r>
      <w:r w:rsidR="00150725">
        <w:t xml:space="preserve"> </w:t>
      </w:r>
      <w:proofErr w:type="gramStart"/>
      <w:r w:rsidR="00150725">
        <w:t>mėnesį;</w:t>
      </w:r>
      <w:proofErr w:type="gramEnd"/>
      <w:r w:rsidR="00AC31E5">
        <w:t xml:space="preserve"> </w:t>
      </w:r>
    </w:p>
    <w:p w14:paraId="162E89C9" w14:textId="42FEFB47" w:rsidR="00015937" w:rsidRPr="00CC5D17" w:rsidRDefault="00015937" w:rsidP="0032612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  <w:rPr>
          <w:rFonts w:ascii="Calibri" w:eastAsia="Calibri" w:hAnsi="Calibri" w:cs="Calibri"/>
        </w:rPr>
      </w:pPr>
      <w:r>
        <w:tab/>
        <w:t xml:space="preserve">5.2. </w:t>
      </w:r>
      <w:r w:rsidRPr="00015937">
        <w:t xml:space="preserve">Vadovaujantis Lietuvos Respublikos socialinės apsaugos ir darbo ministerijos kanclerio 2023 m. </w:t>
      </w:r>
      <w:r>
        <w:t>kovo 9</w:t>
      </w:r>
      <w:r w:rsidRPr="00015937">
        <w:t xml:space="preserve"> d. potvarkiu Nr. A3-</w:t>
      </w:r>
      <w:r>
        <w:t>36</w:t>
      </w:r>
      <w:r w:rsidRPr="00015937">
        <w:t xml:space="preserve"> „Dėl  valstybės biudžeto lėšų kompensacijoms už būsto suteikimą užsieniečiams, pasitraukusiems iš Ukrainos dėl Rusijos Federacijos karinės agresijos, finansuoti 2023 m. </w:t>
      </w:r>
      <w:r>
        <w:t>kovo</w:t>
      </w:r>
      <w:r w:rsidRPr="00015937">
        <w:t xml:space="preserve"> mėnesį paskirstymo savivaldybių administracijoms“, savivaldybei skiriama </w:t>
      </w:r>
      <w:r>
        <w:t>3,4</w:t>
      </w:r>
      <w:r w:rsidRPr="00015937">
        <w:t xml:space="preserve"> tūkst. Eur valstybės biudžeto lėšų kompensacijoms už būsto suteikimą finansuoti už 2023 m. </w:t>
      </w:r>
      <w:r>
        <w:t>kovo</w:t>
      </w:r>
      <w:r w:rsidRPr="00015937">
        <w:t xml:space="preserve"> </w:t>
      </w:r>
      <w:proofErr w:type="gramStart"/>
      <w:r w:rsidRPr="00015937">
        <w:t>mėnesį;</w:t>
      </w:r>
      <w:proofErr w:type="gramEnd"/>
    </w:p>
    <w:p w14:paraId="42849D67" w14:textId="138B48CF" w:rsidR="00121427" w:rsidRDefault="005155E0" w:rsidP="00150725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jc w:val="both"/>
      </w:pPr>
      <w:r w:rsidRPr="00284052">
        <w:tab/>
      </w:r>
      <w:r w:rsidR="00284968" w:rsidRPr="00284968">
        <w:t>6</w:t>
      </w:r>
      <w:r w:rsidRPr="00284968">
        <w:t xml:space="preserve">. </w:t>
      </w:r>
      <w:r w:rsidR="00150725">
        <w:t>Atsižvelgiant į 2023 m. sausio 12 d. viešo elektroninio aukciono protokolą, savivaldybės negyvenamų pastatų realizavimo pajamos didinamos 2</w:t>
      </w:r>
      <w:r w:rsidR="00015937">
        <w:t>65,1</w:t>
      </w:r>
      <w:r w:rsidR="00150725">
        <w:t xml:space="preserve"> tūkst. Eur dėl speci</w:t>
      </w:r>
      <w:r w:rsidR="000E3CE6">
        <w:t>a</w:t>
      </w:r>
      <w:r w:rsidR="00150725">
        <w:t>lios internatinės mokyklos (2710,19 kv.m.</w:t>
      </w:r>
      <w:r w:rsidR="000E3CE6">
        <w:t>) ir valgyklos (575,3 kv.m.) pastatų pardavimo.</w:t>
      </w:r>
    </w:p>
    <w:p w14:paraId="12182C92" w14:textId="07D9067F" w:rsidR="009C5137" w:rsidRDefault="0071678B" w:rsidP="0078157A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2B4A83">
        <w:t>Molėtų rajono savivaldybės biudžeto pajamų tikslinimas  detalizuojamas lentelėje: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7636"/>
        <w:gridCol w:w="1436"/>
      </w:tblGrid>
      <w:tr w:rsidR="0034672A" w:rsidRPr="0034672A" w14:paraId="2F89B6D5" w14:textId="77777777" w:rsidTr="0034672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4761" w14:textId="77777777" w:rsidR="0034672A" w:rsidRPr="0034672A" w:rsidRDefault="0034672A" w:rsidP="0034672A">
            <w:pPr>
              <w:rPr>
                <w:b/>
                <w:bCs/>
                <w:color w:val="000000"/>
                <w:lang w:val="lt-LT" w:eastAsia="lt-LT"/>
              </w:rPr>
            </w:pPr>
            <w:r w:rsidRPr="0034672A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43E43" w14:textId="77777777" w:rsidR="0034672A" w:rsidRPr="0034672A" w:rsidRDefault="0034672A" w:rsidP="0034672A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34672A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B14" w14:textId="77777777" w:rsidR="0034672A" w:rsidRPr="0034672A" w:rsidRDefault="0034672A" w:rsidP="0034672A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34672A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34672A" w:rsidRPr="0034672A" w14:paraId="01082C79" w14:textId="77777777" w:rsidTr="0034672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D7AE" w14:textId="77777777" w:rsidR="0034672A" w:rsidRPr="0034672A" w:rsidRDefault="0034672A" w:rsidP="0034672A">
            <w:pPr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00EE" w14:textId="77777777" w:rsidR="0034672A" w:rsidRPr="0034672A" w:rsidRDefault="0034672A" w:rsidP="0034672A">
            <w:pPr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Kompensacija už būsto suteikimą užsieniečiams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98AF" w14:textId="77777777" w:rsidR="0034672A" w:rsidRPr="0034672A" w:rsidRDefault="0034672A" w:rsidP="0034672A">
            <w:pPr>
              <w:jc w:val="right"/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6,2</w:t>
            </w:r>
          </w:p>
        </w:tc>
      </w:tr>
      <w:tr w:rsidR="0034672A" w:rsidRPr="0034672A" w14:paraId="30EF4EFE" w14:textId="77777777" w:rsidTr="0034672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898" w14:textId="77777777" w:rsidR="0034672A" w:rsidRPr="0034672A" w:rsidRDefault="0034672A" w:rsidP="0034672A">
            <w:pPr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3042" w14:textId="77777777" w:rsidR="0034672A" w:rsidRPr="0034672A" w:rsidRDefault="0034672A" w:rsidP="0034672A">
            <w:pPr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Dotacija bendruomeninei veiklai stiprinti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22C6E" w14:textId="77777777" w:rsidR="0034672A" w:rsidRPr="0034672A" w:rsidRDefault="0034672A" w:rsidP="0034672A">
            <w:pPr>
              <w:jc w:val="right"/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11,8</w:t>
            </w:r>
          </w:p>
        </w:tc>
      </w:tr>
      <w:tr w:rsidR="0034672A" w:rsidRPr="0034672A" w14:paraId="3D2E95CA" w14:textId="77777777" w:rsidTr="0034672A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BFE" w14:textId="77777777" w:rsidR="0034672A" w:rsidRPr="0034672A" w:rsidRDefault="0034672A" w:rsidP="0034672A">
            <w:pPr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CEE" w14:textId="77777777" w:rsidR="0034672A" w:rsidRPr="0034672A" w:rsidRDefault="0034672A" w:rsidP="0034672A">
            <w:pPr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 xml:space="preserve">Dotacija mokinių iš Ukrainos ugdymui ir pavėžėjimui į mokyklą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3CF7" w14:textId="77777777" w:rsidR="0034672A" w:rsidRPr="0034672A" w:rsidRDefault="0034672A" w:rsidP="0034672A">
            <w:pPr>
              <w:jc w:val="right"/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4,6</w:t>
            </w:r>
          </w:p>
        </w:tc>
      </w:tr>
      <w:tr w:rsidR="0034672A" w:rsidRPr="0034672A" w14:paraId="2F08637B" w14:textId="77777777" w:rsidTr="0034672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39DA" w14:textId="77777777" w:rsidR="0034672A" w:rsidRPr="0034672A" w:rsidRDefault="0034672A" w:rsidP="0034672A">
            <w:pPr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9475E" w14:textId="77777777" w:rsidR="0034672A" w:rsidRPr="0034672A" w:rsidRDefault="0034672A" w:rsidP="0034672A">
            <w:pPr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E5EC" w14:textId="77777777" w:rsidR="0034672A" w:rsidRPr="0034672A" w:rsidRDefault="0034672A" w:rsidP="0034672A">
            <w:pPr>
              <w:jc w:val="right"/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1680,7</w:t>
            </w:r>
          </w:p>
        </w:tc>
      </w:tr>
      <w:tr w:rsidR="0034672A" w:rsidRPr="0034672A" w14:paraId="496E7E7D" w14:textId="77777777" w:rsidTr="0034672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9DE" w14:textId="77777777" w:rsidR="0034672A" w:rsidRPr="0034672A" w:rsidRDefault="0034672A" w:rsidP="0034672A">
            <w:pPr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0EBB" w14:textId="77777777" w:rsidR="0034672A" w:rsidRPr="0034672A" w:rsidRDefault="0034672A" w:rsidP="0034672A">
            <w:pPr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Socialinių paslaugų šakos kolektyvinės sutarties įsipareigojimų vykdymas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D0C3" w14:textId="77777777" w:rsidR="0034672A" w:rsidRPr="0034672A" w:rsidRDefault="0034672A" w:rsidP="0034672A">
            <w:pPr>
              <w:jc w:val="right"/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1,5</w:t>
            </w:r>
          </w:p>
        </w:tc>
      </w:tr>
      <w:tr w:rsidR="0034672A" w:rsidRPr="0034672A" w14:paraId="1264C988" w14:textId="77777777" w:rsidTr="0034672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5D59" w14:textId="77777777" w:rsidR="0034672A" w:rsidRPr="0034672A" w:rsidRDefault="0034672A" w:rsidP="0034672A">
            <w:pPr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F44D" w14:textId="77777777" w:rsidR="0034672A" w:rsidRPr="0034672A" w:rsidRDefault="0034672A" w:rsidP="0034672A">
            <w:pPr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Pastatų ir statinių realizavimo pajamos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0710" w14:textId="77777777" w:rsidR="0034672A" w:rsidRPr="0034672A" w:rsidRDefault="0034672A" w:rsidP="0034672A">
            <w:pPr>
              <w:jc w:val="right"/>
              <w:rPr>
                <w:color w:val="000000"/>
                <w:lang w:val="lt-LT" w:eastAsia="lt-LT"/>
              </w:rPr>
            </w:pPr>
            <w:r w:rsidRPr="0034672A">
              <w:rPr>
                <w:color w:val="000000"/>
                <w:lang w:val="lt-LT" w:eastAsia="lt-LT"/>
              </w:rPr>
              <w:t>265,1</w:t>
            </w:r>
          </w:p>
        </w:tc>
      </w:tr>
      <w:tr w:rsidR="0034672A" w:rsidRPr="0034672A" w14:paraId="1AA3F5D3" w14:textId="77777777" w:rsidTr="0034672A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C48" w14:textId="77777777" w:rsidR="0034672A" w:rsidRPr="0034672A" w:rsidRDefault="0034672A" w:rsidP="0034672A">
            <w:pPr>
              <w:rPr>
                <w:b/>
                <w:bCs/>
                <w:color w:val="000000"/>
                <w:lang w:val="lt-LT" w:eastAsia="lt-LT"/>
              </w:rPr>
            </w:pPr>
            <w:r w:rsidRPr="0034672A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C0A3" w14:textId="77777777" w:rsidR="0034672A" w:rsidRPr="0034672A" w:rsidRDefault="0034672A" w:rsidP="0034672A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34672A">
              <w:rPr>
                <w:b/>
                <w:bCs/>
                <w:color w:val="000000"/>
                <w:lang w:val="lt-LT" w:eastAsia="lt-LT"/>
              </w:rPr>
              <w:t>1969,9</w:t>
            </w:r>
          </w:p>
        </w:tc>
      </w:tr>
    </w:tbl>
    <w:p w14:paraId="7A193EF8" w14:textId="3BBEEEC8" w:rsidR="002B4A83" w:rsidRDefault="002B4A83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  <w:t>Gautomis pajamomis tikslinami :</w:t>
      </w:r>
    </w:p>
    <w:p w14:paraId="1C7CC873" w14:textId="740FC6CA" w:rsidR="00222017" w:rsidRDefault="00285462" w:rsidP="00285462">
      <w:pPr>
        <w:tabs>
          <w:tab w:val="left" w:pos="720"/>
        </w:tabs>
        <w:spacing w:line="360" w:lineRule="auto"/>
        <w:jc w:val="both"/>
      </w:pPr>
      <w:r>
        <w:tab/>
        <w:t xml:space="preserve">1. </w:t>
      </w:r>
      <w:r w:rsidR="002B4A83">
        <w:t>Molėtų rajono savivaldybės administracijos</w:t>
      </w:r>
      <w:r w:rsidR="002B4A83" w:rsidRPr="002A4FBE">
        <w:t xml:space="preserve"> </w:t>
      </w:r>
      <w:r>
        <w:t xml:space="preserve">valstybės </w:t>
      </w:r>
      <w:r w:rsidR="0034672A">
        <w:t xml:space="preserve">ir savivaldybės </w:t>
      </w:r>
      <w:r>
        <w:t xml:space="preserve">lėšų </w:t>
      </w:r>
      <w:r w:rsidR="002B4A83">
        <w:t>asignavimai sprendimo 3 ir 5</w:t>
      </w:r>
      <w:r>
        <w:t xml:space="preserve"> </w:t>
      </w:r>
      <w:r w:rsidR="002B4A83">
        <w:t>prieduose: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4961"/>
        <w:gridCol w:w="993"/>
        <w:gridCol w:w="1017"/>
        <w:gridCol w:w="1137"/>
        <w:gridCol w:w="964"/>
      </w:tblGrid>
      <w:tr w:rsidR="00203B67" w:rsidRPr="00203B67" w14:paraId="3C8AB851" w14:textId="77777777" w:rsidTr="00203B67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547E" w14:textId="77777777" w:rsidR="00203B67" w:rsidRPr="00203B67" w:rsidRDefault="00203B67" w:rsidP="00203B67">
            <w:pPr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 xml:space="preserve">Eil. </w:t>
            </w:r>
            <w:r w:rsidRPr="00203B67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6647" w14:textId="77777777" w:rsidR="00203B67" w:rsidRPr="00203B67" w:rsidRDefault="00203B67" w:rsidP="00203B67">
            <w:pPr>
              <w:jc w:val="center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790D" w14:textId="77777777" w:rsidR="00203B67" w:rsidRPr="00203B67" w:rsidRDefault="00203B67" w:rsidP="00203B67">
            <w:pPr>
              <w:jc w:val="center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Progra-</w:t>
            </w:r>
            <w:r w:rsidRPr="00203B67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4B798" w14:textId="77777777" w:rsidR="00203B67" w:rsidRPr="00203B67" w:rsidRDefault="00203B67" w:rsidP="00203B67">
            <w:pPr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 xml:space="preserve">Suma, </w:t>
            </w:r>
            <w:r w:rsidRPr="00203B67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3430" w14:textId="77777777" w:rsidR="00203B67" w:rsidRPr="00203B67" w:rsidRDefault="00203B67" w:rsidP="00203B67">
            <w:pPr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D38E" w14:textId="77777777" w:rsidR="00203B67" w:rsidRPr="00203B67" w:rsidRDefault="00203B67" w:rsidP="00203B67">
            <w:pPr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 xml:space="preserve">Darbo </w:t>
            </w:r>
            <w:r w:rsidRPr="00203B67">
              <w:rPr>
                <w:color w:val="000000"/>
                <w:lang w:val="lt-LT" w:eastAsia="lt-LT"/>
              </w:rPr>
              <w:br/>
              <w:t>užmo-</w:t>
            </w:r>
            <w:r w:rsidRPr="00203B67">
              <w:rPr>
                <w:color w:val="000000"/>
                <w:lang w:val="lt-LT" w:eastAsia="lt-LT"/>
              </w:rPr>
              <w:br/>
              <w:t>kesčiui</w:t>
            </w:r>
          </w:p>
        </w:tc>
      </w:tr>
      <w:tr w:rsidR="00203B67" w:rsidRPr="00203B67" w14:paraId="61F474F6" w14:textId="77777777" w:rsidTr="00203B67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CDCB13" w14:textId="77777777" w:rsidR="00203B67" w:rsidRPr="00203B67" w:rsidRDefault="00203B67" w:rsidP="00203B67">
            <w:pPr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Molėtų rajono savivaldybės administracija:</w:t>
            </w:r>
          </w:p>
        </w:tc>
      </w:tr>
      <w:tr w:rsidR="00203B67" w:rsidRPr="00203B67" w14:paraId="4F50EA5A" w14:textId="77777777" w:rsidTr="00203B67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F222" w14:textId="77777777" w:rsidR="00203B67" w:rsidRPr="00203B67" w:rsidRDefault="00203B67" w:rsidP="00203B67">
            <w:pPr>
              <w:rPr>
                <w:b/>
                <w:bCs/>
                <w:color w:val="000000"/>
                <w:lang w:val="lt-LT" w:eastAsia="lt-LT"/>
              </w:rPr>
            </w:pPr>
            <w:r w:rsidRPr="00203B67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203B67" w:rsidRPr="00203B67" w14:paraId="3C2605D5" w14:textId="77777777" w:rsidTr="00203B6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5D07" w14:textId="77777777" w:rsidR="00203B67" w:rsidRPr="00203B67" w:rsidRDefault="00203B67" w:rsidP="00203B67">
            <w:pPr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9AE" w14:textId="77777777" w:rsidR="00203B67" w:rsidRPr="00203B67" w:rsidRDefault="00203B67" w:rsidP="00203B67">
            <w:pPr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0708" w14:textId="77777777" w:rsidR="00203B67" w:rsidRPr="00203B67" w:rsidRDefault="00203B67" w:rsidP="00203B67">
            <w:pPr>
              <w:jc w:val="right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8A43" w14:textId="77777777" w:rsidR="00203B67" w:rsidRPr="00203B67" w:rsidRDefault="00203B67" w:rsidP="00203B67">
            <w:pPr>
              <w:jc w:val="right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1680,7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E357" w14:textId="77777777" w:rsidR="00203B67" w:rsidRPr="00203B67" w:rsidRDefault="00203B67" w:rsidP="00203B67">
            <w:pPr>
              <w:jc w:val="right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1680,7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4084" w14:textId="77777777" w:rsidR="00203B67" w:rsidRPr="00203B67" w:rsidRDefault="00203B67" w:rsidP="00203B67">
            <w:pPr>
              <w:jc w:val="right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 </w:t>
            </w:r>
          </w:p>
        </w:tc>
      </w:tr>
      <w:tr w:rsidR="00203B67" w:rsidRPr="00203B67" w14:paraId="6AAD4012" w14:textId="77777777" w:rsidTr="00203B6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9C37" w14:textId="77777777" w:rsidR="00203B67" w:rsidRPr="00203B67" w:rsidRDefault="00203B67" w:rsidP="00203B67">
            <w:pPr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A9AC" w14:textId="77777777" w:rsidR="00203B67" w:rsidRPr="00203B67" w:rsidRDefault="00203B67" w:rsidP="00203B67">
            <w:pPr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Dotacija bendruomeninei veiklai stiprinti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EE18" w14:textId="77777777" w:rsidR="00203B67" w:rsidRPr="00203B67" w:rsidRDefault="00203B67" w:rsidP="00203B67">
            <w:pPr>
              <w:jc w:val="right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FAEB" w14:textId="77777777" w:rsidR="00203B67" w:rsidRPr="00203B67" w:rsidRDefault="00203B67" w:rsidP="00203B67">
            <w:pPr>
              <w:jc w:val="right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11,8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C7EF" w14:textId="77777777" w:rsidR="00203B67" w:rsidRPr="00203B67" w:rsidRDefault="00203B67" w:rsidP="00203B67">
            <w:pPr>
              <w:jc w:val="right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11,8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0F5E" w14:textId="77777777" w:rsidR="00203B67" w:rsidRPr="00203B67" w:rsidRDefault="00203B67" w:rsidP="00203B67">
            <w:pPr>
              <w:jc w:val="right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 </w:t>
            </w:r>
          </w:p>
        </w:tc>
      </w:tr>
      <w:tr w:rsidR="00203B67" w:rsidRPr="00203B67" w14:paraId="7CACA6A1" w14:textId="77777777" w:rsidTr="00203B6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D1DA" w14:textId="77777777" w:rsidR="00203B67" w:rsidRPr="00203B67" w:rsidRDefault="00203B67" w:rsidP="00203B67">
            <w:pPr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1.6.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4D79" w14:textId="77777777" w:rsidR="00203B67" w:rsidRPr="00203B67" w:rsidRDefault="00203B67" w:rsidP="00203B67">
            <w:pPr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Kompensacija už būsto suteikimą užsieniečiams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D40D" w14:textId="77777777" w:rsidR="00203B67" w:rsidRPr="00203B67" w:rsidRDefault="00203B67" w:rsidP="00203B67">
            <w:pPr>
              <w:jc w:val="right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E04D" w14:textId="77777777" w:rsidR="00203B67" w:rsidRPr="00203B67" w:rsidRDefault="00203B67" w:rsidP="00203B67">
            <w:pPr>
              <w:jc w:val="right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29AD4" w14:textId="77777777" w:rsidR="00203B67" w:rsidRPr="00203B67" w:rsidRDefault="00203B67" w:rsidP="00203B67">
            <w:pPr>
              <w:jc w:val="right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7AF9" w14:textId="77777777" w:rsidR="00203B67" w:rsidRPr="00203B67" w:rsidRDefault="00203B67" w:rsidP="00203B67">
            <w:pPr>
              <w:jc w:val="right"/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0,1</w:t>
            </w:r>
          </w:p>
        </w:tc>
      </w:tr>
      <w:tr w:rsidR="00203B67" w:rsidRPr="00203B67" w14:paraId="1270BC1A" w14:textId="77777777" w:rsidTr="00203B6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837" w14:textId="77777777" w:rsidR="00203B67" w:rsidRPr="00203B67" w:rsidRDefault="00203B67" w:rsidP="00203B67">
            <w:pPr>
              <w:rPr>
                <w:color w:val="000000"/>
                <w:lang w:val="lt-LT" w:eastAsia="lt-LT"/>
              </w:rPr>
            </w:pPr>
            <w:r w:rsidRPr="00203B6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4D9" w14:textId="77777777" w:rsidR="00203B67" w:rsidRPr="00203B67" w:rsidRDefault="00203B67" w:rsidP="00203B67">
            <w:pPr>
              <w:rPr>
                <w:b/>
                <w:bCs/>
                <w:color w:val="000000"/>
                <w:lang w:val="lt-LT" w:eastAsia="lt-LT"/>
              </w:rPr>
            </w:pPr>
            <w:r w:rsidRPr="00203B67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EB84" w14:textId="77777777" w:rsidR="00203B67" w:rsidRPr="00203B67" w:rsidRDefault="00203B67" w:rsidP="00203B67">
            <w:pPr>
              <w:rPr>
                <w:b/>
                <w:bCs/>
                <w:color w:val="000000"/>
                <w:lang w:val="lt-LT" w:eastAsia="lt-LT"/>
              </w:rPr>
            </w:pPr>
            <w:r w:rsidRPr="00203B67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1A1F" w14:textId="77777777" w:rsidR="00203B67" w:rsidRPr="00203B67" w:rsidRDefault="00203B67" w:rsidP="00203B6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03B67">
              <w:rPr>
                <w:b/>
                <w:bCs/>
                <w:color w:val="000000"/>
                <w:lang w:val="lt-LT" w:eastAsia="lt-LT"/>
              </w:rPr>
              <w:t>1698,7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8D1B6" w14:textId="77777777" w:rsidR="00203B67" w:rsidRPr="00203B67" w:rsidRDefault="00203B67" w:rsidP="00203B6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03B67">
              <w:rPr>
                <w:b/>
                <w:bCs/>
                <w:color w:val="000000"/>
                <w:lang w:val="lt-LT" w:eastAsia="lt-LT"/>
              </w:rPr>
              <w:t>1698,6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DA4E" w14:textId="77777777" w:rsidR="00203B67" w:rsidRPr="00203B67" w:rsidRDefault="00203B67" w:rsidP="00203B6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03B67">
              <w:rPr>
                <w:b/>
                <w:bCs/>
                <w:color w:val="000000"/>
                <w:lang w:val="lt-LT" w:eastAsia="lt-LT"/>
              </w:rPr>
              <w:t>0,1</w:t>
            </w:r>
          </w:p>
        </w:tc>
      </w:tr>
    </w:tbl>
    <w:p w14:paraId="4AB93B1C" w14:textId="77777777" w:rsidR="00203B67" w:rsidRDefault="00203B67">
      <w:r>
        <w:br w:type="pag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15"/>
        <w:gridCol w:w="4909"/>
        <w:gridCol w:w="992"/>
        <w:gridCol w:w="1134"/>
        <w:gridCol w:w="1134"/>
        <w:gridCol w:w="992"/>
      </w:tblGrid>
      <w:tr w:rsidR="006917EB" w:rsidRPr="006917EB" w14:paraId="6BD8B1F0" w14:textId="77777777" w:rsidTr="006917EB">
        <w:trPr>
          <w:trHeight w:val="36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05C1" w14:textId="77777777" w:rsidR="006917EB" w:rsidRPr="006917EB" w:rsidRDefault="006917EB" w:rsidP="006917EB">
            <w:pPr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lastRenderedPageBreak/>
              <w:t>2. Savivaldybės lėšos: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729C" w14:textId="77777777" w:rsidR="006917EB" w:rsidRPr="006917EB" w:rsidRDefault="006917EB" w:rsidP="006917EB">
            <w:pPr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ABF08" w14:textId="77777777" w:rsidR="006917EB" w:rsidRPr="006917EB" w:rsidRDefault="006917EB" w:rsidP="006917E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997B" w14:textId="77777777" w:rsidR="006917EB" w:rsidRPr="006917EB" w:rsidRDefault="006917EB" w:rsidP="006917E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DC06" w14:textId="77777777" w:rsidR="006917EB" w:rsidRPr="006917EB" w:rsidRDefault="006917EB" w:rsidP="006917E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6917EB" w:rsidRPr="006917EB" w14:paraId="519F1C87" w14:textId="77777777" w:rsidTr="006917EB">
        <w:trPr>
          <w:trHeight w:val="6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236B" w14:textId="77777777" w:rsidR="006917EB" w:rsidRPr="006917EB" w:rsidRDefault="006917EB" w:rsidP="006917EB">
            <w:pPr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BAFA" w14:textId="77777777" w:rsidR="006917EB" w:rsidRPr="006917EB" w:rsidRDefault="006917EB" w:rsidP="006917EB">
            <w:pPr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Savivaldybės lėšos investicijoms ir nekilnojamojo turto remontui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F372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222C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CFF1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4837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 </w:t>
            </w:r>
          </w:p>
        </w:tc>
      </w:tr>
      <w:tr w:rsidR="006917EB" w:rsidRPr="006917EB" w14:paraId="21DB10DA" w14:textId="77777777" w:rsidTr="006917EB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49DF" w14:textId="77777777" w:rsidR="006917EB" w:rsidRPr="006917EB" w:rsidRDefault="006917EB" w:rsidP="006917EB">
            <w:pPr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2.2.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041" w14:textId="77777777" w:rsidR="006917EB" w:rsidRPr="006917EB" w:rsidRDefault="006917EB" w:rsidP="006917EB">
            <w:pPr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Jaunimo politikos įgyvendinimo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FB33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A859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297C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5B02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 </w:t>
            </w:r>
          </w:p>
        </w:tc>
      </w:tr>
      <w:tr w:rsidR="006917EB" w:rsidRPr="006917EB" w14:paraId="25DF7C8E" w14:textId="77777777" w:rsidTr="006917EB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4CB7" w14:textId="77777777" w:rsidR="006917EB" w:rsidRPr="006917EB" w:rsidRDefault="006917EB" w:rsidP="006917EB">
            <w:pPr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2.3.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FA4B" w14:textId="77777777" w:rsidR="006917EB" w:rsidRPr="006917EB" w:rsidRDefault="006917EB" w:rsidP="006917EB">
            <w:pPr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Lėšos kultūros programų vykdymui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0C26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0637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41D9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101D0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 </w:t>
            </w:r>
          </w:p>
        </w:tc>
      </w:tr>
      <w:tr w:rsidR="006917EB" w:rsidRPr="006917EB" w14:paraId="6B7FC704" w14:textId="77777777" w:rsidTr="006917EB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0DF5" w14:textId="77777777" w:rsidR="006917EB" w:rsidRPr="006917EB" w:rsidRDefault="006917EB" w:rsidP="006917EB">
            <w:pPr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2.4.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3696" w14:textId="77777777" w:rsidR="006917EB" w:rsidRPr="006917EB" w:rsidRDefault="006917EB" w:rsidP="006917EB">
            <w:pPr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Lėšos socialinių programų vykdymui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8F662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B192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E8B5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4A35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 </w:t>
            </w:r>
          </w:p>
        </w:tc>
      </w:tr>
      <w:tr w:rsidR="006917EB" w:rsidRPr="006917EB" w14:paraId="5749E9A8" w14:textId="77777777" w:rsidTr="006917EB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D6A5" w14:textId="77777777" w:rsidR="006917EB" w:rsidRPr="006917EB" w:rsidRDefault="006917EB" w:rsidP="006917EB">
            <w:pPr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4AE4" w14:textId="77777777" w:rsidR="006917EB" w:rsidRPr="006917EB" w:rsidRDefault="006917EB" w:rsidP="006917EB">
            <w:pPr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t>Iš viso savivaldybės lėšų: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C339" w14:textId="77777777" w:rsidR="006917EB" w:rsidRPr="006917EB" w:rsidRDefault="006917EB" w:rsidP="006917EB">
            <w:pPr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5CF7" w14:textId="77777777" w:rsidR="006917EB" w:rsidRPr="006917EB" w:rsidRDefault="006917EB" w:rsidP="006917E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41ED" w14:textId="77777777" w:rsidR="006917EB" w:rsidRPr="006917EB" w:rsidRDefault="006917EB" w:rsidP="006917E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504E7" w14:textId="77777777" w:rsidR="006917EB" w:rsidRPr="006917EB" w:rsidRDefault="006917EB" w:rsidP="006917E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6917EB" w:rsidRPr="006917EB" w14:paraId="5F1DAA04" w14:textId="77777777" w:rsidTr="006917EB">
        <w:trPr>
          <w:trHeight w:val="33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C6C5" w14:textId="77777777" w:rsidR="006917EB" w:rsidRPr="006917EB" w:rsidRDefault="006917EB" w:rsidP="006917E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4D42" w14:textId="77777777" w:rsidR="006917EB" w:rsidRPr="006917EB" w:rsidRDefault="006917EB" w:rsidP="006917EB">
            <w:pPr>
              <w:jc w:val="right"/>
              <w:rPr>
                <w:color w:val="000000"/>
                <w:lang w:val="lt-LT" w:eastAsia="lt-LT"/>
              </w:rPr>
            </w:pPr>
            <w:r w:rsidRPr="006917E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A0B6" w14:textId="77777777" w:rsidR="006917EB" w:rsidRPr="006917EB" w:rsidRDefault="006917EB" w:rsidP="006917E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t>1931,4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47BF" w14:textId="77777777" w:rsidR="006917EB" w:rsidRPr="006917EB" w:rsidRDefault="006917EB" w:rsidP="006917E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t>1931,3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A5E3B" w14:textId="77777777" w:rsidR="006917EB" w:rsidRPr="006917EB" w:rsidRDefault="006917EB" w:rsidP="006917E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17EB">
              <w:rPr>
                <w:b/>
                <w:bCs/>
                <w:color w:val="000000"/>
                <w:lang w:val="lt-LT" w:eastAsia="lt-LT"/>
              </w:rPr>
              <w:t>0,1</w:t>
            </w:r>
          </w:p>
        </w:tc>
      </w:tr>
    </w:tbl>
    <w:p w14:paraId="22182094" w14:textId="71EDECAC" w:rsidR="00D945D7" w:rsidRDefault="00D945D7" w:rsidP="000E2891"/>
    <w:p w14:paraId="5A35F03D" w14:textId="52FF1806" w:rsidR="00BF79EE" w:rsidRDefault="00145C39" w:rsidP="000B55D0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2. Biudžetinių įstaigų </w:t>
      </w:r>
      <w:r w:rsidR="00285462">
        <w:t xml:space="preserve">valstybės </w:t>
      </w:r>
      <w:r w:rsidR="00203B67">
        <w:t xml:space="preserve">ir </w:t>
      </w:r>
      <w:r w:rsidR="00203B67" w:rsidRPr="00203B67">
        <w:t>savivaldybės lėšų</w:t>
      </w:r>
      <w:r w:rsidR="00285462">
        <w:t xml:space="preserve"> </w:t>
      </w:r>
      <w:r>
        <w:t>asignavimai</w:t>
      </w:r>
      <w:r w:rsidR="005E4796">
        <w:t xml:space="preserve">, atsižvelgiant į Molėtų socialinės paramos centro </w:t>
      </w:r>
      <w:r w:rsidR="00C02384">
        <w:t xml:space="preserve"> </w:t>
      </w:r>
      <w:r w:rsidR="005E4796">
        <w:rPr>
          <w:lang w:val="lt-LT"/>
        </w:rPr>
        <w:t xml:space="preserve">2023 m. kovo 15 d. programų sąmatų tikslinimo pažymą Nr. BSŽ-32, Molėtų kultūros centro 2023 m. kovo 14 d. </w:t>
      </w:r>
      <w:bookmarkStart w:id="1" w:name="_Hlk130201403"/>
      <w:r w:rsidR="005E4796">
        <w:rPr>
          <w:lang w:val="lt-LT"/>
        </w:rPr>
        <w:t xml:space="preserve">programų sąmatų tikslinimo pažymą Nr. F15-12, </w:t>
      </w:r>
      <w:bookmarkEnd w:id="1"/>
      <w:r w:rsidR="005E4796">
        <w:rPr>
          <w:lang w:val="lt-LT"/>
        </w:rPr>
        <w:t>Molėtų menų mokyklos 2023 m. kovo 14 d. programų sąmatų tikslinimo pažymą Nr. F10-37</w:t>
      </w:r>
      <w:r w:rsidR="006943DB">
        <w:rPr>
          <w:lang w:val="lt-LT"/>
        </w:rPr>
        <w:t>, Molėtų progimnazijos 2023 m. kovo 20 d. programų sąmatų tikslinimo pažymą Nr. F16-10</w:t>
      </w:r>
      <w:r w:rsidR="005E4796">
        <w:rPr>
          <w:lang w:val="lt-LT"/>
        </w:rPr>
        <w:t xml:space="preserve"> </w:t>
      </w:r>
      <w:r w:rsidR="00C02384">
        <w:t>(keičiamas sprendimo 3 prieda</w:t>
      </w:r>
      <w:r w:rsidR="0034672A">
        <w:t>s</w:t>
      </w:r>
      <w:r w:rsidR="00C02384">
        <w:t>):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860"/>
        <w:gridCol w:w="4805"/>
        <w:gridCol w:w="993"/>
        <w:gridCol w:w="1131"/>
        <w:gridCol w:w="1137"/>
        <w:gridCol w:w="992"/>
      </w:tblGrid>
      <w:tr w:rsidR="006943DB" w:rsidRPr="006943DB" w14:paraId="46C9055A" w14:textId="77777777" w:rsidTr="006943DB">
        <w:trPr>
          <w:trHeight w:val="9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31FF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 xml:space="preserve">Eil. </w:t>
            </w:r>
            <w:r w:rsidRPr="006943DB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E39E" w14:textId="77777777" w:rsidR="006943DB" w:rsidRPr="006943DB" w:rsidRDefault="006943DB" w:rsidP="006943DB">
            <w:pPr>
              <w:jc w:val="center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1864" w14:textId="77777777" w:rsidR="006943DB" w:rsidRPr="006943DB" w:rsidRDefault="006943DB" w:rsidP="006943DB">
            <w:pPr>
              <w:jc w:val="center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Progra-</w:t>
            </w:r>
            <w:r w:rsidRPr="006943DB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26EB3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 xml:space="preserve">Suma, </w:t>
            </w:r>
            <w:r w:rsidRPr="006943DB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8F9B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318E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 xml:space="preserve">Darbo </w:t>
            </w:r>
            <w:r w:rsidRPr="006943DB">
              <w:rPr>
                <w:color w:val="000000"/>
                <w:lang w:val="lt-LT" w:eastAsia="lt-LT"/>
              </w:rPr>
              <w:br/>
              <w:t>užmo-</w:t>
            </w:r>
            <w:r w:rsidRPr="006943DB">
              <w:rPr>
                <w:color w:val="000000"/>
                <w:lang w:val="lt-LT" w:eastAsia="lt-LT"/>
              </w:rPr>
              <w:br/>
              <w:t>kesčiui</w:t>
            </w:r>
          </w:p>
        </w:tc>
      </w:tr>
      <w:tr w:rsidR="006943DB" w:rsidRPr="006943DB" w14:paraId="161EABDF" w14:textId="77777777" w:rsidTr="006943DB">
        <w:trPr>
          <w:trHeight w:val="31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35C6" w14:textId="77777777" w:rsidR="006943DB" w:rsidRPr="006943DB" w:rsidRDefault="006943DB" w:rsidP="006943DB">
            <w:pPr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1. Valstybės lėšos</w:t>
            </w:r>
          </w:p>
        </w:tc>
      </w:tr>
      <w:tr w:rsidR="006943DB" w:rsidRPr="006943DB" w14:paraId="6DFA8FCD" w14:textId="77777777" w:rsidTr="006943DB">
        <w:trPr>
          <w:trHeight w:val="31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53AB" w14:textId="77777777" w:rsidR="006943DB" w:rsidRPr="006943DB" w:rsidRDefault="006943DB" w:rsidP="006943DB">
            <w:pPr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 xml:space="preserve">1.1. Dotacija mokinių iš Ukrainos ugdymui ir pavėžėjimui į mokyklą </w:t>
            </w:r>
          </w:p>
        </w:tc>
      </w:tr>
      <w:tr w:rsidR="006943DB" w:rsidRPr="006943DB" w14:paraId="3B919ED8" w14:textId="77777777" w:rsidTr="006943D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B8CA8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1.1.1.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FD322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B1D8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73EC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760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946B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2,5</w:t>
            </w:r>
          </w:p>
        </w:tc>
      </w:tr>
      <w:tr w:rsidR="006943DB" w:rsidRPr="006943DB" w14:paraId="66E71768" w14:textId="77777777" w:rsidTr="006943D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935E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1.1.2.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D6140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C7DD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4D8A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8252" w14:textId="77777777" w:rsidR="006943DB" w:rsidRPr="006943DB" w:rsidRDefault="006943DB" w:rsidP="006943DB">
            <w:pPr>
              <w:jc w:val="right"/>
              <w:rPr>
                <w:lang w:val="lt-LT" w:eastAsia="lt-LT"/>
              </w:rPr>
            </w:pPr>
            <w:r w:rsidRPr="006943DB">
              <w:rPr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5FCC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0,6</w:t>
            </w:r>
          </w:p>
        </w:tc>
      </w:tr>
      <w:tr w:rsidR="006943DB" w:rsidRPr="006943DB" w14:paraId="434446F8" w14:textId="77777777" w:rsidTr="006943D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EC30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1.1.3.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CD7F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55BA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C38C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198D2" w14:textId="77777777" w:rsidR="006943DB" w:rsidRPr="006943DB" w:rsidRDefault="006943DB" w:rsidP="006943DB">
            <w:pPr>
              <w:jc w:val="right"/>
              <w:rPr>
                <w:lang w:val="lt-LT" w:eastAsia="lt-LT"/>
              </w:rPr>
            </w:pPr>
            <w:r w:rsidRPr="006943DB">
              <w:rPr>
                <w:lang w:val="lt-LT"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0644B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1,2</w:t>
            </w:r>
          </w:p>
        </w:tc>
      </w:tr>
      <w:tr w:rsidR="006943DB" w:rsidRPr="006943DB" w14:paraId="70C14777" w14:textId="77777777" w:rsidTr="006943DB">
        <w:trPr>
          <w:trHeight w:val="315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7B00" w14:textId="77777777" w:rsidR="006943DB" w:rsidRPr="006943DB" w:rsidRDefault="006943DB" w:rsidP="006943D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Iš viso lėšų: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7FD9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814C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15CE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4,3</w:t>
            </w:r>
          </w:p>
        </w:tc>
      </w:tr>
      <w:tr w:rsidR="006943DB" w:rsidRPr="006943DB" w14:paraId="39152B5A" w14:textId="77777777" w:rsidTr="006943DB">
        <w:trPr>
          <w:trHeight w:val="31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F92F2" w14:textId="77777777" w:rsidR="006943DB" w:rsidRPr="006943DB" w:rsidRDefault="006943DB" w:rsidP="006943DB">
            <w:pPr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1.2. Socialinių paslaugų šakos kolektyvinės sutarties įsipareigojimų vykdymas</w:t>
            </w:r>
          </w:p>
        </w:tc>
      </w:tr>
      <w:tr w:rsidR="006943DB" w:rsidRPr="006943DB" w14:paraId="730522C9" w14:textId="77777777" w:rsidTr="006943D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293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1.2.1.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D1B29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Molėtų r. socialinės paramos centras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D42D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ABD8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7415" w14:textId="77777777" w:rsidR="006943DB" w:rsidRPr="006943DB" w:rsidRDefault="006943DB" w:rsidP="006943DB">
            <w:pPr>
              <w:jc w:val="right"/>
              <w:rPr>
                <w:lang w:val="lt-LT" w:eastAsia="lt-LT"/>
              </w:rPr>
            </w:pPr>
            <w:r w:rsidRPr="006943DB">
              <w:rPr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11C8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1,5</w:t>
            </w:r>
          </w:p>
        </w:tc>
      </w:tr>
      <w:tr w:rsidR="006943DB" w:rsidRPr="006943DB" w14:paraId="30A2D988" w14:textId="77777777" w:rsidTr="006943DB">
        <w:trPr>
          <w:trHeight w:val="330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4600C" w14:textId="77777777" w:rsidR="006943DB" w:rsidRPr="006943DB" w:rsidRDefault="006943DB" w:rsidP="006943D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Iš viso lėšų: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57CE8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5B43C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4779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1,5</w:t>
            </w:r>
          </w:p>
        </w:tc>
      </w:tr>
      <w:tr w:rsidR="006943DB" w:rsidRPr="006943DB" w14:paraId="7AD7905D" w14:textId="77777777" w:rsidTr="006943DB">
        <w:trPr>
          <w:trHeight w:val="330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F172" w14:textId="77777777" w:rsidR="006943DB" w:rsidRPr="006943DB" w:rsidRDefault="006943DB" w:rsidP="006943D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EA7B6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D05B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9E15E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5,8</w:t>
            </w:r>
          </w:p>
        </w:tc>
      </w:tr>
      <w:tr w:rsidR="006943DB" w:rsidRPr="006943DB" w14:paraId="78932648" w14:textId="77777777" w:rsidTr="006943DB">
        <w:trPr>
          <w:trHeight w:val="33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A28FC" w14:textId="77777777" w:rsidR="006943DB" w:rsidRPr="006943DB" w:rsidRDefault="006943DB" w:rsidP="006943DB">
            <w:pPr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2. Savivaldybės lėšos</w:t>
            </w:r>
          </w:p>
        </w:tc>
      </w:tr>
      <w:tr w:rsidR="006943DB" w:rsidRPr="006943DB" w14:paraId="48946C6B" w14:textId="77777777" w:rsidTr="006943D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9716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F572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Molėtų kultūros centras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D0B5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95BC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08F2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CF82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5,9</w:t>
            </w:r>
          </w:p>
        </w:tc>
      </w:tr>
      <w:tr w:rsidR="006943DB" w:rsidRPr="006943DB" w14:paraId="1AE6AE17" w14:textId="77777777" w:rsidTr="006943D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593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2.2.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4D91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Molėtų menų mokykla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911C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FD7E2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9C48F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520E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 </w:t>
            </w:r>
          </w:p>
        </w:tc>
      </w:tr>
      <w:tr w:rsidR="006943DB" w:rsidRPr="006943DB" w14:paraId="208B1113" w14:textId="77777777" w:rsidTr="006943D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B61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2.3.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6F59B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0C14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15421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18,8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28F0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6CCF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 </w:t>
            </w:r>
          </w:p>
        </w:tc>
      </w:tr>
      <w:tr w:rsidR="006943DB" w:rsidRPr="006943DB" w14:paraId="128CA475" w14:textId="77777777" w:rsidTr="006943D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D182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2.4.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42645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Molėtų r. socialinės paramos centras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7D4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83CA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A92B4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F7AD" w14:textId="77777777" w:rsidR="006943DB" w:rsidRPr="006943DB" w:rsidRDefault="006943DB" w:rsidP="006943DB">
            <w:pPr>
              <w:jc w:val="right"/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 </w:t>
            </w:r>
          </w:p>
        </w:tc>
      </w:tr>
      <w:tr w:rsidR="006943DB" w:rsidRPr="006943DB" w14:paraId="235D3D02" w14:textId="77777777" w:rsidTr="006943DB">
        <w:trPr>
          <w:trHeight w:val="31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DD2AE" w14:textId="77777777" w:rsidR="006943DB" w:rsidRPr="006943DB" w:rsidRDefault="006943DB" w:rsidP="006943D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Iš viso savivaldybės lėšų: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D33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50C04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32,4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AACD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760E6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5,9</w:t>
            </w:r>
          </w:p>
        </w:tc>
      </w:tr>
      <w:tr w:rsidR="006943DB" w:rsidRPr="006943DB" w14:paraId="715EACF0" w14:textId="77777777" w:rsidTr="006943DB">
        <w:trPr>
          <w:trHeight w:val="31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4D51" w14:textId="77777777" w:rsidR="006943DB" w:rsidRPr="006943DB" w:rsidRDefault="006943DB" w:rsidP="006943D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Iš viso lėšų: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0339" w14:textId="77777777" w:rsidR="006943DB" w:rsidRPr="006943DB" w:rsidRDefault="006943DB" w:rsidP="006943DB">
            <w:pPr>
              <w:rPr>
                <w:color w:val="000000"/>
                <w:lang w:val="lt-LT" w:eastAsia="lt-LT"/>
              </w:rPr>
            </w:pPr>
            <w:r w:rsidRPr="006943D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9AA00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38,5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BAB6C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C3DE1" w14:textId="77777777" w:rsidR="006943DB" w:rsidRPr="006943DB" w:rsidRDefault="006943DB" w:rsidP="006943D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943DB">
              <w:rPr>
                <w:b/>
                <w:bCs/>
                <w:color w:val="000000"/>
                <w:lang w:val="lt-LT" w:eastAsia="lt-LT"/>
              </w:rPr>
              <w:t>11,7</w:t>
            </w:r>
          </w:p>
        </w:tc>
      </w:tr>
    </w:tbl>
    <w:p w14:paraId="0C91AF4A" w14:textId="4F546DFD" w:rsidR="00BA2DC0" w:rsidRDefault="00BA2DC0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680C43A9" w14:textId="343ED192" w:rsidR="00490095" w:rsidRDefault="00490095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Atsižvelgiant į Molėtų švietimo pagalbos tarnybos 2023 m. kovo 14 d. programų sąmatų tik</w:t>
      </w:r>
      <w:r w:rsidR="00066A52">
        <w:rPr>
          <w:lang w:val="lt-LT"/>
        </w:rPr>
        <w:t>s</w:t>
      </w:r>
      <w:r>
        <w:rPr>
          <w:lang w:val="lt-LT"/>
        </w:rPr>
        <w:t>linimo pažymą Nr. SD-24</w:t>
      </w:r>
      <w:r w:rsidR="00027930">
        <w:rPr>
          <w:lang w:val="lt-LT"/>
        </w:rPr>
        <w:t xml:space="preserve">, </w:t>
      </w:r>
      <w:r>
        <w:rPr>
          <w:lang w:val="lt-LT"/>
        </w:rPr>
        <w:t>projekt</w:t>
      </w:r>
      <w:r w:rsidR="00027930">
        <w:rPr>
          <w:lang w:val="lt-LT"/>
        </w:rPr>
        <w:t xml:space="preserve">o lėšos </w:t>
      </w:r>
      <w:r>
        <w:rPr>
          <w:lang w:val="lt-LT"/>
        </w:rPr>
        <w:t xml:space="preserve"> karjeros specialistų išlaikymui perd</w:t>
      </w:r>
      <w:r w:rsidR="00027930">
        <w:rPr>
          <w:lang w:val="lt-LT"/>
        </w:rPr>
        <w:t xml:space="preserve">uodamos  Molėtų rajono savivaldybės administracijai: </w:t>
      </w:r>
    </w:p>
    <w:p w14:paraId="6B260BD9" w14:textId="2DA179D8" w:rsidR="006943DB" w:rsidRDefault="006943DB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26CC309B" w14:textId="77777777" w:rsidR="006943DB" w:rsidRDefault="006943DB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657"/>
        <w:gridCol w:w="1104"/>
        <w:gridCol w:w="1006"/>
        <w:gridCol w:w="1156"/>
        <w:gridCol w:w="1241"/>
      </w:tblGrid>
      <w:tr w:rsidR="00027930" w:rsidRPr="00027930" w14:paraId="044CF2F0" w14:textId="77777777" w:rsidTr="00027930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EFE40" w14:textId="77777777" w:rsidR="00027930" w:rsidRPr="00027930" w:rsidRDefault="00027930" w:rsidP="00027930">
            <w:pPr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lastRenderedPageBreak/>
              <w:t xml:space="preserve">Eil. </w:t>
            </w:r>
            <w:r w:rsidRPr="00027930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CBFF" w14:textId="77777777" w:rsidR="00027930" w:rsidRPr="00027930" w:rsidRDefault="00027930" w:rsidP="00027930">
            <w:pPr>
              <w:jc w:val="center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BB18" w14:textId="77777777" w:rsidR="00027930" w:rsidRPr="00027930" w:rsidRDefault="00027930" w:rsidP="00027930">
            <w:pPr>
              <w:jc w:val="center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Progra-</w:t>
            </w:r>
            <w:r w:rsidRPr="00027930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8702B" w14:textId="77777777" w:rsidR="00027930" w:rsidRPr="00027930" w:rsidRDefault="00027930" w:rsidP="00027930">
            <w:pPr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 xml:space="preserve">Suma, </w:t>
            </w:r>
            <w:r w:rsidRPr="00027930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40367" w14:textId="77777777" w:rsidR="00027930" w:rsidRPr="00027930" w:rsidRDefault="00027930" w:rsidP="00027930">
            <w:pPr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361D5" w14:textId="77777777" w:rsidR="00027930" w:rsidRPr="00027930" w:rsidRDefault="00027930" w:rsidP="00027930">
            <w:pPr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 xml:space="preserve">Darbo </w:t>
            </w:r>
            <w:r w:rsidRPr="00027930">
              <w:rPr>
                <w:color w:val="000000"/>
                <w:lang w:val="lt-LT" w:eastAsia="lt-LT"/>
              </w:rPr>
              <w:br/>
              <w:t>užmo-</w:t>
            </w:r>
            <w:r w:rsidRPr="00027930">
              <w:rPr>
                <w:color w:val="000000"/>
                <w:lang w:val="lt-LT" w:eastAsia="lt-LT"/>
              </w:rPr>
              <w:br/>
              <w:t>kestis</w:t>
            </w:r>
          </w:p>
        </w:tc>
      </w:tr>
      <w:tr w:rsidR="00027930" w:rsidRPr="00027930" w14:paraId="709A4125" w14:textId="77777777" w:rsidTr="00027930">
        <w:trPr>
          <w:trHeight w:val="315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108A67" w14:textId="77777777" w:rsidR="00027930" w:rsidRPr="00027930" w:rsidRDefault="00027930" w:rsidP="00027930">
            <w:pPr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Europos Sąjungos finansinės paramos lėšos įgyvendinamiems projektams:</w:t>
            </w:r>
          </w:p>
        </w:tc>
      </w:tr>
      <w:tr w:rsidR="00027930" w:rsidRPr="00027930" w14:paraId="1D29C356" w14:textId="77777777" w:rsidTr="0002793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1D54" w14:textId="77777777" w:rsidR="00027930" w:rsidRPr="00027930" w:rsidRDefault="00027930" w:rsidP="00027930">
            <w:pPr>
              <w:rPr>
                <w:b/>
                <w:bCs/>
                <w:color w:val="000000"/>
                <w:lang w:val="lt-LT" w:eastAsia="lt-LT"/>
              </w:rPr>
            </w:pPr>
            <w:r w:rsidRPr="00027930">
              <w:rPr>
                <w:b/>
                <w:bCs/>
                <w:color w:val="000000"/>
                <w:lang w:val="lt-LT" w:eastAsia="lt-L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0723" w14:textId="77777777" w:rsidR="00027930" w:rsidRPr="00027930" w:rsidRDefault="00027930" w:rsidP="00027930">
            <w:pPr>
              <w:rPr>
                <w:b/>
                <w:bCs/>
                <w:color w:val="000000"/>
                <w:lang w:val="lt-LT" w:eastAsia="lt-LT"/>
              </w:rPr>
            </w:pPr>
            <w:r w:rsidRPr="00027930">
              <w:rPr>
                <w:b/>
                <w:bCs/>
                <w:color w:val="000000"/>
                <w:lang w:val="lt-LT" w:eastAsia="lt-LT"/>
              </w:rPr>
              <w:t>Molėtų rajono savivaldybės administracija, 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D1EF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A05B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781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FE8A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0</w:t>
            </w:r>
          </w:p>
        </w:tc>
      </w:tr>
      <w:tr w:rsidR="00027930" w:rsidRPr="00027930" w14:paraId="66549F28" w14:textId="77777777" w:rsidTr="000279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6D7E" w14:textId="77777777" w:rsidR="00027930" w:rsidRPr="00027930" w:rsidRDefault="00027930" w:rsidP="00027930">
            <w:pPr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5DE7" w14:textId="77777777" w:rsidR="00027930" w:rsidRPr="00027930" w:rsidRDefault="00027930" w:rsidP="00027930">
            <w:pPr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Švietimo ir jo infrastruktūros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4CAC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2FBD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238E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B36A" w14:textId="77777777" w:rsidR="00027930" w:rsidRPr="00027930" w:rsidRDefault="00027930" w:rsidP="00027930">
            <w:pPr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 </w:t>
            </w:r>
          </w:p>
        </w:tc>
      </w:tr>
      <w:tr w:rsidR="00027930" w:rsidRPr="00027930" w14:paraId="7B376588" w14:textId="77777777" w:rsidTr="000279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9D78" w14:textId="77777777" w:rsidR="00027930" w:rsidRPr="00027930" w:rsidRDefault="00027930" w:rsidP="00027930">
            <w:pPr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E507" w14:textId="77777777" w:rsidR="00027930" w:rsidRPr="00027930" w:rsidRDefault="00027930" w:rsidP="00027930">
            <w:pPr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Molėtų r. švietimo pagalbos tarnyba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0E9F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F8B68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-34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DD9D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-0,7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98CB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-33,3</w:t>
            </w:r>
          </w:p>
        </w:tc>
      </w:tr>
      <w:tr w:rsidR="00027930" w:rsidRPr="00027930" w14:paraId="42D22012" w14:textId="77777777" w:rsidTr="00027930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FEAE" w14:textId="77777777" w:rsidR="00027930" w:rsidRPr="00027930" w:rsidRDefault="00027930" w:rsidP="00027930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027930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1ED1" w14:textId="77777777" w:rsidR="00027930" w:rsidRPr="00027930" w:rsidRDefault="00027930" w:rsidP="00027930">
            <w:pPr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2E51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8C9A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33,3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CC1B" w14:textId="77777777" w:rsidR="00027930" w:rsidRPr="00027930" w:rsidRDefault="00027930" w:rsidP="00027930">
            <w:pPr>
              <w:jc w:val="right"/>
              <w:rPr>
                <w:color w:val="000000"/>
                <w:lang w:val="lt-LT" w:eastAsia="lt-LT"/>
              </w:rPr>
            </w:pPr>
            <w:r w:rsidRPr="00027930">
              <w:rPr>
                <w:color w:val="000000"/>
                <w:lang w:val="lt-LT" w:eastAsia="lt-LT"/>
              </w:rPr>
              <w:t>-33,3</w:t>
            </w:r>
          </w:p>
        </w:tc>
      </w:tr>
    </w:tbl>
    <w:p w14:paraId="31FE87CE" w14:textId="24E284B2" w:rsidR="00447195" w:rsidRPr="002A1811" w:rsidRDefault="00447195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7862CB7E" w14:textId="68FAAD58" w:rsidR="00027930" w:rsidRDefault="009A596E" w:rsidP="009A596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Šiuo sprendimu taip pat tikslinamos programų sąmatų  lėšos perskirstant lėšas tarp ekonominės klasifikacijos straipsnių nekeičiant bendros asignavimų sumos</w:t>
      </w:r>
      <w:r w:rsidR="006F72F6">
        <w:rPr>
          <w:lang w:val="lt-LT"/>
        </w:rPr>
        <w:t>: a</w:t>
      </w:r>
      <w:r w:rsidR="00027930" w:rsidRPr="00027930">
        <w:rPr>
          <w:lang w:val="lt-LT"/>
        </w:rPr>
        <w:t>tsižvelgiant į</w:t>
      </w:r>
      <w:r w:rsidR="00027930">
        <w:rPr>
          <w:lang w:val="lt-LT"/>
        </w:rPr>
        <w:t xml:space="preserve"> </w:t>
      </w:r>
      <w:bookmarkStart w:id="2" w:name="_Hlk130201229"/>
      <w:r w:rsidR="00027930">
        <w:rPr>
          <w:lang w:val="lt-LT"/>
        </w:rPr>
        <w:t xml:space="preserve">Molėtų gimnazijos </w:t>
      </w:r>
      <w:r w:rsidR="00027930" w:rsidRPr="00027930">
        <w:rPr>
          <w:lang w:val="lt-LT"/>
        </w:rPr>
        <w:t xml:space="preserve">2023 m. kovo </w:t>
      </w:r>
      <w:r w:rsidR="00027930">
        <w:rPr>
          <w:lang w:val="lt-LT"/>
        </w:rPr>
        <w:t>9</w:t>
      </w:r>
      <w:r w:rsidR="00027930" w:rsidRPr="00027930">
        <w:rPr>
          <w:lang w:val="lt-LT"/>
        </w:rPr>
        <w:t xml:space="preserve"> d. programų sąmatų tik</w:t>
      </w:r>
      <w:r w:rsidR="00066A52">
        <w:rPr>
          <w:lang w:val="lt-LT"/>
        </w:rPr>
        <w:t>s</w:t>
      </w:r>
      <w:r w:rsidR="00027930" w:rsidRPr="00027930">
        <w:rPr>
          <w:lang w:val="lt-LT"/>
        </w:rPr>
        <w:t xml:space="preserve">linimo pažymą Nr. </w:t>
      </w:r>
      <w:r w:rsidR="00027930">
        <w:rPr>
          <w:lang w:val="lt-LT"/>
        </w:rPr>
        <w:t>F7-43</w:t>
      </w:r>
      <w:bookmarkEnd w:id="2"/>
      <w:r w:rsidR="00027930" w:rsidRPr="00027930">
        <w:rPr>
          <w:lang w:val="lt-LT"/>
        </w:rPr>
        <w:t>,</w:t>
      </w:r>
      <w:r w:rsidR="00027930">
        <w:rPr>
          <w:lang w:val="lt-LT"/>
        </w:rPr>
        <w:t xml:space="preserve"> tikslinamos mokymo lėšos: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4542"/>
        <w:gridCol w:w="993"/>
        <w:gridCol w:w="1129"/>
        <w:gridCol w:w="1139"/>
        <w:gridCol w:w="1134"/>
      </w:tblGrid>
      <w:tr w:rsidR="006F72F6" w:rsidRPr="006F72F6" w14:paraId="59B5BBE5" w14:textId="77777777" w:rsidTr="006F72F6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2A04" w14:textId="77777777" w:rsidR="006F72F6" w:rsidRPr="006F72F6" w:rsidRDefault="006F72F6" w:rsidP="006F72F6">
            <w:pPr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 xml:space="preserve">Eil. </w:t>
            </w:r>
            <w:r w:rsidRPr="006F72F6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BFEE" w14:textId="77777777" w:rsidR="006F72F6" w:rsidRPr="006F72F6" w:rsidRDefault="006F72F6" w:rsidP="006F72F6">
            <w:pPr>
              <w:jc w:val="center"/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FD8E" w14:textId="77777777" w:rsidR="006F72F6" w:rsidRPr="006F72F6" w:rsidRDefault="006F72F6" w:rsidP="006F72F6">
            <w:pPr>
              <w:jc w:val="center"/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>Progra-</w:t>
            </w:r>
            <w:r w:rsidRPr="006F72F6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D003B" w14:textId="77777777" w:rsidR="006F72F6" w:rsidRPr="006F72F6" w:rsidRDefault="006F72F6" w:rsidP="006F72F6">
            <w:pPr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 xml:space="preserve">Suma, </w:t>
            </w:r>
            <w:r w:rsidRPr="006F72F6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5EA5" w14:textId="77777777" w:rsidR="006F72F6" w:rsidRDefault="006F72F6" w:rsidP="006F72F6">
            <w:pPr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>Kitoms</w:t>
            </w:r>
          </w:p>
          <w:p w14:paraId="171EDADC" w14:textId="64755076" w:rsidR="006F72F6" w:rsidRPr="006F72F6" w:rsidRDefault="006F72F6" w:rsidP="006F72F6">
            <w:pPr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>išlaidoms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F47A" w14:textId="77777777" w:rsidR="006F72F6" w:rsidRPr="006F72F6" w:rsidRDefault="006F72F6" w:rsidP="006F72F6">
            <w:pPr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 xml:space="preserve">Darbo </w:t>
            </w:r>
            <w:r w:rsidRPr="006F72F6">
              <w:rPr>
                <w:color w:val="000000"/>
                <w:lang w:val="lt-LT" w:eastAsia="lt-LT"/>
              </w:rPr>
              <w:br/>
              <w:t>užmo-</w:t>
            </w:r>
            <w:r w:rsidRPr="006F72F6">
              <w:rPr>
                <w:color w:val="000000"/>
                <w:lang w:val="lt-LT" w:eastAsia="lt-LT"/>
              </w:rPr>
              <w:br/>
              <w:t>kesčiui</w:t>
            </w:r>
          </w:p>
        </w:tc>
      </w:tr>
      <w:tr w:rsidR="006F72F6" w:rsidRPr="006F72F6" w14:paraId="481C8B4E" w14:textId="77777777" w:rsidTr="006F7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1649" w14:textId="77777777" w:rsidR="006F72F6" w:rsidRPr="006F72F6" w:rsidRDefault="006F72F6" w:rsidP="006F72F6">
            <w:pPr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1BD0C" w14:textId="77777777" w:rsidR="006F72F6" w:rsidRPr="006F72F6" w:rsidRDefault="006F72F6" w:rsidP="006F72F6">
            <w:pPr>
              <w:rPr>
                <w:color w:val="333333"/>
                <w:lang w:val="lt-LT" w:eastAsia="lt-LT"/>
              </w:rPr>
            </w:pPr>
            <w:r w:rsidRPr="006F72F6">
              <w:rPr>
                <w:color w:val="333333"/>
                <w:lang w:val="lt-LT" w:eastAsia="lt-LT"/>
              </w:rPr>
              <w:t>Molėtų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36A0" w14:textId="77777777" w:rsidR="006F72F6" w:rsidRPr="006F72F6" w:rsidRDefault="006F72F6" w:rsidP="006F72F6">
            <w:pPr>
              <w:jc w:val="right"/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539F" w14:textId="77777777" w:rsidR="006F72F6" w:rsidRPr="006F72F6" w:rsidRDefault="006F72F6" w:rsidP="006F72F6">
            <w:pPr>
              <w:jc w:val="right"/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B6C8" w14:textId="77777777" w:rsidR="006F72F6" w:rsidRPr="006F72F6" w:rsidRDefault="006F72F6" w:rsidP="006F72F6">
            <w:pPr>
              <w:jc w:val="right"/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D16" w14:textId="77777777" w:rsidR="006F72F6" w:rsidRPr="006F72F6" w:rsidRDefault="006F72F6" w:rsidP="006F72F6">
            <w:pPr>
              <w:jc w:val="right"/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>-13,9</w:t>
            </w:r>
          </w:p>
        </w:tc>
      </w:tr>
      <w:tr w:rsidR="006F72F6" w:rsidRPr="006F72F6" w14:paraId="7D3DAEA8" w14:textId="77777777" w:rsidTr="006F72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1E9" w14:textId="77777777" w:rsidR="006F72F6" w:rsidRPr="006F72F6" w:rsidRDefault="006F72F6" w:rsidP="006F72F6">
            <w:pPr>
              <w:rPr>
                <w:color w:val="000000"/>
                <w:lang w:val="lt-LT" w:eastAsia="lt-LT"/>
              </w:rPr>
            </w:pPr>
            <w:r w:rsidRPr="006F72F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B0190" w14:textId="77777777" w:rsidR="006F72F6" w:rsidRPr="006F72F6" w:rsidRDefault="006F72F6" w:rsidP="006F72F6">
            <w:pPr>
              <w:rPr>
                <w:b/>
                <w:bCs/>
                <w:color w:val="333333"/>
                <w:lang w:val="lt-LT" w:eastAsia="lt-LT"/>
              </w:rPr>
            </w:pPr>
            <w:r w:rsidRPr="006F72F6">
              <w:rPr>
                <w:b/>
                <w:bCs/>
                <w:color w:val="333333"/>
                <w:lang w:val="lt-LT" w:eastAsia="lt-LT"/>
              </w:rPr>
              <w:t xml:space="preserve">Iš viso: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DAD0" w14:textId="77777777" w:rsidR="006F72F6" w:rsidRPr="006F72F6" w:rsidRDefault="006F72F6" w:rsidP="006F72F6">
            <w:pPr>
              <w:rPr>
                <w:b/>
                <w:bCs/>
                <w:color w:val="000000"/>
                <w:lang w:val="lt-LT" w:eastAsia="lt-LT"/>
              </w:rPr>
            </w:pPr>
            <w:r w:rsidRPr="006F72F6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2DD1" w14:textId="77777777" w:rsidR="006F72F6" w:rsidRPr="006F72F6" w:rsidRDefault="006F72F6" w:rsidP="006F72F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F72F6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4CA4" w14:textId="77777777" w:rsidR="006F72F6" w:rsidRPr="006F72F6" w:rsidRDefault="006F72F6" w:rsidP="006F72F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F72F6">
              <w:rPr>
                <w:b/>
                <w:bCs/>
                <w:color w:val="000000"/>
                <w:lang w:val="lt-LT"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25BD" w14:textId="77777777" w:rsidR="006F72F6" w:rsidRPr="006F72F6" w:rsidRDefault="006F72F6" w:rsidP="006F72F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F72F6">
              <w:rPr>
                <w:b/>
                <w:bCs/>
                <w:color w:val="000000"/>
                <w:lang w:val="lt-LT" w:eastAsia="lt-LT"/>
              </w:rPr>
              <w:t>-13,9</w:t>
            </w:r>
          </w:p>
        </w:tc>
      </w:tr>
    </w:tbl>
    <w:p w14:paraId="4AD6CEE6" w14:textId="77777777" w:rsidR="00027930" w:rsidRDefault="00027930" w:rsidP="009A596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0D08E465" w14:textId="1A7117D6" w:rsidR="007719D6" w:rsidRPr="00534EC0" w:rsidRDefault="00051282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7F56E9C9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r w:rsidRPr="00427F39">
        <w:rPr>
          <w:lang w:val="lt-LT"/>
        </w:rPr>
        <w:t xml:space="preserve">Vadovaujantis sprendimo projekte nurodytais teisės aktais biudžeto pajamos didėja </w:t>
      </w:r>
      <w:r w:rsidR="007D525C">
        <w:rPr>
          <w:lang w:val="lt-LT"/>
        </w:rPr>
        <w:t xml:space="preserve"> </w:t>
      </w:r>
      <w:r w:rsidR="005E4796">
        <w:rPr>
          <w:lang w:val="lt-LT"/>
        </w:rPr>
        <w:t>1969,9</w:t>
      </w:r>
      <w:r w:rsidR="00616463">
        <w:rPr>
          <w:lang w:val="lt-LT"/>
        </w:rPr>
        <w:t xml:space="preserve"> </w:t>
      </w:r>
      <w:r w:rsidRPr="00427F39">
        <w:rPr>
          <w:lang w:val="lt-LT"/>
        </w:rPr>
        <w:t>tūkst. Eur</w:t>
      </w:r>
      <w:r w:rsidR="00472A31">
        <w:rPr>
          <w:lang w:val="lt-LT"/>
        </w:rPr>
        <w:t xml:space="preserve">. </w:t>
      </w:r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5C5E2C65" w14:textId="53292954" w:rsidR="00363638" w:rsidRDefault="00363638" w:rsidP="009C679A">
      <w:pPr>
        <w:spacing w:line="360" w:lineRule="auto"/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</w:t>
      </w:r>
      <w:r w:rsidRPr="005A54BD">
        <w:rPr>
          <w:lang w:val="lt-LT"/>
        </w:rPr>
        <w:t xml:space="preserve">didėja </w:t>
      </w:r>
      <w:r w:rsidR="005E4796">
        <w:rPr>
          <w:lang w:val="lt-LT"/>
        </w:rPr>
        <w:t>1969,9</w:t>
      </w:r>
      <w:r w:rsidR="0044545E">
        <w:rPr>
          <w:lang w:val="lt-LT"/>
        </w:rPr>
        <w:t xml:space="preserve"> </w:t>
      </w:r>
      <w:r w:rsidRPr="0044545E">
        <w:rPr>
          <w:lang w:val="lt-LT"/>
        </w:rPr>
        <w:t>tūkst. Eur</w:t>
      </w:r>
    </w:p>
    <w:p w14:paraId="5394F779" w14:textId="77777777" w:rsidR="009C679A" w:rsidRPr="009C679A" w:rsidRDefault="009C679A" w:rsidP="009C679A">
      <w:pPr>
        <w:ind w:left="360" w:firstLine="360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sectPr w:rsidR="007719D6" w:rsidRPr="00534EC0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3AB0"/>
    <w:multiLevelType w:val="hybridMultilevel"/>
    <w:tmpl w:val="9BD00B1A"/>
    <w:lvl w:ilvl="0" w:tplc="D732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6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49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1172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989007">
    <w:abstractNumId w:val="0"/>
  </w:num>
  <w:num w:numId="4" w16cid:durableId="1417289117">
    <w:abstractNumId w:val="3"/>
  </w:num>
  <w:num w:numId="5" w16cid:durableId="1235240832">
    <w:abstractNumId w:val="17"/>
  </w:num>
  <w:num w:numId="6" w16cid:durableId="984510079">
    <w:abstractNumId w:val="6"/>
  </w:num>
  <w:num w:numId="7" w16cid:durableId="1490362236">
    <w:abstractNumId w:val="4"/>
  </w:num>
  <w:num w:numId="8" w16cid:durableId="495536411">
    <w:abstractNumId w:val="9"/>
  </w:num>
  <w:num w:numId="9" w16cid:durableId="1253734305">
    <w:abstractNumId w:val="5"/>
  </w:num>
  <w:num w:numId="10" w16cid:durableId="766579893">
    <w:abstractNumId w:val="7"/>
  </w:num>
  <w:num w:numId="11" w16cid:durableId="1903756459">
    <w:abstractNumId w:val="16"/>
  </w:num>
  <w:num w:numId="12" w16cid:durableId="1805155974">
    <w:abstractNumId w:val="13"/>
  </w:num>
  <w:num w:numId="13" w16cid:durableId="218983257">
    <w:abstractNumId w:val="1"/>
  </w:num>
  <w:num w:numId="14" w16cid:durableId="674725191">
    <w:abstractNumId w:val="2"/>
  </w:num>
  <w:num w:numId="15" w16cid:durableId="1843473086">
    <w:abstractNumId w:val="12"/>
  </w:num>
  <w:num w:numId="16" w16cid:durableId="1647007309">
    <w:abstractNumId w:val="8"/>
  </w:num>
  <w:num w:numId="17" w16cid:durableId="1225868742">
    <w:abstractNumId w:val="10"/>
  </w:num>
  <w:num w:numId="18" w16cid:durableId="10085598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1050B"/>
    <w:rsid w:val="00015937"/>
    <w:rsid w:val="00016CB0"/>
    <w:rsid w:val="000248F7"/>
    <w:rsid w:val="00027930"/>
    <w:rsid w:val="00030B68"/>
    <w:rsid w:val="0003115D"/>
    <w:rsid w:val="000431B8"/>
    <w:rsid w:val="0004412F"/>
    <w:rsid w:val="00044E77"/>
    <w:rsid w:val="00047446"/>
    <w:rsid w:val="00050D70"/>
    <w:rsid w:val="000510AE"/>
    <w:rsid w:val="00051282"/>
    <w:rsid w:val="00054E16"/>
    <w:rsid w:val="00065B88"/>
    <w:rsid w:val="00066A52"/>
    <w:rsid w:val="00067AA0"/>
    <w:rsid w:val="000719EE"/>
    <w:rsid w:val="000826B1"/>
    <w:rsid w:val="0008399C"/>
    <w:rsid w:val="00086220"/>
    <w:rsid w:val="0009030B"/>
    <w:rsid w:val="000928C7"/>
    <w:rsid w:val="000934CF"/>
    <w:rsid w:val="0009710F"/>
    <w:rsid w:val="000A0F83"/>
    <w:rsid w:val="000A412B"/>
    <w:rsid w:val="000A47A6"/>
    <w:rsid w:val="000A61B7"/>
    <w:rsid w:val="000B00D0"/>
    <w:rsid w:val="000B00F6"/>
    <w:rsid w:val="000B3127"/>
    <w:rsid w:val="000B5438"/>
    <w:rsid w:val="000B55D0"/>
    <w:rsid w:val="000B735D"/>
    <w:rsid w:val="000B7C78"/>
    <w:rsid w:val="000C220B"/>
    <w:rsid w:val="000C337A"/>
    <w:rsid w:val="000C3F70"/>
    <w:rsid w:val="000C40FB"/>
    <w:rsid w:val="000C5D9D"/>
    <w:rsid w:val="000C6547"/>
    <w:rsid w:val="000C7B44"/>
    <w:rsid w:val="000D29C8"/>
    <w:rsid w:val="000D2E17"/>
    <w:rsid w:val="000D5039"/>
    <w:rsid w:val="000D64E5"/>
    <w:rsid w:val="000E2891"/>
    <w:rsid w:val="000E2CAE"/>
    <w:rsid w:val="000E36EB"/>
    <w:rsid w:val="000E3CE6"/>
    <w:rsid w:val="000E5899"/>
    <w:rsid w:val="000E59B6"/>
    <w:rsid w:val="000F0AF5"/>
    <w:rsid w:val="000F3681"/>
    <w:rsid w:val="000F4489"/>
    <w:rsid w:val="000F6858"/>
    <w:rsid w:val="000F6ED7"/>
    <w:rsid w:val="000F7E2A"/>
    <w:rsid w:val="00101F32"/>
    <w:rsid w:val="00105394"/>
    <w:rsid w:val="001105BA"/>
    <w:rsid w:val="00110BEE"/>
    <w:rsid w:val="00121195"/>
    <w:rsid w:val="00121427"/>
    <w:rsid w:val="00126271"/>
    <w:rsid w:val="0013099C"/>
    <w:rsid w:val="0013533B"/>
    <w:rsid w:val="001366AA"/>
    <w:rsid w:val="00140550"/>
    <w:rsid w:val="001408CB"/>
    <w:rsid w:val="001412CE"/>
    <w:rsid w:val="00144633"/>
    <w:rsid w:val="00145C39"/>
    <w:rsid w:val="00150725"/>
    <w:rsid w:val="00151B39"/>
    <w:rsid w:val="00152008"/>
    <w:rsid w:val="00153336"/>
    <w:rsid w:val="0016184C"/>
    <w:rsid w:val="00161EFC"/>
    <w:rsid w:val="001722D4"/>
    <w:rsid w:val="00172730"/>
    <w:rsid w:val="001738A5"/>
    <w:rsid w:val="001770C2"/>
    <w:rsid w:val="0017752A"/>
    <w:rsid w:val="00183661"/>
    <w:rsid w:val="001858CD"/>
    <w:rsid w:val="00190A10"/>
    <w:rsid w:val="00196882"/>
    <w:rsid w:val="00196A54"/>
    <w:rsid w:val="001A10AA"/>
    <w:rsid w:val="001A16E9"/>
    <w:rsid w:val="001A2E6A"/>
    <w:rsid w:val="001A363A"/>
    <w:rsid w:val="001A713B"/>
    <w:rsid w:val="001B45AB"/>
    <w:rsid w:val="001B5C55"/>
    <w:rsid w:val="001B5D1D"/>
    <w:rsid w:val="001B75D6"/>
    <w:rsid w:val="001C0E6D"/>
    <w:rsid w:val="001C3F04"/>
    <w:rsid w:val="001C5937"/>
    <w:rsid w:val="001C5D9E"/>
    <w:rsid w:val="001C638C"/>
    <w:rsid w:val="001D4453"/>
    <w:rsid w:val="001D6BDD"/>
    <w:rsid w:val="001E49D5"/>
    <w:rsid w:val="001E5929"/>
    <w:rsid w:val="001F15A7"/>
    <w:rsid w:val="001F1998"/>
    <w:rsid w:val="001F25FA"/>
    <w:rsid w:val="001F69D7"/>
    <w:rsid w:val="00202A11"/>
    <w:rsid w:val="0020377E"/>
    <w:rsid w:val="00203B67"/>
    <w:rsid w:val="0020552F"/>
    <w:rsid w:val="002122A7"/>
    <w:rsid w:val="0021690A"/>
    <w:rsid w:val="00222017"/>
    <w:rsid w:val="00222B61"/>
    <w:rsid w:val="00222E8E"/>
    <w:rsid w:val="002246E2"/>
    <w:rsid w:val="00224EB8"/>
    <w:rsid w:val="002275DB"/>
    <w:rsid w:val="00227E36"/>
    <w:rsid w:val="0023270B"/>
    <w:rsid w:val="00235771"/>
    <w:rsid w:val="00250D78"/>
    <w:rsid w:val="00255EC0"/>
    <w:rsid w:val="00256DED"/>
    <w:rsid w:val="00261263"/>
    <w:rsid w:val="00266B48"/>
    <w:rsid w:val="002673C4"/>
    <w:rsid w:val="0027274E"/>
    <w:rsid w:val="00275EDA"/>
    <w:rsid w:val="00277D13"/>
    <w:rsid w:val="00284052"/>
    <w:rsid w:val="00284968"/>
    <w:rsid w:val="00285462"/>
    <w:rsid w:val="00285BF4"/>
    <w:rsid w:val="00287E9D"/>
    <w:rsid w:val="00287F1E"/>
    <w:rsid w:val="00294345"/>
    <w:rsid w:val="002973ED"/>
    <w:rsid w:val="00297A28"/>
    <w:rsid w:val="00297DB0"/>
    <w:rsid w:val="002A1811"/>
    <w:rsid w:val="002A2525"/>
    <w:rsid w:val="002A3738"/>
    <w:rsid w:val="002A449C"/>
    <w:rsid w:val="002A4E4F"/>
    <w:rsid w:val="002A4FBE"/>
    <w:rsid w:val="002A6E5B"/>
    <w:rsid w:val="002A7C44"/>
    <w:rsid w:val="002B0F74"/>
    <w:rsid w:val="002B16C4"/>
    <w:rsid w:val="002B37C0"/>
    <w:rsid w:val="002B4840"/>
    <w:rsid w:val="002B4A83"/>
    <w:rsid w:val="002C0F86"/>
    <w:rsid w:val="002C324C"/>
    <w:rsid w:val="002D09A0"/>
    <w:rsid w:val="002D0F6A"/>
    <w:rsid w:val="002D2AFA"/>
    <w:rsid w:val="002D395D"/>
    <w:rsid w:val="002D39D3"/>
    <w:rsid w:val="002D3EBC"/>
    <w:rsid w:val="002D4231"/>
    <w:rsid w:val="002D4246"/>
    <w:rsid w:val="002E1DFB"/>
    <w:rsid w:val="002E4310"/>
    <w:rsid w:val="002F0D54"/>
    <w:rsid w:val="002F728A"/>
    <w:rsid w:val="002F7E79"/>
    <w:rsid w:val="0030018C"/>
    <w:rsid w:val="00306345"/>
    <w:rsid w:val="003067DE"/>
    <w:rsid w:val="003100FA"/>
    <w:rsid w:val="003177D5"/>
    <w:rsid w:val="00321CE5"/>
    <w:rsid w:val="00326123"/>
    <w:rsid w:val="0033192E"/>
    <w:rsid w:val="00336114"/>
    <w:rsid w:val="00337ABA"/>
    <w:rsid w:val="0034271C"/>
    <w:rsid w:val="0034672A"/>
    <w:rsid w:val="00350C9F"/>
    <w:rsid w:val="00353223"/>
    <w:rsid w:val="003535E4"/>
    <w:rsid w:val="00355810"/>
    <w:rsid w:val="00362F84"/>
    <w:rsid w:val="00363389"/>
    <w:rsid w:val="00363638"/>
    <w:rsid w:val="00366A18"/>
    <w:rsid w:val="003676BB"/>
    <w:rsid w:val="00372942"/>
    <w:rsid w:val="0037459A"/>
    <w:rsid w:val="003800E7"/>
    <w:rsid w:val="00380E30"/>
    <w:rsid w:val="00382407"/>
    <w:rsid w:val="00387249"/>
    <w:rsid w:val="00387F3A"/>
    <w:rsid w:val="0039179A"/>
    <w:rsid w:val="0039246D"/>
    <w:rsid w:val="003957A1"/>
    <w:rsid w:val="00397DA7"/>
    <w:rsid w:val="003A06B6"/>
    <w:rsid w:val="003A102E"/>
    <w:rsid w:val="003A3C32"/>
    <w:rsid w:val="003A49CB"/>
    <w:rsid w:val="003A52C1"/>
    <w:rsid w:val="003A6AFF"/>
    <w:rsid w:val="003A7930"/>
    <w:rsid w:val="003B759E"/>
    <w:rsid w:val="003C0E00"/>
    <w:rsid w:val="003C2875"/>
    <w:rsid w:val="003C50CF"/>
    <w:rsid w:val="003C63A0"/>
    <w:rsid w:val="003C6917"/>
    <w:rsid w:val="003D2E01"/>
    <w:rsid w:val="003D476F"/>
    <w:rsid w:val="003D49E8"/>
    <w:rsid w:val="003E2E5B"/>
    <w:rsid w:val="003E41EA"/>
    <w:rsid w:val="003E6AD6"/>
    <w:rsid w:val="003E7368"/>
    <w:rsid w:val="003F40AA"/>
    <w:rsid w:val="0040085D"/>
    <w:rsid w:val="00404AC7"/>
    <w:rsid w:val="004124BB"/>
    <w:rsid w:val="00424C3B"/>
    <w:rsid w:val="00426F22"/>
    <w:rsid w:val="00427F39"/>
    <w:rsid w:val="00433068"/>
    <w:rsid w:val="00434D19"/>
    <w:rsid w:val="00440D3B"/>
    <w:rsid w:val="0044545E"/>
    <w:rsid w:val="00447195"/>
    <w:rsid w:val="0044785D"/>
    <w:rsid w:val="0045167D"/>
    <w:rsid w:val="00452378"/>
    <w:rsid w:val="0045363E"/>
    <w:rsid w:val="00456217"/>
    <w:rsid w:val="004632B7"/>
    <w:rsid w:val="0046783C"/>
    <w:rsid w:val="00467AD3"/>
    <w:rsid w:val="00472A31"/>
    <w:rsid w:val="00474998"/>
    <w:rsid w:val="00476C0D"/>
    <w:rsid w:val="00477A9C"/>
    <w:rsid w:val="00477EC7"/>
    <w:rsid w:val="004873A2"/>
    <w:rsid w:val="00490095"/>
    <w:rsid w:val="00491146"/>
    <w:rsid w:val="004948F7"/>
    <w:rsid w:val="004A1B95"/>
    <w:rsid w:val="004B3D9A"/>
    <w:rsid w:val="004B4EFA"/>
    <w:rsid w:val="004B5A2F"/>
    <w:rsid w:val="004C1B75"/>
    <w:rsid w:val="004C34A9"/>
    <w:rsid w:val="004C38FD"/>
    <w:rsid w:val="004C66EF"/>
    <w:rsid w:val="004D30C8"/>
    <w:rsid w:val="004D3FA9"/>
    <w:rsid w:val="004E6398"/>
    <w:rsid w:val="004F07BA"/>
    <w:rsid w:val="004F221D"/>
    <w:rsid w:val="004F24DF"/>
    <w:rsid w:val="004F4B56"/>
    <w:rsid w:val="004F6BDB"/>
    <w:rsid w:val="00500E52"/>
    <w:rsid w:val="005145E1"/>
    <w:rsid w:val="005155E0"/>
    <w:rsid w:val="00521501"/>
    <w:rsid w:val="00521968"/>
    <w:rsid w:val="00522704"/>
    <w:rsid w:val="00527F43"/>
    <w:rsid w:val="005310E4"/>
    <w:rsid w:val="00533CC3"/>
    <w:rsid w:val="00534EC0"/>
    <w:rsid w:val="00540F13"/>
    <w:rsid w:val="00545892"/>
    <w:rsid w:val="0054652D"/>
    <w:rsid w:val="005467E9"/>
    <w:rsid w:val="00546EB0"/>
    <w:rsid w:val="00552DD1"/>
    <w:rsid w:val="00557990"/>
    <w:rsid w:val="0056323B"/>
    <w:rsid w:val="00566C31"/>
    <w:rsid w:val="005705FE"/>
    <w:rsid w:val="00570F33"/>
    <w:rsid w:val="00572772"/>
    <w:rsid w:val="0057353B"/>
    <w:rsid w:val="005777AF"/>
    <w:rsid w:val="00587EFD"/>
    <w:rsid w:val="005906DC"/>
    <w:rsid w:val="005910EC"/>
    <w:rsid w:val="00591B12"/>
    <w:rsid w:val="00595B5A"/>
    <w:rsid w:val="00596BC5"/>
    <w:rsid w:val="00596D9A"/>
    <w:rsid w:val="005A12D9"/>
    <w:rsid w:val="005A54BD"/>
    <w:rsid w:val="005A7BE5"/>
    <w:rsid w:val="005B128D"/>
    <w:rsid w:val="005B3246"/>
    <w:rsid w:val="005B430A"/>
    <w:rsid w:val="005B54FC"/>
    <w:rsid w:val="005B566F"/>
    <w:rsid w:val="005B63F2"/>
    <w:rsid w:val="005B6F35"/>
    <w:rsid w:val="005B7F4C"/>
    <w:rsid w:val="005C2ACD"/>
    <w:rsid w:val="005C2B76"/>
    <w:rsid w:val="005C2FA4"/>
    <w:rsid w:val="005C405E"/>
    <w:rsid w:val="005C5682"/>
    <w:rsid w:val="005D40DC"/>
    <w:rsid w:val="005D7AF2"/>
    <w:rsid w:val="005E281D"/>
    <w:rsid w:val="005E3382"/>
    <w:rsid w:val="005E4796"/>
    <w:rsid w:val="005E7481"/>
    <w:rsid w:val="005F1FE7"/>
    <w:rsid w:val="005F2A90"/>
    <w:rsid w:val="005F3094"/>
    <w:rsid w:val="005F54D4"/>
    <w:rsid w:val="005F5D21"/>
    <w:rsid w:val="005F7349"/>
    <w:rsid w:val="005F7CFE"/>
    <w:rsid w:val="00605281"/>
    <w:rsid w:val="00605F3D"/>
    <w:rsid w:val="00606A86"/>
    <w:rsid w:val="00610230"/>
    <w:rsid w:val="006106F2"/>
    <w:rsid w:val="006108D0"/>
    <w:rsid w:val="00611E82"/>
    <w:rsid w:val="00614EB5"/>
    <w:rsid w:val="00615B0F"/>
    <w:rsid w:val="00616367"/>
    <w:rsid w:val="00616463"/>
    <w:rsid w:val="0061707E"/>
    <w:rsid w:val="006207B9"/>
    <w:rsid w:val="00620F12"/>
    <w:rsid w:val="006221F9"/>
    <w:rsid w:val="00623639"/>
    <w:rsid w:val="006324BB"/>
    <w:rsid w:val="006340D0"/>
    <w:rsid w:val="00634150"/>
    <w:rsid w:val="006356D2"/>
    <w:rsid w:val="00635A55"/>
    <w:rsid w:val="006368BB"/>
    <w:rsid w:val="00637895"/>
    <w:rsid w:val="00640AF7"/>
    <w:rsid w:val="0064314C"/>
    <w:rsid w:val="00653387"/>
    <w:rsid w:val="006552AE"/>
    <w:rsid w:val="0065616E"/>
    <w:rsid w:val="00656C52"/>
    <w:rsid w:val="006604B0"/>
    <w:rsid w:val="00664715"/>
    <w:rsid w:val="00665FE2"/>
    <w:rsid w:val="00675B79"/>
    <w:rsid w:val="00681306"/>
    <w:rsid w:val="006917EB"/>
    <w:rsid w:val="00694192"/>
    <w:rsid w:val="006943DB"/>
    <w:rsid w:val="00695C5E"/>
    <w:rsid w:val="006A4869"/>
    <w:rsid w:val="006A6CF5"/>
    <w:rsid w:val="006B1D90"/>
    <w:rsid w:val="006B448D"/>
    <w:rsid w:val="006B4983"/>
    <w:rsid w:val="006B718D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6F1E8F"/>
    <w:rsid w:val="006F5A24"/>
    <w:rsid w:val="006F72F6"/>
    <w:rsid w:val="00700876"/>
    <w:rsid w:val="0071052E"/>
    <w:rsid w:val="007106C1"/>
    <w:rsid w:val="00711F19"/>
    <w:rsid w:val="007127A0"/>
    <w:rsid w:val="0071343B"/>
    <w:rsid w:val="00713CED"/>
    <w:rsid w:val="00714477"/>
    <w:rsid w:val="0071678B"/>
    <w:rsid w:val="00720841"/>
    <w:rsid w:val="00720A11"/>
    <w:rsid w:val="00723B69"/>
    <w:rsid w:val="007252FB"/>
    <w:rsid w:val="0072636C"/>
    <w:rsid w:val="007269C5"/>
    <w:rsid w:val="007277B4"/>
    <w:rsid w:val="00731204"/>
    <w:rsid w:val="0073271F"/>
    <w:rsid w:val="0073317D"/>
    <w:rsid w:val="00735A2D"/>
    <w:rsid w:val="00740041"/>
    <w:rsid w:val="00744D7A"/>
    <w:rsid w:val="00745BD8"/>
    <w:rsid w:val="007555BE"/>
    <w:rsid w:val="00757BE2"/>
    <w:rsid w:val="00763935"/>
    <w:rsid w:val="007642D6"/>
    <w:rsid w:val="00765E1B"/>
    <w:rsid w:val="00765FFB"/>
    <w:rsid w:val="007675CB"/>
    <w:rsid w:val="00770C2C"/>
    <w:rsid w:val="007719D6"/>
    <w:rsid w:val="00773E30"/>
    <w:rsid w:val="007768E5"/>
    <w:rsid w:val="00777356"/>
    <w:rsid w:val="00777A2D"/>
    <w:rsid w:val="00781102"/>
    <w:rsid w:val="0078157A"/>
    <w:rsid w:val="007829B4"/>
    <w:rsid w:val="007831AA"/>
    <w:rsid w:val="0078673C"/>
    <w:rsid w:val="0079594B"/>
    <w:rsid w:val="00797771"/>
    <w:rsid w:val="007A2931"/>
    <w:rsid w:val="007A6E65"/>
    <w:rsid w:val="007B0FCE"/>
    <w:rsid w:val="007B18E0"/>
    <w:rsid w:val="007B4CC2"/>
    <w:rsid w:val="007C11D2"/>
    <w:rsid w:val="007C42FC"/>
    <w:rsid w:val="007C5F90"/>
    <w:rsid w:val="007D259B"/>
    <w:rsid w:val="007D525C"/>
    <w:rsid w:val="007D57CD"/>
    <w:rsid w:val="007E01EC"/>
    <w:rsid w:val="007E133C"/>
    <w:rsid w:val="007E22AD"/>
    <w:rsid w:val="007E2434"/>
    <w:rsid w:val="007E3121"/>
    <w:rsid w:val="007E4D12"/>
    <w:rsid w:val="007E69FA"/>
    <w:rsid w:val="007F1991"/>
    <w:rsid w:val="007F1FCC"/>
    <w:rsid w:val="007F20DE"/>
    <w:rsid w:val="0080249E"/>
    <w:rsid w:val="00802730"/>
    <w:rsid w:val="00804B8A"/>
    <w:rsid w:val="00804C5A"/>
    <w:rsid w:val="00804E46"/>
    <w:rsid w:val="0080510D"/>
    <w:rsid w:val="00807D97"/>
    <w:rsid w:val="00811EF8"/>
    <w:rsid w:val="008131D3"/>
    <w:rsid w:val="00813C6E"/>
    <w:rsid w:val="00814835"/>
    <w:rsid w:val="00817ACD"/>
    <w:rsid w:val="008208B1"/>
    <w:rsid w:val="008269D2"/>
    <w:rsid w:val="00831055"/>
    <w:rsid w:val="0083128E"/>
    <w:rsid w:val="00831E44"/>
    <w:rsid w:val="008354B3"/>
    <w:rsid w:val="00836728"/>
    <w:rsid w:val="00837EA2"/>
    <w:rsid w:val="00857FD9"/>
    <w:rsid w:val="0087118F"/>
    <w:rsid w:val="0087479F"/>
    <w:rsid w:val="00882C1E"/>
    <w:rsid w:val="008832B3"/>
    <w:rsid w:val="008847A5"/>
    <w:rsid w:val="008869D5"/>
    <w:rsid w:val="00887551"/>
    <w:rsid w:val="00891F2C"/>
    <w:rsid w:val="008931B8"/>
    <w:rsid w:val="008965D3"/>
    <w:rsid w:val="0089711D"/>
    <w:rsid w:val="008A2BE9"/>
    <w:rsid w:val="008A7D83"/>
    <w:rsid w:val="008B40A9"/>
    <w:rsid w:val="008B4127"/>
    <w:rsid w:val="008B4D4B"/>
    <w:rsid w:val="008B6635"/>
    <w:rsid w:val="008B6C7C"/>
    <w:rsid w:val="008C0B44"/>
    <w:rsid w:val="008C5B59"/>
    <w:rsid w:val="008C6953"/>
    <w:rsid w:val="008C776D"/>
    <w:rsid w:val="008C7DBD"/>
    <w:rsid w:val="008D7F0A"/>
    <w:rsid w:val="008E156E"/>
    <w:rsid w:val="008E5337"/>
    <w:rsid w:val="008E6728"/>
    <w:rsid w:val="008F386F"/>
    <w:rsid w:val="008F5BF6"/>
    <w:rsid w:val="009030AF"/>
    <w:rsid w:val="00904E75"/>
    <w:rsid w:val="0090590A"/>
    <w:rsid w:val="00917BD6"/>
    <w:rsid w:val="00917F86"/>
    <w:rsid w:val="00926802"/>
    <w:rsid w:val="00926B29"/>
    <w:rsid w:val="00927C8B"/>
    <w:rsid w:val="009324D9"/>
    <w:rsid w:val="0093273D"/>
    <w:rsid w:val="00946007"/>
    <w:rsid w:val="00950010"/>
    <w:rsid w:val="009537CA"/>
    <w:rsid w:val="009573A5"/>
    <w:rsid w:val="00960D85"/>
    <w:rsid w:val="009626E9"/>
    <w:rsid w:val="00964AE5"/>
    <w:rsid w:val="00966288"/>
    <w:rsid w:val="009665F4"/>
    <w:rsid w:val="00970E47"/>
    <w:rsid w:val="0097276F"/>
    <w:rsid w:val="00972D6B"/>
    <w:rsid w:val="00977C7D"/>
    <w:rsid w:val="00980DFD"/>
    <w:rsid w:val="00981972"/>
    <w:rsid w:val="00981DD3"/>
    <w:rsid w:val="00982DC6"/>
    <w:rsid w:val="009843BC"/>
    <w:rsid w:val="00984BD1"/>
    <w:rsid w:val="00984CDC"/>
    <w:rsid w:val="00984F4A"/>
    <w:rsid w:val="0098685E"/>
    <w:rsid w:val="009869A0"/>
    <w:rsid w:val="00990641"/>
    <w:rsid w:val="0099211C"/>
    <w:rsid w:val="00992ED6"/>
    <w:rsid w:val="00997A9E"/>
    <w:rsid w:val="009A02DA"/>
    <w:rsid w:val="009A0F7C"/>
    <w:rsid w:val="009A4D3B"/>
    <w:rsid w:val="009A593F"/>
    <w:rsid w:val="009A596E"/>
    <w:rsid w:val="009A69BC"/>
    <w:rsid w:val="009B1C32"/>
    <w:rsid w:val="009B7C4B"/>
    <w:rsid w:val="009C13EC"/>
    <w:rsid w:val="009C5137"/>
    <w:rsid w:val="009C538A"/>
    <w:rsid w:val="009C679A"/>
    <w:rsid w:val="009D2217"/>
    <w:rsid w:val="009D53DF"/>
    <w:rsid w:val="009D614B"/>
    <w:rsid w:val="009D6170"/>
    <w:rsid w:val="009D7B63"/>
    <w:rsid w:val="009E044D"/>
    <w:rsid w:val="00A00D46"/>
    <w:rsid w:val="00A061CC"/>
    <w:rsid w:val="00A1642B"/>
    <w:rsid w:val="00A17591"/>
    <w:rsid w:val="00A23D6D"/>
    <w:rsid w:val="00A26C4E"/>
    <w:rsid w:val="00A278AF"/>
    <w:rsid w:val="00A318EB"/>
    <w:rsid w:val="00A32344"/>
    <w:rsid w:val="00A328CC"/>
    <w:rsid w:val="00A331CC"/>
    <w:rsid w:val="00A355D2"/>
    <w:rsid w:val="00A5080B"/>
    <w:rsid w:val="00A533E4"/>
    <w:rsid w:val="00A542D3"/>
    <w:rsid w:val="00A543C0"/>
    <w:rsid w:val="00A546AC"/>
    <w:rsid w:val="00A55F5C"/>
    <w:rsid w:val="00A7290C"/>
    <w:rsid w:val="00A729DD"/>
    <w:rsid w:val="00A7410B"/>
    <w:rsid w:val="00A75A6F"/>
    <w:rsid w:val="00A76CE0"/>
    <w:rsid w:val="00A76FCC"/>
    <w:rsid w:val="00A770A3"/>
    <w:rsid w:val="00A77D9F"/>
    <w:rsid w:val="00A77DB1"/>
    <w:rsid w:val="00A825E8"/>
    <w:rsid w:val="00A84E88"/>
    <w:rsid w:val="00A90210"/>
    <w:rsid w:val="00AA2BE5"/>
    <w:rsid w:val="00AA4E5B"/>
    <w:rsid w:val="00AA7FB4"/>
    <w:rsid w:val="00AB333E"/>
    <w:rsid w:val="00AC01C6"/>
    <w:rsid w:val="00AC31E5"/>
    <w:rsid w:val="00AC3B02"/>
    <w:rsid w:val="00AD4C66"/>
    <w:rsid w:val="00AD6205"/>
    <w:rsid w:val="00AE2321"/>
    <w:rsid w:val="00AE2FCE"/>
    <w:rsid w:val="00AE4FBB"/>
    <w:rsid w:val="00AE5966"/>
    <w:rsid w:val="00AE5AD5"/>
    <w:rsid w:val="00B00644"/>
    <w:rsid w:val="00B05D2A"/>
    <w:rsid w:val="00B06DD8"/>
    <w:rsid w:val="00B071CE"/>
    <w:rsid w:val="00B07517"/>
    <w:rsid w:val="00B076D3"/>
    <w:rsid w:val="00B100BB"/>
    <w:rsid w:val="00B13DF4"/>
    <w:rsid w:val="00B15BDA"/>
    <w:rsid w:val="00B1706D"/>
    <w:rsid w:val="00B21FB1"/>
    <w:rsid w:val="00B22920"/>
    <w:rsid w:val="00B27F65"/>
    <w:rsid w:val="00B310BB"/>
    <w:rsid w:val="00B31B3A"/>
    <w:rsid w:val="00B31F3A"/>
    <w:rsid w:val="00B347DC"/>
    <w:rsid w:val="00B37640"/>
    <w:rsid w:val="00B45FDF"/>
    <w:rsid w:val="00B56464"/>
    <w:rsid w:val="00B66A8B"/>
    <w:rsid w:val="00B708D3"/>
    <w:rsid w:val="00B76393"/>
    <w:rsid w:val="00B80D0A"/>
    <w:rsid w:val="00B81E61"/>
    <w:rsid w:val="00B8460B"/>
    <w:rsid w:val="00B87291"/>
    <w:rsid w:val="00B874AD"/>
    <w:rsid w:val="00B93C0A"/>
    <w:rsid w:val="00B9541D"/>
    <w:rsid w:val="00B96D3A"/>
    <w:rsid w:val="00B97D43"/>
    <w:rsid w:val="00BA2DC0"/>
    <w:rsid w:val="00BB1F6A"/>
    <w:rsid w:val="00BB4E1E"/>
    <w:rsid w:val="00BB5417"/>
    <w:rsid w:val="00BB65B8"/>
    <w:rsid w:val="00BC0349"/>
    <w:rsid w:val="00BC5470"/>
    <w:rsid w:val="00BD000B"/>
    <w:rsid w:val="00BD02E5"/>
    <w:rsid w:val="00BD74A5"/>
    <w:rsid w:val="00BD7851"/>
    <w:rsid w:val="00BD7F22"/>
    <w:rsid w:val="00BE0D44"/>
    <w:rsid w:val="00BE60E9"/>
    <w:rsid w:val="00BE6685"/>
    <w:rsid w:val="00BE67B3"/>
    <w:rsid w:val="00BF0C34"/>
    <w:rsid w:val="00BF14B0"/>
    <w:rsid w:val="00BF27E2"/>
    <w:rsid w:val="00BF3FED"/>
    <w:rsid w:val="00BF6655"/>
    <w:rsid w:val="00BF79EE"/>
    <w:rsid w:val="00C02384"/>
    <w:rsid w:val="00C05192"/>
    <w:rsid w:val="00C056B9"/>
    <w:rsid w:val="00C10A8E"/>
    <w:rsid w:val="00C13EE3"/>
    <w:rsid w:val="00C32FF6"/>
    <w:rsid w:val="00C36318"/>
    <w:rsid w:val="00C36421"/>
    <w:rsid w:val="00C40098"/>
    <w:rsid w:val="00C40C20"/>
    <w:rsid w:val="00C430B6"/>
    <w:rsid w:val="00C4777F"/>
    <w:rsid w:val="00C541D4"/>
    <w:rsid w:val="00C5513B"/>
    <w:rsid w:val="00C5646B"/>
    <w:rsid w:val="00C618D9"/>
    <w:rsid w:val="00C63DF5"/>
    <w:rsid w:val="00C63F02"/>
    <w:rsid w:val="00C70051"/>
    <w:rsid w:val="00C766C9"/>
    <w:rsid w:val="00C82EA6"/>
    <w:rsid w:val="00C8505C"/>
    <w:rsid w:val="00C91032"/>
    <w:rsid w:val="00C92176"/>
    <w:rsid w:val="00C92F53"/>
    <w:rsid w:val="00C945B7"/>
    <w:rsid w:val="00CA0942"/>
    <w:rsid w:val="00CA15AE"/>
    <w:rsid w:val="00CA425C"/>
    <w:rsid w:val="00CA5E85"/>
    <w:rsid w:val="00CA7410"/>
    <w:rsid w:val="00CB1F21"/>
    <w:rsid w:val="00CB2188"/>
    <w:rsid w:val="00CB2D7B"/>
    <w:rsid w:val="00CB472A"/>
    <w:rsid w:val="00CB5391"/>
    <w:rsid w:val="00CB6BA2"/>
    <w:rsid w:val="00CB6C75"/>
    <w:rsid w:val="00CC193F"/>
    <w:rsid w:val="00CC263F"/>
    <w:rsid w:val="00CC2C24"/>
    <w:rsid w:val="00CC5D17"/>
    <w:rsid w:val="00CC5DFE"/>
    <w:rsid w:val="00CC6D6E"/>
    <w:rsid w:val="00CC7339"/>
    <w:rsid w:val="00CC75EC"/>
    <w:rsid w:val="00CD5E33"/>
    <w:rsid w:val="00CD5EEB"/>
    <w:rsid w:val="00CD7FCE"/>
    <w:rsid w:val="00CE023E"/>
    <w:rsid w:val="00CE0A8F"/>
    <w:rsid w:val="00CE2251"/>
    <w:rsid w:val="00CE3E76"/>
    <w:rsid w:val="00CE6B9B"/>
    <w:rsid w:val="00CE728E"/>
    <w:rsid w:val="00CF0084"/>
    <w:rsid w:val="00CF036F"/>
    <w:rsid w:val="00CF538D"/>
    <w:rsid w:val="00CF5CB6"/>
    <w:rsid w:val="00D0006F"/>
    <w:rsid w:val="00D003B9"/>
    <w:rsid w:val="00D030AB"/>
    <w:rsid w:val="00D0528B"/>
    <w:rsid w:val="00D10B28"/>
    <w:rsid w:val="00D12F0C"/>
    <w:rsid w:val="00D14C71"/>
    <w:rsid w:val="00D2477E"/>
    <w:rsid w:val="00D307E6"/>
    <w:rsid w:val="00D30F2E"/>
    <w:rsid w:val="00D30F76"/>
    <w:rsid w:val="00D3141E"/>
    <w:rsid w:val="00D4095A"/>
    <w:rsid w:val="00D41394"/>
    <w:rsid w:val="00D4604C"/>
    <w:rsid w:val="00D47F9E"/>
    <w:rsid w:val="00D50787"/>
    <w:rsid w:val="00D56840"/>
    <w:rsid w:val="00D572D4"/>
    <w:rsid w:val="00D6030A"/>
    <w:rsid w:val="00D60905"/>
    <w:rsid w:val="00D62251"/>
    <w:rsid w:val="00D6225F"/>
    <w:rsid w:val="00D62D05"/>
    <w:rsid w:val="00D62FAE"/>
    <w:rsid w:val="00D63051"/>
    <w:rsid w:val="00D83231"/>
    <w:rsid w:val="00D917FC"/>
    <w:rsid w:val="00D945D7"/>
    <w:rsid w:val="00D97D9F"/>
    <w:rsid w:val="00DA1A52"/>
    <w:rsid w:val="00DA29AB"/>
    <w:rsid w:val="00DA2CA6"/>
    <w:rsid w:val="00DA39AC"/>
    <w:rsid w:val="00DA59F6"/>
    <w:rsid w:val="00DA7C05"/>
    <w:rsid w:val="00DC3A25"/>
    <w:rsid w:val="00DD5F0C"/>
    <w:rsid w:val="00DE0728"/>
    <w:rsid w:val="00DE1617"/>
    <w:rsid w:val="00DE53F7"/>
    <w:rsid w:val="00DE57F1"/>
    <w:rsid w:val="00DF15A9"/>
    <w:rsid w:val="00DF2095"/>
    <w:rsid w:val="00DF4BBE"/>
    <w:rsid w:val="00E033C2"/>
    <w:rsid w:val="00E07F14"/>
    <w:rsid w:val="00E1052D"/>
    <w:rsid w:val="00E15676"/>
    <w:rsid w:val="00E1790C"/>
    <w:rsid w:val="00E17C47"/>
    <w:rsid w:val="00E21B32"/>
    <w:rsid w:val="00E22870"/>
    <w:rsid w:val="00E25C60"/>
    <w:rsid w:val="00E305EE"/>
    <w:rsid w:val="00E33C7B"/>
    <w:rsid w:val="00E40D0C"/>
    <w:rsid w:val="00E415FE"/>
    <w:rsid w:val="00E416A8"/>
    <w:rsid w:val="00E42DA9"/>
    <w:rsid w:val="00E43E06"/>
    <w:rsid w:val="00E443D2"/>
    <w:rsid w:val="00E4683E"/>
    <w:rsid w:val="00E46D6E"/>
    <w:rsid w:val="00E52BCA"/>
    <w:rsid w:val="00E5336B"/>
    <w:rsid w:val="00E542F8"/>
    <w:rsid w:val="00E67CD0"/>
    <w:rsid w:val="00E72547"/>
    <w:rsid w:val="00E72A5A"/>
    <w:rsid w:val="00E742C7"/>
    <w:rsid w:val="00E76FF6"/>
    <w:rsid w:val="00E84667"/>
    <w:rsid w:val="00E85C39"/>
    <w:rsid w:val="00E8715E"/>
    <w:rsid w:val="00E91F23"/>
    <w:rsid w:val="00E95401"/>
    <w:rsid w:val="00E96199"/>
    <w:rsid w:val="00E968E2"/>
    <w:rsid w:val="00EA4ACD"/>
    <w:rsid w:val="00EA5041"/>
    <w:rsid w:val="00EA61E5"/>
    <w:rsid w:val="00EB3936"/>
    <w:rsid w:val="00EB5CCD"/>
    <w:rsid w:val="00EC0B65"/>
    <w:rsid w:val="00EC5914"/>
    <w:rsid w:val="00ED02DD"/>
    <w:rsid w:val="00ED255F"/>
    <w:rsid w:val="00ED55CD"/>
    <w:rsid w:val="00EE0214"/>
    <w:rsid w:val="00EE159D"/>
    <w:rsid w:val="00EE299B"/>
    <w:rsid w:val="00EE3A51"/>
    <w:rsid w:val="00EF0878"/>
    <w:rsid w:val="00EF302C"/>
    <w:rsid w:val="00EF31A8"/>
    <w:rsid w:val="00EF77FF"/>
    <w:rsid w:val="00F02D62"/>
    <w:rsid w:val="00F03A46"/>
    <w:rsid w:val="00F060D2"/>
    <w:rsid w:val="00F06DD7"/>
    <w:rsid w:val="00F078CB"/>
    <w:rsid w:val="00F1220C"/>
    <w:rsid w:val="00F232F9"/>
    <w:rsid w:val="00F2792C"/>
    <w:rsid w:val="00F32990"/>
    <w:rsid w:val="00F32AB0"/>
    <w:rsid w:val="00F36B34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4ABD"/>
    <w:rsid w:val="00F6539A"/>
    <w:rsid w:val="00F66632"/>
    <w:rsid w:val="00F66BFB"/>
    <w:rsid w:val="00F7096F"/>
    <w:rsid w:val="00F70DC8"/>
    <w:rsid w:val="00F72951"/>
    <w:rsid w:val="00F77072"/>
    <w:rsid w:val="00F8408E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44EB"/>
    <w:rsid w:val="00FC7870"/>
    <w:rsid w:val="00FC79E8"/>
    <w:rsid w:val="00FD51DF"/>
    <w:rsid w:val="00FE288E"/>
    <w:rsid w:val="00FE7EEF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4</Pages>
  <Words>5135</Words>
  <Characters>2927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96</cp:revision>
  <cp:lastPrinted>2022-12-13T09:44:00Z</cp:lastPrinted>
  <dcterms:created xsi:type="dcterms:W3CDTF">2021-12-14T06:09:00Z</dcterms:created>
  <dcterms:modified xsi:type="dcterms:W3CDTF">2023-03-21T12:55:00Z</dcterms:modified>
</cp:coreProperties>
</file>