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E852" w14:textId="77777777" w:rsidR="00154A37" w:rsidRPr="00154A37" w:rsidRDefault="00154A37" w:rsidP="001D5020">
      <w:pPr>
        <w:tabs>
          <w:tab w:val="left" w:pos="5670"/>
        </w:tabs>
        <w:spacing w:after="0" w:line="276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54A37">
        <w:rPr>
          <w:rFonts w:ascii="Times New Roman" w:hAnsi="Times New Roman" w:cs="Times New Roman"/>
          <w:sz w:val="24"/>
          <w:szCs w:val="24"/>
        </w:rPr>
        <w:t>PATVIRTINTA</w:t>
      </w:r>
    </w:p>
    <w:p w14:paraId="46CC7C0A" w14:textId="77777777" w:rsidR="00154A37" w:rsidRPr="00154A37" w:rsidRDefault="00154A37" w:rsidP="001D5020">
      <w:pPr>
        <w:tabs>
          <w:tab w:val="left" w:pos="5670"/>
        </w:tabs>
        <w:spacing w:after="0" w:line="276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54A37">
        <w:rPr>
          <w:rFonts w:ascii="Times New Roman" w:hAnsi="Times New Roman" w:cs="Times New Roman"/>
          <w:sz w:val="24"/>
          <w:szCs w:val="24"/>
        </w:rPr>
        <w:t>Molėtų rajono savivaldybės tarybos</w:t>
      </w:r>
    </w:p>
    <w:p w14:paraId="2DBF54D7" w14:textId="77777777" w:rsidR="00154A37" w:rsidRPr="00154A37" w:rsidRDefault="00154A37" w:rsidP="001D5020">
      <w:pPr>
        <w:tabs>
          <w:tab w:val="left" w:pos="5670"/>
        </w:tabs>
        <w:spacing w:after="0" w:line="276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54A37">
        <w:rPr>
          <w:rFonts w:ascii="Times New Roman" w:hAnsi="Times New Roman" w:cs="Times New Roman"/>
          <w:sz w:val="24"/>
          <w:szCs w:val="24"/>
        </w:rPr>
        <w:t>2023 m. vasario      d. sprendimu Nr. B1-</w:t>
      </w:r>
    </w:p>
    <w:p w14:paraId="20268157" w14:textId="77777777" w:rsidR="00154A37" w:rsidRPr="00154A37" w:rsidRDefault="00154A37" w:rsidP="001D5020">
      <w:pPr>
        <w:tabs>
          <w:tab w:val="left" w:pos="5670"/>
        </w:tabs>
        <w:spacing w:after="0"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CB0E450" w14:textId="77777777" w:rsidR="00973D75" w:rsidRDefault="00154A37" w:rsidP="001D5020">
      <w:pPr>
        <w:tabs>
          <w:tab w:val="left" w:pos="567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A37">
        <w:rPr>
          <w:rFonts w:ascii="Times New Roman" w:hAnsi="Times New Roman" w:cs="Times New Roman"/>
          <w:b/>
          <w:bCs/>
          <w:sz w:val="24"/>
          <w:szCs w:val="24"/>
        </w:rPr>
        <w:t xml:space="preserve">MOLĖTŲ RAJONO ALANTOS SENELIŲ GLOBOS NAMŲ </w:t>
      </w:r>
    </w:p>
    <w:p w14:paraId="003CBA28" w14:textId="58AF6B36" w:rsidR="00154A37" w:rsidRPr="00154A37" w:rsidRDefault="00154A37" w:rsidP="001D5020">
      <w:pPr>
        <w:tabs>
          <w:tab w:val="left" w:pos="567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A37">
        <w:rPr>
          <w:rFonts w:ascii="Times New Roman" w:hAnsi="Times New Roman" w:cs="Times New Roman"/>
          <w:b/>
          <w:bCs/>
          <w:sz w:val="24"/>
          <w:szCs w:val="24"/>
        </w:rPr>
        <w:t>2022 METŲ VEIKLOS ATASKAITA</w:t>
      </w:r>
    </w:p>
    <w:p w14:paraId="2EA1CB2F" w14:textId="77777777" w:rsidR="00154A37" w:rsidRPr="00154A37" w:rsidRDefault="00154A37" w:rsidP="00B2478E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AB4D68" w14:textId="0C17F919" w:rsidR="00154A37" w:rsidRPr="00154A37" w:rsidRDefault="00154A37" w:rsidP="001D5020">
      <w:pPr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A37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77C58D55" w14:textId="77777777" w:rsidR="00154A37" w:rsidRPr="00154A37" w:rsidRDefault="00154A37" w:rsidP="003D4351">
      <w:pPr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A37">
        <w:rPr>
          <w:rFonts w:ascii="Times New Roman" w:hAnsi="Times New Roman" w:cs="Times New Roman"/>
          <w:b/>
          <w:bCs/>
          <w:sz w:val="24"/>
          <w:szCs w:val="24"/>
        </w:rPr>
        <w:t>ĮSTAIGOS VEIKLOS REZULTATŲ APŽVALGA</w:t>
      </w:r>
    </w:p>
    <w:p w14:paraId="70CBEE10" w14:textId="77777777" w:rsidR="00154A37" w:rsidRPr="00154A37" w:rsidRDefault="00154A37" w:rsidP="003D4351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8C323" w14:textId="2F7F62A1" w:rsidR="00154A37" w:rsidRPr="00154A37" w:rsidRDefault="00154A37" w:rsidP="003D4351">
      <w:pPr>
        <w:widowControl w:val="0"/>
        <w:tabs>
          <w:tab w:val="left" w:pos="5670"/>
        </w:tabs>
        <w:autoSpaceDE w:val="0"/>
        <w:autoSpaceDN w:val="0"/>
        <w:spacing w:before="1" w:after="0" w:line="360" w:lineRule="auto"/>
        <w:ind w:right="2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A37">
        <w:rPr>
          <w:rFonts w:ascii="Times New Roman" w:eastAsia="Times New Roman" w:hAnsi="Times New Roman" w:cs="Times New Roman"/>
          <w:sz w:val="24"/>
          <w:szCs w:val="24"/>
        </w:rPr>
        <w:t>Molėtų rajono Alantos senelių globos namai (tolia</w:t>
      </w:r>
      <w:r w:rsidR="00973D7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73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Globos namai) yra stacionari socialinės globos įstaiga, teikianti ilgalaikę/trumpalaikę socialinę globą savivaldybėje gyvenamąją vietą deklaruojantiems senyvo amžiaus asmenims ir suaugusiems asmenims su negalia (toliau - gyventojai). Globos namų misija -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teikti kvalifikuotas, kokybiškas, prieinamas socialin</w:t>
      </w:r>
      <w:r w:rsidR="00973D75">
        <w:rPr>
          <w:rFonts w:ascii="Times New Roman" w:eastAsia="Times New Roman" w:hAnsi="Times New Roman" w:cs="Times New Roman"/>
          <w:sz w:val="24"/>
          <w:szCs w:val="24"/>
        </w:rPr>
        <w:t>ė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s globos paslaugas.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Globos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namų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vizija -</w:t>
      </w:r>
      <w:r w:rsidRPr="00154A3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saugi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ori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mūsų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klientų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senatvė.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Visa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įstaigos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mano,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kaip vadovo,</w:t>
      </w:r>
      <w:r w:rsidRPr="00154A3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veikla,</w:t>
      </w:r>
      <w:r w:rsidRPr="00154A3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tikslai, uždaviniai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154A3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priemonės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nukreipti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misijos</w:t>
      </w:r>
      <w:r w:rsidRPr="00154A3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ir vizijos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 xml:space="preserve">įgyvendinimui. </w:t>
      </w:r>
    </w:p>
    <w:p w14:paraId="65E30222" w14:textId="4A1BF001" w:rsidR="00154A37" w:rsidRPr="00154A37" w:rsidRDefault="00154A37" w:rsidP="003D4351">
      <w:pPr>
        <w:widowControl w:val="0"/>
        <w:tabs>
          <w:tab w:val="left" w:pos="5670"/>
        </w:tabs>
        <w:autoSpaceDE w:val="0"/>
        <w:autoSpaceDN w:val="0"/>
        <w:spacing w:before="15" w:after="0" w:line="360" w:lineRule="auto"/>
        <w:ind w:right="113" w:firstLine="709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154A37">
        <w:rPr>
          <w:rFonts w:ascii="Times New Roman" w:eastAsia="Times New Roman" w:hAnsi="Times New Roman" w:cs="Times New Roman"/>
          <w:sz w:val="24"/>
          <w:szCs w:val="24"/>
        </w:rPr>
        <w:t>Globos namuose 2022 m. dirbo iš viso 24 darbuotojai. Bendras Globos namų biudžetas pagal visus šaltinius sudarė 461,4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tūkst. eurų. Kreditoriniai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įsiskolinimai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metų pabaigai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sudarė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1,2 tūkst. eurų</w:t>
      </w:r>
      <w:r w:rsidRPr="00154A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(laiku</w:t>
      </w:r>
      <w:r w:rsidRPr="00154A3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negautos</w:t>
      </w:r>
      <w:r w:rsidRPr="00154A3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sąskaitos</w:t>
      </w:r>
      <w:r w:rsidRPr="00154A3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apmokėjimui),</w:t>
      </w:r>
      <w:r w:rsidRPr="00154A3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debitoriniai</w:t>
      </w:r>
      <w:r w:rsidRPr="00154A3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4A3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2,6</w:t>
      </w:r>
      <w:r w:rsidRPr="00154A3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eurų</w:t>
      </w:r>
      <w:r w:rsidRPr="00154A3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(spaudiniai,</w:t>
      </w:r>
      <w:r w:rsidRPr="00154A3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komunalin</w:t>
      </w:r>
      <w:r w:rsidR="00973D75">
        <w:rPr>
          <w:rFonts w:ascii="Times New Roman" w:eastAsia="Times New Roman" w:hAnsi="Times New Roman" w:cs="Times New Roman"/>
          <w:sz w:val="24"/>
          <w:szCs w:val="24"/>
        </w:rPr>
        <w:t>ė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s).</w:t>
      </w:r>
      <w:r w:rsidRPr="00154A3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pacing w:val="-5"/>
          <w:sz w:val="24"/>
          <w:szCs w:val="24"/>
        </w:rPr>
        <w:t>Per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154A3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154A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surinkta į</w:t>
      </w:r>
      <w:r w:rsidRPr="00154A37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bendrą</w:t>
      </w:r>
      <w:r w:rsidRPr="00154A3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įstaigos</w:t>
      </w:r>
      <w:r w:rsidRPr="00154A3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biudžetą lėšų</w:t>
      </w:r>
      <w:r w:rsidRPr="00154A3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iš</w:t>
      </w:r>
      <w:r w:rsidRPr="00154A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gyventojų</w:t>
      </w:r>
      <w:r w:rsidRPr="00154A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už jų išlaikymą 148,8</w:t>
      </w:r>
      <w:r w:rsidRPr="00154A3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tūkst.</w:t>
      </w:r>
      <w:r w:rsidRPr="00154A3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eurų,</w:t>
      </w:r>
      <w:r w:rsidRPr="00154A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2021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 xml:space="preserve"> m. - 120,4 tūkst. eurų, 2020 m. - 128,1 tūkst. eurų, 2019 m - 110 tūkst. eurų. Šių lėšų surinkimo padidėjimą, lyginant su pereitais metais, sąlygoja didesnis klientų skaičius, nes</w:t>
      </w:r>
      <w:r w:rsidRPr="00154A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154A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m. visus</w:t>
      </w:r>
      <w:r w:rsidRPr="00154A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metus tr</w:t>
      </w:r>
      <w:r w:rsidR="00973D75">
        <w:rPr>
          <w:rFonts w:ascii="Times New Roman" w:eastAsia="Times New Roman" w:hAnsi="Times New Roman" w:cs="Times New Roman"/>
          <w:sz w:val="24"/>
          <w:szCs w:val="24"/>
        </w:rPr>
        <w:t>ū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ko 5 gyventojų iki pilno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įstaigos užpildymo, dėl</w:t>
      </w:r>
      <w:r w:rsidRPr="00154A3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draudimo karantino metu priimti naujus žmones. 2022 m. 16 gyventojų gavo papildomai slaugos ir/ar priežiūros (pagalbos) išlaidų tikslines kompensacijas,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kurios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dydis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mėnesį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sudarė nuo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iki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359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eurų/mėn.,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priklausomai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nuo neįgalumo</w:t>
      </w:r>
      <w:r w:rsidRPr="00154A3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lygio.</w:t>
      </w:r>
      <w:r w:rsidRPr="00154A3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154A3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m. tokių asmenų</w:t>
      </w:r>
      <w:r w:rsidRPr="00154A3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buvo taip pat 16, o tikslinė kompensacija</w:t>
      </w:r>
      <w:r w:rsidRPr="00154A3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 xml:space="preserve">sudarė nuo 60 iki 300 eurų/mėn. </w:t>
      </w:r>
      <w:r w:rsidR="00973D75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ie žmonės kinta, suma nėra pastovi, todėl papildomai surenkamų šių lėšų suma per metus gali ženkliai skirtis, priklausomai kokio neįgalumo lygio gyventojų ir kiek jų įstaigoje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konkrečiais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metais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gyvena.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rajono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savivaldybės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lėšos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Globos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namų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išlaikymui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m. sudarė 301,7 tūkst. eurų, 2021 m. - 235,0 tūkst. eurų, o 2020 m. - 236,3 tūkst. eurų, kurie skirti buvo darbo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užmokesčiui</w:t>
      </w:r>
      <w:r w:rsidRPr="00154A3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socialinio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draudimo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mokesčiams.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Papildomai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iš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valstybės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biudžeto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buvo gauta 10,4 tūkst. eurų socialinių darbuotojų darbo užmokesčiui didinti pagal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įstatymą.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</w:p>
    <w:p w14:paraId="50D5CC2F" w14:textId="77777777" w:rsidR="00154A37" w:rsidRPr="00154A37" w:rsidRDefault="00154A37" w:rsidP="003D4351">
      <w:pPr>
        <w:widowControl w:val="0"/>
        <w:tabs>
          <w:tab w:val="left" w:pos="5670"/>
        </w:tabs>
        <w:autoSpaceDE w:val="0"/>
        <w:autoSpaceDN w:val="0"/>
        <w:spacing w:before="15" w:after="0" w:line="36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Išlaikymo kaina asmeniui 2022 m. 1150 eur/mėn., o asmeniui su sunkia negalia -</w:t>
      </w:r>
      <w:r w:rsidRPr="00154A37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1210 eur/mėn.</w:t>
      </w:r>
      <w:r w:rsidRPr="00154A3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Asmenų</w:t>
      </w:r>
      <w:r w:rsidRPr="00154A3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vidurkis</w:t>
      </w:r>
      <w:r w:rsidRPr="00154A3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su</w:t>
      </w:r>
      <w:r w:rsidRPr="00154A3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sunkia</w:t>
      </w:r>
      <w:r w:rsidRPr="00154A3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negalia</w:t>
      </w:r>
      <w:r w:rsidRPr="00154A37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2022</w:t>
      </w:r>
      <w:r w:rsidRPr="00154A3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m.</w:t>
      </w:r>
      <w:r w:rsidRPr="00154A3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buvo</w:t>
      </w:r>
      <w:r w:rsidRPr="00154A37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3,</w:t>
      </w:r>
      <w:r w:rsidRPr="00154A3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2021</w:t>
      </w:r>
      <w:r w:rsidRPr="00154A3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m.</w:t>
      </w:r>
      <w:r w:rsidRPr="00154A3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 w:rsidRPr="00154A3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7,</w:t>
      </w:r>
      <w:r w:rsidRPr="00154A3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2020</w:t>
      </w:r>
      <w:r w:rsidRPr="00154A3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m.</w:t>
      </w:r>
      <w:r w:rsidRPr="00154A3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 w:rsidRPr="00154A3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14,</w:t>
      </w:r>
      <w:r w:rsidRPr="00154A3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2019</w:t>
      </w:r>
      <w:r w:rsidRPr="00154A3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m.</w:t>
      </w:r>
      <w:r w:rsidRPr="00154A3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>-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13,</w:t>
      </w:r>
      <w:r w:rsidRPr="00154A37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2018</w:t>
      </w:r>
      <w:r w:rsidRPr="00154A37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m.</w:t>
      </w:r>
      <w:r w:rsidRPr="00154A37">
        <w:rPr>
          <w:rFonts w:ascii="Times New Roman" w:eastAsia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 w:rsidRPr="00154A37"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11,</w:t>
      </w:r>
      <w:r w:rsidRPr="00154A37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 w:rsidRPr="00154A3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2017</w:t>
      </w:r>
      <w:r w:rsidRPr="00154A3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m</w:t>
      </w:r>
      <w:r w:rsidRPr="00154A37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 w:rsidRPr="00154A3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10.</w:t>
      </w:r>
      <w:r w:rsidRPr="00154A3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Taigi</w:t>
      </w:r>
      <w:r w:rsidRPr="00154A3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sis</w:t>
      </w:r>
      <w:r w:rsidRPr="00154A37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skaičius</w:t>
      </w:r>
      <w:r w:rsidRPr="00154A3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kiekvienais</w:t>
      </w:r>
      <w:r w:rsidRPr="00154A3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metais</w:t>
      </w:r>
      <w:r w:rsidRPr="00154A3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kinta.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BA8BA8" w14:textId="4555E425" w:rsidR="00154A37" w:rsidRPr="00973D75" w:rsidRDefault="00154A37" w:rsidP="003D4351">
      <w:pPr>
        <w:widowControl w:val="0"/>
        <w:tabs>
          <w:tab w:val="left" w:pos="5670"/>
        </w:tabs>
        <w:autoSpaceDE w:val="0"/>
        <w:autoSpaceDN w:val="0"/>
        <w:spacing w:before="15" w:after="0" w:line="36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A37">
        <w:rPr>
          <w:rFonts w:ascii="Times New Roman" w:eastAsia="Times New Roman" w:hAnsi="Times New Roman" w:cs="Times New Roman"/>
          <w:sz w:val="24"/>
          <w:szCs w:val="24"/>
        </w:rPr>
        <w:t xml:space="preserve">Ataskaitinio laikotarpio pabaigoje Globos namuose gyveno 30 asmenų (iš jų 7 vyrai ir 23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lastRenderedPageBreak/>
        <w:t>moterys), visiems jiems teikiama ilgalaikė socialinė globa. Per 2022 metus asmen</w:t>
      </w:r>
      <w:r w:rsidR="00973D75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 xml:space="preserve"> kaita globos namuose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nebuvo</w:t>
      </w:r>
      <w:r w:rsidRPr="00154A3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didele.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Tai</w:t>
      </w:r>
      <w:r w:rsidRPr="00154A3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sąlygojo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daug</w:t>
      </w:r>
      <w:r w:rsidRPr="00154A3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faktorių,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kaip:</w:t>
      </w:r>
      <w:r w:rsidRPr="00154A3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liga</w:t>
      </w:r>
      <w:r w:rsidRPr="00154A3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154A3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karantinas</w:t>
      </w:r>
      <w:r w:rsidRPr="00154A3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sz w:val="24"/>
          <w:szCs w:val="24"/>
        </w:rPr>
        <w:t>valstybės</w:t>
      </w:r>
      <w:r w:rsidR="00973D75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154A37">
        <w:rPr>
          <w:rFonts w:ascii="Times New Roman" w:hAnsi="Times New Roman" w:cs="Times New Roman"/>
          <w:sz w:val="24"/>
          <w:szCs w:val="24"/>
        </w:rPr>
        <w:t>astu, asmenų sveikatos priežiūra ir būklė, gyvenimo sąlygos</w:t>
      </w:r>
      <w:r w:rsidR="00973D75">
        <w:rPr>
          <w:rFonts w:ascii="Times New Roman" w:hAnsi="Times New Roman" w:cs="Times New Roman"/>
          <w:sz w:val="24"/>
          <w:szCs w:val="24"/>
        </w:rPr>
        <w:t>,</w:t>
      </w:r>
      <w:r w:rsidRPr="00154A37">
        <w:rPr>
          <w:rFonts w:ascii="Times New Roman" w:hAnsi="Times New Roman" w:cs="Times New Roman"/>
          <w:sz w:val="24"/>
          <w:szCs w:val="24"/>
        </w:rPr>
        <w:t xml:space="preserve"> atmosfera įstaigos viduje ir tarp gyventojų. Gyventojų skaičiaus pokytis per ketverius paskutiniuosius metus parodytas lentelėje.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1270"/>
        <w:gridCol w:w="1126"/>
        <w:gridCol w:w="1220"/>
        <w:gridCol w:w="1234"/>
      </w:tblGrid>
      <w:tr w:rsidR="00154A37" w:rsidRPr="00154A37" w14:paraId="7CB1B2FC" w14:textId="77777777" w:rsidTr="00973D75">
        <w:trPr>
          <w:trHeight w:val="340"/>
        </w:trPr>
        <w:tc>
          <w:tcPr>
            <w:tcW w:w="4561" w:type="dxa"/>
            <w:vAlign w:val="center"/>
          </w:tcPr>
          <w:p w14:paraId="118CA724" w14:textId="77777777" w:rsidR="00154A37" w:rsidRPr="003722D4" w:rsidRDefault="00154A37" w:rsidP="00973D75">
            <w:pPr>
              <w:tabs>
                <w:tab w:val="left" w:pos="5670"/>
              </w:tabs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22D4">
              <w:rPr>
                <w:rFonts w:ascii="Times New Roman" w:eastAsia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Pokyčio</w:t>
            </w:r>
            <w:r w:rsidRPr="003722D4">
              <w:rPr>
                <w:rFonts w:ascii="Times New Roman" w:eastAsia="Times New Roman" w:hAnsi="Times New Roman" w:cs="Times New Roman"/>
                <w:bCs/>
                <w:spacing w:val="-5"/>
                <w:w w:val="105"/>
                <w:sz w:val="24"/>
                <w:szCs w:val="24"/>
              </w:rPr>
              <w:t xml:space="preserve"> </w:t>
            </w:r>
            <w:r w:rsidRPr="003722D4">
              <w:rPr>
                <w:rFonts w:ascii="Times New Roman" w:eastAsia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>priežastis</w:t>
            </w:r>
          </w:p>
        </w:tc>
        <w:tc>
          <w:tcPr>
            <w:tcW w:w="1270" w:type="dxa"/>
            <w:vAlign w:val="center"/>
          </w:tcPr>
          <w:p w14:paraId="5BF4D443" w14:textId="7E54E4FC" w:rsidR="00154A37" w:rsidRPr="003722D4" w:rsidRDefault="00154A37" w:rsidP="00973D75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22D4">
              <w:rPr>
                <w:rFonts w:ascii="Times New Roman" w:eastAsia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2022m</w:t>
            </w:r>
            <w:r w:rsidR="003722D4" w:rsidRPr="003722D4">
              <w:rPr>
                <w:rFonts w:ascii="Times New Roman" w:eastAsia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.</w:t>
            </w:r>
          </w:p>
        </w:tc>
        <w:tc>
          <w:tcPr>
            <w:tcW w:w="1126" w:type="dxa"/>
            <w:vAlign w:val="center"/>
          </w:tcPr>
          <w:p w14:paraId="5A7FF36B" w14:textId="19E18086" w:rsidR="00154A37" w:rsidRPr="003722D4" w:rsidRDefault="00154A37" w:rsidP="00973D75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22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Pr="003722D4"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</w:rPr>
              <w:t xml:space="preserve"> </w:t>
            </w:r>
            <w:r w:rsidRPr="003722D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m</w:t>
            </w:r>
            <w:r w:rsidR="003722D4" w:rsidRPr="003722D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.</w:t>
            </w:r>
          </w:p>
        </w:tc>
        <w:tc>
          <w:tcPr>
            <w:tcW w:w="1220" w:type="dxa"/>
            <w:vAlign w:val="center"/>
          </w:tcPr>
          <w:p w14:paraId="79AA2AFB" w14:textId="23FC1864" w:rsidR="00154A37" w:rsidRPr="003722D4" w:rsidRDefault="00154A37" w:rsidP="00973D75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22D4">
              <w:rPr>
                <w:rFonts w:ascii="Times New Roman" w:eastAsia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2020</w:t>
            </w:r>
            <w:r w:rsidR="003722D4" w:rsidRPr="003722D4">
              <w:rPr>
                <w:rFonts w:ascii="Times New Roman" w:eastAsia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 xml:space="preserve"> </w:t>
            </w:r>
            <w:r w:rsidRPr="003722D4">
              <w:rPr>
                <w:rFonts w:ascii="Times New Roman" w:eastAsia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m</w:t>
            </w:r>
            <w:r w:rsidR="003722D4" w:rsidRPr="003722D4">
              <w:rPr>
                <w:rFonts w:ascii="Times New Roman" w:eastAsia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.</w:t>
            </w:r>
          </w:p>
        </w:tc>
        <w:tc>
          <w:tcPr>
            <w:tcW w:w="1234" w:type="dxa"/>
            <w:vAlign w:val="center"/>
          </w:tcPr>
          <w:p w14:paraId="103FDA98" w14:textId="77777777" w:rsidR="00154A37" w:rsidRPr="003722D4" w:rsidRDefault="00154A37" w:rsidP="00973D75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22D4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2019</w:t>
            </w:r>
            <w:r w:rsidRPr="003722D4">
              <w:rPr>
                <w:rFonts w:ascii="Times New Roman" w:eastAsia="Times New Roman" w:hAnsi="Times New Roman" w:cs="Times New Roman"/>
                <w:bCs/>
                <w:spacing w:val="-8"/>
                <w:w w:val="105"/>
                <w:sz w:val="24"/>
                <w:szCs w:val="24"/>
              </w:rPr>
              <w:t xml:space="preserve"> </w:t>
            </w:r>
            <w:r w:rsidRPr="003722D4">
              <w:rPr>
                <w:rFonts w:ascii="Times New Roman" w:eastAsia="Times New Roman" w:hAnsi="Times New Roman" w:cs="Times New Roman"/>
                <w:bCs/>
                <w:spacing w:val="-5"/>
                <w:w w:val="105"/>
                <w:sz w:val="24"/>
                <w:szCs w:val="24"/>
              </w:rPr>
              <w:t>m.</w:t>
            </w:r>
          </w:p>
        </w:tc>
      </w:tr>
      <w:tr w:rsidR="00154A37" w:rsidRPr="00154A37" w14:paraId="12951520" w14:textId="77777777" w:rsidTr="00973D75">
        <w:trPr>
          <w:trHeight w:val="340"/>
        </w:trPr>
        <w:tc>
          <w:tcPr>
            <w:tcW w:w="4561" w:type="dxa"/>
            <w:vAlign w:val="center"/>
          </w:tcPr>
          <w:p w14:paraId="482C6F79" w14:textId="77777777" w:rsidR="00154A37" w:rsidRPr="003722D4" w:rsidRDefault="00154A37" w:rsidP="00973D75">
            <w:pPr>
              <w:tabs>
                <w:tab w:val="left" w:pos="5670"/>
              </w:tabs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Atvyko</w:t>
            </w:r>
          </w:p>
        </w:tc>
        <w:tc>
          <w:tcPr>
            <w:tcW w:w="1270" w:type="dxa"/>
            <w:vAlign w:val="center"/>
          </w:tcPr>
          <w:p w14:paraId="6BBD4D98" w14:textId="77777777" w:rsidR="00154A37" w:rsidRPr="003722D4" w:rsidRDefault="00154A37" w:rsidP="00973D75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vAlign w:val="center"/>
          </w:tcPr>
          <w:p w14:paraId="5856BBD9" w14:textId="77777777" w:rsidR="00154A37" w:rsidRPr="003722D4" w:rsidRDefault="00154A37" w:rsidP="00973D75">
            <w:pPr>
              <w:tabs>
                <w:tab w:val="left" w:pos="5670"/>
              </w:tabs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D4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8</w:t>
            </w:r>
          </w:p>
        </w:tc>
        <w:tc>
          <w:tcPr>
            <w:tcW w:w="1220" w:type="dxa"/>
            <w:vAlign w:val="center"/>
          </w:tcPr>
          <w:p w14:paraId="127168F3" w14:textId="77777777" w:rsidR="00154A37" w:rsidRPr="003722D4" w:rsidRDefault="00154A37" w:rsidP="00973D75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D4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14:paraId="23D3E215" w14:textId="77777777" w:rsidR="00154A37" w:rsidRPr="003722D4" w:rsidRDefault="00154A37" w:rsidP="00973D75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D4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4</w:t>
            </w:r>
          </w:p>
        </w:tc>
      </w:tr>
      <w:tr w:rsidR="00154A37" w:rsidRPr="00154A37" w14:paraId="1D04CC49" w14:textId="77777777" w:rsidTr="00973D75">
        <w:trPr>
          <w:trHeight w:val="340"/>
        </w:trPr>
        <w:tc>
          <w:tcPr>
            <w:tcW w:w="4561" w:type="dxa"/>
            <w:vAlign w:val="center"/>
          </w:tcPr>
          <w:p w14:paraId="7C5829C3" w14:textId="77777777" w:rsidR="00154A37" w:rsidRPr="003722D4" w:rsidRDefault="00154A37" w:rsidP="00973D75">
            <w:pPr>
              <w:tabs>
                <w:tab w:val="left" w:pos="5670"/>
              </w:tabs>
              <w:spacing w:line="329" w:lineRule="exact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722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Išvyko</w:t>
            </w:r>
            <w:r w:rsidRPr="003722D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lt-LT"/>
              </w:rPr>
              <w:t xml:space="preserve"> </w:t>
            </w:r>
            <w:r w:rsidRPr="003722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</w:t>
            </w:r>
            <w:r w:rsidRPr="003722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t-LT"/>
              </w:rPr>
              <w:t xml:space="preserve"> </w:t>
            </w:r>
            <w:r w:rsidRPr="003722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namus/į</w:t>
            </w:r>
            <w:r w:rsidRPr="003722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3722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kitas</w:t>
            </w:r>
            <w:r w:rsidRPr="003722D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lt-LT"/>
              </w:rPr>
              <w:t xml:space="preserve"> </w:t>
            </w:r>
            <w:r w:rsidRPr="003722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įstaigas</w:t>
            </w:r>
          </w:p>
        </w:tc>
        <w:tc>
          <w:tcPr>
            <w:tcW w:w="1270" w:type="dxa"/>
            <w:vAlign w:val="center"/>
          </w:tcPr>
          <w:p w14:paraId="5D47266F" w14:textId="77777777" w:rsidR="00154A37" w:rsidRPr="003722D4" w:rsidRDefault="00154A37" w:rsidP="00973D75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D4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14:paraId="0D9A4F43" w14:textId="77777777" w:rsidR="00154A37" w:rsidRPr="003722D4" w:rsidRDefault="00154A37" w:rsidP="00973D75">
            <w:pPr>
              <w:tabs>
                <w:tab w:val="left" w:pos="5670"/>
              </w:tabs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D4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center"/>
          </w:tcPr>
          <w:p w14:paraId="73DF7622" w14:textId="77777777" w:rsidR="00154A37" w:rsidRPr="003722D4" w:rsidRDefault="00154A37" w:rsidP="00973D75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D4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  <w:tc>
          <w:tcPr>
            <w:tcW w:w="1234" w:type="dxa"/>
            <w:vAlign w:val="center"/>
          </w:tcPr>
          <w:p w14:paraId="5EC3EA6A" w14:textId="77777777" w:rsidR="00154A37" w:rsidRPr="003722D4" w:rsidRDefault="00154A37" w:rsidP="00973D75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D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</w:tr>
      <w:tr w:rsidR="00154A37" w:rsidRPr="00154A37" w14:paraId="75CF5F72" w14:textId="77777777" w:rsidTr="00973D75">
        <w:trPr>
          <w:trHeight w:val="340"/>
        </w:trPr>
        <w:tc>
          <w:tcPr>
            <w:tcW w:w="4561" w:type="dxa"/>
            <w:vAlign w:val="center"/>
          </w:tcPr>
          <w:p w14:paraId="5C1DD5F3" w14:textId="77777777" w:rsidR="00154A37" w:rsidRPr="003722D4" w:rsidRDefault="00154A37" w:rsidP="00973D75">
            <w:pPr>
              <w:tabs>
                <w:tab w:val="left" w:pos="5670"/>
              </w:tabs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D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Mirė</w:t>
            </w:r>
          </w:p>
        </w:tc>
        <w:tc>
          <w:tcPr>
            <w:tcW w:w="1270" w:type="dxa"/>
            <w:vAlign w:val="center"/>
          </w:tcPr>
          <w:p w14:paraId="7FA5A56A" w14:textId="77777777" w:rsidR="00154A37" w:rsidRPr="003722D4" w:rsidRDefault="00154A37" w:rsidP="00973D75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vAlign w:val="center"/>
          </w:tcPr>
          <w:p w14:paraId="10C7C10E" w14:textId="77777777" w:rsidR="00154A37" w:rsidRPr="003722D4" w:rsidRDefault="00154A37" w:rsidP="00973D75">
            <w:pPr>
              <w:tabs>
                <w:tab w:val="left" w:pos="5670"/>
              </w:tabs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vAlign w:val="center"/>
          </w:tcPr>
          <w:p w14:paraId="5A45FF24" w14:textId="77777777" w:rsidR="00154A37" w:rsidRPr="003722D4" w:rsidRDefault="00154A37" w:rsidP="00973D75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14:paraId="4A59E5BD" w14:textId="77777777" w:rsidR="00154A37" w:rsidRPr="003722D4" w:rsidRDefault="00154A37" w:rsidP="00973D75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F8D85D0" w14:textId="201560B9" w:rsidR="00154A37" w:rsidRDefault="00154A37" w:rsidP="003D4351">
      <w:pPr>
        <w:widowControl w:val="0"/>
        <w:tabs>
          <w:tab w:val="left" w:pos="5670"/>
        </w:tabs>
        <w:autoSpaceDE w:val="0"/>
        <w:autoSpaceDN w:val="0"/>
        <w:spacing w:after="0" w:line="360" w:lineRule="auto"/>
        <w:ind w:right="230" w:firstLine="709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Vyriausias Globos</w:t>
      </w:r>
      <w:r w:rsidRPr="00154A3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namų</w:t>
      </w:r>
      <w:r w:rsidRPr="00154A37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gyventojas</w:t>
      </w:r>
      <w:r w:rsidRPr="00154A3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2022</w:t>
      </w:r>
      <w:r w:rsidRPr="00154A3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m.</w:t>
      </w:r>
      <w:r w:rsidRPr="00154A37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pabaigoje</w:t>
      </w:r>
      <w:r w:rsidRPr="00154A3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buvo</w:t>
      </w:r>
      <w:r w:rsidRPr="00154A3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97</w:t>
      </w:r>
      <w:r w:rsidRPr="00154A37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metų</w:t>
      </w:r>
      <w:r w:rsidRPr="00154A3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(moteris),</w:t>
      </w:r>
      <w:r w:rsidRPr="00154A3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jauniausias</w:t>
      </w:r>
      <w:r w:rsidRPr="00154A37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- 30</w:t>
      </w:r>
      <w:r w:rsidRPr="00154A3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metų</w:t>
      </w:r>
      <w:r w:rsidRPr="00154A3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(moteris), su fizine negalia buvo 4</w:t>
      </w:r>
      <w:r w:rsidRPr="00154A3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asmenys (2021 m.</w:t>
      </w:r>
      <w:r w:rsidRPr="00154A3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- 11</w:t>
      </w:r>
      <w:r w:rsidRPr="00154A3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asmenų), su</w:t>
      </w:r>
      <w:r w:rsidRPr="00154A3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protine negalia-</w:t>
      </w:r>
      <w:r w:rsidRPr="00154A3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12 asmenų</w:t>
      </w:r>
      <w:r w:rsidRPr="00154A3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(2021 m.</w:t>
      </w:r>
      <w:r w:rsidRPr="00154A37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 w:rsidRPr="00154A37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10),</w:t>
      </w:r>
      <w:r w:rsidRPr="00154A3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su</w:t>
      </w:r>
      <w:r w:rsidRPr="00154A3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sunkia</w:t>
      </w:r>
      <w:r w:rsidRPr="00154A3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negalia</w:t>
      </w:r>
      <w:r w:rsidRPr="00154A37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 w:rsidRPr="00154A37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3</w:t>
      </w:r>
      <w:r w:rsidRPr="00154A37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asmenys (2021 m.</w:t>
      </w:r>
      <w:r w:rsidRPr="00154A3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 w:rsidRPr="00154A3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7</w:t>
      </w:r>
      <w:r w:rsidRPr="00154A3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asmenys). Iš minėtų</w:t>
      </w:r>
      <w:r w:rsidRPr="00154A3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asmenų 17 yra gulintys (2021 m gulinčių buvo 10). Dėl nuolatinės asmenų kaitos, šie skaičiai kasmet kinta. Tiek gulinčių, tiek su sunkia, fizine ir/ar protine negalia asmenų priežiūra yra sudėtingesnė ir reikalaujanti</w:t>
      </w:r>
      <w:r w:rsidRPr="00154A37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didesnių</w:t>
      </w:r>
      <w:r w:rsidRPr="00154A37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žmogiškųjų</w:t>
      </w:r>
      <w:r w:rsidRPr="00154A3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bei</w:t>
      </w:r>
      <w:r w:rsidRPr="00154A37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materialinių resursų,</w:t>
      </w:r>
      <w:r w:rsidRPr="00154A37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kompetencijos,</w:t>
      </w:r>
      <w:r w:rsidRPr="00154A37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paslaugų</w:t>
      </w:r>
      <w:r w:rsidRPr="00154A37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54A37">
        <w:rPr>
          <w:rFonts w:ascii="Times New Roman" w:eastAsia="Times New Roman" w:hAnsi="Times New Roman" w:cs="Times New Roman"/>
          <w:w w:val="105"/>
          <w:sz w:val="24"/>
          <w:szCs w:val="24"/>
        </w:rPr>
        <w:t>įvairoves.</w:t>
      </w:r>
    </w:p>
    <w:p w14:paraId="6F2C5E37" w14:textId="77777777" w:rsidR="003D4351" w:rsidRPr="00154A37" w:rsidRDefault="003D4351" w:rsidP="003D4351">
      <w:pPr>
        <w:widowControl w:val="0"/>
        <w:tabs>
          <w:tab w:val="left" w:pos="5670"/>
        </w:tabs>
        <w:autoSpaceDE w:val="0"/>
        <w:autoSpaceDN w:val="0"/>
        <w:spacing w:after="0" w:line="360" w:lineRule="auto"/>
        <w:ind w:right="2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F82EB" w14:textId="77777777" w:rsidR="001D5020" w:rsidRDefault="00154A37" w:rsidP="001D5020">
      <w:pPr>
        <w:tabs>
          <w:tab w:val="left" w:pos="4951"/>
          <w:tab w:val="left" w:pos="4952"/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D4351">
        <w:rPr>
          <w:rFonts w:ascii="Times New Roman" w:hAnsi="Times New Roman" w:cs="Times New Roman"/>
          <w:b/>
          <w:spacing w:val="-2"/>
          <w:sz w:val="24"/>
          <w:szCs w:val="24"/>
        </w:rPr>
        <w:t>II SKYRIUS</w:t>
      </w:r>
    </w:p>
    <w:p w14:paraId="0A863460" w14:textId="6B266F0F" w:rsidR="00154A37" w:rsidRDefault="00154A37" w:rsidP="001D5020">
      <w:pPr>
        <w:tabs>
          <w:tab w:val="left" w:pos="4951"/>
          <w:tab w:val="left" w:pos="4952"/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D4351">
        <w:rPr>
          <w:rFonts w:ascii="Times New Roman" w:hAnsi="Times New Roman" w:cs="Times New Roman"/>
          <w:b/>
          <w:sz w:val="24"/>
          <w:szCs w:val="24"/>
        </w:rPr>
        <w:t>PAGRINDINIAI</w:t>
      </w:r>
      <w:r w:rsidRPr="003D4351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3D4351">
        <w:rPr>
          <w:rFonts w:ascii="Times New Roman" w:hAnsi="Times New Roman" w:cs="Times New Roman"/>
          <w:b/>
          <w:sz w:val="24"/>
          <w:szCs w:val="24"/>
        </w:rPr>
        <w:t>VADOVO</w:t>
      </w:r>
      <w:r w:rsidRPr="003D4351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3D4351">
        <w:rPr>
          <w:rFonts w:ascii="Times New Roman" w:hAnsi="Times New Roman" w:cs="Times New Roman"/>
          <w:b/>
          <w:sz w:val="24"/>
          <w:szCs w:val="24"/>
        </w:rPr>
        <w:t>METŲ</w:t>
      </w:r>
      <w:r w:rsidRPr="003D4351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3D4351">
        <w:rPr>
          <w:rFonts w:ascii="Times New Roman" w:hAnsi="Times New Roman" w:cs="Times New Roman"/>
          <w:b/>
          <w:sz w:val="24"/>
          <w:szCs w:val="24"/>
        </w:rPr>
        <w:t>VEIKLOS</w:t>
      </w:r>
      <w:r w:rsidRPr="003D4351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3D4351">
        <w:rPr>
          <w:rFonts w:ascii="Times New Roman" w:hAnsi="Times New Roman" w:cs="Times New Roman"/>
          <w:b/>
          <w:spacing w:val="-2"/>
          <w:sz w:val="24"/>
          <w:szCs w:val="24"/>
        </w:rPr>
        <w:t>REZULTATAI</w:t>
      </w:r>
    </w:p>
    <w:p w14:paraId="3678E63B" w14:textId="77777777" w:rsidR="003D4351" w:rsidRPr="003D4351" w:rsidRDefault="003D4351" w:rsidP="003D4351">
      <w:pPr>
        <w:tabs>
          <w:tab w:val="left" w:pos="5670"/>
        </w:tabs>
        <w:spacing w:after="0" w:line="360" w:lineRule="auto"/>
        <w:ind w:right="18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403CA" w14:textId="65FC0A31" w:rsidR="00154A37" w:rsidRPr="003D4351" w:rsidRDefault="00154A37" w:rsidP="003D4351">
      <w:pPr>
        <w:widowControl w:val="0"/>
        <w:tabs>
          <w:tab w:val="left" w:pos="5670"/>
        </w:tabs>
        <w:autoSpaceDE w:val="0"/>
        <w:autoSpaceDN w:val="0"/>
        <w:spacing w:after="0" w:line="360" w:lineRule="auto"/>
        <w:ind w:right="19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2022 metams man, kaip vadovui, šalia einamųjų kasdienių funkcijų ir darbų, buvo iškeltos 5 metin</w:t>
      </w:r>
      <w:r w:rsidR="004B58F6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ė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s</w:t>
      </w:r>
      <w:r w:rsidRPr="003D4351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užduotys,</w:t>
      </w:r>
      <w:r w:rsidRPr="003D4351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pagal</w:t>
      </w:r>
      <w:r w:rsidRPr="003D4351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jas</w:t>
      </w:r>
      <w:r w:rsidRPr="003D4351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nustatyti</w:t>
      </w:r>
      <w:r w:rsidRPr="003D4351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siektini</w:t>
      </w:r>
      <w:r w:rsidRPr="003D4351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rezultatai</w:t>
      </w:r>
      <w:r w:rsidRPr="003D4351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bei</w:t>
      </w:r>
      <w:r w:rsidRPr="003D4351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rezultatų</w:t>
      </w:r>
      <w:r w:rsidRPr="003D4351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vertinimo</w:t>
      </w:r>
      <w:r w:rsidRPr="003D4351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rodikliai.</w:t>
      </w:r>
      <w:r w:rsidRPr="003D4351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Pateikiu</w:t>
      </w:r>
      <w:r w:rsidRPr="003D4351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šių užduočių pasiektus rezultatus.</w:t>
      </w:r>
    </w:p>
    <w:p w14:paraId="1E625013" w14:textId="77777777" w:rsidR="00154A37" w:rsidRPr="003D4351" w:rsidRDefault="00154A37" w:rsidP="003D4351">
      <w:pPr>
        <w:widowControl w:val="0"/>
        <w:numPr>
          <w:ilvl w:val="0"/>
          <w:numId w:val="2"/>
        </w:numPr>
        <w:tabs>
          <w:tab w:val="left" w:pos="965"/>
          <w:tab w:val="left" w:pos="5670"/>
        </w:tabs>
        <w:autoSpaceDE w:val="0"/>
        <w:autoSpaceDN w:val="0"/>
        <w:spacing w:after="0" w:line="360" w:lineRule="auto"/>
        <w:ind w:left="0" w:right="19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51">
        <w:rPr>
          <w:rFonts w:ascii="Times New Roman" w:eastAsia="Times New Roman" w:hAnsi="Times New Roman" w:cs="Times New Roman"/>
          <w:sz w:val="24"/>
          <w:szCs w:val="24"/>
        </w:rPr>
        <w:t>užduotis - užtikrinti įstaigoje saugią</w:t>
      </w:r>
      <w:r w:rsidRPr="003D4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aplinką</w:t>
      </w:r>
      <w:r w:rsidRPr="003D4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ir kokybišką socialinių paslaugų teikimą</w:t>
      </w:r>
      <w:r w:rsidRPr="003D4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dėl COVID-19 ligos esant šalyje ekstremaliai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situacijai ir/ar karantinui.</w:t>
      </w:r>
    </w:p>
    <w:p w14:paraId="3CA6ADC3" w14:textId="10783295" w:rsidR="00154A37" w:rsidRPr="003D4351" w:rsidRDefault="00154A37" w:rsidP="003D4351">
      <w:pPr>
        <w:widowControl w:val="0"/>
        <w:tabs>
          <w:tab w:val="left" w:pos="5670"/>
        </w:tabs>
        <w:autoSpaceDE w:val="0"/>
        <w:autoSpaceDN w:val="0"/>
        <w:spacing w:before="1" w:after="0" w:line="360" w:lineRule="auto"/>
        <w:ind w:right="18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Pasiekti rezultatai: </w:t>
      </w:r>
      <w:r w:rsidR="004B58F6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1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. 100</w:t>
      </w:r>
      <w:r w:rsidRPr="003D4351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proc.</w:t>
      </w:r>
      <w:r w:rsidRPr="003D4351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darbuotoj</w:t>
      </w:r>
      <w:r w:rsidR="004B58F6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ų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, išskyrus</w:t>
      </w:r>
      <w:r w:rsidRPr="003D4351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turinčius sveikatos</w:t>
      </w:r>
      <w:r w:rsidRPr="003D4351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problemų</w:t>
      </w:r>
      <w:r w:rsidRPr="003D4351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(patvirtinta gydytojo) ir persirgusius Covid-19 liga, pasiskiepijo sustiprinančiąja</w:t>
      </w:r>
      <w:r w:rsidRPr="003D4351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doze arba Covid-19 vakcina pagal pilną schemą; 2. 100 proc. įstaigos gyventojų, išskyrus turėjusius sveikatos problemų ir kuriems gydytojas nerekomendavo skiepytis, pasiskiepijo sustiprinančiąja doze arba Covid-19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vakcina pagal pilną</w:t>
      </w:r>
      <w:r w:rsidRPr="003D4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schemą. Užduotis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įvykdyta 100</w:t>
      </w:r>
      <w:r w:rsidRPr="003D4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proc.</w:t>
      </w:r>
    </w:p>
    <w:p w14:paraId="6164E8E8" w14:textId="77777777" w:rsidR="00154A37" w:rsidRPr="003D4351" w:rsidRDefault="00154A37" w:rsidP="003D4351">
      <w:pPr>
        <w:widowControl w:val="0"/>
        <w:numPr>
          <w:ilvl w:val="0"/>
          <w:numId w:val="2"/>
        </w:numPr>
        <w:tabs>
          <w:tab w:val="left" w:pos="1001"/>
          <w:tab w:val="left" w:pos="5670"/>
        </w:tabs>
        <w:autoSpaceDE w:val="0"/>
        <w:autoSpaceDN w:val="0"/>
        <w:spacing w:after="0" w:line="360" w:lineRule="auto"/>
        <w:ind w:left="0" w:right="17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51">
        <w:rPr>
          <w:rFonts w:ascii="Times New Roman" w:eastAsia="Times New Roman" w:hAnsi="Times New Roman" w:cs="Times New Roman"/>
          <w:sz w:val="24"/>
          <w:szCs w:val="24"/>
        </w:rPr>
        <w:t>užduotis - užtikrinti darbuotojams saugias darbo sąlygas: 1.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įsivertinti darbuotojų darbo sąlygas ir</w:t>
      </w:r>
      <w:r w:rsidRPr="003D4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pagerinti</w:t>
      </w:r>
      <w:r w:rsidRPr="003D4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ergonomiką; 2.</w:t>
      </w:r>
      <w:r w:rsidRPr="003D4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įsivertinti darbuotojų darbo</w:t>
      </w:r>
      <w:r w:rsidRPr="003D4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sąlygas ir</w:t>
      </w:r>
      <w:r w:rsidRPr="003D4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aplinką, asmens</w:t>
      </w:r>
      <w:r w:rsidRPr="003D4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apsaugos priemonių pakankamumą esant ekstremaliai situacijai dėl</w:t>
      </w:r>
      <w:r w:rsidRPr="003D4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Covid-19 ligos.</w:t>
      </w:r>
    </w:p>
    <w:p w14:paraId="7747E8AA" w14:textId="11621AB2" w:rsidR="00154A37" w:rsidRPr="003D4351" w:rsidRDefault="004B58F6" w:rsidP="003D4351">
      <w:pPr>
        <w:widowControl w:val="0"/>
        <w:tabs>
          <w:tab w:val="left" w:pos="864"/>
          <w:tab w:val="left" w:pos="5670"/>
        </w:tabs>
        <w:autoSpaceDE w:val="0"/>
        <w:autoSpaceDN w:val="0"/>
        <w:spacing w:after="0" w:line="360" w:lineRule="auto"/>
        <w:ind w:right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Pasiekti rezultatai: 1. pagal įstaigoje patvirtintą atitikties socialines globos normoms vertinimo/įsivertinimo tvarkos aprašą, gavus Socialinių</w:t>
      </w:r>
      <w:r w:rsidR="00154A37" w:rsidRPr="003D4351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paslaugų</w:t>
      </w:r>
      <w:r w:rsidR="00154A37" w:rsidRPr="003D4351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priežiūros departament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o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prie Socialines apsaugos</w:t>
      </w:r>
      <w:r w:rsidR="00154A37" w:rsidRPr="003D4351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ir</w:t>
      </w:r>
      <w:r w:rsidR="00154A37" w:rsidRPr="003D4351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darbo ministerijos rekomendacijas, įsivertinimas darbuotojų</w:t>
      </w:r>
      <w:r w:rsidR="00154A37" w:rsidRPr="003D4351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darbo</w:t>
      </w:r>
      <w:r w:rsidR="00154A37" w:rsidRPr="003D4351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sąlygų buvo</w:t>
      </w:r>
      <w:r w:rsidR="00154A37" w:rsidRPr="003D4351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atliktas ketvirtame ketvirtyje, ir iki 2022-12-31 buvo pašalinti trūkumai: darbo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stalo aukščio pritaikymas konkrečiam darbuotojui, nupirktos ir pakeistos nebetinkamos naudoti darbo kėdės, pagal poreikį darbuotojai aprūpinti stalo šviestuvais, darbo rūbais ir kitomis priemonėmis; 2. iki 2022-04-30</w:t>
      </w:r>
      <w:r w:rsidR="00154A37" w:rsidRPr="003D4351">
        <w:rPr>
          <w:rFonts w:ascii="Times New Roman" w:eastAsia="Times New Roman" w:hAnsi="Times New Roman" w:cs="Times New Roman"/>
          <w:spacing w:val="64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atlikus</w:t>
      </w:r>
      <w:r w:rsidR="00154A37" w:rsidRPr="003D4351">
        <w:rPr>
          <w:rFonts w:ascii="Times New Roman" w:eastAsia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įsivertinimą</w:t>
      </w:r>
      <w:r w:rsidR="00154A37" w:rsidRPr="003D4351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dėl</w:t>
      </w:r>
      <w:r w:rsidR="00154A37" w:rsidRPr="003D4351"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darbuotojų</w:t>
      </w:r>
      <w:r w:rsidR="00154A37" w:rsidRPr="003D4351">
        <w:rPr>
          <w:rFonts w:ascii="Times New Roman" w:eastAsia="Times New Roman" w:hAnsi="Times New Roman" w:cs="Times New Roman"/>
          <w:spacing w:val="59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darbo</w:t>
      </w:r>
      <w:r w:rsidR="00154A37" w:rsidRPr="003D4351">
        <w:rPr>
          <w:rFonts w:ascii="Times New Roman" w:eastAsia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sąlygų</w:t>
      </w:r>
      <w:r w:rsidR="00154A37" w:rsidRPr="003D4351">
        <w:rPr>
          <w:rFonts w:ascii="Times New Roman" w:eastAsia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ir</w:t>
      </w:r>
      <w:r w:rsidR="00154A37" w:rsidRPr="003D4351">
        <w:rPr>
          <w:rFonts w:ascii="Times New Roman" w:eastAsia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aplinkos,</w:t>
      </w:r>
      <w:r w:rsidR="00154A37" w:rsidRPr="003D4351">
        <w:rPr>
          <w:rFonts w:ascii="Times New Roman" w:eastAsia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asmens</w:t>
      </w:r>
      <w:r w:rsidR="00154A37" w:rsidRPr="003D4351">
        <w:rPr>
          <w:rFonts w:ascii="Times New Roman" w:eastAsia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apsaugos p</w:t>
      </w:r>
      <w:r w:rsidR="00154A37" w:rsidRPr="003D4351">
        <w:rPr>
          <w:rFonts w:ascii="Times New Roman" w:eastAsia="Times New Roman" w:hAnsi="Times New Roman" w:cs="Times New Roman"/>
          <w:sz w:val="24"/>
          <w:szCs w:val="24"/>
        </w:rPr>
        <w:t>riemonių pakankamumo esant ekstremaliai situacijai dėl Covid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54A37" w:rsidRPr="003D4351">
        <w:rPr>
          <w:rFonts w:ascii="Times New Roman" w:eastAsia="Times New Roman" w:hAnsi="Times New Roman" w:cs="Times New Roman"/>
          <w:sz w:val="24"/>
          <w:szCs w:val="24"/>
        </w:rPr>
        <w:t>19 ligos, buvo peržiūrėtos darbuotojų darbo sąlygos,</w:t>
      </w:r>
      <w:r w:rsidR="00154A37"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sz w:val="24"/>
          <w:szCs w:val="24"/>
        </w:rPr>
        <w:t>įstaigos vidaus dokumentai, asmens apsaugos priemonių resursai, turimas rezervas. Trūkumai</w:t>
      </w:r>
      <w:r w:rsidR="00154A37"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sz w:val="24"/>
          <w:szCs w:val="24"/>
        </w:rPr>
        <w:t>nebuvo nustatyti.</w:t>
      </w:r>
      <w:r w:rsidR="00154A37"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sz w:val="24"/>
          <w:szCs w:val="24"/>
        </w:rPr>
        <w:t>Užduotis</w:t>
      </w:r>
      <w:r w:rsidR="00154A37"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sz w:val="24"/>
          <w:szCs w:val="24"/>
        </w:rPr>
        <w:t>įvykdyta</w:t>
      </w:r>
      <w:r w:rsidR="00154A37"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sz w:val="24"/>
          <w:szCs w:val="24"/>
        </w:rPr>
        <w:t>100 proc.</w:t>
      </w:r>
    </w:p>
    <w:p w14:paraId="1CB5C08A" w14:textId="77777777" w:rsidR="00154A37" w:rsidRPr="003D4351" w:rsidRDefault="00154A37" w:rsidP="003D4351">
      <w:pPr>
        <w:widowControl w:val="0"/>
        <w:tabs>
          <w:tab w:val="left" w:pos="864"/>
          <w:tab w:val="left" w:pos="5670"/>
        </w:tabs>
        <w:autoSpaceDE w:val="0"/>
        <w:autoSpaceDN w:val="0"/>
        <w:spacing w:after="0" w:line="360" w:lineRule="auto"/>
        <w:ind w:right="2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užduotis</w:t>
      </w:r>
      <w:r w:rsidRPr="003D4351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 w:rsidRPr="003D4351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skatinti</w:t>
      </w:r>
      <w:r w:rsidRPr="003D4351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bendradarbiavimą</w:t>
      </w:r>
      <w:r w:rsidRPr="003D4351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su</w:t>
      </w:r>
      <w:r w:rsidRPr="003D4351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kitomis</w:t>
      </w:r>
      <w:r w:rsidRPr="003D4351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institucijomis,</w:t>
      </w:r>
      <w:r w:rsidRPr="003D4351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rajoninėmis,</w:t>
      </w:r>
      <w:r w:rsidRPr="003D4351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respublikinėmis ar tarptautinėmis organizacijomis, savipagalbos grupėmis ar atskirų interesų atstovavimo </w:t>
      </w:r>
      <w:r w:rsidRPr="003D4351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organizacijomis.</w:t>
      </w:r>
    </w:p>
    <w:p w14:paraId="03A82E80" w14:textId="19BD84E2" w:rsidR="00154A37" w:rsidRPr="003D4351" w:rsidRDefault="00154A37" w:rsidP="003D4351">
      <w:pPr>
        <w:widowControl w:val="0"/>
        <w:tabs>
          <w:tab w:val="left" w:pos="5670"/>
        </w:tabs>
        <w:autoSpaceDE w:val="0"/>
        <w:autoSpaceDN w:val="0"/>
        <w:spacing w:after="0" w:line="360" w:lineRule="auto"/>
        <w:ind w:right="2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Pasiekti rezultatai: per 2022 m</w:t>
      </w:r>
      <w:r w:rsidR="004B58F6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sudarytos 4 bendradarbiavimo sutartys. Užduotis įvykdyta</w:t>
      </w:r>
      <w:r w:rsidR="004B58F6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1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00 proc.</w:t>
      </w:r>
    </w:p>
    <w:p w14:paraId="660C9919" w14:textId="1C22C20A" w:rsidR="00154A37" w:rsidRPr="003D4351" w:rsidRDefault="00154A37" w:rsidP="003D4351">
      <w:pPr>
        <w:pStyle w:val="Sraopastraipa"/>
        <w:numPr>
          <w:ilvl w:val="0"/>
          <w:numId w:val="5"/>
        </w:numPr>
        <w:tabs>
          <w:tab w:val="left" w:pos="886"/>
          <w:tab w:val="left" w:pos="5670"/>
        </w:tabs>
        <w:spacing w:line="360" w:lineRule="auto"/>
        <w:ind w:left="0" w:firstLine="709"/>
        <w:rPr>
          <w:sz w:val="24"/>
          <w:szCs w:val="24"/>
        </w:rPr>
      </w:pPr>
      <w:r w:rsidRPr="003D4351">
        <w:rPr>
          <w:w w:val="105"/>
          <w:sz w:val="24"/>
          <w:szCs w:val="24"/>
        </w:rPr>
        <w:t>užduotis</w:t>
      </w:r>
      <w:r w:rsidRPr="003D4351">
        <w:rPr>
          <w:spacing w:val="-16"/>
          <w:w w:val="105"/>
          <w:sz w:val="24"/>
          <w:szCs w:val="24"/>
        </w:rPr>
        <w:t xml:space="preserve"> </w:t>
      </w:r>
      <w:r w:rsidRPr="003D4351">
        <w:rPr>
          <w:w w:val="105"/>
          <w:sz w:val="24"/>
          <w:szCs w:val="24"/>
        </w:rPr>
        <w:t>-</w:t>
      </w:r>
      <w:r w:rsidRPr="003D4351">
        <w:rPr>
          <w:spacing w:val="-15"/>
          <w:w w:val="105"/>
          <w:sz w:val="24"/>
          <w:szCs w:val="24"/>
        </w:rPr>
        <w:t xml:space="preserve"> </w:t>
      </w:r>
      <w:r w:rsidRPr="003D4351">
        <w:rPr>
          <w:w w:val="105"/>
          <w:sz w:val="24"/>
          <w:szCs w:val="24"/>
        </w:rPr>
        <w:t>užtikrinti</w:t>
      </w:r>
      <w:r w:rsidRPr="003D4351">
        <w:rPr>
          <w:spacing w:val="2"/>
          <w:w w:val="105"/>
          <w:sz w:val="24"/>
          <w:szCs w:val="24"/>
        </w:rPr>
        <w:t xml:space="preserve"> </w:t>
      </w:r>
      <w:r w:rsidRPr="003D4351">
        <w:rPr>
          <w:w w:val="105"/>
          <w:sz w:val="24"/>
          <w:szCs w:val="24"/>
        </w:rPr>
        <w:t>įstaigos</w:t>
      </w:r>
      <w:r w:rsidRPr="003D4351">
        <w:rPr>
          <w:spacing w:val="-10"/>
          <w:w w:val="105"/>
          <w:sz w:val="24"/>
          <w:szCs w:val="24"/>
        </w:rPr>
        <w:t xml:space="preserve"> </w:t>
      </w:r>
      <w:r w:rsidRPr="003D4351">
        <w:rPr>
          <w:w w:val="105"/>
          <w:sz w:val="24"/>
          <w:szCs w:val="24"/>
        </w:rPr>
        <w:t>veiklos</w:t>
      </w:r>
      <w:r w:rsidRPr="003D4351">
        <w:rPr>
          <w:spacing w:val="-15"/>
          <w:w w:val="105"/>
          <w:sz w:val="24"/>
          <w:szCs w:val="24"/>
        </w:rPr>
        <w:t xml:space="preserve"> </w:t>
      </w:r>
      <w:r w:rsidRPr="003D4351">
        <w:rPr>
          <w:w w:val="105"/>
          <w:sz w:val="24"/>
          <w:szCs w:val="24"/>
        </w:rPr>
        <w:t>viešinimą</w:t>
      </w:r>
      <w:r w:rsidRPr="003D4351">
        <w:rPr>
          <w:spacing w:val="-15"/>
          <w:w w:val="105"/>
          <w:sz w:val="24"/>
          <w:szCs w:val="24"/>
        </w:rPr>
        <w:t xml:space="preserve"> </w:t>
      </w:r>
      <w:r w:rsidRPr="003D4351">
        <w:rPr>
          <w:spacing w:val="-2"/>
          <w:w w:val="105"/>
          <w:sz w:val="24"/>
          <w:szCs w:val="24"/>
        </w:rPr>
        <w:t>visuomenėje.</w:t>
      </w:r>
    </w:p>
    <w:p w14:paraId="0C5A418E" w14:textId="77777777" w:rsidR="00154A37" w:rsidRPr="003D4351" w:rsidRDefault="00154A37" w:rsidP="003D4351">
      <w:pPr>
        <w:widowControl w:val="0"/>
        <w:tabs>
          <w:tab w:val="left" w:pos="5670"/>
        </w:tabs>
        <w:autoSpaceDE w:val="0"/>
        <w:autoSpaceDN w:val="0"/>
        <w:spacing w:before="121" w:after="0" w:line="360" w:lineRule="auto"/>
        <w:ind w:right="2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51">
        <w:rPr>
          <w:rFonts w:ascii="Times New Roman" w:eastAsia="Times New Roman" w:hAnsi="Times New Roman" w:cs="Times New Roman"/>
          <w:sz w:val="24"/>
          <w:szCs w:val="24"/>
        </w:rPr>
        <w:t>Pasiekti rezultatai: MB ,,Laikas atsinaujinti" sukūrė įstaigos svetainę, su prieiga neįgaliesiems, kuri pradėjo veikti 2022-02-01.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Užduotis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įvykdyta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I00 proc.</w:t>
      </w:r>
    </w:p>
    <w:p w14:paraId="7D91A685" w14:textId="0888B9E5" w:rsidR="00154A37" w:rsidRPr="003D4351" w:rsidRDefault="00154A37" w:rsidP="003D4351">
      <w:pPr>
        <w:widowControl w:val="0"/>
        <w:numPr>
          <w:ilvl w:val="0"/>
          <w:numId w:val="5"/>
        </w:numPr>
        <w:tabs>
          <w:tab w:val="left" w:pos="900"/>
          <w:tab w:val="left" w:pos="5670"/>
        </w:tabs>
        <w:autoSpaceDE w:val="0"/>
        <w:autoSpaceDN w:val="0"/>
        <w:spacing w:before="8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51">
        <w:rPr>
          <w:rFonts w:ascii="Times New Roman" w:eastAsia="Times New Roman" w:hAnsi="Times New Roman" w:cs="Times New Roman"/>
          <w:sz w:val="24"/>
          <w:szCs w:val="24"/>
        </w:rPr>
        <w:t>užduotis</w:t>
      </w:r>
      <w:r w:rsidRPr="003D43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435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tobulinti</w:t>
      </w:r>
      <w:r w:rsidRPr="003D435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profesinę</w:t>
      </w:r>
      <w:r w:rsidRPr="003D435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kvalifikaciją</w:t>
      </w:r>
      <w:r w:rsidRPr="003D435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vadybos</w:t>
      </w:r>
      <w:r w:rsidRPr="003D435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pacing w:val="-2"/>
          <w:sz w:val="24"/>
          <w:szCs w:val="24"/>
        </w:rPr>
        <w:t>srityje.</w:t>
      </w:r>
    </w:p>
    <w:p w14:paraId="516E9669" w14:textId="142748FD" w:rsidR="00154A37" w:rsidRDefault="00154A37" w:rsidP="003D4351">
      <w:pPr>
        <w:widowControl w:val="0"/>
        <w:tabs>
          <w:tab w:val="left" w:pos="5670"/>
        </w:tabs>
        <w:autoSpaceDE w:val="0"/>
        <w:autoSpaceDN w:val="0"/>
        <w:spacing w:after="0" w:line="360" w:lineRule="auto"/>
        <w:ind w:right="202" w:firstLine="709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Pasiekti rezultatai: dalyvauta 6 mokymuose, seminaruose, konferencijose - 32 val., vadovų supervizijose -</w:t>
      </w:r>
      <w:r w:rsidRPr="003D4351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30</w:t>
      </w:r>
      <w:r w:rsidRPr="003D4351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val.,</w:t>
      </w:r>
      <w:r w:rsidRPr="003D4351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tiesiogiai ir</w:t>
      </w:r>
      <w:r w:rsidRPr="003D4351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nuotoliniu būdu,</w:t>
      </w:r>
      <w:r w:rsidRPr="003D4351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kurių</w:t>
      </w:r>
      <w:r w:rsidRPr="003D4351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bendra</w:t>
      </w:r>
      <w:r w:rsidRPr="003D4351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trukmė</w:t>
      </w:r>
      <w:r w:rsidRPr="003D4351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62</w:t>
      </w:r>
      <w:r w:rsidRPr="003D4351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val.</w:t>
      </w:r>
      <w:r w:rsidRPr="003D4351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Užduotis</w:t>
      </w:r>
      <w:r w:rsidRPr="003D4351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įvykdyta 1</w:t>
      </w:r>
      <w:r w:rsidRPr="003D4351">
        <w:rPr>
          <w:rFonts w:ascii="Times New Roman" w:eastAsia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00 proc.</w:t>
      </w:r>
    </w:p>
    <w:p w14:paraId="4227BFB1" w14:textId="77777777" w:rsidR="003D4351" w:rsidRPr="003D4351" w:rsidRDefault="003D4351" w:rsidP="003D4351">
      <w:pPr>
        <w:widowControl w:val="0"/>
        <w:tabs>
          <w:tab w:val="left" w:pos="5670"/>
        </w:tabs>
        <w:autoSpaceDE w:val="0"/>
        <w:autoSpaceDN w:val="0"/>
        <w:spacing w:after="0" w:line="360" w:lineRule="auto"/>
        <w:ind w:right="20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E2EEB" w14:textId="58F45307" w:rsidR="003D4351" w:rsidRPr="001D5020" w:rsidRDefault="00154A37" w:rsidP="001D5020">
      <w:pPr>
        <w:tabs>
          <w:tab w:val="left" w:pos="4958"/>
          <w:tab w:val="left" w:pos="4959"/>
          <w:tab w:val="left" w:pos="5670"/>
        </w:tabs>
        <w:spacing w:after="0"/>
        <w:jc w:val="center"/>
        <w:rPr>
          <w:rFonts w:ascii="Times New Roman" w:hAnsi="Times New Roman" w:cs="Times New Roman"/>
          <w:b/>
          <w:spacing w:val="-2"/>
          <w:w w:val="105"/>
          <w:sz w:val="24"/>
          <w:szCs w:val="24"/>
        </w:rPr>
      </w:pPr>
      <w:r w:rsidRPr="003D4351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III SKYRIUS</w:t>
      </w:r>
    </w:p>
    <w:p w14:paraId="2E804C16" w14:textId="0D1A9F20" w:rsidR="003722D4" w:rsidRDefault="00154A37" w:rsidP="001D5020">
      <w:pPr>
        <w:tabs>
          <w:tab w:val="left" w:pos="5670"/>
        </w:tabs>
        <w:spacing w:before="147"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351">
        <w:rPr>
          <w:rFonts w:ascii="Times New Roman" w:hAnsi="Times New Roman" w:cs="Times New Roman"/>
          <w:b/>
          <w:sz w:val="24"/>
          <w:szCs w:val="24"/>
        </w:rPr>
        <w:t>PRAĖJUSIŲ METŲ VADOVO SVARBIAUSIOS INICIATYVOS, SPRĘSTOS PROBLEMOS,</w:t>
      </w:r>
      <w:r w:rsidRPr="003D435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3D4351">
        <w:rPr>
          <w:rFonts w:ascii="Times New Roman" w:hAnsi="Times New Roman" w:cs="Times New Roman"/>
          <w:b/>
          <w:sz w:val="24"/>
          <w:szCs w:val="24"/>
        </w:rPr>
        <w:t>KELIAMI</w:t>
      </w:r>
      <w:r w:rsidRPr="003D435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3D4351">
        <w:rPr>
          <w:rFonts w:ascii="Times New Roman" w:hAnsi="Times New Roman" w:cs="Times New Roman"/>
          <w:b/>
          <w:sz w:val="24"/>
          <w:szCs w:val="24"/>
        </w:rPr>
        <w:t>NAUJI UŽDAVINIAI</w:t>
      </w:r>
      <w:r w:rsidRPr="003D435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3D4351">
        <w:rPr>
          <w:rFonts w:ascii="Times New Roman" w:hAnsi="Times New Roman" w:cs="Times New Roman"/>
          <w:b/>
          <w:sz w:val="24"/>
          <w:szCs w:val="24"/>
        </w:rPr>
        <w:t>IR IŠSŪKIAI</w:t>
      </w:r>
    </w:p>
    <w:p w14:paraId="5157597A" w14:textId="77777777" w:rsidR="003D4351" w:rsidRPr="003D4351" w:rsidRDefault="003D4351" w:rsidP="003D4351">
      <w:pPr>
        <w:tabs>
          <w:tab w:val="left" w:pos="5670"/>
        </w:tabs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63CF7" w14:textId="77777777" w:rsidR="00154A37" w:rsidRPr="003D4351" w:rsidRDefault="00154A37" w:rsidP="003D4351">
      <w:pPr>
        <w:widowControl w:val="0"/>
        <w:tabs>
          <w:tab w:val="left" w:pos="5670"/>
        </w:tabs>
        <w:autoSpaceDE w:val="0"/>
        <w:autoSpaceDN w:val="0"/>
        <w:spacing w:after="0" w:line="386" w:lineRule="auto"/>
        <w:ind w:right="1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2022</w:t>
      </w:r>
      <w:r w:rsidRPr="003D4351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m.</w:t>
      </w:r>
      <w:r w:rsidRPr="003D4351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kryptingai tęsiau</w:t>
      </w:r>
      <w:r w:rsidRPr="003D4351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pradėtus</w:t>
      </w:r>
      <w:r w:rsidRPr="003D4351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darbus,</w:t>
      </w:r>
      <w:r w:rsidRPr="003D4351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toliau</w:t>
      </w:r>
      <w:r w:rsidRPr="003D4351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ieškojau būdų</w:t>
      </w:r>
      <w:r w:rsidRPr="003D4351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iškeltų</w:t>
      </w:r>
      <w:r w:rsidRPr="003D4351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tikslų</w:t>
      </w:r>
      <w:r w:rsidRPr="003D4351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ir</w:t>
      </w:r>
      <w:r w:rsidRPr="003D4351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uždavinių</w:t>
      </w:r>
      <w:r w:rsidRPr="003D4351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bei metinių užduočių</w:t>
      </w:r>
      <w:r w:rsidRPr="003D4351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įgyvendinimui.</w:t>
      </w:r>
      <w:r w:rsidRPr="003D4351"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Svarbiausios iniciatyvos, spręstos</w:t>
      </w:r>
      <w:r w:rsidRPr="003D4351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problemos:</w:t>
      </w:r>
    </w:p>
    <w:p w14:paraId="68F3E92A" w14:textId="55DE1EDC" w:rsidR="00154A37" w:rsidRPr="003D4351" w:rsidRDefault="00154A37" w:rsidP="003D4351">
      <w:pPr>
        <w:widowControl w:val="0"/>
        <w:numPr>
          <w:ilvl w:val="0"/>
          <w:numId w:val="3"/>
        </w:numPr>
        <w:tabs>
          <w:tab w:val="left" w:pos="1112"/>
          <w:tab w:val="left" w:pos="567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2022-ieji</w:t>
      </w:r>
      <w:r w:rsidRPr="003D4351">
        <w:rPr>
          <w:rFonts w:ascii="Times New Roman" w:eastAsia="Times New Roman" w:hAnsi="Times New Roman" w:cs="Times New Roman"/>
          <w:spacing w:val="75"/>
          <w:w w:val="15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metai</w:t>
      </w:r>
      <w:r w:rsidRPr="003D4351">
        <w:rPr>
          <w:rFonts w:ascii="Times New Roman" w:eastAsia="Times New Roman" w:hAnsi="Times New Roman" w:cs="Times New Roman"/>
          <w:spacing w:val="75"/>
          <w:w w:val="15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man</w:t>
      </w:r>
      <w:r w:rsidRPr="003D4351">
        <w:rPr>
          <w:rFonts w:ascii="Times New Roman" w:eastAsia="Times New Roman" w:hAnsi="Times New Roman" w:cs="Times New Roman"/>
          <w:spacing w:val="73"/>
          <w:w w:val="15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kaip</w:t>
      </w:r>
      <w:r w:rsidRPr="003D4351">
        <w:rPr>
          <w:rFonts w:ascii="Times New Roman" w:eastAsia="Times New Roman" w:hAnsi="Times New Roman" w:cs="Times New Roman"/>
          <w:spacing w:val="70"/>
          <w:w w:val="15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vadovui</w:t>
      </w:r>
      <w:r w:rsidRPr="003D4351">
        <w:rPr>
          <w:rFonts w:ascii="Times New Roman" w:eastAsia="Times New Roman" w:hAnsi="Times New Roman" w:cs="Times New Roman"/>
          <w:spacing w:val="77"/>
          <w:w w:val="15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tebebuvo</w:t>
      </w:r>
      <w:r w:rsidRPr="003D4351">
        <w:rPr>
          <w:rFonts w:ascii="Times New Roman" w:eastAsia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iššūkių</w:t>
      </w:r>
      <w:r w:rsidRPr="003D4351">
        <w:rPr>
          <w:rFonts w:ascii="Times New Roman" w:eastAsia="Times New Roman" w:hAnsi="Times New Roman" w:cs="Times New Roman"/>
          <w:spacing w:val="75"/>
          <w:w w:val="15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metai</w:t>
      </w:r>
      <w:r w:rsidRPr="003D4351">
        <w:rPr>
          <w:rFonts w:ascii="Times New Roman" w:eastAsia="Times New Roman" w:hAnsi="Times New Roman" w:cs="Times New Roman"/>
          <w:spacing w:val="78"/>
          <w:w w:val="15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dėl</w:t>
      </w:r>
      <w:r w:rsidRPr="003D4351">
        <w:rPr>
          <w:rFonts w:ascii="Times New Roman" w:eastAsia="Times New Roman" w:hAnsi="Times New Roman" w:cs="Times New Roman"/>
          <w:spacing w:val="55"/>
          <w:w w:val="15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COVID-19</w:t>
      </w:r>
      <w:r w:rsidRPr="003D4351">
        <w:rPr>
          <w:rFonts w:ascii="Times New Roman" w:eastAsia="Times New Roman" w:hAnsi="Times New Roman" w:cs="Times New Roman"/>
          <w:spacing w:val="78"/>
          <w:w w:val="15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ligos</w:t>
      </w:r>
      <w:r w:rsidR="003D4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(Koronaviruso infekcijos), pakeitusios darbo organizavimą, apimtis, žmogiškųjų išteklių valdymą, požiūr</w:t>
      </w:r>
      <w:r w:rsidR="004B58F6" w:rsidRPr="003D4351">
        <w:rPr>
          <w:rFonts w:ascii="Times New Roman" w:eastAsia="Times New Roman" w:hAnsi="Times New Roman" w:cs="Times New Roman"/>
          <w:sz w:val="24"/>
          <w:szCs w:val="24"/>
        </w:rPr>
        <w:t>į</w:t>
      </w:r>
      <w:r w:rsidRPr="003D435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4B58F6" w:rsidRPr="003D4351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vertybes</w:t>
      </w:r>
      <w:r w:rsidRPr="003D435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D435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t.t.</w:t>
      </w:r>
      <w:r w:rsidRPr="003D435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Nuo</w:t>
      </w:r>
      <w:r w:rsidRPr="003D435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2022-05-01</w:t>
      </w:r>
      <w:r w:rsidRPr="003D435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ekstremali</w:t>
      </w:r>
      <w:r w:rsidRPr="003D4351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situacija</w:t>
      </w:r>
      <w:r w:rsidRPr="003D435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dėl</w:t>
      </w:r>
      <w:r w:rsidRPr="003D435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koronaviruso</w:t>
      </w:r>
      <w:r w:rsidRPr="003D4351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pandemijos</w:t>
      </w:r>
      <w:r w:rsidRPr="003D4351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pacing w:val="-4"/>
          <w:sz w:val="24"/>
          <w:szCs w:val="24"/>
        </w:rPr>
        <w:t>buvo</w:t>
      </w:r>
      <w:r w:rsidR="003D4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atšaukta,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bet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mūsų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įstaigai,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kaip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socialines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globos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bendrosios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praktikos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slaugos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 xml:space="preserve">paslaugas teikiančiai įstaigai, buvo paliktos galioti pakankamai griežtos sąlygos beveik iki metų pabaigos. Tebevyko iš dalies nuotolinis darbas, buvo reikalingas skubus sprendimų priėmimas, reaguojant </w:t>
      </w:r>
      <w:r w:rsidR="003D4351">
        <w:rPr>
          <w:rFonts w:ascii="Times New Roman" w:eastAsia="Times New Roman" w:hAnsi="Times New Roman" w:cs="Times New Roman"/>
          <w:sz w:val="24"/>
          <w:szCs w:val="24"/>
        </w:rPr>
        <w:t>į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 xml:space="preserve"> pasikeitusias aplinkybes, besikeičiančių teis</w:t>
      </w:r>
      <w:r w:rsidR="004B58F6" w:rsidRPr="003D4351">
        <w:rPr>
          <w:rFonts w:ascii="Times New Roman" w:eastAsia="Times New Roman" w:hAnsi="Times New Roman" w:cs="Times New Roman"/>
          <w:sz w:val="24"/>
          <w:szCs w:val="24"/>
        </w:rPr>
        <w:t>ė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s aktų nuolatinis stebėjimas ir įgyvendinimas įstaigoje, nuolatiniai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pokalbiai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darbuotojais,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stengiantis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sumažinti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įtampą,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nepatogumus,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d</w:t>
      </w:r>
      <w:r w:rsidR="004B58F6" w:rsidRPr="003D4351">
        <w:rPr>
          <w:rFonts w:ascii="Times New Roman" w:eastAsia="Times New Roman" w:hAnsi="Times New Roman" w:cs="Times New Roman"/>
          <w:sz w:val="24"/>
          <w:szCs w:val="24"/>
        </w:rPr>
        <w:t>ėl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baim</w:t>
      </w:r>
      <w:r w:rsidR="004B58F6" w:rsidRPr="003D4351">
        <w:rPr>
          <w:rFonts w:ascii="Times New Roman" w:eastAsia="Times New Roman" w:hAnsi="Times New Roman" w:cs="Times New Roman"/>
          <w:sz w:val="24"/>
          <w:szCs w:val="24"/>
        </w:rPr>
        <w:t>ė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s užkrėsti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gyventojus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ir užsikrėsti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Koronavirusu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patiems. Socialines globos įstaigų vadovai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ir darbuotojai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praktiškai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dvejus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metus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dirbome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padidintu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darbo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krūviu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tiek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fiziškai,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lastRenderedPageBreak/>
        <w:t>tiek psichologiškai. Manau, jog susitvarkiau su šiais visai mūsų valstybei tekusiais naujo pobūdžio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iššūkiais, koordinuodama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įstaigos darbą, įvedus komandin</w:t>
      </w:r>
      <w:r w:rsidR="004B58F6" w:rsidRPr="003D4351">
        <w:rPr>
          <w:rFonts w:ascii="Times New Roman" w:eastAsia="Times New Roman" w:hAnsi="Times New Roman" w:cs="Times New Roman"/>
          <w:sz w:val="24"/>
          <w:szCs w:val="24"/>
        </w:rPr>
        <w:t>į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 xml:space="preserve"> darbą, nuolat užtikrindama aprūpinimą tiek darbuotojus,</w:t>
      </w:r>
      <w:r w:rsidRPr="003D435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tiek gyventojus</w:t>
      </w:r>
      <w:r w:rsidRPr="003D4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būtinomis</w:t>
      </w:r>
      <w:r w:rsidRPr="003D43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asmeninėmis</w:t>
      </w:r>
      <w:r w:rsidRPr="003D435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apsaugos priemonėmis,</w:t>
      </w:r>
      <w:r w:rsidRPr="003D435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vykdant</w:t>
      </w:r>
      <w:r w:rsidRPr="003D43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priežiūrą ir kontrolę.</w:t>
      </w:r>
    </w:p>
    <w:p w14:paraId="7044D961" w14:textId="6C74D05C" w:rsidR="00154A37" w:rsidRPr="003D4351" w:rsidRDefault="00154A37" w:rsidP="003D4351">
      <w:pPr>
        <w:widowControl w:val="0"/>
        <w:numPr>
          <w:ilvl w:val="0"/>
          <w:numId w:val="3"/>
        </w:numPr>
        <w:tabs>
          <w:tab w:val="left" w:pos="924"/>
          <w:tab w:val="left" w:pos="5670"/>
        </w:tabs>
        <w:autoSpaceDE w:val="0"/>
        <w:autoSpaceDN w:val="0"/>
        <w:spacing w:after="0" w:line="376" w:lineRule="auto"/>
        <w:ind w:left="0" w:right="2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5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F4F97" wp14:editId="7D7D41FF">
                <wp:simplePos x="0" y="0"/>
                <wp:positionH relativeFrom="page">
                  <wp:posOffset>7534275</wp:posOffset>
                </wp:positionH>
                <wp:positionV relativeFrom="page">
                  <wp:posOffset>4730750</wp:posOffset>
                </wp:positionV>
                <wp:extent cx="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A846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25pt,372.5pt" to="593.25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" strokeweight=".1273mm">
                <w10:wrap anchorx="page" anchory="page"/>
              </v:line>
            </w:pict>
          </mc:Fallback>
        </mc:AlternateConten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Įstaigos</w:t>
      </w:r>
      <w:r w:rsidRPr="003D4351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gyventojų</w:t>
      </w:r>
      <w:r w:rsidRPr="003D4351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ir</w:t>
      </w:r>
      <w:r w:rsidRPr="003D4351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darbuotojų vakcinacija nuo</w:t>
      </w:r>
      <w:r w:rsidRPr="003D4351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COVID-19 ligos</w:t>
      </w:r>
      <w:r w:rsidRPr="003D4351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man,</w:t>
      </w:r>
      <w:r w:rsidRPr="003D4351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kaip</w:t>
      </w:r>
      <w:r w:rsidRPr="003D4351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vadovui,</w:t>
      </w:r>
      <w:r w:rsidRPr="003D4351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taip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pat buvo ne nemažas iššūkis. Reikėjo daug</w:t>
      </w:r>
      <w:r w:rsidRPr="003D4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kalbėtis, dalintis gauta</w:t>
      </w:r>
      <w:r w:rsidRPr="003D4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informacija, kokia tuo</w:t>
      </w:r>
      <w:r w:rsidRPr="003D4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 xml:space="preserve">metu buvo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pasiekiama. Tai buvo pagrindin</w:t>
      </w:r>
      <w:r w:rsidR="003D4351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ė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s priemon</w:t>
      </w:r>
      <w:r w:rsidR="003D4351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ė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s, kad vakcinacija vyktų sklandžiai. Reziume: visi darbuotojai ir gyventojai, išskyrus turinčius sveikatos problemų (patvirtinta gydytojo) ir persirgusius Covid-19 liga, pasiskiepijo sustiprinančiąja doze arba Covid-19 vakcina pagal pilną schemą. Taigi mano, kaip vadovo, pareiga buvo prisitaikyti prie aplinkybių, dirbti esant ekstremaliai</w:t>
      </w:r>
      <w:r w:rsidRPr="003D4351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situacijai</w:t>
      </w:r>
      <w:r w:rsidRPr="003D4351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ir</w:t>
      </w:r>
      <w:r w:rsidRPr="003D4351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po</w:t>
      </w:r>
      <w:r w:rsidRPr="003D4351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jos,</w:t>
      </w:r>
      <w:r w:rsidRPr="003D4351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tam </w:t>
      </w:r>
      <w:r w:rsidRPr="003D4351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kad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suvaldyti</w:t>
      </w:r>
      <w:r w:rsidRPr="003D4351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visus</w:t>
      </w:r>
      <w:r w:rsidRPr="003D4351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procesus.</w:t>
      </w:r>
      <w:r w:rsidRPr="003D4351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3D4351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tiesiog</w:t>
      </w:r>
      <w:r w:rsidRPr="003D4351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mokaisi</w:t>
      </w:r>
      <w:r w:rsidRPr="003D4351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gyvendamas</w:t>
      </w:r>
      <w:r w:rsidRPr="003D4351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ir dirbdamas, išsikeliant sau</w:t>
      </w:r>
      <w:r w:rsidRPr="003D4351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tikslus ir uždavinius, susidėliojant prioritetus. Aš</w:t>
      </w:r>
      <w:r w:rsidRPr="003D4351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manau, kad</w:t>
      </w:r>
      <w:r w:rsidRPr="003D4351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iškilusios problemomis buvo išspręstos tinkamai ir laiku.</w:t>
      </w:r>
    </w:p>
    <w:p w14:paraId="1C545860" w14:textId="77777777" w:rsidR="00154A37" w:rsidRPr="003D4351" w:rsidRDefault="00154A37" w:rsidP="003722D4">
      <w:pPr>
        <w:widowControl w:val="0"/>
        <w:numPr>
          <w:ilvl w:val="0"/>
          <w:numId w:val="3"/>
        </w:numPr>
        <w:tabs>
          <w:tab w:val="left" w:pos="958"/>
          <w:tab w:val="left" w:pos="5670"/>
        </w:tabs>
        <w:autoSpaceDE w:val="0"/>
        <w:autoSpaceDN w:val="0"/>
        <w:spacing w:after="0" w:line="376" w:lineRule="auto"/>
        <w:ind w:left="0" w:right="18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51">
        <w:rPr>
          <w:rFonts w:ascii="Times New Roman" w:eastAsia="Times New Roman" w:hAnsi="Times New Roman" w:cs="Times New Roman"/>
          <w:sz w:val="24"/>
          <w:szCs w:val="24"/>
        </w:rPr>
        <w:t>Siekiant</w:t>
      </w:r>
      <w:r w:rsidRPr="003D4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tobulinti</w:t>
      </w:r>
      <w:r w:rsidRPr="003D4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D4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gerinti</w:t>
      </w:r>
      <w:r w:rsidRPr="003D4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 xml:space="preserve"> įstaigos</w:t>
      </w:r>
      <w:r w:rsidRPr="003D4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teikiamų paslaugų</w:t>
      </w:r>
      <w:r w:rsidRPr="003D4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kokybę, nuolat</w:t>
      </w:r>
      <w:r w:rsidRPr="003D4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buvo</w:t>
      </w:r>
      <w:r w:rsidRPr="003D4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ieškoma</w:t>
      </w:r>
      <w:r w:rsidRPr="003D4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būdų</w:t>
      </w:r>
      <w:r w:rsidRPr="003D4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ir priemonių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geriems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rezultatams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pasiekti.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Didelis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dėmesys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buvo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skirtas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darbuotojų motyvacijai išlaikyti,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kuomet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nėra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piniginių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lėšų skatinimui.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Siekiant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išlaikyti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vieningą komandą,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aš, kaip vadovas, turėjau rasti būdų palaikyti darbuotojų tiek psichologinę,</w:t>
      </w:r>
      <w:r w:rsidRPr="003D4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tiek dvasinę būseną ir motyvaciją tinkamai atlikti savo darbines funkcijas. Buvo vedami pokalbiai mažomis grupėmis, vėliau, po ekstremalios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situacijos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atšaukimo,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neformalūs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užsiėmimai.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Stengiausi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rasti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galimybes darbuotojams pabendrauti su kitų analogiškų įstaigų darbuotojais. Tam labai padėjo nuotoliniai mokymai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Zoom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kitas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platformas,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kur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buvo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galimybė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klausytis,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kalbėti,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klausti,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dalintis patirtimi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ir t.t. Todėl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sutelkti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kolektyvą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komandiniam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darbui, motyvuoti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darbuotojus,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esant pandemijai,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skatinti darbuotojus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mokytis iš klaidų, jas taisyti ir keistis, kelti kvalifikaciją -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taip pat buvo viena iš svarbiausių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mano, kaip vadovo,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iniciatyvų ir užduočių.</w:t>
      </w:r>
    </w:p>
    <w:p w14:paraId="6ACF1158" w14:textId="77777777" w:rsidR="00154A37" w:rsidRPr="003D4351" w:rsidRDefault="00154A37" w:rsidP="003722D4">
      <w:pPr>
        <w:widowControl w:val="0"/>
        <w:tabs>
          <w:tab w:val="left" w:pos="5670"/>
        </w:tabs>
        <w:autoSpaceDE w:val="0"/>
        <w:autoSpaceDN w:val="0"/>
        <w:spacing w:after="0" w:line="379" w:lineRule="auto"/>
        <w:ind w:right="17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51">
        <w:rPr>
          <w:rFonts w:ascii="Times New Roman" w:eastAsia="Times New Roman" w:hAnsi="Times New Roman" w:cs="Times New Roman"/>
          <w:sz w:val="24"/>
          <w:szCs w:val="24"/>
        </w:rPr>
        <w:t>Bendras sąmoningumas ir pozityvumas palaikė įstaigos kolektyvo ir mano, kaip vadovo, motyvaciją  dirbti</w:t>
      </w:r>
      <w:r w:rsidRPr="003D435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dar geriau. Esu dėkinga</w:t>
      </w:r>
      <w:r w:rsidRPr="003D435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savo kolektyvui</w:t>
      </w:r>
      <w:r w:rsidRPr="003D4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už bendrą puikų darbo rezultatą.</w:t>
      </w:r>
    </w:p>
    <w:p w14:paraId="24D95F32" w14:textId="77777777" w:rsidR="00154A37" w:rsidRPr="003D4351" w:rsidRDefault="00154A37" w:rsidP="003722D4">
      <w:pPr>
        <w:widowControl w:val="0"/>
        <w:tabs>
          <w:tab w:val="left" w:pos="5670"/>
        </w:tabs>
        <w:autoSpaceDE w:val="0"/>
        <w:autoSpaceDN w:val="0"/>
        <w:spacing w:before="1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51">
        <w:rPr>
          <w:rFonts w:ascii="Times New Roman" w:eastAsia="Times New Roman" w:hAnsi="Times New Roman" w:cs="Times New Roman"/>
          <w:spacing w:val="-2"/>
          <w:sz w:val="24"/>
          <w:szCs w:val="24"/>
        </w:rPr>
        <w:t>2023 m. uždaviniai</w:t>
      </w:r>
      <w:r w:rsidRPr="003D43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pacing w:val="-2"/>
          <w:sz w:val="24"/>
          <w:szCs w:val="24"/>
        </w:rPr>
        <w:t>ir</w:t>
      </w:r>
      <w:r w:rsidRPr="003D4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pacing w:val="-2"/>
          <w:sz w:val="24"/>
          <w:szCs w:val="24"/>
        </w:rPr>
        <w:t>iššūkiai:</w:t>
      </w:r>
    </w:p>
    <w:p w14:paraId="4225CF51" w14:textId="7E851457" w:rsidR="00154A37" w:rsidRPr="003D4351" w:rsidRDefault="003D4351" w:rsidP="003722D4">
      <w:pPr>
        <w:widowControl w:val="0"/>
        <w:tabs>
          <w:tab w:val="left" w:pos="5670"/>
        </w:tabs>
        <w:autoSpaceDE w:val="0"/>
        <w:autoSpaceDN w:val="0"/>
        <w:spacing w:before="147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1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r w:rsidR="00154A37" w:rsidRPr="003D4351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Įstaigos</w:t>
      </w:r>
      <w:r w:rsidR="00154A37" w:rsidRPr="003D4351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veiklos</w:t>
      </w:r>
      <w:r w:rsidR="00154A37" w:rsidRPr="003D4351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ir</w:t>
      </w:r>
      <w:r w:rsidR="00154A37" w:rsidRPr="003D4351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teikiamų paslaugų</w:t>
      </w:r>
      <w:r w:rsidR="00154A37" w:rsidRPr="003D4351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w w:val="105"/>
          <w:sz w:val="24"/>
          <w:szCs w:val="24"/>
        </w:rPr>
        <w:t>kokybės</w:t>
      </w:r>
      <w:r w:rsidR="00154A37" w:rsidRPr="003D4351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154A37" w:rsidRPr="003D4351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tobulinimas.</w:t>
      </w:r>
    </w:p>
    <w:p w14:paraId="3F8F1B36" w14:textId="77777777" w:rsidR="00154A37" w:rsidRPr="003D4351" w:rsidRDefault="00154A37" w:rsidP="003722D4">
      <w:pPr>
        <w:widowControl w:val="0"/>
        <w:numPr>
          <w:ilvl w:val="0"/>
          <w:numId w:val="4"/>
        </w:numPr>
        <w:tabs>
          <w:tab w:val="left" w:pos="1034"/>
          <w:tab w:val="left" w:pos="5670"/>
        </w:tabs>
        <w:autoSpaceDE w:val="0"/>
        <w:autoSpaceDN w:val="0"/>
        <w:spacing w:before="14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51">
        <w:rPr>
          <w:rFonts w:ascii="Times New Roman" w:eastAsia="Times New Roman" w:hAnsi="Times New Roman" w:cs="Times New Roman"/>
          <w:sz w:val="24"/>
          <w:szCs w:val="24"/>
        </w:rPr>
        <w:t>Darbuotojų</w:t>
      </w:r>
      <w:r w:rsidRPr="003D435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kompetencijų</w:t>
      </w:r>
      <w:r w:rsidRPr="003D435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stiprinimas</w:t>
      </w:r>
      <w:r w:rsidRPr="003D435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socialinių</w:t>
      </w:r>
      <w:r w:rsidRPr="003D43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paslaugų</w:t>
      </w:r>
      <w:r w:rsidRPr="003D4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teikimo</w:t>
      </w:r>
      <w:r w:rsidRPr="003D435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pacing w:val="-2"/>
          <w:sz w:val="24"/>
          <w:szCs w:val="24"/>
        </w:rPr>
        <w:t>srityje.</w:t>
      </w:r>
    </w:p>
    <w:p w14:paraId="7013B6B7" w14:textId="77777777" w:rsidR="00154A37" w:rsidRPr="003D4351" w:rsidRDefault="00154A37" w:rsidP="003722D4">
      <w:pPr>
        <w:widowControl w:val="0"/>
        <w:numPr>
          <w:ilvl w:val="0"/>
          <w:numId w:val="4"/>
        </w:numPr>
        <w:tabs>
          <w:tab w:val="left" w:pos="1039"/>
          <w:tab w:val="left" w:pos="5670"/>
        </w:tabs>
        <w:autoSpaceDE w:val="0"/>
        <w:autoSpaceDN w:val="0"/>
        <w:spacing w:before="15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51">
        <w:rPr>
          <w:rFonts w:ascii="Times New Roman" w:eastAsia="Times New Roman" w:hAnsi="Times New Roman" w:cs="Times New Roman"/>
          <w:sz w:val="24"/>
          <w:szCs w:val="24"/>
        </w:rPr>
        <w:t>Įstaigos</w:t>
      </w:r>
      <w:r w:rsidRPr="003D435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gerovės</w:t>
      </w:r>
      <w:r w:rsidRPr="003D435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didinimas,</w:t>
      </w:r>
      <w:r w:rsidRPr="003D4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dalyvaujant</w:t>
      </w:r>
      <w:r w:rsidRPr="003D435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projektinėje</w:t>
      </w:r>
      <w:r w:rsidRPr="003D435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pacing w:val="-2"/>
          <w:sz w:val="24"/>
          <w:szCs w:val="24"/>
        </w:rPr>
        <w:t>veikloje.</w:t>
      </w:r>
    </w:p>
    <w:p w14:paraId="3F556AFD" w14:textId="77777777" w:rsidR="00154A37" w:rsidRPr="003D4351" w:rsidRDefault="00154A37" w:rsidP="003722D4">
      <w:pPr>
        <w:widowControl w:val="0"/>
        <w:numPr>
          <w:ilvl w:val="0"/>
          <w:numId w:val="4"/>
        </w:numPr>
        <w:tabs>
          <w:tab w:val="left" w:pos="1044"/>
          <w:tab w:val="left" w:pos="5670"/>
        </w:tabs>
        <w:autoSpaceDE w:val="0"/>
        <w:autoSpaceDN w:val="0"/>
        <w:spacing w:before="72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51">
        <w:rPr>
          <w:rFonts w:ascii="Times New Roman" w:eastAsia="Times New Roman" w:hAnsi="Times New Roman" w:cs="Times New Roman"/>
          <w:sz w:val="24"/>
          <w:szCs w:val="24"/>
        </w:rPr>
        <w:t>Gyventojų</w:t>
      </w:r>
      <w:r w:rsidRPr="003D435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integracijos</w:t>
      </w:r>
      <w:r w:rsidRPr="003D435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į vietos,</w:t>
      </w:r>
      <w:r w:rsidRPr="003D43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rajono</w:t>
      </w:r>
      <w:r w:rsidRPr="003D435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ir/ar</w:t>
      </w:r>
      <w:r w:rsidRPr="003D4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kitas</w:t>
      </w:r>
      <w:r w:rsidRPr="003D435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z w:val="24"/>
          <w:szCs w:val="24"/>
        </w:rPr>
        <w:t>bendruomenes</w:t>
      </w:r>
      <w:r w:rsidRPr="003D43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pacing w:val="-2"/>
          <w:sz w:val="24"/>
          <w:szCs w:val="24"/>
        </w:rPr>
        <w:t>skatinimas.</w:t>
      </w:r>
    </w:p>
    <w:p w14:paraId="6499AB86" w14:textId="5FB8B47F" w:rsidR="00154A37" w:rsidRDefault="00154A37" w:rsidP="001D5020">
      <w:pPr>
        <w:widowControl w:val="0"/>
        <w:numPr>
          <w:ilvl w:val="0"/>
          <w:numId w:val="4"/>
        </w:numPr>
        <w:tabs>
          <w:tab w:val="left" w:pos="1048"/>
          <w:tab w:val="left" w:pos="5670"/>
        </w:tabs>
        <w:autoSpaceDE w:val="0"/>
        <w:autoSpaceDN w:val="0"/>
        <w:spacing w:before="137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51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Profesinės</w:t>
      </w:r>
      <w:r w:rsidRPr="003D4351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kvalifikacijos</w:t>
      </w:r>
      <w:r w:rsidRPr="003D4351">
        <w:rPr>
          <w:rFonts w:ascii="Times New Roman" w:eastAsia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vadybos</w:t>
      </w:r>
      <w:r w:rsidRPr="003D4351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srityje</w:t>
      </w:r>
      <w:r w:rsidRPr="003D4351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3D4351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tobulinimas.</w:t>
      </w:r>
    </w:p>
    <w:p w14:paraId="4BF16299" w14:textId="77777777" w:rsidR="001D5020" w:rsidRPr="001D5020" w:rsidRDefault="001D5020" w:rsidP="001D5020">
      <w:pPr>
        <w:widowControl w:val="0"/>
        <w:tabs>
          <w:tab w:val="left" w:pos="1048"/>
          <w:tab w:val="left" w:pos="5670"/>
        </w:tabs>
        <w:autoSpaceDE w:val="0"/>
        <w:autoSpaceDN w:val="0"/>
        <w:spacing w:before="137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0E764F" w14:textId="06606818" w:rsidR="00117DA6" w:rsidRPr="001D5020" w:rsidRDefault="00154A37" w:rsidP="001D5020">
      <w:pPr>
        <w:widowControl w:val="0"/>
        <w:tabs>
          <w:tab w:val="left" w:pos="5670"/>
        </w:tabs>
        <w:autoSpaceDE w:val="0"/>
        <w:autoSpaceDN w:val="0"/>
        <w:spacing w:before="46" w:after="0" w:line="376" w:lineRule="auto"/>
        <w:ind w:right="162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Direktorė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Kristina Gintilaitė</w:t>
      </w:r>
    </w:p>
    <w:sectPr w:rsidR="00117DA6" w:rsidRPr="001D5020" w:rsidSect="003722D4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E8B4" w14:textId="77777777" w:rsidR="003722D4" w:rsidRDefault="003722D4" w:rsidP="003722D4">
      <w:pPr>
        <w:spacing w:after="0" w:line="240" w:lineRule="auto"/>
      </w:pPr>
      <w:r>
        <w:separator/>
      </w:r>
    </w:p>
  </w:endnote>
  <w:endnote w:type="continuationSeparator" w:id="0">
    <w:p w14:paraId="2F50E16A" w14:textId="77777777" w:rsidR="003722D4" w:rsidRDefault="003722D4" w:rsidP="0037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3754" w14:textId="77777777" w:rsidR="003722D4" w:rsidRDefault="003722D4" w:rsidP="003722D4">
      <w:pPr>
        <w:spacing w:after="0" w:line="240" w:lineRule="auto"/>
      </w:pPr>
      <w:r>
        <w:separator/>
      </w:r>
    </w:p>
  </w:footnote>
  <w:footnote w:type="continuationSeparator" w:id="0">
    <w:p w14:paraId="7034B881" w14:textId="77777777" w:rsidR="003722D4" w:rsidRDefault="003722D4" w:rsidP="0037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666937"/>
      <w:docPartObj>
        <w:docPartGallery w:val="Page Numbers (Top of Page)"/>
        <w:docPartUnique/>
      </w:docPartObj>
    </w:sdtPr>
    <w:sdtEndPr/>
    <w:sdtContent>
      <w:p w14:paraId="5C7DE381" w14:textId="0C844267" w:rsidR="003722D4" w:rsidRDefault="003722D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2B52" w14:textId="77777777" w:rsidR="003722D4" w:rsidRDefault="003722D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49C6"/>
    <w:multiLevelType w:val="hybridMultilevel"/>
    <w:tmpl w:val="CA607400"/>
    <w:lvl w:ilvl="0" w:tplc="C6D8E43C">
      <w:start w:val="2"/>
      <w:numFmt w:val="decimal"/>
      <w:lvlText w:val="%1."/>
      <w:lvlJc w:val="left"/>
      <w:pPr>
        <w:ind w:left="1033" w:hanging="2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lt-LT" w:eastAsia="en-US" w:bidi="ar-SA"/>
      </w:rPr>
    </w:lvl>
    <w:lvl w:ilvl="1" w:tplc="7438F8A4">
      <w:numFmt w:val="bullet"/>
      <w:lvlText w:val="•"/>
      <w:lvlJc w:val="left"/>
      <w:pPr>
        <w:ind w:left="1930" w:hanging="232"/>
      </w:pPr>
      <w:rPr>
        <w:rFonts w:hint="default"/>
        <w:lang w:val="lt-LT" w:eastAsia="en-US" w:bidi="ar-SA"/>
      </w:rPr>
    </w:lvl>
    <w:lvl w:ilvl="2" w:tplc="41DAA570">
      <w:numFmt w:val="bullet"/>
      <w:lvlText w:val="•"/>
      <w:lvlJc w:val="left"/>
      <w:pPr>
        <w:ind w:left="2821" w:hanging="232"/>
      </w:pPr>
      <w:rPr>
        <w:rFonts w:hint="default"/>
        <w:lang w:val="lt-LT" w:eastAsia="en-US" w:bidi="ar-SA"/>
      </w:rPr>
    </w:lvl>
    <w:lvl w:ilvl="3" w:tplc="57C8F2F2">
      <w:numFmt w:val="bullet"/>
      <w:lvlText w:val="•"/>
      <w:lvlJc w:val="left"/>
      <w:pPr>
        <w:ind w:left="3712" w:hanging="232"/>
      </w:pPr>
      <w:rPr>
        <w:rFonts w:hint="default"/>
        <w:lang w:val="lt-LT" w:eastAsia="en-US" w:bidi="ar-SA"/>
      </w:rPr>
    </w:lvl>
    <w:lvl w:ilvl="4" w:tplc="B7723C8E">
      <w:numFmt w:val="bullet"/>
      <w:lvlText w:val="•"/>
      <w:lvlJc w:val="left"/>
      <w:pPr>
        <w:ind w:left="4603" w:hanging="232"/>
      </w:pPr>
      <w:rPr>
        <w:rFonts w:hint="default"/>
        <w:lang w:val="lt-LT" w:eastAsia="en-US" w:bidi="ar-SA"/>
      </w:rPr>
    </w:lvl>
    <w:lvl w:ilvl="5" w:tplc="90EADFC6">
      <w:numFmt w:val="bullet"/>
      <w:lvlText w:val="•"/>
      <w:lvlJc w:val="left"/>
      <w:pPr>
        <w:ind w:left="5494" w:hanging="232"/>
      </w:pPr>
      <w:rPr>
        <w:rFonts w:hint="default"/>
        <w:lang w:val="lt-LT" w:eastAsia="en-US" w:bidi="ar-SA"/>
      </w:rPr>
    </w:lvl>
    <w:lvl w:ilvl="6" w:tplc="67BE623C">
      <w:numFmt w:val="bullet"/>
      <w:lvlText w:val="•"/>
      <w:lvlJc w:val="left"/>
      <w:pPr>
        <w:ind w:left="6385" w:hanging="232"/>
      </w:pPr>
      <w:rPr>
        <w:rFonts w:hint="default"/>
        <w:lang w:val="lt-LT" w:eastAsia="en-US" w:bidi="ar-SA"/>
      </w:rPr>
    </w:lvl>
    <w:lvl w:ilvl="7" w:tplc="06847148">
      <w:numFmt w:val="bullet"/>
      <w:lvlText w:val="•"/>
      <w:lvlJc w:val="left"/>
      <w:pPr>
        <w:ind w:left="7276" w:hanging="232"/>
      </w:pPr>
      <w:rPr>
        <w:rFonts w:hint="default"/>
        <w:lang w:val="lt-LT" w:eastAsia="en-US" w:bidi="ar-SA"/>
      </w:rPr>
    </w:lvl>
    <w:lvl w:ilvl="8" w:tplc="51B89800">
      <w:numFmt w:val="bullet"/>
      <w:lvlText w:val="•"/>
      <w:lvlJc w:val="left"/>
      <w:pPr>
        <w:ind w:left="8167" w:hanging="232"/>
      </w:pPr>
      <w:rPr>
        <w:rFonts w:hint="default"/>
        <w:lang w:val="lt-LT" w:eastAsia="en-US" w:bidi="ar-SA"/>
      </w:rPr>
    </w:lvl>
  </w:abstractNum>
  <w:abstractNum w:abstractNumId="1" w15:restartNumberingAfterBreak="0">
    <w:nsid w:val="1D0F1173"/>
    <w:multiLevelType w:val="hybridMultilevel"/>
    <w:tmpl w:val="126E44B2"/>
    <w:lvl w:ilvl="0" w:tplc="E5184C9C">
      <w:start w:val="1"/>
      <w:numFmt w:val="upperRoman"/>
      <w:lvlText w:val="%1."/>
      <w:lvlJc w:val="left"/>
      <w:pPr>
        <w:ind w:left="4930" w:hanging="708"/>
        <w:jc w:val="left"/>
      </w:pPr>
      <w:rPr>
        <w:rFonts w:hint="default"/>
        <w:spacing w:val="-1"/>
        <w:w w:val="101"/>
        <w:lang w:val="lt-LT" w:eastAsia="en-US" w:bidi="ar-SA"/>
      </w:rPr>
    </w:lvl>
    <w:lvl w:ilvl="1" w:tplc="5D74ABAE">
      <w:numFmt w:val="bullet"/>
      <w:lvlText w:val="•"/>
      <w:lvlJc w:val="left"/>
      <w:pPr>
        <w:ind w:left="5440" w:hanging="708"/>
      </w:pPr>
      <w:rPr>
        <w:rFonts w:hint="default"/>
        <w:lang w:val="lt-LT" w:eastAsia="en-US" w:bidi="ar-SA"/>
      </w:rPr>
    </w:lvl>
    <w:lvl w:ilvl="2" w:tplc="A7AAD02C">
      <w:numFmt w:val="bullet"/>
      <w:lvlText w:val="•"/>
      <w:lvlJc w:val="left"/>
      <w:pPr>
        <w:ind w:left="5941" w:hanging="708"/>
      </w:pPr>
      <w:rPr>
        <w:rFonts w:hint="default"/>
        <w:lang w:val="lt-LT" w:eastAsia="en-US" w:bidi="ar-SA"/>
      </w:rPr>
    </w:lvl>
    <w:lvl w:ilvl="3" w:tplc="DAF47608">
      <w:numFmt w:val="bullet"/>
      <w:lvlText w:val="•"/>
      <w:lvlJc w:val="left"/>
      <w:pPr>
        <w:ind w:left="6442" w:hanging="708"/>
      </w:pPr>
      <w:rPr>
        <w:rFonts w:hint="default"/>
        <w:lang w:val="lt-LT" w:eastAsia="en-US" w:bidi="ar-SA"/>
      </w:rPr>
    </w:lvl>
    <w:lvl w:ilvl="4" w:tplc="7D92B7B0">
      <w:numFmt w:val="bullet"/>
      <w:lvlText w:val="•"/>
      <w:lvlJc w:val="left"/>
      <w:pPr>
        <w:ind w:left="6943" w:hanging="708"/>
      </w:pPr>
      <w:rPr>
        <w:rFonts w:hint="default"/>
        <w:lang w:val="lt-LT" w:eastAsia="en-US" w:bidi="ar-SA"/>
      </w:rPr>
    </w:lvl>
    <w:lvl w:ilvl="5" w:tplc="5EAC5594">
      <w:numFmt w:val="bullet"/>
      <w:lvlText w:val="•"/>
      <w:lvlJc w:val="left"/>
      <w:pPr>
        <w:ind w:left="7444" w:hanging="708"/>
      </w:pPr>
      <w:rPr>
        <w:rFonts w:hint="default"/>
        <w:lang w:val="lt-LT" w:eastAsia="en-US" w:bidi="ar-SA"/>
      </w:rPr>
    </w:lvl>
    <w:lvl w:ilvl="6" w:tplc="919A2C00">
      <w:numFmt w:val="bullet"/>
      <w:lvlText w:val="•"/>
      <w:lvlJc w:val="left"/>
      <w:pPr>
        <w:ind w:left="7945" w:hanging="708"/>
      </w:pPr>
      <w:rPr>
        <w:rFonts w:hint="default"/>
        <w:lang w:val="lt-LT" w:eastAsia="en-US" w:bidi="ar-SA"/>
      </w:rPr>
    </w:lvl>
    <w:lvl w:ilvl="7" w:tplc="411C339A">
      <w:numFmt w:val="bullet"/>
      <w:lvlText w:val="•"/>
      <w:lvlJc w:val="left"/>
      <w:pPr>
        <w:ind w:left="8446" w:hanging="708"/>
      </w:pPr>
      <w:rPr>
        <w:rFonts w:hint="default"/>
        <w:lang w:val="lt-LT" w:eastAsia="en-US" w:bidi="ar-SA"/>
      </w:rPr>
    </w:lvl>
    <w:lvl w:ilvl="8" w:tplc="2BDA96C4">
      <w:numFmt w:val="bullet"/>
      <w:lvlText w:val="•"/>
      <w:lvlJc w:val="left"/>
      <w:pPr>
        <w:ind w:left="8947" w:hanging="708"/>
      </w:pPr>
      <w:rPr>
        <w:rFonts w:hint="default"/>
        <w:lang w:val="lt-LT" w:eastAsia="en-US" w:bidi="ar-SA"/>
      </w:rPr>
    </w:lvl>
  </w:abstractNum>
  <w:abstractNum w:abstractNumId="2" w15:restartNumberingAfterBreak="0">
    <w:nsid w:val="7290479D"/>
    <w:multiLevelType w:val="hybridMultilevel"/>
    <w:tmpl w:val="0B507CD0"/>
    <w:lvl w:ilvl="0" w:tplc="C7A6B420">
      <w:start w:val="1"/>
      <w:numFmt w:val="decimal"/>
      <w:lvlText w:val="%1"/>
      <w:lvlJc w:val="left"/>
      <w:pPr>
        <w:ind w:left="198" w:hanging="2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3"/>
        <w:szCs w:val="23"/>
        <w:lang w:val="lt-LT" w:eastAsia="en-US" w:bidi="ar-SA"/>
      </w:rPr>
    </w:lvl>
    <w:lvl w:ilvl="1" w:tplc="C4B0514E">
      <w:numFmt w:val="bullet"/>
      <w:lvlText w:val="•"/>
      <w:lvlJc w:val="left"/>
      <w:pPr>
        <w:ind w:left="1174" w:hanging="215"/>
      </w:pPr>
      <w:rPr>
        <w:rFonts w:hint="default"/>
        <w:lang w:val="lt-LT" w:eastAsia="en-US" w:bidi="ar-SA"/>
      </w:rPr>
    </w:lvl>
    <w:lvl w:ilvl="2" w:tplc="6E0C45A8">
      <w:numFmt w:val="bullet"/>
      <w:lvlText w:val="•"/>
      <w:lvlJc w:val="left"/>
      <w:pPr>
        <w:ind w:left="2149" w:hanging="215"/>
      </w:pPr>
      <w:rPr>
        <w:rFonts w:hint="default"/>
        <w:lang w:val="lt-LT" w:eastAsia="en-US" w:bidi="ar-SA"/>
      </w:rPr>
    </w:lvl>
    <w:lvl w:ilvl="3" w:tplc="CB4A8FBC">
      <w:numFmt w:val="bullet"/>
      <w:lvlText w:val="•"/>
      <w:lvlJc w:val="left"/>
      <w:pPr>
        <w:ind w:left="3124" w:hanging="215"/>
      </w:pPr>
      <w:rPr>
        <w:rFonts w:hint="default"/>
        <w:lang w:val="lt-LT" w:eastAsia="en-US" w:bidi="ar-SA"/>
      </w:rPr>
    </w:lvl>
    <w:lvl w:ilvl="4" w:tplc="B1185498">
      <w:numFmt w:val="bullet"/>
      <w:lvlText w:val="•"/>
      <w:lvlJc w:val="left"/>
      <w:pPr>
        <w:ind w:left="4099" w:hanging="215"/>
      </w:pPr>
      <w:rPr>
        <w:rFonts w:hint="default"/>
        <w:lang w:val="lt-LT" w:eastAsia="en-US" w:bidi="ar-SA"/>
      </w:rPr>
    </w:lvl>
    <w:lvl w:ilvl="5" w:tplc="C0E24746">
      <w:numFmt w:val="bullet"/>
      <w:lvlText w:val="•"/>
      <w:lvlJc w:val="left"/>
      <w:pPr>
        <w:ind w:left="5074" w:hanging="215"/>
      </w:pPr>
      <w:rPr>
        <w:rFonts w:hint="default"/>
        <w:lang w:val="lt-LT" w:eastAsia="en-US" w:bidi="ar-SA"/>
      </w:rPr>
    </w:lvl>
    <w:lvl w:ilvl="6" w:tplc="AABED57C">
      <w:numFmt w:val="bullet"/>
      <w:lvlText w:val="•"/>
      <w:lvlJc w:val="left"/>
      <w:pPr>
        <w:ind w:left="6049" w:hanging="215"/>
      </w:pPr>
      <w:rPr>
        <w:rFonts w:hint="default"/>
        <w:lang w:val="lt-LT" w:eastAsia="en-US" w:bidi="ar-SA"/>
      </w:rPr>
    </w:lvl>
    <w:lvl w:ilvl="7" w:tplc="74DA2916">
      <w:numFmt w:val="bullet"/>
      <w:lvlText w:val="•"/>
      <w:lvlJc w:val="left"/>
      <w:pPr>
        <w:ind w:left="7024" w:hanging="215"/>
      </w:pPr>
      <w:rPr>
        <w:rFonts w:hint="default"/>
        <w:lang w:val="lt-LT" w:eastAsia="en-US" w:bidi="ar-SA"/>
      </w:rPr>
    </w:lvl>
    <w:lvl w:ilvl="8" w:tplc="8940006E">
      <w:numFmt w:val="bullet"/>
      <w:lvlText w:val="•"/>
      <w:lvlJc w:val="left"/>
      <w:pPr>
        <w:ind w:left="7999" w:hanging="215"/>
      </w:pPr>
      <w:rPr>
        <w:rFonts w:hint="default"/>
        <w:lang w:val="lt-LT" w:eastAsia="en-US" w:bidi="ar-SA"/>
      </w:rPr>
    </w:lvl>
  </w:abstractNum>
  <w:abstractNum w:abstractNumId="3" w15:restartNumberingAfterBreak="0">
    <w:nsid w:val="7C75719B"/>
    <w:multiLevelType w:val="hybridMultilevel"/>
    <w:tmpl w:val="240E703A"/>
    <w:lvl w:ilvl="0" w:tplc="9B0C91A0">
      <w:start w:val="4"/>
      <w:numFmt w:val="decimal"/>
      <w:lvlText w:val="%1"/>
      <w:lvlJc w:val="left"/>
      <w:pPr>
        <w:ind w:left="1245" w:hanging="360"/>
      </w:pPr>
      <w:rPr>
        <w:rFonts w:hint="default"/>
        <w:w w:val="105"/>
      </w:rPr>
    </w:lvl>
    <w:lvl w:ilvl="1" w:tplc="04270019" w:tentative="1">
      <w:start w:val="1"/>
      <w:numFmt w:val="lowerLetter"/>
      <w:lvlText w:val="%2."/>
      <w:lvlJc w:val="left"/>
      <w:pPr>
        <w:ind w:left="1965" w:hanging="360"/>
      </w:pPr>
    </w:lvl>
    <w:lvl w:ilvl="2" w:tplc="0427001B" w:tentative="1">
      <w:start w:val="1"/>
      <w:numFmt w:val="lowerRoman"/>
      <w:lvlText w:val="%3."/>
      <w:lvlJc w:val="right"/>
      <w:pPr>
        <w:ind w:left="2685" w:hanging="180"/>
      </w:pPr>
    </w:lvl>
    <w:lvl w:ilvl="3" w:tplc="0427000F" w:tentative="1">
      <w:start w:val="1"/>
      <w:numFmt w:val="decimal"/>
      <w:lvlText w:val="%4."/>
      <w:lvlJc w:val="left"/>
      <w:pPr>
        <w:ind w:left="3405" w:hanging="360"/>
      </w:pPr>
    </w:lvl>
    <w:lvl w:ilvl="4" w:tplc="04270019" w:tentative="1">
      <w:start w:val="1"/>
      <w:numFmt w:val="lowerLetter"/>
      <w:lvlText w:val="%5."/>
      <w:lvlJc w:val="left"/>
      <w:pPr>
        <w:ind w:left="4125" w:hanging="360"/>
      </w:pPr>
    </w:lvl>
    <w:lvl w:ilvl="5" w:tplc="0427001B" w:tentative="1">
      <w:start w:val="1"/>
      <w:numFmt w:val="lowerRoman"/>
      <w:lvlText w:val="%6."/>
      <w:lvlJc w:val="right"/>
      <w:pPr>
        <w:ind w:left="4845" w:hanging="180"/>
      </w:pPr>
    </w:lvl>
    <w:lvl w:ilvl="6" w:tplc="0427000F" w:tentative="1">
      <w:start w:val="1"/>
      <w:numFmt w:val="decimal"/>
      <w:lvlText w:val="%7."/>
      <w:lvlJc w:val="left"/>
      <w:pPr>
        <w:ind w:left="5565" w:hanging="360"/>
      </w:pPr>
    </w:lvl>
    <w:lvl w:ilvl="7" w:tplc="04270019" w:tentative="1">
      <w:start w:val="1"/>
      <w:numFmt w:val="lowerLetter"/>
      <w:lvlText w:val="%8."/>
      <w:lvlJc w:val="left"/>
      <w:pPr>
        <w:ind w:left="6285" w:hanging="360"/>
      </w:pPr>
    </w:lvl>
    <w:lvl w:ilvl="8" w:tplc="0427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7CAB02A2"/>
    <w:multiLevelType w:val="hybridMultilevel"/>
    <w:tmpl w:val="82569D12"/>
    <w:lvl w:ilvl="0" w:tplc="3B36DF9C">
      <w:start w:val="1"/>
      <w:numFmt w:val="decimal"/>
      <w:lvlText w:val="%1."/>
      <w:lvlJc w:val="left"/>
      <w:pPr>
        <w:ind w:left="1111" w:hanging="35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3"/>
        <w:szCs w:val="23"/>
        <w:lang w:val="lt-LT" w:eastAsia="en-US" w:bidi="ar-SA"/>
      </w:rPr>
    </w:lvl>
    <w:lvl w:ilvl="1" w:tplc="0D3CFDCC">
      <w:numFmt w:val="bullet"/>
      <w:lvlText w:val="•"/>
      <w:lvlJc w:val="left"/>
      <w:pPr>
        <w:ind w:left="2002" w:hanging="354"/>
      </w:pPr>
      <w:rPr>
        <w:rFonts w:hint="default"/>
        <w:lang w:val="lt-LT" w:eastAsia="en-US" w:bidi="ar-SA"/>
      </w:rPr>
    </w:lvl>
    <w:lvl w:ilvl="2" w:tplc="40EE7142">
      <w:numFmt w:val="bullet"/>
      <w:lvlText w:val="•"/>
      <w:lvlJc w:val="left"/>
      <w:pPr>
        <w:ind w:left="2885" w:hanging="354"/>
      </w:pPr>
      <w:rPr>
        <w:rFonts w:hint="default"/>
        <w:lang w:val="lt-LT" w:eastAsia="en-US" w:bidi="ar-SA"/>
      </w:rPr>
    </w:lvl>
    <w:lvl w:ilvl="3" w:tplc="74D0B082">
      <w:numFmt w:val="bullet"/>
      <w:lvlText w:val="•"/>
      <w:lvlJc w:val="left"/>
      <w:pPr>
        <w:ind w:left="3768" w:hanging="354"/>
      </w:pPr>
      <w:rPr>
        <w:rFonts w:hint="default"/>
        <w:lang w:val="lt-LT" w:eastAsia="en-US" w:bidi="ar-SA"/>
      </w:rPr>
    </w:lvl>
    <w:lvl w:ilvl="4" w:tplc="F74A807C">
      <w:numFmt w:val="bullet"/>
      <w:lvlText w:val="•"/>
      <w:lvlJc w:val="left"/>
      <w:pPr>
        <w:ind w:left="4651" w:hanging="354"/>
      </w:pPr>
      <w:rPr>
        <w:rFonts w:hint="default"/>
        <w:lang w:val="lt-LT" w:eastAsia="en-US" w:bidi="ar-SA"/>
      </w:rPr>
    </w:lvl>
    <w:lvl w:ilvl="5" w:tplc="7D103D92">
      <w:numFmt w:val="bullet"/>
      <w:lvlText w:val="•"/>
      <w:lvlJc w:val="left"/>
      <w:pPr>
        <w:ind w:left="5534" w:hanging="354"/>
      </w:pPr>
      <w:rPr>
        <w:rFonts w:hint="default"/>
        <w:lang w:val="lt-LT" w:eastAsia="en-US" w:bidi="ar-SA"/>
      </w:rPr>
    </w:lvl>
    <w:lvl w:ilvl="6" w:tplc="62FCE31E">
      <w:numFmt w:val="bullet"/>
      <w:lvlText w:val="•"/>
      <w:lvlJc w:val="left"/>
      <w:pPr>
        <w:ind w:left="6417" w:hanging="354"/>
      </w:pPr>
      <w:rPr>
        <w:rFonts w:hint="default"/>
        <w:lang w:val="lt-LT" w:eastAsia="en-US" w:bidi="ar-SA"/>
      </w:rPr>
    </w:lvl>
    <w:lvl w:ilvl="7" w:tplc="8326B4D6">
      <w:numFmt w:val="bullet"/>
      <w:lvlText w:val="•"/>
      <w:lvlJc w:val="left"/>
      <w:pPr>
        <w:ind w:left="7300" w:hanging="354"/>
      </w:pPr>
      <w:rPr>
        <w:rFonts w:hint="default"/>
        <w:lang w:val="lt-LT" w:eastAsia="en-US" w:bidi="ar-SA"/>
      </w:rPr>
    </w:lvl>
    <w:lvl w:ilvl="8" w:tplc="F296E572">
      <w:numFmt w:val="bullet"/>
      <w:lvlText w:val="•"/>
      <w:lvlJc w:val="left"/>
      <w:pPr>
        <w:ind w:left="8183" w:hanging="354"/>
      </w:pPr>
      <w:rPr>
        <w:rFonts w:hint="default"/>
        <w:lang w:val="lt-LT" w:eastAsia="en-US" w:bidi="ar-SA"/>
      </w:rPr>
    </w:lvl>
  </w:abstractNum>
  <w:num w:numId="1" w16cid:durableId="1230575153">
    <w:abstractNumId w:val="1"/>
  </w:num>
  <w:num w:numId="2" w16cid:durableId="349381299">
    <w:abstractNumId w:val="2"/>
  </w:num>
  <w:num w:numId="3" w16cid:durableId="1616251199">
    <w:abstractNumId w:val="4"/>
  </w:num>
  <w:num w:numId="4" w16cid:durableId="1598828192">
    <w:abstractNumId w:val="0"/>
  </w:num>
  <w:num w:numId="5" w16cid:durableId="1765807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57"/>
    <w:rsid w:val="00076F5F"/>
    <w:rsid w:val="00117DA6"/>
    <w:rsid w:val="00154A37"/>
    <w:rsid w:val="001D5020"/>
    <w:rsid w:val="001F6AFC"/>
    <w:rsid w:val="00304954"/>
    <w:rsid w:val="003678A8"/>
    <w:rsid w:val="003722D4"/>
    <w:rsid w:val="003D4351"/>
    <w:rsid w:val="004B58F6"/>
    <w:rsid w:val="00973D75"/>
    <w:rsid w:val="00B2478E"/>
    <w:rsid w:val="00B677C7"/>
    <w:rsid w:val="00D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4F46"/>
  <w15:chartTrackingRefBased/>
  <w15:docId w15:val="{C0957BA3-0B3A-4941-9162-7AFADE1A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154A3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154A37"/>
    <w:rPr>
      <w:rFonts w:ascii="Times New Roman" w:eastAsia="Times New Roman" w:hAnsi="Times New Roman" w:cs="Times New Roman"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154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154A37"/>
    <w:pPr>
      <w:widowControl w:val="0"/>
      <w:autoSpaceDE w:val="0"/>
      <w:autoSpaceDN w:val="0"/>
      <w:spacing w:before="40"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Sraopastraipa">
    <w:name w:val="List Paragraph"/>
    <w:basedOn w:val="prastasis"/>
    <w:uiPriority w:val="1"/>
    <w:qFormat/>
    <w:rsid w:val="00154A37"/>
    <w:pPr>
      <w:widowControl w:val="0"/>
      <w:autoSpaceDE w:val="0"/>
      <w:autoSpaceDN w:val="0"/>
      <w:spacing w:after="0" w:line="240" w:lineRule="auto"/>
      <w:ind w:left="121" w:hanging="708"/>
      <w:jc w:val="both"/>
    </w:pPr>
    <w:rPr>
      <w:rFonts w:ascii="Times New Roman" w:eastAsia="Times New Roman" w:hAnsi="Times New Roman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372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22D4"/>
  </w:style>
  <w:style w:type="paragraph" w:styleId="Porat">
    <w:name w:val="footer"/>
    <w:basedOn w:val="prastasis"/>
    <w:link w:val="PoratDiagrama"/>
    <w:uiPriority w:val="99"/>
    <w:unhideWhenUsed/>
    <w:rsid w:val="00372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6688</Words>
  <Characters>3813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Karūžaitė</dc:creator>
  <cp:keywords/>
  <dc:description/>
  <cp:lastModifiedBy>Rasa Karūžaitė</cp:lastModifiedBy>
  <cp:revision>6</cp:revision>
  <dcterms:created xsi:type="dcterms:W3CDTF">2023-02-14T15:37:00Z</dcterms:created>
  <dcterms:modified xsi:type="dcterms:W3CDTF">2023-02-14T18:57:00Z</dcterms:modified>
</cp:coreProperties>
</file>