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3AEFDDFA" w14:textId="251CF3E4" w:rsidR="00E86EA4" w:rsidRDefault="00CE1420" w:rsidP="00831381">
      <w:pPr>
        <w:pStyle w:val="Sraopastraipa"/>
        <w:spacing w:line="240" w:lineRule="auto"/>
        <w:ind w:left="0"/>
        <w:jc w:val="cente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D</w:t>
      </w:r>
      <w:r w:rsidRPr="00CE1420">
        <w:rPr>
          <w:rFonts w:ascii="Times New Roman" w:eastAsia="Times New Roman" w:hAnsi="Times New Roman" w:cs="Times New Roman"/>
          <w:bCs/>
          <w:noProof/>
          <w:sz w:val="24"/>
          <w:szCs w:val="24"/>
        </w:rPr>
        <w:t xml:space="preserve">ėl </w:t>
      </w:r>
      <w:bookmarkStart w:id="0" w:name="_Hlk69478455"/>
      <w:r w:rsidR="00831381" w:rsidRPr="00831381">
        <w:rPr>
          <w:rFonts w:ascii="Times New Roman" w:eastAsia="Times New Roman" w:hAnsi="Times New Roman" w:cs="Times New Roman"/>
          <w:sz w:val="24"/>
          <w:szCs w:val="24"/>
          <w:lang w:eastAsia="lt-LT"/>
        </w:rPr>
        <w:t xml:space="preserve">Molėtų </w:t>
      </w:r>
      <w:r w:rsidR="00DA690F">
        <w:rPr>
          <w:rFonts w:ascii="Times New Roman" w:eastAsia="Times New Roman" w:hAnsi="Times New Roman" w:cs="Times New Roman"/>
          <w:sz w:val="24"/>
          <w:szCs w:val="24"/>
          <w:lang w:eastAsia="lt-LT"/>
        </w:rPr>
        <w:t xml:space="preserve">rajono savivaldybės kultūros įstaigų </w:t>
      </w:r>
      <w:r w:rsidR="00831381" w:rsidRPr="00CE1420">
        <w:rPr>
          <w:rFonts w:ascii="Times New Roman" w:eastAsia="Times New Roman" w:hAnsi="Times New Roman" w:cs="Times New Roman"/>
          <w:bCs/>
          <w:noProof/>
          <w:sz w:val="24"/>
          <w:szCs w:val="24"/>
        </w:rPr>
        <w:t xml:space="preserve"> </w:t>
      </w:r>
      <w:bookmarkEnd w:id="0"/>
      <w:r w:rsidRPr="00CE1420">
        <w:rPr>
          <w:rFonts w:ascii="Times New Roman" w:eastAsia="Times New Roman" w:hAnsi="Times New Roman" w:cs="Times New Roman"/>
          <w:bCs/>
          <w:noProof/>
          <w:sz w:val="24"/>
          <w:szCs w:val="24"/>
        </w:rPr>
        <w:t>202</w:t>
      </w:r>
      <w:r w:rsidR="00DA690F">
        <w:rPr>
          <w:rFonts w:ascii="Times New Roman" w:eastAsia="Times New Roman" w:hAnsi="Times New Roman" w:cs="Times New Roman"/>
          <w:bCs/>
          <w:noProof/>
          <w:sz w:val="24"/>
          <w:szCs w:val="24"/>
        </w:rPr>
        <w:t>2</w:t>
      </w:r>
      <w:r w:rsidRPr="00CE1420">
        <w:rPr>
          <w:rFonts w:ascii="Times New Roman" w:eastAsia="Times New Roman" w:hAnsi="Times New Roman" w:cs="Times New Roman"/>
          <w:bCs/>
          <w:noProof/>
          <w:sz w:val="24"/>
          <w:szCs w:val="24"/>
        </w:rPr>
        <w:t xml:space="preserve"> m. veiklos ataskait</w:t>
      </w:r>
      <w:r w:rsidR="00355D47">
        <w:rPr>
          <w:rFonts w:ascii="Times New Roman" w:eastAsia="Times New Roman" w:hAnsi="Times New Roman" w:cs="Times New Roman"/>
          <w:bCs/>
          <w:noProof/>
          <w:sz w:val="24"/>
          <w:szCs w:val="24"/>
        </w:rPr>
        <w:t>ų patvirtinimo</w:t>
      </w:r>
    </w:p>
    <w:p w14:paraId="21D3B3BB" w14:textId="77777777" w:rsidR="00CE1420" w:rsidRPr="00CE1420" w:rsidRDefault="00CE1420" w:rsidP="00635B7F">
      <w:pPr>
        <w:pStyle w:val="Sraopastraipa"/>
        <w:spacing w:line="240" w:lineRule="auto"/>
        <w:jc w:val="both"/>
        <w:rPr>
          <w:rFonts w:ascii="Times New Roman" w:hAnsi="Times New Roman" w:cs="Times New Roman"/>
          <w:bCs/>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1BDFF04E" w14:textId="450CAA88" w:rsidR="00EC4B3E" w:rsidRDefault="00AC404D" w:rsidP="00EC4B3E">
      <w:pPr>
        <w:tabs>
          <w:tab w:val="left" w:pos="720"/>
        </w:tabs>
        <w:spacing w:after="120" w:line="360" w:lineRule="auto"/>
        <w:ind w:firstLine="709"/>
        <w:jc w:val="both"/>
        <w:rPr>
          <w:rFonts w:ascii="Times New Roman" w:eastAsia="Times New Roman" w:hAnsi="Times New Roman" w:cs="Times New Roman"/>
          <w:sz w:val="24"/>
          <w:szCs w:val="24"/>
        </w:rPr>
      </w:pPr>
      <w:r w:rsidRPr="004A0B7D">
        <w:rPr>
          <w:rFonts w:ascii="Times New Roman" w:hAnsi="Times New Roman" w:cs="Times New Roman"/>
          <w:sz w:val="24"/>
          <w:szCs w:val="24"/>
        </w:rPr>
        <w:t xml:space="preserve">Parengto sprendimo projekto tikslas - </w:t>
      </w:r>
      <w:r w:rsidR="00CE1420">
        <w:rPr>
          <w:rFonts w:ascii="Times New Roman" w:eastAsia="Times New Roman" w:hAnsi="Times New Roman" w:cs="Times New Roman"/>
          <w:sz w:val="24"/>
          <w:szCs w:val="24"/>
          <w:lang w:eastAsia="lt-LT"/>
        </w:rPr>
        <w:t>p</w:t>
      </w:r>
      <w:r w:rsidR="00E13788">
        <w:rPr>
          <w:rFonts w:ascii="Times New Roman" w:eastAsia="Times New Roman" w:hAnsi="Times New Roman" w:cs="Times New Roman"/>
          <w:sz w:val="24"/>
          <w:szCs w:val="24"/>
          <w:lang w:eastAsia="lt-LT"/>
        </w:rPr>
        <w:t>atvirtinti</w:t>
      </w:r>
      <w:r w:rsidR="00DA690F" w:rsidRPr="00DA690F">
        <w:rPr>
          <w:rFonts w:ascii="Times New Roman" w:eastAsia="Times New Roman" w:hAnsi="Times New Roman" w:cs="Times New Roman"/>
          <w:sz w:val="24"/>
          <w:szCs w:val="24"/>
          <w:lang w:eastAsia="lt-LT"/>
        </w:rPr>
        <w:t xml:space="preserve"> </w:t>
      </w:r>
      <w:r w:rsidR="00DA690F" w:rsidRPr="00831381">
        <w:rPr>
          <w:rFonts w:ascii="Times New Roman" w:eastAsia="Times New Roman" w:hAnsi="Times New Roman" w:cs="Times New Roman"/>
          <w:sz w:val="24"/>
          <w:szCs w:val="24"/>
          <w:lang w:eastAsia="lt-LT"/>
        </w:rPr>
        <w:t xml:space="preserve">Molėtų </w:t>
      </w:r>
      <w:r w:rsidR="00DA690F">
        <w:rPr>
          <w:rFonts w:ascii="Times New Roman" w:eastAsia="Times New Roman" w:hAnsi="Times New Roman" w:cs="Times New Roman"/>
          <w:sz w:val="24"/>
          <w:szCs w:val="24"/>
          <w:lang w:eastAsia="lt-LT"/>
        </w:rPr>
        <w:t xml:space="preserve">rajono savivaldybės kultūros įstaigų </w:t>
      </w:r>
      <w:r w:rsidR="00DA690F" w:rsidRPr="00CE1420">
        <w:rPr>
          <w:rFonts w:ascii="Times New Roman" w:eastAsia="Times New Roman" w:hAnsi="Times New Roman" w:cs="Times New Roman"/>
          <w:bCs/>
          <w:noProof/>
          <w:sz w:val="24"/>
          <w:szCs w:val="24"/>
        </w:rPr>
        <w:t xml:space="preserve"> 202</w:t>
      </w:r>
      <w:r w:rsidR="00DA690F">
        <w:rPr>
          <w:rFonts w:ascii="Times New Roman" w:eastAsia="Times New Roman" w:hAnsi="Times New Roman" w:cs="Times New Roman"/>
          <w:bCs/>
          <w:noProof/>
          <w:sz w:val="24"/>
          <w:szCs w:val="24"/>
        </w:rPr>
        <w:t>2</w:t>
      </w:r>
      <w:r w:rsidR="00DA690F" w:rsidRPr="00CE1420">
        <w:rPr>
          <w:rFonts w:ascii="Times New Roman" w:eastAsia="Times New Roman" w:hAnsi="Times New Roman" w:cs="Times New Roman"/>
          <w:bCs/>
          <w:noProof/>
          <w:sz w:val="24"/>
          <w:szCs w:val="24"/>
        </w:rPr>
        <w:t xml:space="preserve"> m. veiklos ataskait</w:t>
      </w:r>
      <w:r w:rsidR="00E13788">
        <w:rPr>
          <w:rFonts w:ascii="Times New Roman" w:eastAsia="Times New Roman" w:hAnsi="Times New Roman" w:cs="Times New Roman"/>
          <w:bCs/>
          <w:noProof/>
          <w:sz w:val="24"/>
          <w:szCs w:val="24"/>
        </w:rPr>
        <w:t>as</w:t>
      </w:r>
      <w:r w:rsidR="00DA690F">
        <w:rPr>
          <w:rFonts w:ascii="Times New Roman" w:eastAsia="Times New Roman" w:hAnsi="Times New Roman" w:cs="Times New Roman"/>
          <w:bCs/>
          <w:noProof/>
          <w:sz w:val="24"/>
          <w:szCs w:val="24"/>
        </w:rPr>
        <w:t>.</w:t>
      </w:r>
    </w:p>
    <w:p w14:paraId="01B926AD" w14:textId="77777777" w:rsidR="009F25F0" w:rsidRDefault="00635B7F" w:rsidP="009F25F0">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EC4B3E">
        <w:rPr>
          <w:rFonts w:ascii="Times New Roman" w:eastAsia="SimSun" w:hAnsi="Times New Roman" w:cs="Times New Roman"/>
          <w:sz w:val="24"/>
          <w:szCs w:val="24"/>
        </w:rPr>
        <w:t>Siūlomos teisinio reguliavimo nuostatos:</w:t>
      </w:r>
    </w:p>
    <w:p w14:paraId="16274BD4" w14:textId="42FAB75D" w:rsidR="009F25F0" w:rsidRPr="009F25F0" w:rsidRDefault="009F25F0" w:rsidP="009F25F0">
      <w:pPr>
        <w:tabs>
          <w:tab w:val="left" w:pos="720"/>
        </w:tabs>
        <w:spacing w:after="120" w:line="360" w:lineRule="auto"/>
        <w:ind w:left="709"/>
        <w:jc w:val="both"/>
        <w:rPr>
          <w:rFonts w:ascii="Times New Roman" w:eastAsia="SimSun" w:hAnsi="Times New Roman" w:cs="Times New Roman"/>
          <w:sz w:val="24"/>
          <w:szCs w:val="24"/>
        </w:rPr>
      </w:pPr>
      <w:r w:rsidRPr="009F25F0">
        <w:rPr>
          <w:rFonts w:ascii="Times New Roman" w:hAnsi="Times New Roman" w:cs="Times New Roman"/>
          <w:sz w:val="24"/>
          <w:szCs w:val="24"/>
        </w:rPr>
        <w:t xml:space="preserve">Sprendimu nėra nustatomos teisinio reguliavimo nuostatos. </w:t>
      </w:r>
    </w:p>
    <w:p w14:paraId="641E86FD" w14:textId="6ADFC7A7" w:rsidR="00123F7B" w:rsidRPr="00635B7F" w:rsidRDefault="00123F7B" w:rsidP="00EF67A0">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sidRPr="00635B7F">
        <w:rPr>
          <w:rFonts w:ascii="Times New Roman" w:hAnsi="Times New Roman" w:cs="Times New Roman"/>
          <w:sz w:val="24"/>
          <w:szCs w:val="24"/>
        </w:rPr>
        <w:t>Laukiami rezultatai:</w:t>
      </w:r>
    </w:p>
    <w:p w14:paraId="58EED5C1" w14:textId="2A4C93B7" w:rsidR="00F3761D" w:rsidRPr="00DA690F" w:rsidRDefault="00796952" w:rsidP="00DA690F">
      <w:pPr>
        <w:tabs>
          <w:tab w:val="left" w:pos="720"/>
        </w:tabs>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55D47">
        <w:rPr>
          <w:rFonts w:ascii="Times New Roman" w:eastAsia="Times New Roman" w:hAnsi="Times New Roman" w:cs="Times New Roman"/>
          <w:sz w:val="24"/>
          <w:szCs w:val="24"/>
        </w:rPr>
        <w:t>atvirtintos</w:t>
      </w:r>
      <w:r w:rsidR="005C64CD">
        <w:rPr>
          <w:rFonts w:ascii="Times New Roman" w:eastAsia="Times New Roman" w:hAnsi="Times New Roman" w:cs="Times New Roman"/>
          <w:sz w:val="24"/>
          <w:szCs w:val="24"/>
        </w:rPr>
        <w:t xml:space="preserve"> </w:t>
      </w:r>
      <w:r w:rsidR="00DA690F" w:rsidRPr="00831381">
        <w:rPr>
          <w:rFonts w:ascii="Times New Roman" w:eastAsia="Times New Roman" w:hAnsi="Times New Roman" w:cs="Times New Roman"/>
          <w:sz w:val="24"/>
          <w:szCs w:val="24"/>
          <w:lang w:eastAsia="lt-LT"/>
        </w:rPr>
        <w:t xml:space="preserve">Molėtų </w:t>
      </w:r>
      <w:r w:rsidR="00DA690F">
        <w:rPr>
          <w:rFonts w:ascii="Times New Roman" w:eastAsia="Times New Roman" w:hAnsi="Times New Roman" w:cs="Times New Roman"/>
          <w:sz w:val="24"/>
          <w:szCs w:val="24"/>
          <w:lang w:eastAsia="lt-LT"/>
        </w:rPr>
        <w:t xml:space="preserve">rajono savivaldybės kultūros įstaigų </w:t>
      </w:r>
      <w:r w:rsidR="00DA690F" w:rsidRPr="00CE1420">
        <w:rPr>
          <w:rFonts w:ascii="Times New Roman" w:eastAsia="Times New Roman" w:hAnsi="Times New Roman" w:cs="Times New Roman"/>
          <w:bCs/>
          <w:noProof/>
          <w:sz w:val="24"/>
          <w:szCs w:val="24"/>
        </w:rPr>
        <w:t xml:space="preserve"> 202</w:t>
      </w:r>
      <w:r w:rsidR="00DA690F">
        <w:rPr>
          <w:rFonts w:ascii="Times New Roman" w:eastAsia="Times New Roman" w:hAnsi="Times New Roman" w:cs="Times New Roman"/>
          <w:bCs/>
          <w:noProof/>
          <w:sz w:val="24"/>
          <w:szCs w:val="24"/>
        </w:rPr>
        <w:t>2</w:t>
      </w:r>
      <w:r w:rsidR="00DA690F" w:rsidRPr="00CE1420">
        <w:rPr>
          <w:rFonts w:ascii="Times New Roman" w:eastAsia="Times New Roman" w:hAnsi="Times New Roman" w:cs="Times New Roman"/>
          <w:bCs/>
          <w:noProof/>
          <w:sz w:val="24"/>
          <w:szCs w:val="24"/>
        </w:rPr>
        <w:t xml:space="preserve"> m. veiklos ataskait</w:t>
      </w:r>
      <w:r w:rsidR="00355D47">
        <w:rPr>
          <w:rFonts w:ascii="Times New Roman" w:eastAsia="Times New Roman" w:hAnsi="Times New Roman" w:cs="Times New Roman"/>
          <w:bCs/>
          <w:noProof/>
          <w:sz w:val="24"/>
          <w:szCs w:val="24"/>
        </w:rPr>
        <w:t>os</w:t>
      </w:r>
      <w:r w:rsidR="00DA690F">
        <w:rPr>
          <w:rFonts w:ascii="Times New Roman" w:eastAsia="Times New Roman" w:hAnsi="Times New Roman" w:cs="Times New Roman"/>
          <w:bCs/>
          <w:noProof/>
          <w:sz w:val="24"/>
          <w:szCs w:val="24"/>
        </w:rPr>
        <w:t>.</w:t>
      </w:r>
    </w:p>
    <w:p w14:paraId="648BE45C" w14:textId="598664DF" w:rsidR="00635B7F" w:rsidRPr="00635B7F" w:rsidRDefault="00635B7F" w:rsidP="00F3761D">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6C0A5B5" w14:textId="77777777" w:rsidR="00DB577D" w:rsidRDefault="00635B7F" w:rsidP="00DB577D">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635B7F">
        <w:rPr>
          <w:rFonts w:ascii="Times New Roman" w:hAnsi="Times New Roman" w:cs="Times New Roman"/>
          <w:sz w:val="24"/>
          <w:szCs w:val="24"/>
        </w:rPr>
        <w:t>Kiti sprendimui priimti reikalingi pagrindimai, skaičiavimai ar paaiškinimai.</w:t>
      </w:r>
    </w:p>
    <w:p w14:paraId="24C7F287" w14:textId="598A6FE4" w:rsidR="00EC1030" w:rsidRPr="00DB577D" w:rsidRDefault="00DA690F" w:rsidP="00DA690F">
      <w:pPr>
        <w:tabs>
          <w:tab w:val="left" w:pos="993"/>
        </w:tabs>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Molėtų rajono savivaldybės viešoji biblioteka, Molėtų kultūros centras ir v</w:t>
      </w:r>
      <w:r w:rsidR="00DB577D" w:rsidRPr="00DB577D">
        <w:rPr>
          <w:rFonts w:ascii="Times New Roman" w:eastAsia="Times New Roman" w:hAnsi="Times New Roman" w:cs="Times New Roman"/>
          <w:sz w:val="24"/>
          <w:szCs w:val="24"/>
          <w:lang w:eastAsia="lt-LT"/>
        </w:rPr>
        <w:t xml:space="preserve">iešoji įstaiga Molėtų </w:t>
      </w:r>
      <w:r>
        <w:rPr>
          <w:rFonts w:ascii="Times New Roman" w:eastAsia="Times New Roman" w:hAnsi="Times New Roman" w:cs="Times New Roman"/>
          <w:sz w:val="24"/>
          <w:szCs w:val="24"/>
          <w:lang w:eastAsia="lt-LT"/>
        </w:rPr>
        <w:t>krašto muziejus</w:t>
      </w:r>
      <w:r w:rsidR="00DB577D" w:rsidRPr="00DB577D">
        <w:rPr>
          <w:rFonts w:ascii="Times New Roman" w:eastAsia="Times New Roman" w:hAnsi="Times New Roman" w:cs="Times New Roman"/>
          <w:sz w:val="24"/>
          <w:szCs w:val="24"/>
          <w:lang w:eastAsia="lt-LT"/>
        </w:rPr>
        <w:t xml:space="preserve"> </w:t>
      </w:r>
      <w:r w:rsidR="00EC1030" w:rsidRPr="00DB577D">
        <w:rPr>
          <w:rFonts w:ascii="Times New Roman" w:eastAsia="Times New Roman" w:hAnsi="Times New Roman" w:cs="Times New Roman"/>
          <w:sz w:val="24"/>
          <w:szCs w:val="24"/>
          <w:lang w:eastAsia="lt-LT"/>
        </w:rPr>
        <w:t>pateikė 202</w:t>
      </w:r>
      <w:r>
        <w:rPr>
          <w:rFonts w:ascii="Times New Roman" w:eastAsia="Times New Roman" w:hAnsi="Times New Roman" w:cs="Times New Roman"/>
          <w:sz w:val="24"/>
          <w:szCs w:val="24"/>
          <w:lang w:eastAsia="lt-LT"/>
        </w:rPr>
        <w:t>2</w:t>
      </w:r>
      <w:r w:rsidR="00EC1030" w:rsidRPr="00DB577D">
        <w:rPr>
          <w:rFonts w:ascii="Times New Roman" w:eastAsia="Times New Roman" w:hAnsi="Times New Roman" w:cs="Times New Roman"/>
          <w:sz w:val="24"/>
          <w:szCs w:val="24"/>
          <w:lang w:eastAsia="lt-LT"/>
        </w:rPr>
        <w:t xml:space="preserve"> m. veiklos ataskait</w:t>
      </w:r>
      <w:r>
        <w:rPr>
          <w:rFonts w:ascii="Times New Roman" w:eastAsia="Times New Roman" w:hAnsi="Times New Roman" w:cs="Times New Roman"/>
          <w:sz w:val="24"/>
          <w:szCs w:val="24"/>
          <w:lang w:eastAsia="lt-LT"/>
        </w:rPr>
        <w:t>as</w:t>
      </w:r>
      <w:r w:rsidR="00EC1030" w:rsidRPr="00DB577D">
        <w:rPr>
          <w:rFonts w:ascii="Times New Roman" w:eastAsia="Times New Roman" w:hAnsi="Times New Roman" w:cs="Times New Roman"/>
          <w:sz w:val="24"/>
          <w:szCs w:val="24"/>
          <w:lang w:eastAsia="lt-LT"/>
        </w:rPr>
        <w:t xml:space="preserve"> ir prašo j</w:t>
      </w:r>
      <w:r w:rsidR="00355D47">
        <w:rPr>
          <w:rFonts w:ascii="Times New Roman" w:eastAsia="Times New Roman" w:hAnsi="Times New Roman" w:cs="Times New Roman"/>
          <w:sz w:val="24"/>
          <w:szCs w:val="24"/>
          <w:lang w:eastAsia="lt-LT"/>
        </w:rPr>
        <w:t>as patvirtinti</w:t>
      </w:r>
      <w:r w:rsidR="00EC1030" w:rsidRPr="00DB577D">
        <w:rPr>
          <w:rFonts w:ascii="Times New Roman" w:eastAsia="Times New Roman" w:hAnsi="Times New Roman" w:cs="Times New Roman"/>
          <w:sz w:val="24"/>
          <w:szCs w:val="24"/>
          <w:lang w:eastAsia="lt-LT"/>
        </w:rPr>
        <w:t xml:space="preserve">. </w:t>
      </w:r>
    </w:p>
    <w:p w14:paraId="42093829" w14:textId="744360CA" w:rsidR="005E528B" w:rsidRDefault="005C64CD" w:rsidP="00EC1030">
      <w:pPr>
        <w:spacing w:before="100" w:beforeAutospacing="1" w:after="100" w:afterAutospacing="1" w:line="360" w:lineRule="auto"/>
        <w:ind w:firstLine="709"/>
        <w:contextualSpacing/>
        <w:jc w:val="both"/>
        <w:rPr>
          <w:rFonts w:ascii="Times New Roman" w:hAnsi="Times New Roman" w:cs="Times New Roman"/>
          <w:sz w:val="24"/>
          <w:szCs w:val="24"/>
        </w:rPr>
      </w:pPr>
      <w:r w:rsidRPr="00DB577D">
        <w:rPr>
          <w:rFonts w:ascii="Times New Roman" w:eastAsia="Times New Roman" w:hAnsi="Times New Roman" w:cs="Times New Roman"/>
          <w:sz w:val="24"/>
          <w:szCs w:val="24"/>
        </w:rPr>
        <w:t xml:space="preserve">Molėtų rajono savivaldybės tarybos veiklos reglamento, patvirtinto </w:t>
      </w:r>
      <w:r w:rsidRPr="00DB577D">
        <w:rPr>
          <w:rFonts w:ascii="Times New Roman" w:eastAsia="Times New Roman" w:hAnsi="Times New Roman" w:cs="Times New Roman"/>
          <w:sz w:val="24"/>
          <w:szCs w:val="24"/>
          <w:lang w:eastAsia="lt-LT"/>
        </w:rPr>
        <w:t xml:space="preserve">Molėtų rajono savivaldybės tarybos 2019 m. rugsėjo 26 d. sprendimu Nr. B1-179 „Dėl </w:t>
      </w:r>
      <w:r w:rsidRPr="00DB577D">
        <w:rPr>
          <w:rFonts w:ascii="Times New Roman" w:eastAsia="Times New Roman" w:hAnsi="Times New Roman" w:cs="Times New Roman"/>
          <w:sz w:val="24"/>
          <w:szCs w:val="24"/>
        </w:rPr>
        <w:t xml:space="preserve">Molėtų rajono savivaldybės tarybos veiklos reglamento </w:t>
      </w:r>
      <w:r w:rsidRPr="00DB577D">
        <w:rPr>
          <w:rFonts w:ascii="Times New Roman" w:eastAsia="Times New Roman" w:hAnsi="Times New Roman" w:cs="Times New Roman"/>
          <w:sz w:val="24"/>
          <w:szCs w:val="24"/>
          <w:lang w:eastAsia="lt-LT"/>
        </w:rPr>
        <w:t>patvirtinimo“, 220 punktas nustato, kad „</w:t>
      </w:r>
      <w:r w:rsidR="005E528B" w:rsidRPr="00DB577D">
        <w:rPr>
          <w:rFonts w:ascii="Times New Roman" w:hAnsi="Times New Roman" w:cs="Times New Roman"/>
          <w:sz w:val="24"/>
          <w:szCs w:val="24"/>
        </w:rPr>
        <w:t>Biudžetinių ir viešųjų įstaigų (kurių savininkė ar dalininkė yra savivaldybė), savivaldybės valdomų įmonių ir organizacijų vadovai savo institucijų metines veiklos ataskaitas raštu iki kovo 1 dienos pateikia savivaldybės administracijai. Savivaldybės administracija parengia tarybos sprendimo projektą dėl šių metinių veiklos ataskaitų ir iki balandžio 30 dienos pateikia tarybai IX skyriuje numatyta tvarka. Įmonių, įstaigų ir organizacijų vadovai arba jų įgalioti asmenys privalo dalyvauti svarstant ataskaitą tarybos komitetų ir tarybos posėdyje.</w:t>
      </w:r>
      <w:r w:rsidRPr="00DB577D">
        <w:rPr>
          <w:rFonts w:ascii="Times New Roman" w:hAnsi="Times New Roman" w:cs="Times New Roman"/>
          <w:sz w:val="24"/>
          <w:szCs w:val="24"/>
        </w:rPr>
        <w:t>“.</w:t>
      </w:r>
    </w:p>
    <w:p w14:paraId="329755D5" w14:textId="77777777" w:rsidR="006B37A8" w:rsidRPr="004A0B7D" w:rsidRDefault="006B37A8" w:rsidP="00E616D3">
      <w:pPr>
        <w:pStyle w:val="Sraopastraipa"/>
        <w:tabs>
          <w:tab w:val="left" w:pos="993"/>
        </w:tabs>
        <w:spacing w:after="120" w:line="360" w:lineRule="auto"/>
        <w:ind w:left="0" w:firstLine="709"/>
        <w:jc w:val="both"/>
        <w:rPr>
          <w:rFonts w:ascii="Times New Roman" w:hAnsi="Times New Roman" w:cs="Times New Roman"/>
          <w:sz w:val="24"/>
          <w:szCs w:val="24"/>
        </w:rPr>
      </w:pPr>
      <w:bookmarkStart w:id="1" w:name="part_db1ed87109f848809318e034f8730f78"/>
      <w:bookmarkStart w:id="2" w:name="part_3bddd2735eff427ab0ff002a5ac9f0c2"/>
      <w:bookmarkEnd w:id="1"/>
      <w:bookmarkEnd w:id="2"/>
    </w:p>
    <w:sectPr w:rsidR="006B37A8" w:rsidRPr="004A0B7D" w:rsidSect="00DB577D">
      <w:pgSz w:w="11906" w:h="16838"/>
      <w:pgMar w:top="1135"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17810792">
    <w:abstractNumId w:val="1"/>
  </w:num>
  <w:num w:numId="2" w16cid:durableId="1423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0792"/>
    <w:rsid w:val="000D2A34"/>
    <w:rsid w:val="00111750"/>
    <w:rsid w:val="001235C5"/>
    <w:rsid w:val="00123F7B"/>
    <w:rsid w:val="00190542"/>
    <w:rsid w:val="001A026F"/>
    <w:rsid w:val="00220CCB"/>
    <w:rsid w:val="00262CCB"/>
    <w:rsid w:val="00263151"/>
    <w:rsid w:val="002B1895"/>
    <w:rsid w:val="003377E4"/>
    <w:rsid w:val="00354127"/>
    <w:rsid w:val="00355D47"/>
    <w:rsid w:val="004276BD"/>
    <w:rsid w:val="00454141"/>
    <w:rsid w:val="004A0B7D"/>
    <w:rsid w:val="004C0BC8"/>
    <w:rsid w:val="005456F1"/>
    <w:rsid w:val="00591BCE"/>
    <w:rsid w:val="005A60B7"/>
    <w:rsid w:val="005C64CD"/>
    <w:rsid w:val="005E528B"/>
    <w:rsid w:val="00635B7F"/>
    <w:rsid w:val="006B37A8"/>
    <w:rsid w:val="006C0C1E"/>
    <w:rsid w:val="0078679C"/>
    <w:rsid w:val="00796952"/>
    <w:rsid w:val="00831381"/>
    <w:rsid w:val="008519C1"/>
    <w:rsid w:val="00857DB6"/>
    <w:rsid w:val="008D2E29"/>
    <w:rsid w:val="008E2394"/>
    <w:rsid w:val="00994174"/>
    <w:rsid w:val="009A38D9"/>
    <w:rsid w:val="009F25F0"/>
    <w:rsid w:val="00A43985"/>
    <w:rsid w:val="00A4409D"/>
    <w:rsid w:val="00AB301B"/>
    <w:rsid w:val="00AC404D"/>
    <w:rsid w:val="00AC5A6D"/>
    <w:rsid w:val="00B03501"/>
    <w:rsid w:val="00C1305F"/>
    <w:rsid w:val="00C32297"/>
    <w:rsid w:val="00C33714"/>
    <w:rsid w:val="00C50D44"/>
    <w:rsid w:val="00C91638"/>
    <w:rsid w:val="00CA5FB4"/>
    <w:rsid w:val="00CE1420"/>
    <w:rsid w:val="00CF6A0E"/>
    <w:rsid w:val="00D35502"/>
    <w:rsid w:val="00DA690F"/>
    <w:rsid w:val="00DB577D"/>
    <w:rsid w:val="00E13788"/>
    <w:rsid w:val="00E172AC"/>
    <w:rsid w:val="00E467F9"/>
    <w:rsid w:val="00E6031F"/>
    <w:rsid w:val="00E616D3"/>
    <w:rsid w:val="00E86EA4"/>
    <w:rsid w:val="00EA324F"/>
    <w:rsid w:val="00EC1030"/>
    <w:rsid w:val="00EC4B3E"/>
    <w:rsid w:val="00EF67A0"/>
    <w:rsid w:val="00F3761D"/>
    <w:rsid w:val="00FF6F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308365984">
      <w:bodyDiv w:val="1"/>
      <w:marLeft w:val="0"/>
      <w:marRight w:val="0"/>
      <w:marTop w:val="0"/>
      <w:marBottom w:val="0"/>
      <w:divBdr>
        <w:top w:val="none" w:sz="0" w:space="0" w:color="auto"/>
        <w:left w:val="none" w:sz="0" w:space="0" w:color="auto"/>
        <w:bottom w:val="none" w:sz="0" w:space="0" w:color="auto"/>
        <w:right w:val="none" w:sz="0" w:space="0" w:color="auto"/>
      </w:divBdr>
      <w:divsChild>
        <w:div w:id="1946883617">
          <w:marLeft w:val="0"/>
          <w:marRight w:val="0"/>
          <w:marTop w:val="0"/>
          <w:marBottom w:val="0"/>
          <w:divBdr>
            <w:top w:val="none" w:sz="0" w:space="0" w:color="auto"/>
            <w:left w:val="none" w:sz="0" w:space="0" w:color="auto"/>
            <w:bottom w:val="none" w:sz="0" w:space="0" w:color="auto"/>
            <w:right w:val="none" w:sz="0" w:space="0" w:color="auto"/>
          </w:divBdr>
        </w:div>
        <w:div w:id="1588321">
          <w:marLeft w:val="0"/>
          <w:marRight w:val="0"/>
          <w:marTop w:val="0"/>
          <w:marBottom w:val="0"/>
          <w:divBdr>
            <w:top w:val="none" w:sz="0" w:space="0" w:color="auto"/>
            <w:left w:val="none" w:sz="0" w:space="0" w:color="auto"/>
            <w:bottom w:val="none" w:sz="0" w:space="0" w:color="auto"/>
            <w:right w:val="none" w:sz="0" w:space="0" w:color="auto"/>
          </w:divBdr>
        </w:div>
        <w:div w:id="2021812416">
          <w:marLeft w:val="0"/>
          <w:marRight w:val="0"/>
          <w:marTop w:val="0"/>
          <w:marBottom w:val="0"/>
          <w:divBdr>
            <w:top w:val="none" w:sz="0" w:space="0" w:color="auto"/>
            <w:left w:val="none" w:sz="0" w:space="0" w:color="auto"/>
            <w:bottom w:val="none" w:sz="0" w:space="0" w:color="auto"/>
            <w:right w:val="none" w:sz="0" w:space="0" w:color="auto"/>
          </w:divBdr>
        </w:div>
        <w:div w:id="711073678">
          <w:marLeft w:val="0"/>
          <w:marRight w:val="0"/>
          <w:marTop w:val="0"/>
          <w:marBottom w:val="0"/>
          <w:divBdr>
            <w:top w:val="none" w:sz="0" w:space="0" w:color="auto"/>
            <w:left w:val="none" w:sz="0" w:space="0" w:color="auto"/>
            <w:bottom w:val="none" w:sz="0" w:space="0" w:color="auto"/>
            <w:right w:val="none" w:sz="0" w:space="0" w:color="auto"/>
          </w:divBdr>
        </w:div>
        <w:div w:id="782193783">
          <w:marLeft w:val="0"/>
          <w:marRight w:val="0"/>
          <w:marTop w:val="0"/>
          <w:marBottom w:val="0"/>
          <w:divBdr>
            <w:top w:val="none" w:sz="0" w:space="0" w:color="auto"/>
            <w:left w:val="none" w:sz="0" w:space="0" w:color="auto"/>
            <w:bottom w:val="none" w:sz="0" w:space="0" w:color="auto"/>
            <w:right w:val="none" w:sz="0" w:space="0" w:color="auto"/>
          </w:divBdr>
        </w:div>
        <w:div w:id="1905601003">
          <w:marLeft w:val="0"/>
          <w:marRight w:val="0"/>
          <w:marTop w:val="0"/>
          <w:marBottom w:val="0"/>
          <w:divBdr>
            <w:top w:val="none" w:sz="0" w:space="0" w:color="auto"/>
            <w:left w:val="none" w:sz="0" w:space="0" w:color="auto"/>
            <w:bottom w:val="none" w:sz="0" w:space="0" w:color="auto"/>
            <w:right w:val="none" w:sz="0" w:space="0" w:color="auto"/>
          </w:divBdr>
        </w:div>
        <w:div w:id="1069963105">
          <w:marLeft w:val="0"/>
          <w:marRight w:val="0"/>
          <w:marTop w:val="0"/>
          <w:marBottom w:val="0"/>
          <w:divBdr>
            <w:top w:val="none" w:sz="0" w:space="0" w:color="auto"/>
            <w:left w:val="none" w:sz="0" w:space="0" w:color="auto"/>
            <w:bottom w:val="none" w:sz="0" w:space="0" w:color="auto"/>
            <w:right w:val="none" w:sz="0" w:space="0" w:color="auto"/>
          </w:divBdr>
        </w:div>
        <w:div w:id="992493190">
          <w:marLeft w:val="0"/>
          <w:marRight w:val="0"/>
          <w:marTop w:val="0"/>
          <w:marBottom w:val="0"/>
          <w:divBdr>
            <w:top w:val="none" w:sz="0" w:space="0" w:color="auto"/>
            <w:left w:val="none" w:sz="0" w:space="0" w:color="auto"/>
            <w:bottom w:val="none" w:sz="0" w:space="0" w:color="auto"/>
            <w:right w:val="none" w:sz="0" w:space="0" w:color="auto"/>
          </w:divBdr>
        </w:div>
        <w:div w:id="604774992">
          <w:marLeft w:val="0"/>
          <w:marRight w:val="0"/>
          <w:marTop w:val="0"/>
          <w:marBottom w:val="0"/>
          <w:divBdr>
            <w:top w:val="none" w:sz="0" w:space="0" w:color="auto"/>
            <w:left w:val="none" w:sz="0" w:space="0" w:color="auto"/>
            <w:bottom w:val="none" w:sz="0" w:space="0" w:color="auto"/>
            <w:right w:val="none" w:sz="0" w:space="0" w:color="auto"/>
          </w:divBdr>
        </w:div>
        <w:div w:id="1556309677">
          <w:marLeft w:val="0"/>
          <w:marRight w:val="0"/>
          <w:marTop w:val="0"/>
          <w:marBottom w:val="0"/>
          <w:divBdr>
            <w:top w:val="none" w:sz="0" w:space="0" w:color="auto"/>
            <w:left w:val="none" w:sz="0" w:space="0" w:color="auto"/>
            <w:bottom w:val="none" w:sz="0" w:space="0" w:color="auto"/>
            <w:right w:val="none" w:sz="0" w:space="0" w:color="auto"/>
          </w:divBdr>
        </w:div>
      </w:divsChild>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1019</Words>
  <Characters>581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Gintautas Matkevičius</cp:lastModifiedBy>
  <cp:revision>12</cp:revision>
  <dcterms:created xsi:type="dcterms:W3CDTF">2021-04-16T12:10:00Z</dcterms:created>
  <dcterms:modified xsi:type="dcterms:W3CDTF">2023-02-14T14:44:00Z</dcterms:modified>
</cp:coreProperties>
</file>