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8D8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3E396F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D224AA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797D8B7" w14:textId="1C1D6DE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92BA2" w:rsidRPr="00992BA2">
        <w:rPr>
          <w:b/>
          <w:caps/>
          <w:noProof/>
        </w:rPr>
        <w:t xml:space="preserve"> MOLĖTŲ RAJONO SAVIVALDYBĖS TARYBOS 2020 M. VASARIO  26 D. SPRENDIMO NR. B1-55 „DĖL MOLĖTŲ RAJONO SAVIVALDYBĖS  BIUDŽETINIŲ ĮSTAIGŲ VADOVŲ DARBO APMOKĖJIMO TVARKOS APRAŠO PATVIRTINIMO “ PAKEITIMO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761C6B7" w14:textId="473C362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92BA2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2BA2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D1112F9" w14:textId="77777777" w:rsidR="00C16EA1" w:rsidRDefault="00C16EA1" w:rsidP="00D74773">
      <w:pPr>
        <w:jc w:val="center"/>
      </w:pPr>
      <w:r>
        <w:t>Molėtai</w:t>
      </w:r>
    </w:p>
    <w:p w14:paraId="4311D903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EBF19FD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454C6D8" w14:textId="77777777" w:rsidR="00C16EA1" w:rsidRDefault="00C16EA1" w:rsidP="00D74773">
      <w:pPr>
        <w:tabs>
          <w:tab w:val="left" w:pos="1674"/>
        </w:tabs>
        <w:ind w:firstLine="1247"/>
      </w:pPr>
    </w:p>
    <w:p w14:paraId="078E863C" w14:textId="4042270C" w:rsidR="00992BA2" w:rsidRPr="00755787" w:rsidRDefault="00992BA2" w:rsidP="00AB613D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567A66">
        <w:t>Vadovaudamasi</w:t>
      </w:r>
      <w:r w:rsidRPr="00755787">
        <w:rPr>
          <w:color w:val="000000"/>
          <w:lang w:eastAsia="lt-LT"/>
        </w:rPr>
        <w:t xml:space="preserve"> </w:t>
      </w:r>
      <w:r w:rsidR="00AB613D" w:rsidRPr="00AB613D">
        <w:rPr>
          <w:color w:val="000000"/>
          <w:lang w:eastAsia="lt-LT"/>
        </w:rPr>
        <w:t xml:space="preserve">Lietuvos Respublikos vietos savivaldos įstatymo 18 straipsnio 1 dalimi, </w:t>
      </w:r>
      <w:r>
        <w:rPr>
          <w:color w:val="000000"/>
          <w:lang w:eastAsia="lt-LT"/>
        </w:rPr>
        <w:t>L</w:t>
      </w:r>
      <w:r w:rsidRPr="009E6673">
        <w:rPr>
          <w:color w:val="000000"/>
          <w:lang w:eastAsia="lt-LT"/>
        </w:rPr>
        <w:t xml:space="preserve">ietuvos </w:t>
      </w:r>
      <w:r>
        <w:rPr>
          <w:color w:val="000000"/>
          <w:lang w:eastAsia="lt-LT"/>
        </w:rPr>
        <w:t>R</w:t>
      </w:r>
      <w:r w:rsidRPr="009E6673">
        <w:rPr>
          <w:color w:val="000000"/>
          <w:lang w:eastAsia="lt-LT"/>
        </w:rPr>
        <w:t>espublikos</w:t>
      </w:r>
      <w:r>
        <w:rPr>
          <w:color w:val="000000"/>
          <w:lang w:eastAsia="lt-LT"/>
        </w:rPr>
        <w:t xml:space="preserve"> </w:t>
      </w:r>
      <w:r w:rsidRPr="009E6673">
        <w:rPr>
          <w:color w:val="000000"/>
          <w:lang w:eastAsia="lt-LT"/>
        </w:rPr>
        <w:t xml:space="preserve">valstybės ir savivaldybių įstaigų darbuotojų darbo apmokėjimo ir komisijų narių atlygio už darbą įstatymo </w:t>
      </w:r>
      <w:r>
        <w:rPr>
          <w:color w:val="000000"/>
          <w:lang w:eastAsia="lt-LT"/>
        </w:rPr>
        <w:t>N</w:t>
      </w:r>
      <w:r w:rsidRPr="009E6673">
        <w:rPr>
          <w:color w:val="000000"/>
          <w:lang w:eastAsia="lt-LT"/>
        </w:rPr>
        <w:t xml:space="preserve">r. </w:t>
      </w:r>
      <w:r>
        <w:rPr>
          <w:color w:val="000000"/>
          <w:lang w:eastAsia="lt-LT"/>
        </w:rPr>
        <w:t>XIII</w:t>
      </w:r>
      <w:r w:rsidRPr="009E6673">
        <w:rPr>
          <w:color w:val="000000"/>
          <w:lang w:eastAsia="lt-LT"/>
        </w:rPr>
        <w:t>-198 10, 11, 14 straipsni</w:t>
      </w:r>
      <w:r w:rsidR="00731FB9">
        <w:rPr>
          <w:color w:val="000000"/>
          <w:lang w:eastAsia="lt-LT"/>
        </w:rPr>
        <w:t>ų</w:t>
      </w:r>
      <w:r w:rsidRPr="009E6673">
        <w:rPr>
          <w:color w:val="000000"/>
          <w:lang w:eastAsia="lt-LT"/>
        </w:rPr>
        <w:t xml:space="preserve"> ir 1, 2, 3, 4, 5 priedų pakeitimo</w:t>
      </w:r>
      <w:r>
        <w:rPr>
          <w:color w:val="000000"/>
          <w:lang w:eastAsia="lt-LT"/>
        </w:rPr>
        <w:t xml:space="preserve"> įstatym</w:t>
      </w:r>
      <w:r w:rsidR="00A64816">
        <w:rPr>
          <w:color w:val="000000"/>
          <w:lang w:eastAsia="lt-LT"/>
        </w:rPr>
        <w:t>o 4 straipsniu</w:t>
      </w:r>
      <w:r>
        <w:rPr>
          <w:color w:val="000000"/>
          <w:lang w:eastAsia="lt-LT"/>
        </w:rPr>
        <w:t xml:space="preserve">, </w:t>
      </w:r>
    </w:p>
    <w:p w14:paraId="01C0510A" w14:textId="77777777" w:rsidR="00992BA2" w:rsidRDefault="00992BA2" w:rsidP="00AB613D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Molėtų rajono savivaldybės taryba n u s p r e n d ž i a:</w:t>
      </w:r>
    </w:p>
    <w:p w14:paraId="572D719C" w14:textId="0371B273" w:rsidR="00992BA2" w:rsidRPr="00731FB9" w:rsidRDefault="00992BA2" w:rsidP="00731FB9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Pakeisti Molėtų rajono savivaldybės biudžetinių įstaigų vadovų darbo apmokėjimo tvarko</w:t>
      </w:r>
      <w:r>
        <w:t>s</w:t>
      </w:r>
      <w:r w:rsidRPr="00567A66">
        <w:t xml:space="preserve"> aprašą, patvirtintą Molėtų rajono savivaldybės tarybos 2020 m. vasario 26 d. sprendimu </w:t>
      </w:r>
      <w:r w:rsidRPr="00567A66">
        <w:rPr>
          <w:color w:val="000000" w:themeColor="text1"/>
        </w:rPr>
        <w:t xml:space="preserve">Nr. B1-55 </w:t>
      </w:r>
      <w:r w:rsidRPr="00567A66">
        <w:t>„Dėl Molėtų rajono savivaldybės biudžetinių įstaigų vadovų darbo apmokėjimo tvarko</w:t>
      </w:r>
      <w:r>
        <w:t>s</w:t>
      </w:r>
      <w:r w:rsidRPr="00567A66">
        <w:t xml:space="preserve"> aprašo patvirtinimo“</w:t>
      </w:r>
      <w:bookmarkStart w:id="6" w:name="_Hlk103326190"/>
      <w:r w:rsidR="00731FB9">
        <w:t>, ir</w:t>
      </w:r>
      <w:r>
        <w:rPr>
          <w:szCs w:val="22"/>
        </w:rPr>
        <w:t xml:space="preserve"> 1 priedą išdėstyti taip:</w:t>
      </w:r>
    </w:p>
    <w:p w14:paraId="056C5873" w14:textId="77777777" w:rsidR="00992BA2" w:rsidRDefault="00992BA2" w:rsidP="00992BA2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 xml:space="preserve">„Molėtų rajono savivaldybės biudžetinių įstaigų </w:t>
      </w:r>
    </w:p>
    <w:p w14:paraId="2889E109" w14:textId="77777777" w:rsidR="00992BA2" w:rsidRDefault="00992BA2" w:rsidP="00992BA2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>vadovų darbo apmokėjimo tvarkos aprašo</w:t>
      </w:r>
    </w:p>
    <w:p w14:paraId="0780C6FD" w14:textId="3DFBCE68" w:rsidR="00992BA2" w:rsidRDefault="00992BA2" w:rsidP="00992BA2">
      <w:pPr>
        <w:suppressAutoHyphens/>
        <w:spacing w:line="360" w:lineRule="auto"/>
        <w:ind w:firstLine="4962"/>
        <w:rPr>
          <w:lang w:eastAsia="ar-SA"/>
        </w:rPr>
      </w:pPr>
      <w:r>
        <w:rPr>
          <w:lang w:eastAsia="ar-SA"/>
        </w:rPr>
        <w:t>1 priedas</w:t>
      </w:r>
    </w:p>
    <w:p w14:paraId="002A38E3" w14:textId="77777777" w:rsidR="00081A56" w:rsidRDefault="00081A56" w:rsidP="00992BA2">
      <w:pPr>
        <w:suppressAutoHyphens/>
        <w:spacing w:line="360" w:lineRule="auto"/>
        <w:ind w:firstLine="4962"/>
        <w:rPr>
          <w:sz w:val="22"/>
          <w:lang w:eastAsia="ar-SA"/>
        </w:rPr>
      </w:pPr>
    </w:p>
    <w:p w14:paraId="2F6F6E24" w14:textId="63006F0A" w:rsidR="00992BA2" w:rsidRDefault="00992BA2" w:rsidP="00731FB9">
      <w:pPr>
        <w:suppressAutoHyphens/>
        <w:spacing w:line="360" w:lineRule="auto"/>
        <w:jc w:val="center"/>
        <w:rPr>
          <w:sz w:val="22"/>
          <w:lang w:eastAsia="ar-SA"/>
        </w:rPr>
      </w:pPr>
      <w:r>
        <w:rPr>
          <w:b/>
          <w:lang w:eastAsia="ar-SA"/>
        </w:rPr>
        <w:t>MOLĖTŲ RAJONO SAVIVALDYBĖS BIUDŽETINIŲ ĮSTAIGŲ (NE MOKYKLŲ) VADOVŲ PAREIGINĖS ALGOS PASTOVIOSIOS DALIES KOEFICIENTAI</w:t>
      </w: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992BA2" w14:paraId="265E8B16" w14:textId="77777777" w:rsidTr="00623651">
        <w:trPr>
          <w:trHeight w:hRule="exact" w:val="836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0E116F2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63A20C6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F08241E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Pastoviosios dalies koeficientas</w:t>
            </w:r>
          </w:p>
        </w:tc>
      </w:tr>
      <w:tr w:rsidR="00992BA2" w14:paraId="29E224F5" w14:textId="77777777" w:rsidTr="00731FB9">
        <w:trPr>
          <w:trHeight w:hRule="exact" w:val="416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14:paraId="140A8BF5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50 ir mažiau  pareigybių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3A7FBFC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E7AE56A" w14:textId="77777777" w:rsidR="00992BA2" w:rsidRPr="00A466EF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val="en-US" w:eastAsia="ar-SA"/>
              </w:rPr>
            </w:pPr>
            <w:r>
              <w:rPr>
                <w:color w:val="00000A"/>
                <w:lang w:val="en-US" w:eastAsia="ar-SA"/>
              </w:rPr>
              <w:t>9,1–14,9</w:t>
            </w:r>
          </w:p>
          <w:p w14:paraId="1BBFD885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  <w:tr w:rsidR="00992BA2" w14:paraId="4CC96468" w14:textId="77777777" w:rsidTr="00081A56">
        <w:trPr>
          <w:trHeight w:hRule="exact" w:val="435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3B09F26" w14:textId="77777777" w:rsidR="00992BA2" w:rsidRDefault="00992BA2" w:rsidP="00623651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9D64DF9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D7A02C6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9,2-15,1</w:t>
            </w:r>
          </w:p>
        </w:tc>
      </w:tr>
      <w:tr w:rsidR="00992BA2" w14:paraId="45A504F8" w14:textId="77777777" w:rsidTr="00081A56">
        <w:trPr>
          <w:trHeight w:hRule="exact" w:val="399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51DDAFF" w14:textId="77777777" w:rsidR="00992BA2" w:rsidRDefault="00992BA2" w:rsidP="00623651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5675415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811959A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9,3-15,3</w:t>
            </w:r>
          </w:p>
        </w:tc>
      </w:tr>
    </w:tbl>
    <w:bookmarkEnd w:id="6"/>
    <w:p w14:paraId="03FB9FC2" w14:textId="7D86CBE7" w:rsidR="003975CE" w:rsidRDefault="00731FB9" w:rsidP="00D74773">
      <w:pPr>
        <w:tabs>
          <w:tab w:val="left" w:pos="680"/>
          <w:tab w:val="left" w:pos="1206"/>
        </w:tabs>
        <w:spacing w:line="360" w:lineRule="auto"/>
        <w:ind w:firstLine="124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81A56">
        <w:rPr>
          <w:szCs w:val="22"/>
        </w:rPr>
        <w:t xml:space="preserve">     </w:t>
      </w:r>
      <w:r>
        <w:rPr>
          <w:szCs w:val="22"/>
        </w:rPr>
        <w:t>„</w:t>
      </w:r>
    </w:p>
    <w:p w14:paraId="4C5A64F9" w14:textId="77777777" w:rsidR="004F285B" w:rsidRDefault="004F285B">
      <w:pPr>
        <w:tabs>
          <w:tab w:val="left" w:pos="1674"/>
        </w:tabs>
      </w:pPr>
    </w:p>
    <w:p w14:paraId="380F6A28" w14:textId="77777777" w:rsidR="00081A56" w:rsidRDefault="00081A56">
      <w:pPr>
        <w:tabs>
          <w:tab w:val="left" w:pos="1674"/>
        </w:tabs>
      </w:pPr>
    </w:p>
    <w:p w14:paraId="34A57242" w14:textId="42E075AE" w:rsidR="00081A56" w:rsidRDefault="00081A56">
      <w:pPr>
        <w:tabs>
          <w:tab w:val="left" w:pos="1674"/>
        </w:tabs>
        <w:sectPr w:rsidR="00081A5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A1D281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31455D8E16243DD8BA76728179B2FE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B98CE1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026C48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A4E8B7E" w14:textId="77777777" w:rsidR="007951EA" w:rsidRDefault="007951EA" w:rsidP="00081A56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1D8" w14:textId="77777777" w:rsidR="00992BA2" w:rsidRDefault="00992BA2">
      <w:r>
        <w:separator/>
      </w:r>
    </w:p>
  </w:endnote>
  <w:endnote w:type="continuationSeparator" w:id="0">
    <w:p w14:paraId="248DF532" w14:textId="77777777" w:rsidR="00992BA2" w:rsidRDefault="009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44CD" w14:textId="77777777" w:rsidR="00992BA2" w:rsidRDefault="00992BA2">
      <w:r>
        <w:separator/>
      </w:r>
    </w:p>
  </w:footnote>
  <w:footnote w:type="continuationSeparator" w:id="0">
    <w:p w14:paraId="40EDBC6C" w14:textId="77777777" w:rsidR="00992BA2" w:rsidRDefault="0099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FE2E" w14:textId="1FC015B1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 w:rsidR="00081A56">
      <w:rPr>
        <w:rStyle w:val="Puslapionumeris"/>
      </w:rPr>
      <w:fldChar w:fldCharType="separate"/>
    </w:r>
    <w:r w:rsidR="00081A56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82DFD5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831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3A66E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A08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C016C83" wp14:editId="2DAC97E3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2"/>
    <w:rsid w:val="00081A5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B1980"/>
    <w:rsid w:val="00731FB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2BA2"/>
    <w:rsid w:val="009B4614"/>
    <w:rsid w:val="009E70D9"/>
    <w:rsid w:val="00A64816"/>
    <w:rsid w:val="00AB613D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2A445"/>
  <w15:chartTrackingRefBased/>
  <w15:docId w15:val="{98A929DF-1BAA-4FB3-9CF5-4431063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9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455D8E16243DD8BA76728179B2F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57EB0E0-FBF3-453F-9F7D-01F5689D9448}"/>
      </w:docPartPr>
      <w:docPartBody>
        <w:p w:rsidR="00467FE9" w:rsidRDefault="00467FE9">
          <w:pPr>
            <w:pStyle w:val="831455D8E16243DD8BA76728179B2FE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E9"/>
    <w:rsid w:val="004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31455D8E16243DD8BA76728179B2FE0">
    <w:name w:val="831455D8E16243DD8BA76728179B2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2</Pages>
  <Words>196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Asta Toločkienė</cp:lastModifiedBy>
  <cp:revision>3</cp:revision>
  <cp:lastPrinted>2001-06-05T13:05:00Z</cp:lastPrinted>
  <dcterms:created xsi:type="dcterms:W3CDTF">2023-02-13T07:39:00Z</dcterms:created>
  <dcterms:modified xsi:type="dcterms:W3CDTF">2023-02-13T07:42:00Z</dcterms:modified>
</cp:coreProperties>
</file>