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1F3F" w14:textId="57A17F72" w:rsidR="007605D1" w:rsidRPr="00A2675E" w:rsidRDefault="00D1556B" w:rsidP="00225B33">
      <w:pPr>
        <w:spacing w:after="0"/>
        <w:rPr>
          <w:rFonts w:ascii="Times New Roman" w:hAnsi="Times New Roman" w:cs="Times New Roman"/>
        </w:rPr>
      </w:pPr>
      <w:r>
        <w:rPr>
          <w:rFonts w:ascii="Times New Roman" w:hAnsi="Times New Roman" w:cs="Times New Roman"/>
        </w:rPr>
        <w:t xml:space="preserve">                                        </w:t>
      </w:r>
      <w:r w:rsidR="00A20E15">
        <w:rPr>
          <w:rFonts w:ascii="Times New Roman" w:hAnsi="Times New Roman" w:cs="Times New Roman"/>
        </w:rPr>
        <w:t xml:space="preserve">              </w:t>
      </w:r>
      <w:r>
        <w:rPr>
          <w:rFonts w:ascii="Times New Roman" w:hAnsi="Times New Roman" w:cs="Times New Roman"/>
        </w:rPr>
        <w:t>AIŠKINAMASIS RAŠTAS</w:t>
      </w:r>
    </w:p>
    <w:p w14:paraId="3626E8D3" w14:textId="1BCF7317" w:rsidR="00225B33" w:rsidRPr="00225B33" w:rsidRDefault="00A2675E" w:rsidP="00225B33">
      <w:pPr>
        <w:spacing w:after="0"/>
        <w:jc w:val="center"/>
        <w:rPr>
          <w:rFonts w:ascii="Times New Roman" w:hAnsi="Times New Roman" w:cs="Times New Roman"/>
          <w:bCs/>
          <w:caps/>
          <w:noProof/>
          <w:sz w:val="24"/>
          <w:szCs w:val="24"/>
        </w:rPr>
      </w:pPr>
      <w:r>
        <w:rPr>
          <w:rFonts w:ascii="Times New Roman" w:hAnsi="Times New Roman" w:cs="Times New Roman"/>
          <w:bCs/>
          <w:noProof/>
          <w:sz w:val="24"/>
          <w:szCs w:val="24"/>
        </w:rPr>
        <w:t>D</w:t>
      </w:r>
      <w:r w:rsidRPr="00A2675E">
        <w:rPr>
          <w:rFonts w:ascii="Times New Roman" w:hAnsi="Times New Roman" w:cs="Times New Roman"/>
          <w:bCs/>
          <w:noProof/>
          <w:sz w:val="24"/>
          <w:szCs w:val="24"/>
        </w:rPr>
        <w:t xml:space="preserve">ėl </w:t>
      </w:r>
      <w:r>
        <w:rPr>
          <w:rFonts w:ascii="Times New Roman" w:hAnsi="Times New Roman" w:cs="Times New Roman"/>
          <w:bCs/>
          <w:noProof/>
          <w:sz w:val="24"/>
          <w:szCs w:val="24"/>
        </w:rPr>
        <w:t>M</w:t>
      </w:r>
      <w:r w:rsidRPr="00A2675E">
        <w:rPr>
          <w:rFonts w:ascii="Times New Roman" w:hAnsi="Times New Roman" w:cs="Times New Roman"/>
          <w:bCs/>
          <w:noProof/>
          <w:sz w:val="24"/>
          <w:szCs w:val="24"/>
        </w:rPr>
        <w:t>olėtų socialinės paramos centro paskyrimo vykdyti bendruomeninių šeimos namų funkcijas ir teikti kompleksines paslaugas šeimai</w:t>
      </w:r>
    </w:p>
    <w:p w14:paraId="2F6F069B" w14:textId="77777777" w:rsidR="00225B33" w:rsidRDefault="00225B33" w:rsidP="00225B33">
      <w:pPr>
        <w:pStyle w:val="Sraopastraipa"/>
        <w:spacing w:after="0" w:line="240" w:lineRule="auto"/>
        <w:jc w:val="center"/>
        <w:rPr>
          <w:rFonts w:ascii="Times New Roman" w:hAnsi="Times New Roman" w:cs="Times New Roman"/>
          <w:sz w:val="24"/>
          <w:szCs w:val="24"/>
        </w:rPr>
      </w:pPr>
    </w:p>
    <w:p w14:paraId="515D46CB" w14:textId="77777777" w:rsidR="00225B33" w:rsidRDefault="00225B33" w:rsidP="00225B33">
      <w:pPr>
        <w:pStyle w:val="Sraopastraip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Parengto tarybos sprendimo projekto tikslai ir uždaviniai:</w:t>
      </w:r>
    </w:p>
    <w:p w14:paraId="025C117D" w14:textId="2D49F0BB" w:rsidR="00225B33" w:rsidRDefault="00225B33" w:rsidP="00225B33">
      <w:pPr>
        <w:spacing w:after="0" w:line="360" w:lineRule="auto"/>
        <w:ind w:firstLine="709"/>
        <w:jc w:val="both"/>
        <w:rPr>
          <w:rFonts w:ascii="Times New Roman" w:eastAsia="Lucida Sans Unicode" w:hAnsi="Times New Roman" w:cs="Times New Roman"/>
          <w:color w:val="000000"/>
          <w:kern w:val="3"/>
          <w:sz w:val="24"/>
          <w:szCs w:val="24"/>
          <w:lang w:eastAsia="zh-CN" w:bidi="hi-IN"/>
        </w:rPr>
      </w:pPr>
      <w:r>
        <w:rPr>
          <w:rFonts w:ascii="Times New Roman" w:hAnsi="Times New Roman" w:cs="Times New Roman"/>
          <w:sz w:val="24"/>
          <w:szCs w:val="24"/>
        </w:rPr>
        <w:t>Tikslas –</w:t>
      </w:r>
      <w:r w:rsidRPr="00225B33">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color w:val="000000"/>
          <w:kern w:val="3"/>
          <w:sz w:val="24"/>
          <w:szCs w:val="24"/>
          <w:lang w:eastAsia="zh-CN" w:bidi="hi-IN"/>
        </w:rPr>
        <w:t>paskirti</w:t>
      </w:r>
      <w:r w:rsidRPr="00A2675E">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color w:val="000000"/>
          <w:kern w:val="3"/>
          <w:sz w:val="24"/>
          <w:szCs w:val="24"/>
          <w:lang w:eastAsia="zh-CN" w:bidi="hi-IN"/>
        </w:rPr>
        <w:t xml:space="preserve">Molėtų socialinių paslaugų centras </w:t>
      </w:r>
      <w:r w:rsidRPr="00A2675E">
        <w:rPr>
          <w:rFonts w:ascii="Times New Roman" w:eastAsia="Lucida Sans Unicode" w:hAnsi="Times New Roman" w:cs="Times New Roman"/>
          <w:color w:val="000000"/>
          <w:kern w:val="3"/>
          <w:sz w:val="24"/>
          <w:szCs w:val="24"/>
          <w:lang w:eastAsia="zh-CN" w:bidi="hi-IN"/>
        </w:rPr>
        <w:t>bendruomeninių šeimos namų funkcijų vykdytoju bei kompleksinių paslaugų šeimoms teikėju</w:t>
      </w:r>
      <w:r>
        <w:rPr>
          <w:rFonts w:ascii="Times New Roman" w:eastAsia="Lucida Sans Unicode" w:hAnsi="Times New Roman" w:cs="Times New Roman"/>
          <w:color w:val="000000"/>
          <w:kern w:val="3"/>
          <w:sz w:val="24"/>
          <w:szCs w:val="24"/>
          <w:lang w:eastAsia="zh-CN" w:bidi="hi-IN"/>
        </w:rPr>
        <w:t>.</w:t>
      </w:r>
      <w:r w:rsidRPr="00A2675E">
        <w:rPr>
          <w:rFonts w:ascii="Times New Roman" w:eastAsia="Lucida Sans Unicode" w:hAnsi="Times New Roman" w:cs="Times New Roman"/>
          <w:color w:val="000000"/>
          <w:kern w:val="3"/>
          <w:sz w:val="24"/>
          <w:szCs w:val="24"/>
          <w:lang w:eastAsia="zh-CN" w:bidi="hi-IN"/>
        </w:rPr>
        <w:t xml:space="preserve"> </w:t>
      </w:r>
    </w:p>
    <w:p w14:paraId="5F4B2FEE" w14:textId="77777777" w:rsidR="00225B33" w:rsidRDefault="00225B33" w:rsidP="00225B33">
      <w:pPr>
        <w:pStyle w:val="Sraopastraip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Siūlomos teisinio reguliavimo nuostatos:</w:t>
      </w:r>
    </w:p>
    <w:p w14:paraId="627AA2EA" w14:textId="77777777" w:rsidR="00225B33" w:rsidRDefault="00225B33" w:rsidP="00225B33">
      <w:pPr>
        <w:pStyle w:val="Sraopastraipa"/>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Sprendimu teisinio reguliavimo nuostatos nėra nustatomos.</w:t>
      </w:r>
    </w:p>
    <w:p w14:paraId="15C8D99B" w14:textId="26E171C8" w:rsidR="00225B33" w:rsidRPr="00225B33" w:rsidRDefault="00225B33" w:rsidP="00225B33">
      <w:pPr>
        <w:pStyle w:val="Sraopastraipa"/>
        <w:numPr>
          <w:ilvl w:val="0"/>
          <w:numId w:val="4"/>
        </w:numPr>
        <w:tabs>
          <w:tab w:val="left" w:pos="1276"/>
        </w:tabs>
        <w:spacing w:after="0" w:line="360" w:lineRule="auto"/>
        <w:jc w:val="both"/>
        <w:rPr>
          <w:rFonts w:ascii="Times New Roman" w:eastAsia="SimSun" w:hAnsi="Times New Roman" w:cs="Times New Roman"/>
          <w:sz w:val="24"/>
          <w:szCs w:val="24"/>
        </w:rPr>
      </w:pPr>
      <w:r>
        <w:rPr>
          <w:rFonts w:ascii="Times New Roman" w:hAnsi="Times New Roman" w:cs="Times New Roman"/>
          <w:sz w:val="24"/>
          <w:szCs w:val="24"/>
        </w:rPr>
        <w:t>Laukiami rezultatai:</w:t>
      </w:r>
    </w:p>
    <w:p w14:paraId="31D6BCBB" w14:textId="256A92B2" w:rsidR="00225B33" w:rsidRPr="00225B33" w:rsidRDefault="00225B33" w:rsidP="00225B33">
      <w:pPr>
        <w:tabs>
          <w:tab w:val="left" w:pos="720"/>
          <w:tab w:val="num" w:pos="3960"/>
        </w:tabs>
        <w:spacing w:after="0" w:line="360" w:lineRule="auto"/>
        <w:jc w:val="both"/>
        <w:rPr>
          <w:rFonts w:ascii="Times New Roman" w:hAnsi="Times New Roman" w:cs="Times New Roman"/>
          <w:sz w:val="24"/>
          <w:szCs w:val="24"/>
        </w:rPr>
      </w:pPr>
      <w:bookmarkStart w:id="0" w:name="_Hlk126688746"/>
      <w:r>
        <w:rPr>
          <w:rFonts w:ascii="Times New Roman" w:hAnsi="Times New Roman" w:cs="Times New Roman"/>
          <w:sz w:val="24"/>
          <w:szCs w:val="24"/>
        </w:rPr>
        <w:tab/>
      </w:r>
      <w:r w:rsidRPr="00225B33">
        <w:rPr>
          <w:rFonts w:ascii="Times New Roman" w:hAnsi="Times New Roman" w:cs="Times New Roman"/>
          <w:sz w:val="24"/>
          <w:szCs w:val="24"/>
        </w:rPr>
        <w:t>P</w:t>
      </w:r>
      <w:r w:rsidRPr="00225B33">
        <w:rPr>
          <w:rFonts w:ascii="Times New Roman" w:eastAsia="Lucida Sans Unicode" w:hAnsi="Times New Roman" w:cs="Times New Roman"/>
          <w:color w:val="000000"/>
          <w:kern w:val="3"/>
          <w:sz w:val="24"/>
          <w:szCs w:val="24"/>
          <w:lang w:eastAsia="zh-CN" w:bidi="hi-IN"/>
        </w:rPr>
        <w:t xml:space="preserve">askyrus Molėtų socialinės paramos centrą bendruomeninių šeimos namų funkcijų vykdytoju bei kompleksinių paslaugų šeimoms teikėju, bus užtikrinta potencialių socialinių paslaugų gavėjų paieška, kompleksinių paslaugų šeimai </w:t>
      </w:r>
      <w:bookmarkEnd w:id="0"/>
      <w:r w:rsidRPr="00225B33">
        <w:rPr>
          <w:rFonts w:ascii="Times New Roman" w:eastAsia="Lucida Sans Unicode" w:hAnsi="Times New Roman" w:cs="Times New Roman"/>
          <w:color w:val="000000"/>
          <w:kern w:val="3"/>
          <w:sz w:val="24"/>
          <w:szCs w:val="24"/>
          <w:lang w:eastAsia="zh-CN" w:bidi="hi-IN"/>
        </w:rPr>
        <w:t>organizavimas ir teikimas savivaldybėje, įgyvendintos šiuo metu galiojančių teisės aktų nuostatos.</w:t>
      </w:r>
    </w:p>
    <w:p w14:paraId="16E2E3F8" w14:textId="0E01B1EE" w:rsidR="00225B33" w:rsidRDefault="00225B33" w:rsidP="00225B33">
      <w:pPr>
        <w:pStyle w:val="Sraopastraipa"/>
        <w:numPr>
          <w:ilvl w:val="0"/>
          <w:numId w:val="4"/>
        </w:numPr>
        <w:tabs>
          <w:tab w:val="left" w:pos="12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7213B593" w14:textId="5129E81E" w:rsidR="00225B33" w:rsidRPr="00225B33" w:rsidRDefault="00225B33" w:rsidP="00225B33">
      <w:pPr>
        <w:tabs>
          <w:tab w:val="left" w:pos="720"/>
          <w:tab w:val="num" w:pos="3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25B33">
        <w:rPr>
          <w:rFonts w:ascii="Times New Roman" w:hAnsi="Times New Roman" w:cs="Times New Roman"/>
          <w:sz w:val="24"/>
          <w:szCs w:val="24"/>
        </w:rPr>
        <w:t xml:space="preserve">Lėšų šaltiniai - Lietuvos Respublikos valstybės biudžeto specialiųjų tikslinių dotacijų (asmenų su sunkia negalia socialinei globai) savivaldybės biudžetui lėšos. 2023 m. </w:t>
      </w:r>
      <w:r w:rsidRPr="00225B33">
        <w:rPr>
          <w:rFonts w:ascii="Times New Roman" w:eastAsia="Lucida Sans Unicode" w:hAnsi="Times New Roman" w:cs="Times New Roman"/>
          <w:color w:val="000000"/>
          <w:kern w:val="3"/>
          <w:sz w:val="24"/>
          <w:szCs w:val="24"/>
          <w:lang w:eastAsia="zh-CN" w:bidi="hi-IN"/>
        </w:rPr>
        <w:t>Bendruomeninių šeimos namų funkcijo</w:t>
      </w:r>
      <w:r w:rsidR="00F96268">
        <w:rPr>
          <w:rFonts w:ascii="Times New Roman" w:eastAsia="Lucida Sans Unicode" w:hAnsi="Times New Roman" w:cs="Times New Roman"/>
          <w:color w:val="000000"/>
          <w:kern w:val="3"/>
          <w:sz w:val="24"/>
          <w:szCs w:val="24"/>
          <w:lang w:eastAsia="zh-CN" w:bidi="hi-IN"/>
        </w:rPr>
        <w:t>m</w:t>
      </w:r>
      <w:r w:rsidRPr="00225B33">
        <w:rPr>
          <w:rFonts w:ascii="Times New Roman" w:eastAsia="Lucida Sans Unicode" w:hAnsi="Times New Roman" w:cs="Times New Roman"/>
          <w:color w:val="000000"/>
          <w:kern w:val="3"/>
          <w:sz w:val="24"/>
          <w:szCs w:val="24"/>
          <w:lang w:eastAsia="zh-CN" w:bidi="hi-IN"/>
        </w:rPr>
        <w:t>s vykdyt</w:t>
      </w:r>
      <w:r>
        <w:rPr>
          <w:rFonts w:ascii="Times New Roman" w:eastAsia="Lucida Sans Unicode" w:hAnsi="Times New Roman" w:cs="Times New Roman"/>
          <w:color w:val="000000"/>
          <w:kern w:val="3"/>
          <w:sz w:val="24"/>
          <w:szCs w:val="24"/>
          <w:lang w:eastAsia="zh-CN" w:bidi="hi-IN"/>
        </w:rPr>
        <w:t>i</w:t>
      </w:r>
      <w:r w:rsidRPr="00225B33">
        <w:rPr>
          <w:rFonts w:ascii="Times New Roman" w:eastAsia="Lucida Sans Unicode" w:hAnsi="Times New Roman" w:cs="Times New Roman"/>
          <w:color w:val="000000"/>
          <w:kern w:val="3"/>
          <w:sz w:val="24"/>
          <w:szCs w:val="24"/>
          <w:lang w:eastAsia="zh-CN" w:bidi="hi-IN"/>
        </w:rPr>
        <w:t xml:space="preserve"> skirta 12,3 tūkst. eurų.</w:t>
      </w:r>
    </w:p>
    <w:p w14:paraId="3C195C12" w14:textId="77777777" w:rsidR="00225B33" w:rsidRDefault="00225B33" w:rsidP="00225B33">
      <w:pPr>
        <w:pStyle w:val="Sraopastraipa"/>
        <w:numPr>
          <w:ilvl w:val="0"/>
          <w:numId w:val="4"/>
        </w:numPr>
        <w:tabs>
          <w:tab w:val="left" w:pos="709"/>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20593A50" w14:textId="53FCA8D9" w:rsidR="007605D1" w:rsidRPr="00A20E15" w:rsidRDefault="007F2421" w:rsidP="007F2421">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7F2421">
        <w:rPr>
          <w:rFonts w:ascii="Times New Roman" w:hAnsi="Times New Roman" w:cs="Times New Roman"/>
          <w:sz w:val="24"/>
          <w:szCs w:val="24"/>
        </w:rPr>
        <w:t>Prevencinių socialinių paslaugų organizavimo ir teikimo tvarkos aprašas, patvirtintas Lietuvos Respublikos socialinės apsaugos ir darbo ministro 2022 m. lapkričio 23 d. įsakymu Nr. A1-776 „Dėl prevencinių socialinių paslaugų organizavimo ir teikimo tvarkos aprašo patvirtinimo“, reglamentuoja prevencinių socialinių paslaugų organizavimą ir teikimą savivaldybės teritorijoje. Socialinių paslaugų įstatymas numato, kad savivaldybė turi užtikrinti, kad jos teritorijoje veiktų bent vieni bendruomeniniai šeimos namai. Bendruomeniniai šeimos namai organizuoja, o prireikus ir teikia asmeniui (šeimai) kompleksines paslaugas šeimai kuo arčiau asmens (šeimos) gyvenamosios vietos arba asmens (šeimos) gyvenamojoje vietoje vieno langelio principu.</w:t>
      </w:r>
    </w:p>
    <w:p w14:paraId="1A1EC191" w14:textId="77777777" w:rsidR="007605D1" w:rsidRDefault="007605D1" w:rsidP="00673877">
      <w:pPr>
        <w:spacing w:line="360" w:lineRule="auto"/>
        <w:jc w:val="both"/>
        <w:rPr>
          <w:rFonts w:ascii="Times New Roman" w:hAnsi="Times New Roman" w:cs="Times New Roman"/>
          <w:sz w:val="24"/>
          <w:szCs w:val="24"/>
        </w:rPr>
      </w:pPr>
    </w:p>
    <w:p w14:paraId="03CBB792" w14:textId="77777777" w:rsidR="00673877" w:rsidRPr="00673877" w:rsidRDefault="00673877">
      <w:pPr>
        <w:rPr>
          <w:rFonts w:ascii="Times New Roman" w:hAnsi="Times New Roman" w:cs="Times New Roman"/>
          <w:sz w:val="24"/>
          <w:szCs w:val="24"/>
        </w:rPr>
      </w:pPr>
    </w:p>
    <w:sectPr w:rsidR="00673877" w:rsidRPr="006738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AF0"/>
    <w:multiLevelType w:val="hybridMultilevel"/>
    <w:tmpl w:val="98B00D86"/>
    <w:lvl w:ilvl="0" w:tplc="7B42FBC6">
      <w:start w:val="1"/>
      <w:numFmt w:val="decimal"/>
      <w:lvlText w:val="%1."/>
      <w:lvlJc w:val="left"/>
      <w:pPr>
        <w:ind w:left="1080" w:hanging="360"/>
      </w:pPr>
      <w:rPr>
        <w:rFonts w:ascii="Times New Roman" w:eastAsiaTheme="minorHAnsi" w:hAnsi="Times New Roman" w:cs="Times New Roman" w:hint="default"/>
        <w:b/>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25E7F31"/>
    <w:multiLevelType w:val="hybridMultilevel"/>
    <w:tmpl w:val="03622D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60AA3703"/>
    <w:multiLevelType w:val="hybridMultilevel"/>
    <w:tmpl w:val="219A70D6"/>
    <w:lvl w:ilvl="0" w:tplc="251E52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079134968">
    <w:abstractNumId w:val="0"/>
  </w:num>
  <w:num w:numId="2" w16cid:durableId="156312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3924471">
    <w:abstractNumId w:val="1"/>
  </w:num>
  <w:num w:numId="4" w16cid:durableId="1487624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6B"/>
    <w:rsid w:val="000F675D"/>
    <w:rsid w:val="00117CB6"/>
    <w:rsid w:val="001278B6"/>
    <w:rsid w:val="001A61F6"/>
    <w:rsid w:val="00225B33"/>
    <w:rsid w:val="005D1535"/>
    <w:rsid w:val="00673877"/>
    <w:rsid w:val="00706A44"/>
    <w:rsid w:val="007605D1"/>
    <w:rsid w:val="007F2421"/>
    <w:rsid w:val="00830DD8"/>
    <w:rsid w:val="008839C9"/>
    <w:rsid w:val="009322AE"/>
    <w:rsid w:val="00972207"/>
    <w:rsid w:val="00A20E15"/>
    <w:rsid w:val="00A2675E"/>
    <w:rsid w:val="00A7779F"/>
    <w:rsid w:val="00B26C75"/>
    <w:rsid w:val="00BB546B"/>
    <w:rsid w:val="00BD5B3A"/>
    <w:rsid w:val="00D1556B"/>
    <w:rsid w:val="00F33781"/>
    <w:rsid w:val="00F962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65B8"/>
  <w15:chartTrackingRefBased/>
  <w15:docId w15:val="{D179EBF1-7BF6-41CC-8FFA-E8CC4D3E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7605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7605D1"/>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nhideWhenUsed/>
    <w:rsid w:val="007605D1"/>
    <w:pPr>
      <w:spacing w:after="0" w:line="360" w:lineRule="auto"/>
      <w:ind w:firstLine="720"/>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7605D1"/>
    <w:rPr>
      <w:rFonts w:ascii="Times New Roman" w:eastAsia="Times New Roman" w:hAnsi="Times New Roman" w:cs="Times New Roman"/>
      <w:sz w:val="24"/>
      <w:szCs w:val="24"/>
    </w:rPr>
  </w:style>
  <w:style w:type="paragraph" w:styleId="Sraopastraipa">
    <w:name w:val="List Paragraph"/>
    <w:basedOn w:val="prastasis"/>
    <w:uiPriority w:val="34"/>
    <w:qFormat/>
    <w:rsid w:val="00A2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6547">
      <w:bodyDiv w:val="1"/>
      <w:marLeft w:val="0"/>
      <w:marRight w:val="0"/>
      <w:marTop w:val="0"/>
      <w:marBottom w:val="0"/>
      <w:divBdr>
        <w:top w:val="none" w:sz="0" w:space="0" w:color="auto"/>
        <w:left w:val="none" w:sz="0" w:space="0" w:color="auto"/>
        <w:bottom w:val="none" w:sz="0" w:space="0" w:color="auto"/>
        <w:right w:val="none" w:sz="0" w:space="0" w:color="auto"/>
      </w:divBdr>
    </w:div>
    <w:div w:id="1113551142">
      <w:bodyDiv w:val="1"/>
      <w:marLeft w:val="0"/>
      <w:marRight w:val="0"/>
      <w:marTop w:val="0"/>
      <w:marBottom w:val="0"/>
      <w:divBdr>
        <w:top w:val="none" w:sz="0" w:space="0" w:color="auto"/>
        <w:left w:val="none" w:sz="0" w:space="0" w:color="auto"/>
        <w:bottom w:val="none" w:sz="0" w:space="0" w:color="auto"/>
        <w:right w:val="none" w:sz="0" w:space="0" w:color="auto"/>
      </w:divBdr>
    </w:div>
    <w:div w:id="1336881677">
      <w:bodyDiv w:val="1"/>
      <w:marLeft w:val="0"/>
      <w:marRight w:val="0"/>
      <w:marTop w:val="0"/>
      <w:marBottom w:val="0"/>
      <w:divBdr>
        <w:top w:val="none" w:sz="0" w:space="0" w:color="auto"/>
        <w:left w:val="none" w:sz="0" w:space="0" w:color="auto"/>
        <w:bottom w:val="none" w:sz="0" w:space="0" w:color="auto"/>
        <w:right w:val="none" w:sz="0" w:space="0" w:color="auto"/>
      </w:divBdr>
    </w:div>
    <w:div w:id="1482116097">
      <w:bodyDiv w:val="1"/>
      <w:marLeft w:val="0"/>
      <w:marRight w:val="0"/>
      <w:marTop w:val="0"/>
      <w:marBottom w:val="0"/>
      <w:divBdr>
        <w:top w:val="none" w:sz="0" w:space="0" w:color="auto"/>
        <w:left w:val="none" w:sz="0" w:space="0" w:color="auto"/>
        <w:bottom w:val="none" w:sz="0" w:space="0" w:color="auto"/>
        <w:right w:val="none" w:sz="0" w:space="0" w:color="auto"/>
      </w:divBdr>
    </w:div>
    <w:div w:id="16106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1241</Words>
  <Characters>708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Gribauskienė Genovaite</dc:creator>
  <cp:keywords/>
  <dc:description/>
  <cp:lastModifiedBy>Rasa Karūžaitė</cp:lastModifiedBy>
  <cp:revision>5</cp:revision>
  <dcterms:created xsi:type="dcterms:W3CDTF">2023-02-07T16:54:00Z</dcterms:created>
  <dcterms:modified xsi:type="dcterms:W3CDTF">2023-02-10T14:38:00Z</dcterms:modified>
</cp:coreProperties>
</file>