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5B554BE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B5177D">
        <w:rPr>
          <w:b/>
          <w:caps/>
          <w:noProof/>
        </w:rPr>
        <w:t>0</w:t>
      </w:r>
      <w:r w:rsidR="00D60EE3" w:rsidRPr="00D60EE3">
        <w:rPr>
          <w:b/>
          <w:caps/>
          <w:noProof/>
        </w:rPr>
        <w:t xml:space="preserve"> M. </w:t>
      </w:r>
      <w:r w:rsidR="00B5177D">
        <w:rPr>
          <w:b/>
          <w:caps/>
          <w:noProof/>
        </w:rPr>
        <w:t>gruodžio 17</w:t>
      </w:r>
      <w:r w:rsidR="00D60EE3" w:rsidRPr="00D60EE3">
        <w:rPr>
          <w:b/>
          <w:caps/>
          <w:noProof/>
        </w:rPr>
        <w:t xml:space="preserve"> D. SPRENDIMO NR. B1-</w:t>
      </w:r>
      <w:r w:rsidR="00B5177D">
        <w:rPr>
          <w:b/>
          <w:caps/>
          <w:noProof/>
        </w:rPr>
        <w:t>305</w:t>
      </w:r>
      <w:r w:rsidR="00D60EE3" w:rsidRPr="00D60EE3">
        <w:rPr>
          <w:b/>
          <w:caps/>
          <w:noProof/>
        </w:rPr>
        <w:t xml:space="preserve"> „</w:t>
      </w:r>
      <w:r w:rsidR="00B5177D" w:rsidRPr="00B5177D">
        <w:rPr>
          <w:b/>
          <w:caps/>
          <w:noProof/>
        </w:rPr>
        <w:t>DĖL MOLĖTŲ RAJONO SAVIVALDYBĖS PATIKĖJIMO TEISE VALDOMO ŽEMĖS SKLYPO MOLĖTŲ M., MELIORATORIŲ G. 20 NUOMOS IR PAPILDOMŲ SĄLYGŲ NUSTATYMO</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5AA276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5177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7320FE89"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uždarosios akcinės bendrovės „</w:t>
      </w:r>
      <w:r w:rsidR="001128B3">
        <w:t>Ventmann</w:t>
      </w:r>
      <w:r w:rsidR="005D73E9">
        <w:t>“</w:t>
      </w:r>
      <w:r w:rsidR="001128B3">
        <w:t xml:space="preserve"> direktoriaus </w:t>
      </w:r>
      <w:r w:rsidR="005D73E9">
        <w:t>202</w:t>
      </w:r>
      <w:r w:rsidR="001128B3">
        <w:t>3</w:t>
      </w:r>
      <w:r w:rsidR="005D73E9">
        <w:t xml:space="preserve"> m. </w:t>
      </w:r>
      <w:r w:rsidR="001128B3">
        <w:t>sausio 31</w:t>
      </w:r>
      <w:r w:rsidR="00280AF6">
        <w:t xml:space="preserve"> </w:t>
      </w:r>
      <w:r w:rsidR="00287C06">
        <w:t xml:space="preserve">d. </w:t>
      </w:r>
      <w:r w:rsidR="00B45CB8">
        <w:t>prašymą</w:t>
      </w:r>
      <w:r w:rsidR="006A650D" w:rsidRPr="000B1D71">
        <w:t xml:space="preserve">, </w:t>
      </w:r>
    </w:p>
    <w:p w14:paraId="30F85FE2" w14:textId="7F3CBCD8"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4741017C" w14:textId="4F602562" w:rsidR="00653570" w:rsidRPr="00D81C9A" w:rsidRDefault="004C5816" w:rsidP="004E5C8D">
      <w:pPr>
        <w:tabs>
          <w:tab w:val="left" w:pos="680"/>
          <w:tab w:val="left" w:pos="1206"/>
        </w:tabs>
        <w:spacing w:line="360" w:lineRule="auto"/>
        <w:ind w:firstLine="709"/>
        <w:jc w:val="both"/>
        <w:rPr>
          <w:noProof/>
        </w:rPr>
      </w:pPr>
      <w:r w:rsidRPr="00D81C9A">
        <w:t>Pakeisti M</w:t>
      </w:r>
      <w:r w:rsidRPr="00D81C9A">
        <w:rPr>
          <w:noProof/>
        </w:rPr>
        <w:t>olėtų rajono savivaldybės tarybos 202</w:t>
      </w:r>
      <w:r w:rsidR="001128B3">
        <w:rPr>
          <w:noProof/>
        </w:rPr>
        <w:t>0</w:t>
      </w:r>
      <w:r w:rsidRPr="00D81C9A">
        <w:rPr>
          <w:noProof/>
        </w:rPr>
        <w:t xml:space="preserve"> m. </w:t>
      </w:r>
      <w:r w:rsidR="001128B3">
        <w:rPr>
          <w:noProof/>
        </w:rPr>
        <w:t xml:space="preserve">gruodžio 17 </w:t>
      </w:r>
      <w:r w:rsidRPr="00D81C9A">
        <w:rPr>
          <w:noProof/>
        </w:rPr>
        <w:t>d. sprendim</w:t>
      </w:r>
      <w:r w:rsidR="005265C8" w:rsidRPr="00D81C9A">
        <w:rPr>
          <w:noProof/>
        </w:rPr>
        <w:t>ą</w:t>
      </w:r>
      <w:r w:rsidRPr="00D81C9A">
        <w:rPr>
          <w:noProof/>
        </w:rPr>
        <w:t xml:space="preserve"> Nr. B1-</w:t>
      </w:r>
      <w:r w:rsidR="001128B3">
        <w:rPr>
          <w:noProof/>
        </w:rPr>
        <w:t>305</w:t>
      </w:r>
      <w:r w:rsidRPr="00D81C9A">
        <w:rPr>
          <w:noProof/>
        </w:rPr>
        <w:t xml:space="preserve"> „</w:t>
      </w:r>
      <w:r w:rsidR="001128B3">
        <w:rPr>
          <w:noProof/>
        </w:rPr>
        <w:t>Dėl</w:t>
      </w:r>
      <w:r w:rsidR="001128B3" w:rsidRPr="001128B3">
        <w:rPr>
          <w:bCs/>
        </w:rPr>
        <w:t xml:space="preserve"> </w:t>
      </w:r>
      <w:r w:rsidR="001128B3">
        <w:rPr>
          <w:bCs/>
        </w:rPr>
        <w:t>M</w:t>
      </w:r>
      <w:r w:rsidR="001128B3" w:rsidRPr="001128B3">
        <w:rPr>
          <w:bCs/>
        </w:rPr>
        <w:t xml:space="preserve">olėtų rajono savivaldybės patikėjimo teise valdomo žemės sklypo </w:t>
      </w:r>
      <w:r w:rsidR="001128B3">
        <w:rPr>
          <w:bCs/>
        </w:rPr>
        <w:t>M</w:t>
      </w:r>
      <w:r w:rsidR="001128B3" w:rsidRPr="001128B3">
        <w:rPr>
          <w:bCs/>
        </w:rPr>
        <w:t xml:space="preserve">olėtų m., </w:t>
      </w:r>
      <w:r w:rsidR="001128B3">
        <w:rPr>
          <w:bCs/>
        </w:rPr>
        <w:t>M</w:t>
      </w:r>
      <w:r w:rsidR="001128B3" w:rsidRPr="001128B3">
        <w:rPr>
          <w:bCs/>
        </w:rPr>
        <w:t>elioratorių g. 20 nuomos ir papildomų sąlygų nustatymo</w:t>
      </w:r>
      <w:r w:rsidRPr="00FB2317">
        <w:rPr>
          <w:noProof/>
        </w:rPr>
        <w:t>“</w:t>
      </w:r>
      <w:r w:rsidR="004E5C8D" w:rsidRPr="00FB2317">
        <w:rPr>
          <w:noProof/>
        </w:rPr>
        <w:t xml:space="preserve"> ir </w:t>
      </w:r>
      <w:r w:rsidR="001128B3">
        <w:rPr>
          <w:noProof/>
        </w:rPr>
        <w:t>4</w:t>
      </w:r>
      <w:r w:rsidR="00073133" w:rsidRPr="00FB2317">
        <w:rPr>
          <w:noProof/>
        </w:rPr>
        <w:t>.</w:t>
      </w:r>
      <w:r w:rsidR="001128B3">
        <w:rPr>
          <w:noProof/>
        </w:rPr>
        <w:t>2</w:t>
      </w:r>
      <w:r w:rsidR="00073133" w:rsidRPr="00FB2317">
        <w:rPr>
          <w:noProof/>
        </w:rPr>
        <w:t xml:space="preserve"> </w:t>
      </w:r>
      <w:r w:rsidRPr="00FB2317">
        <w:rPr>
          <w:noProof/>
        </w:rPr>
        <w:t xml:space="preserve"> papunktį išdėstyti taip</w:t>
      </w:r>
      <w:r w:rsidRPr="00D81C9A">
        <w:rPr>
          <w:noProof/>
        </w:rPr>
        <w:t xml:space="preserve">: </w:t>
      </w:r>
    </w:p>
    <w:p w14:paraId="071C28E7" w14:textId="514E5545" w:rsidR="00280AF6" w:rsidRPr="00F01240" w:rsidRDefault="00BB76A4" w:rsidP="00F01240">
      <w:pPr>
        <w:tabs>
          <w:tab w:val="left" w:pos="1134"/>
        </w:tabs>
        <w:spacing w:line="360" w:lineRule="auto"/>
        <w:ind w:firstLine="709"/>
        <w:jc w:val="both"/>
        <w:rPr>
          <w:bCs/>
        </w:rPr>
      </w:pPr>
      <w:r w:rsidRPr="00F01240">
        <w:rPr>
          <w:rFonts w:eastAsia="Calibri"/>
        </w:rPr>
        <w:t>„</w:t>
      </w:r>
      <w:r w:rsidR="001128B3" w:rsidRPr="00F01240">
        <w:rPr>
          <w:rFonts w:eastAsia="Calibri"/>
        </w:rPr>
        <w:t>4.2</w:t>
      </w:r>
      <w:r w:rsidRPr="00F01240">
        <w:rPr>
          <w:rFonts w:eastAsia="Calibri"/>
        </w:rPr>
        <w:t>.</w:t>
      </w:r>
      <w:r w:rsidR="00F01240" w:rsidRPr="00F01240">
        <w:t xml:space="preserve"> </w:t>
      </w:r>
      <w:r w:rsidR="00F01240">
        <w:t>Nuomininkas įsipareigoja per 21  mėnesį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280AF6">
        <w:t>“.</w:t>
      </w:r>
    </w:p>
    <w:p w14:paraId="6125DBB0" w14:textId="604771D6" w:rsidR="004C5816" w:rsidRPr="000B1D71" w:rsidRDefault="00AC1B51" w:rsidP="00280AF6">
      <w:pPr>
        <w:spacing w:line="360" w:lineRule="auto"/>
        <w:ind w:firstLine="680"/>
        <w:jc w:val="both"/>
        <w:rPr>
          <w:lang w:eastAsia="lt-LT"/>
        </w:rPr>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E7C3" w14:textId="77777777" w:rsidR="007B0ADA" w:rsidRDefault="007B0ADA">
      <w:r>
        <w:separator/>
      </w:r>
    </w:p>
  </w:endnote>
  <w:endnote w:type="continuationSeparator" w:id="0">
    <w:p w14:paraId="3A8D8010" w14:textId="77777777" w:rsidR="007B0ADA" w:rsidRDefault="007B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E695" w14:textId="77777777" w:rsidR="007B0ADA" w:rsidRDefault="007B0ADA">
      <w:r>
        <w:separator/>
      </w:r>
    </w:p>
  </w:footnote>
  <w:footnote w:type="continuationSeparator" w:id="0">
    <w:p w14:paraId="6A2F78AD" w14:textId="77777777" w:rsidR="007B0ADA" w:rsidRDefault="007B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1"/>
  </w:num>
  <w:num w:numId="2" w16cid:durableId="89674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E13B1"/>
    <w:rsid w:val="001128B3"/>
    <w:rsid w:val="001156B7"/>
    <w:rsid w:val="0012091C"/>
    <w:rsid w:val="00132437"/>
    <w:rsid w:val="00152BFD"/>
    <w:rsid w:val="001F1B93"/>
    <w:rsid w:val="00211F14"/>
    <w:rsid w:val="00243EF9"/>
    <w:rsid w:val="002671FE"/>
    <w:rsid w:val="00280AF6"/>
    <w:rsid w:val="0028397A"/>
    <w:rsid w:val="00287C06"/>
    <w:rsid w:val="002C62EF"/>
    <w:rsid w:val="002D170C"/>
    <w:rsid w:val="002E5BD6"/>
    <w:rsid w:val="00305758"/>
    <w:rsid w:val="00311A11"/>
    <w:rsid w:val="00312171"/>
    <w:rsid w:val="00315AED"/>
    <w:rsid w:val="00341D56"/>
    <w:rsid w:val="00344A01"/>
    <w:rsid w:val="003463EC"/>
    <w:rsid w:val="00384B4D"/>
    <w:rsid w:val="003975CE"/>
    <w:rsid w:val="003A762C"/>
    <w:rsid w:val="00402EA7"/>
    <w:rsid w:val="004176D4"/>
    <w:rsid w:val="00430936"/>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D73E9"/>
    <w:rsid w:val="005F38B6"/>
    <w:rsid w:val="006213AE"/>
    <w:rsid w:val="00653570"/>
    <w:rsid w:val="00656555"/>
    <w:rsid w:val="006A650D"/>
    <w:rsid w:val="006A6B47"/>
    <w:rsid w:val="00703A8E"/>
    <w:rsid w:val="007265AC"/>
    <w:rsid w:val="00776F64"/>
    <w:rsid w:val="00785C83"/>
    <w:rsid w:val="00790FDD"/>
    <w:rsid w:val="00794407"/>
    <w:rsid w:val="00794C2F"/>
    <w:rsid w:val="007951EA"/>
    <w:rsid w:val="00796226"/>
    <w:rsid w:val="00796C66"/>
    <w:rsid w:val="007A3F5C"/>
    <w:rsid w:val="007B0ADA"/>
    <w:rsid w:val="007C6317"/>
    <w:rsid w:val="007E0685"/>
    <w:rsid w:val="007E4516"/>
    <w:rsid w:val="0082617F"/>
    <w:rsid w:val="00842E02"/>
    <w:rsid w:val="00852AF0"/>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37ABB"/>
    <w:rsid w:val="00A83421"/>
    <w:rsid w:val="00AC1B51"/>
    <w:rsid w:val="00AE325A"/>
    <w:rsid w:val="00B12C5D"/>
    <w:rsid w:val="00B45CB8"/>
    <w:rsid w:val="00B5177D"/>
    <w:rsid w:val="00B61B7B"/>
    <w:rsid w:val="00B91843"/>
    <w:rsid w:val="00BA65BB"/>
    <w:rsid w:val="00BB4E69"/>
    <w:rsid w:val="00BB70B1"/>
    <w:rsid w:val="00BB76A4"/>
    <w:rsid w:val="00BB7F46"/>
    <w:rsid w:val="00C16EA1"/>
    <w:rsid w:val="00C21721"/>
    <w:rsid w:val="00C43D9D"/>
    <w:rsid w:val="00C515FE"/>
    <w:rsid w:val="00C60003"/>
    <w:rsid w:val="00CA7722"/>
    <w:rsid w:val="00CC1DF9"/>
    <w:rsid w:val="00D03D5A"/>
    <w:rsid w:val="00D21F84"/>
    <w:rsid w:val="00D56BB0"/>
    <w:rsid w:val="00D60EE3"/>
    <w:rsid w:val="00D74773"/>
    <w:rsid w:val="00D8136A"/>
    <w:rsid w:val="00D81C9A"/>
    <w:rsid w:val="00DB7660"/>
    <w:rsid w:val="00DC6469"/>
    <w:rsid w:val="00E032E8"/>
    <w:rsid w:val="00E0682E"/>
    <w:rsid w:val="00E33764"/>
    <w:rsid w:val="00E649CE"/>
    <w:rsid w:val="00EE645F"/>
    <w:rsid w:val="00EF6A79"/>
    <w:rsid w:val="00F01240"/>
    <w:rsid w:val="00F37762"/>
    <w:rsid w:val="00F41504"/>
    <w:rsid w:val="00F50BA6"/>
    <w:rsid w:val="00F54307"/>
    <w:rsid w:val="00F9483D"/>
    <w:rsid w:val="00FB2317"/>
    <w:rsid w:val="00FB77DF"/>
    <w:rsid w:val="00FD204F"/>
    <w:rsid w:val="00FD21C7"/>
    <w:rsid w:val="00FE0D95"/>
    <w:rsid w:val="00FE31C1"/>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D0403"/>
    <w:rsid w:val="00304EAA"/>
    <w:rsid w:val="00307572"/>
    <w:rsid w:val="003634A3"/>
    <w:rsid w:val="003820A1"/>
    <w:rsid w:val="00513A07"/>
    <w:rsid w:val="00547628"/>
    <w:rsid w:val="00552705"/>
    <w:rsid w:val="0057029D"/>
    <w:rsid w:val="006210EE"/>
    <w:rsid w:val="006E275A"/>
    <w:rsid w:val="007521BA"/>
    <w:rsid w:val="00795A1A"/>
    <w:rsid w:val="00804812"/>
    <w:rsid w:val="008B3BA0"/>
    <w:rsid w:val="008D2E8A"/>
    <w:rsid w:val="0091241C"/>
    <w:rsid w:val="00952D1C"/>
    <w:rsid w:val="00984796"/>
    <w:rsid w:val="00AE06B9"/>
    <w:rsid w:val="00B60BE3"/>
    <w:rsid w:val="00C060CA"/>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1</Pages>
  <Words>1216</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12</cp:revision>
  <cp:lastPrinted>2001-06-05T13:05:00Z</cp:lastPrinted>
  <dcterms:created xsi:type="dcterms:W3CDTF">2023-02-01T08:56:00Z</dcterms:created>
  <dcterms:modified xsi:type="dcterms:W3CDTF">2023-02-03T13:00:00Z</dcterms:modified>
</cp:coreProperties>
</file>