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01DF9">
        <w:rPr>
          <w:b/>
          <w:caps/>
          <w:noProof/>
        </w:rPr>
        <w:t xml:space="preserve">pritarimo </w:t>
      </w:r>
      <w:r w:rsidR="00FB4BC5">
        <w:rPr>
          <w:b/>
          <w:caps/>
          <w:noProof/>
        </w:rPr>
        <w:t>projektų įgyvendinimui pagal lietuvos kaimo plėtros 2014 - 2020 metų programos priemonę "Pagrin</w:t>
      </w:r>
      <w:r w:rsidR="002F2D95">
        <w:rPr>
          <w:b/>
          <w:caps/>
          <w:noProof/>
        </w:rPr>
        <w:t>d</w:t>
      </w:r>
      <w:r w:rsidR="00FB4BC5">
        <w:rPr>
          <w:b/>
          <w:caps/>
          <w:noProof/>
        </w:rPr>
        <w:t>inės paslaugos ir kaimų atnaujinimas kaimo vietovėse"</w:t>
      </w:r>
      <w:r w:rsidR="002E7025" w:rsidRPr="002E7025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1DF9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01DF9">
        <w:t> </w:t>
      </w:r>
      <w:r w:rsidR="00801D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60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526E1E" w:rsidRDefault="00526E1E" w:rsidP="00526E1E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Pr="004E1B64">
        <w:t>Lietuvos kaimo plėtros 2014–2020 metų programos priemonės „Pagrindinės paslaugos ir kaimų atnaujinimas kaimo vietovėse“ veiklos sričių „Parama investicijoms į visų rūšių mažos apimties infrastruktūrą“ ir „Parama investicijoms į kaimo kultūros ir gamtos paveldą, kraš</w:t>
      </w:r>
      <w:r>
        <w:t>tovaizdį“ įgyvendinimo taisyklių, patvirtintų Lietuvos Respublikos žemės ūkio ministro 2016 m. liepos 1 d. įsakymu Nr. 3D-403 „</w:t>
      </w:r>
      <w:r>
        <w:rPr>
          <w:bCs/>
        </w:rPr>
        <w:t>Dėl L</w:t>
      </w:r>
      <w:r w:rsidRPr="004E1B64">
        <w:rPr>
          <w:bCs/>
        </w:rPr>
        <w:t>ietuvos kaimo plėtros 2014–</w:t>
      </w:r>
      <w:r>
        <w:rPr>
          <w:bCs/>
        </w:rPr>
        <w:t>2020 metų programos priemonės „P</w:t>
      </w:r>
      <w:r w:rsidRPr="004E1B64">
        <w:rPr>
          <w:bCs/>
        </w:rPr>
        <w:t>agrindinės paslaugos ir kaimų atnaujinimas ka</w:t>
      </w:r>
      <w:r>
        <w:rPr>
          <w:bCs/>
        </w:rPr>
        <w:t>imo vietovėse“ veiklos sričių „P</w:t>
      </w:r>
      <w:r w:rsidRPr="004E1B64">
        <w:rPr>
          <w:bCs/>
        </w:rPr>
        <w:t>arama investicijoms į visų rūšių mažo</w:t>
      </w:r>
      <w:r>
        <w:rPr>
          <w:bCs/>
        </w:rPr>
        <w:t>s apimties infrastruktūrą“ ir „P</w:t>
      </w:r>
      <w:r w:rsidRPr="004E1B64">
        <w:rPr>
          <w:bCs/>
        </w:rPr>
        <w:t>arama investicijoms į kaimo kultūros ir gamtos paveldą, kraštovaizdį“ įgyvendinimo taisyklių patvirtinimo</w:t>
      </w:r>
      <w:r>
        <w:t>“, 12.4, 17, 18 ir 19 punktais,</w:t>
      </w:r>
    </w:p>
    <w:p w:rsidR="00526E1E" w:rsidRDefault="00526E1E" w:rsidP="00526E1E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526E1E" w:rsidRDefault="00526E1E" w:rsidP="00526E1E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Pritarti, kad būtų įgyvendinti projektai „</w:t>
      </w:r>
      <w:r>
        <w:t>Mokyklos pastato Balninkuose modernizavimas pritaikant bendruomeninių paslaugų centro veikloms</w:t>
      </w:r>
      <w:r>
        <w:rPr>
          <w:lang w:eastAsia="lt-LT"/>
        </w:rPr>
        <w:t>“, „</w:t>
      </w:r>
      <w:r>
        <w:t>Visuomeninės paskirties pastato Mindūnuose modernizavimas pritaikant bendruomenės poreikiams“, „Videniškių mokyklos pastato rekonstrukcija pritaikant bendruomenės poreikiams“, „Molėtų r. Joniškio mokyklos – daugiafunkcio centro pastato</w:t>
      </w:r>
      <w:bookmarkStart w:id="6" w:name="_GoBack"/>
      <w:bookmarkEnd w:id="6"/>
      <w:r>
        <w:t xml:space="preserve"> renovacijos užbaigimas“ ir „Molėtų r. </w:t>
      </w:r>
      <w:proofErr w:type="spellStart"/>
      <w:r>
        <w:t>Suginčių</w:t>
      </w:r>
      <w:proofErr w:type="spellEnd"/>
      <w:r>
        <w:t xml:space="preserve"> mokyklos pastato modernizavimas sudarant sąlygas efektyvesniam pastato erdvių išnaudojimui bei </w:t>
      </w:r>
      <w:proofErr w:type="spellStart"/>
      <w:r>
        <w:t>dugiafunkciškumui</w:t>
      </w:r>
      <w:proofErr w:type="spellEnd"/>
      <w:r>
        <w:t xml:space="preserve">“ </w:t>
      </w:r>
      <w:r>
        <w:rPr>
          <w:lang w:eastAsia="lt-LT"/>
        </w:rPr>
        <w:t xml:space="preserve">pagal </w:t>
      </w:r>
      <w:r>
        <w:t>Lietuvos kaimo plėtros 2014–2020 metų programos priemonės „Pagrindinės paslaugos ir kaimų atnaujinimas kaimo vietovėse“ veiklos sritis</w:t>
      </w:r>
      <w:r w:rsidRPr="002E7025">
        <w:rPr>
          <w:lang w:eastAsia="lt-LT"/>
        </w:rPr>
        <w:t>.</w:t>
      </w:r>
    </w:p>
    <w:p w:rsidR="00526E1E" w:rsidRDefault="00526E1E" w:rsidP="00526E1E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 w:rsidRPr="00526E1E">
        <w:t>Įsipar</w:t>
      </w:r>
      <w:r>
        <w:t>eigoti padengti ne mažiau kaip 20</w:t>
      </w:r>
      <w:r w:rsidRPr="00526E1E">
        <w:t xml:space="preserve"> proc. visų tinkamų finansuoti išlaidų bei visas tinkamas finansuoti išla</w:t>
      </w:r>
      <w:r>
        <w:t>idas, kurių nepadengia projektams</w:t>
      </w:r>
      <w:r w:rsidRPr="00526E1E">
        <w:t xml:space="preserve"> skirtos finansavimo lėšos, bei visas netinkamas finansuoti, t</w:t>
      </w:r>
      <w:r>
        <w:t>ačiau būtinas 1 punkte nurodytiems projektams</w:t>
      </w:r>
      <w:r w:rsidRPr="00526E1E">
        <w:t xml:space="preserve"> įgyvendinti, išlaidas.</w:t>
      </w:r>
    </w:p>
    <w:p w:rsidR="00526E1E" w:rsidRDefault="00526E1E" w:rsidP="00526E1E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nurodytų projektų parengimą bei įgyvendinimą.</w:t>
      </w:r>
    </w:p>
    <w:p w:rsidR="00526E1E" w:rsidRDefault="00526E1E" w:rsidP="00526E1E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2D4F47" w:rsidRPr="004C1791" w:rsidRDefault="002D4F47" w:rsidP="002D4F47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01DF9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801DF9" w:rsidRDefault="00801DF9" w:rsidP="00801DF9">
      <w:pPr>
        <w:tabs>
          <w:tab w:val="left" w:pos="1674"/>
        </w:tabs>
      </w:pPr>
      <w:r>
        <w:t>Parengė</w:t>
      </w:r>
    </w:p>
    <w:p w:rsidR="00801DF9" w:rsidRDefault="00801DF9" w:rsidP="00801DF9">
      <w:pPr>
        <w:tabs>
          <w:tab w:val="left" w:pos="1674"/>
        </w:tabs>
      </w:pPr>
    </w:p>
    <w:p w:rsidR="00801DF9" w:rsidRDefault="00801DF9" w:rsidP="00801DF9">
      <w:pPr>
        <w:tabs>
          <w:tab w:val="left" w:pos="1674"/>
        </w:tabs>
      </w:pPr>
      <w:r>
        <w:t>Marius Jakubauskas</w:t>
      </w:r>
    </w:p>
    <w:p w:rsidR="00801DF9" w:rsidRDefault="00801DF9" w:rsidP="00801DF9">
      <w:pPr>
        <w:tabs>
          <w:tab w:val="left" w:pos="1674"/>
        </w:tabs>
      </w:pPr>
      <w:r>
        <w:t xml:space="preserve">Strateginio planavimo ir </w:t>
      </w:r>
    </w:p>
    <w:p w:rsidR="00801DF9" w:rsidRDefault="00801DF9" w:rsidP="00801DF9">
      <w:pPr>
        <w:tabs>
          <w:tab w:val="left" w:pos="1674"/>
        </w:tabs>
      </w:pPr>
      <w:r>
        <w:t>investicijų skyriaus vyr. specialistas</w:t>
      </w:r>
    </w:p>
    <w:sectPr w:rsidR="00801DF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>
      <w:r>
        <w:separator/>
      </w:r>
    </w:p>
  </w:endnote>
  <w:endnote w:type="continuationSeparator" w:id="0">
    <w:p w:rsidR="005B581C" w:rsidRDefault="005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>
      <w:r>
        <w:separator/>
      </w:r>
    </w:p>
  </w:footnote>
  <w:footnote w:type="continuationSeparator" w:id="0">
    <w:p w:rsidR="005B581C" w:rsidRDefault="005B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6E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4534A"/>
    <w:rsid w:val="00046949"/>
    <w:rsid w:val="00101946"/>
    <w:rsid w:val="001156B7"/>
    <w:rsid w:val="0012091C"/>
    <w:rsid w:val="00132437"/>
    <w:rsid w:val="00211F14"/>
    <w:rsid w:val="0023470C"/>
    <w:rsid w:val="002779A7"/>
    <w:rsid w:val="002B03C0"/>
    <w:rsid w:val="002D4F47"/>
    <w:rsid w:val="002E7025"/>
    <w:rsid w:val="002F2D95"/>
    <w:rsid w:val="002F60B5"/>
    <w:rsid w:val="00305758"/>
    <w:rsid w:val="00341D56"/>
    <w:rsid w:val="00384B4D"/>
    <w:rsid w:val="003975CE"/>
    <w:rsid w:val="003A1FCB"/>
    <w:rsid w:val="003A762C"/>
    <w:rsid w:val="003E04CA"/>
    <w:rsid w:val="004968FC"/>
    <w:rsid w:val="004E1B64"/>
    <w:rsid w:val="004F285B"/>
    <w:rsid w:val="00503B36"/>
    <w:rsid w:val="00504780"/>
    <w:rsid w:val="00526E1E"/>
    <w:rsid w:val="00561916"/>
    <w:rsid w:val="00586A50"/>
    <w:rsid w:val="0059514F"/>
    <w:rsid w:val="005A1606"/>
    <w:rsid w:val="005A4424"/>
    <w:rsid w:val="005B581C"/>
    <w:rsid w:val="005F38B6"/>
    <w:rsid w:val="005F61CC"/>
    <w:rsid w:val="006213AE"/>
    <w:rsid w:val="006226EF"/>
    <w:rsid w:val="006229D0"/>
    <w:rsid w:val="00640E9C"/>
    <w:rsid w:val="0070367E"/>
    <w:rsid w:val="00761B26"/>
    <w:rsid w:val="00776F64"/>
    <w:rsid w:val="00794407"/>
    <w:rsid w:val="00794C2F"/>
    <w:rsid w:val="007951EA"/>
    <w:rsid w:val="00796C66"/>
    <w:rsid w:val="007A3F5C"/>
    <w:rsid w:val="007E4516"/>
    <w:rsid w:val="00801DF9"/>
    <w:rsid w:val="0081760C"/>
    <w:rsid w:val="00844A4C"/>
    <w:rsid w:val="00872337"/>
    <w:rsid w:val="008A401C"/>
    <w:rsid w:val="008D0CDC"/>
    <w:rsid w:val="008E7C73"/>
    <w:rsid w:val="0093412A"/>
    <w:rsid w:val="009B4614"/>
    <w:rsid w:val="009E70D9"/>
    <w:rsid w:val="00A017CE"/>
    <w:rsid w:val="00A62D76"/>
    <w:rsid w:val="00AE325A"/>
    <w:rsid w:val="00BA65BB"/>
    <w:rsid w:val="00BB70B1"/>
    <w:rsid w:val="00C16EA1"/>
    <w:rsid w:val="00C7376A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8764D"/>
    <w:rsid w:val="00FB4BC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F72964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6717F2"/>
    <w:rsid w:val="00C371E3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13</cp:revision>
  <cp:lastPrinted>2001-06-05T13:05:00Z</cp:lastPrinted>
  <dcterms:created xsi:type="dcterms:W3CDTF">2016-06-16T13:45:00Z</dcterms:created>
  <dcterms:modified xsi:type="dcterms:W3CDTF">2016-08-17T11:11:00Z</dcterms:modified>
</cp:coreProperties>
</file>