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E6A107C" w14:textId="24EBD0CB" w:rsidR="00A010EF" w:rsidRPr="0094119C" w:rsidRDefault="0094119C" w:rsidP="00FB2466">
      <w:pPr>
        <w:pStyle w:val="Sraopastraipa"/>
        <w:spacing w:line="240" w:lineRule="auto"/>
        <w:ind w:left="0"/>
        <w:jc w:val="center"/>
        <w:rPr>
          <w:bCs/>
          <w:caps/>
          <w:noProof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94119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94119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rajono savivaldybės tarybos 2016 m. kovo 31 d. sprendimo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N</w:t>
      </w:r>
      <w:r w:rsidRPr="0094119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B</w:t>
      </w:r>
      <w:r w:rsidRPr="0094119C">
        <w:rPr>
          <w:rFonts w:ascii="Times New Roman" w:eastAsia="Times New Roman" w:hAnsi="Times New Roman" w:cs="Times New Roman"/>
          <w:bCs/>
          <w:noProof/>
          <w:sz w:val="24"/>
          <w:szCs w:val="24"/>
        </w:rPr>
        <w:t>1-75 „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</w:t>
      </w:r>
      <w:r w:rsidRPr="0094119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94119C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olėtų rajono savivaldybės kapinių sąrašų skelbimo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M</w:t>
      </w:r>
      <w:r w:rsidRPr="0094119C">
        <w:rPr>
          <w:rFonts w:ascii="Times New Roman" w:eastAsia="Times New Roman" w:hAnsi="Times New Roman" w:cs="Times New Roman"/>
          <w:bCs/>
          <w:noProof/>
          <w:sz w:val="24"/>
          <w:szCs w:val="24"/>
        </w:rPr>
        <w:t>olėtų rajono savivaldybės interneto svetainėje tvarkos aprašo patvirtinimo“ pripažinimo netekusiu galios</w:t>
      </w: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487CEA37" w:rsidR="00123F7B" w:rsidRDefault="00123F7B" w:rsidP="007F335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2835834C" w14:textId="7FE91CDD" w:rsidR="00F043CA" w:rsidRPr="0094119C" w:rsidRDefault="00E9652C" w:rsidP="0094119C">
      <w:pPr>
        <w:tabs>
          <w:tab w:val="left" w:pos="167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</w:t>
      </w:r>
      <w:r w:rsid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94119C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94119C" w:rsidRPr="00941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ripažinti netekusiu galios Molėtų rajono savivaldybės tarybos 2016 m. kovo 31 d. sprendimą Nr. B1-75 </w:t>
      </w:r>
      <w:bookmarkStart w:id="0" w:name="_Hlk98329965"/>
      <w:r w:rsidR="0094119C" w:rsidRPr="0094119C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bookmarkEnd w:id="0"/>
      <w:r w:rsidR="0094119C" w:rsidRPr="00941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Dėl </w:t>
      </w:r>
      <w:r w:rsidR="0094119C" w:rsidRPr="0094119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Molėtų </w:t>
      </w:r>
      <w:r w:rsidR="0094119C" w:rsidRPr="0094119C">
        <w:rPr>
          <w:rFonts w:ascii="Times New Roman" w:eastAsia="Times New Roman" w:hAnsi="Times New Roman" w:cs="Times New Roman"/>
          <w:sz w:val="24"/>
          <w:szCs w:val="24"/>
        </w:rPr>
        <w:t xml:space="preserve">rajono savivaldybės kapinių sąrašų skelbimo </w:t>
      </w:r>
      <w:r w:rsidR="0094119C" w:rsidRPr="0094119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Molėtų </w:t>
      </w:r>
      <w:r w:rsidR="0094119C" w:rsidRPr="0094119C">
        <w:rPr>
          <w:rFonts w:ascii="Times New Roman" w:eastAsia="Times New Roman" w:hAnsi="Times New Roman" w:cs="Times New Roman"/>
          <w:sz w:val="24"/>
          <w:szCs w:val="24"/>
        </w:rPr>
        <w:t>rajono savivaldybės interneto svetainėje tvarkos aprašo patvirtinimo</w:t>
      </w:r>
      <w:r w:rsidR="0094119C" w:rsidRPr="00941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“. </w:t>
      </w:r>
    </w:p>
    <w:p w14:paraId="7C90FCAA" w14:textId="55690D62" w:rsidR="004276BD" w:rsidRDefault="00123F7B" w:rsidP="007F3356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A335A6B" w14:textId="237BC3CC" w:rsidR="00306E20" w:rsidRDefault="00306E20" w:rsidP="00306E20">
      <w:pPr>
        <w:pStyle w:val="Sraopastraipa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E20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0F1C9018" w:rsidR="00123F7B" w:rsidRPr="007F3356" w:rsidRDefault="00123F7B" w:rsidP="00FB246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Laukiami rezultatai:</w:t>
      </w:r>
    </w:p>
    <w:p w14:paraId="21829761" w14:textId="77777777" w:rsidR="00FB2466" w:rsidRDefault="0094119C" w:rsidP="00FB2466">
      <w:pPr>
        <w:tabs>
          <w:tab w:val="left" w:pos="1276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9411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avivaldybės kapinių sąraš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</w:t>
      </w:r>
      <w:r w:rsidRPr="009411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bus </w:t>
      </w:r>
      <w:r w:rsidRPr="009411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skelb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iamas</w:t>
      </w:r>
      <w:r w:rsidRPr="009411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 savivaldybės tarybos, bet Įstatymo nustatyta tvarka</w:t>
      </w:r>
      <w:r w:rsidRPr="00941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C3112" w14:textId="045F41AE" w:rsidR="00123F7B" w:rsidRPr="00FB2466" w:rsidRDefault="00123F7B" w:rsidP="00FB2466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66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8D1367A" w:rsidR="00EE1CF5" w:rsidRDefault="001235C5" w:rsidP="00FB2466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731B8732" w:rsidR="00123F7B" w:rsidRDefault="00123F7B" w:rsidP="00FB2466">
      <w:pPr>
        <w:pStyle w:val="Sraopastraipa"/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356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1C74491F" w14:textId="54B2469D" w:rsidR="0094119C" w:rsidRPr="0000199A" w:rsidRDefault="00082AA7" w:rsidP="00FB246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82AA7">
        <w:rPr>
          <w:rFonts w:ascii="Times New Roman" w:eastAsia="Times New Roman" w:hAnsi="Times New Roman" w:cs="Times New Roman"/>
          <w:sz w:val="24"/>
          <w:szCs w:val="24"/>
        </w:rPr>
        <w:t>Lietuvos Respublikos Vyriausybės 2022 m. spalio 5 d. nutarim</w:t>
      </w:r>
      <w:r w:rsidR="0012246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82AA7">
        <w:rPr>
          <w:rFonts w:ascii="Times New Roman" w:eastAsia="Times New Roman" w:hAnsi="Times New Roman" w:cs="Times New Roman"/>
          <w:sz w:val="24"/>
          <w:szCs w:val="24"/>
        </w:rPr>
        <w:t xml:space="preserve"> Nr. 1000 „Dėl Lietuvos Respublikos Vyriausybės 2008 m. lapkričio 19 d. nutarimo Nr. 1207 „Dėl Lietuvos Respublikos žmonių palaikų laidojimo įstatymo įgyvendinamųjų teisės aktų patvirtinimo“ pakeitimo“ </w:t>
      </w:r>
      <w:r w:rsidR="0094119C" w:rsidRPr="009411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panaikin</w:t>
      </w:r>
      <w:r w:rsidR="00122467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 </w:t>
      </w:r>
      <w:r w:rsidR="000019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reglamentavimą, </w:t>
      </w:r>
      <w:r w:rsidR="0094119C" w:rsidRPr="009411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kad savivaldybė kapinių sąrašą skelbia savo interneto svetainėje savivaldybės </w:t>
      </w:r>
      <w:r w:rsidR="0094119C" w:rsidRPr="000019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tarybos nustatyta tvarka. Įsigaliojus </w:t>
      </w:r>
      <w:r w:rsidR="0000199A" w:rsidRPr="000019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pakeitimui,</w:t>
      </w:r>
      <w:r w:rsidR="0094119C" w:rsidRPr="000019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savivaldybės kapinių sąrašą turi skelbti </w:t>
      </w:r>
      <w:r w:rsidR="0000199A" w:rsidRPr="0000199A">
        <w:rPr>
          <w:rFonts w:ascii="Times New Roman" w:eastAsia="Calibri" w:hAnsi="Times New Roman" w:cs="Times New Roman"/>
          <w:sz w:val="24"/>
          <w:szCs w:val="24"/>
        </w:rPr>
        <w:t>Lietuvos Respublikos žmonių palaikų laidojimo įstatymo</w:t>
      </w:r>
      <w:r w:rsidR="0094119C" w:rsidRPr="0000199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nustatyta tvarka, todėl savivaldybės tarybos nustatyta tvarka turi būti panaikinta. </w:t>
      </w:r>
    </w:p>
    <w:p w14:paraId="65113573" w14:textId="603C78B5" w:rsidR="00AB7D0D" w:rsidRDefault="00AB7D0D" w:rsidP="00657BB5">
      <w:pPr>
        <w:spacing w:before="100" w:beforeAutospacing="1" w:after="100" w:afterAutospacing="1" w:line="36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E6D0669" w14:textId="77777777" w:rsidR="00804F42" w:rsidRPr="00B51FF1" w:rsidRDefault="00804F42" w:rsidP="00B51FF1">
      <w:pPr>
        <w:spacing w:before="100" w:beforeAutospacing="1" w:after="100" w:afterAutospacing="1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804F42" w:rsidRPr="00B5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A3703"/>
    <w:multiLevelType w:val="hybridMultilevel"/>
    <w:tmpl w:val="219A70D6"/>
    <w:lvl w:ilvl="0" w:tplc="251E5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0500049">
    <w:abstractNumId w:val="0"/>
  </w:num>
  <w:num w:numId="2" w16cid:durableId="567347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0199A"/>
    <w:rsid w:val="00033AB3"/>
    <w:rsid w:val="00082AA7"/>
    <w:rsid w:val="00122467"/>
    <w:rsid w:val="001235C5"/>
    <w:rsid w:val="00123F7B"/>
    <w:rsid w:val="001A026F"/>
    <w:rsid w:val="001A582A"/>
    <w:rsid w:val="00220CCB"/>
    <w:rsid w:val="002319AB"/>
    <w:rsid w:val="00263151"/>
    <w:rsid w:val="002C2E51"/>
    <w:rsid w:val="00306E20"/>
    <w:rsid w:val="0037442D"/>
    <w:rsid w:val="00401DCF"/>
    <w:rsid w:val="004276BD"/>
    <w:rsid w:val="00454141"/>
    <w:rsid w:val="004A0B7D"/>
    <w:rsid w:val="00541BD6"/>
    <w:rsid w:val="00591BCE"/>
    <w:rsid w:val="00657BB5"/>
    <w:rsid w:val="006D0AEE"/>
    <w:rsid w:val="007F3356"/>
    <w:rsid w:val="00804F42"/>
    <w:rsid w:val="0082138F"/>
    <w:rsid w:val="008D2E29"/>
    <w:rsid w:val="0094119C"/>
    <w:rsid w:val="00994174"/>
    <w:rsid w:val="009A38D9"/>
    <w:rsid w:val="00A010EF"/>
    <w:rsid w:val="00A1747F"/>
    <w:rsid w:val="00A95E0F"/>
    <w:rsid w:val="00AB301B"/>
    <w:rsid w:val="00AB7D0D"/>
    <w:rsid w:val="00AC404D"/>
    <w:rsid w:val="00AC5A6D"/>
    <w:rsid w:val="00AE4B71"/>
    <w:rsid w:val="00B03501"/>
    <w:rsid w:val="00B412DE"/>
    <w:rsid w:val="00B51FF1"/>
    <w:rsid w:val="00BE4D92"/>
    <w:rsid w:val="00C1305F"/>
    <w:rsid w:val="00C32297"/>
    <w:rsid w:val="00C33714"/>
    <w:rsid w:val="00C91638"/>
    <w:rsid w:val="00CC6459"/>
    <w:rsid w:val="00D0070C"/>
    <w:rsid w:val="00D2256E"/>
    <w:rsid w:val="00D35502"/>
    <w:rsid w:val="00D441A2"/>
    <w:rsid w:val="00DE1DB4"/>
    <w:rsid w:val="00DF466E"/>
    <w:rsid w:val="00E208FF"/>
    <w:rsid w:val="00E467F9"/>
    <w:rsid w:val="00E9652C"/>
    <w:rsid w:val="00EA324F"/>
    <w:rsid w:val="00EE1CF5"/>
    <w:rsid w:val="00F043CA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4</cp:revision>
  <dcterms:created xsi:type="dcterms:W3CDTF">2022-12-30T06:49:00Z</dcterms:created>
  <dcterms:modified xsi:type="dcterms:W3CDTF">2023-01-03T11:35:00Z</dcterms:modified>
</cp:coreProperties>
</file>