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573D7" w:rsidRPr="008573D7">
        <w:rPr>
          <w:b/>
          <w:caps/>
          <w:noProof/>
        </w:rPr>
        <w:t xml:space="preserve">DĖL </w:t>
      </w:r>
      <w:r w:rsidR="00E3443A" w:rsidRPr="00E3443A">
        <w:rPr>
          <w:b/>
          <w:caps/>
          <w:noProof/>
        </w:rPr>
        <w:t>Molėtų r. Balninkų pagrindinės mokyklos</w:t>
      </w:r>
      <w:r w:rsidR="00E3443A">
        <w:rPr>
          <w:b/>
          <w:caps/>
          <w:noProof/>
        </w:rPr>
        <w:t xml:space="preserve"> patikėjimo teise valdomo </w:t>
      </w:r>
      <w:r w:rsidR="008573D7" w:rsidRPr="008573D7">
        <w:rPr>
          <w:b/>
          <w:caps/>
          <w:noProof/>
        </w:rPr>
        <w:t xml:space="preserve">SAVIVALDYBĖS TURTO PERDAVIMO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F50F3">
        <w:rPr>
          <w:noProof/>
        </w:rPr>
        <w:t>rugpjūčio</w:t>
      </w:r>
      <w:bookmarkStart w:id="4" w:name="_GoBack"/>
      <w:bookmarkEnd w:id="4"/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F05E20" w:rsidRDefault="00F05E20" w:rsidP="00C6785B">
      <w:pPr>
        <w:spacing w:line="360" w:lineRule="auto"/>
        <w:ind w:firstLine="709"/>
        <w:jc w:val="both"/>
      </w:pPr>
    </w:p>
    <w:p w:rsidR="00A84374" w:rsidRPr="009E3432" w:rsidRDefault="00A84374" w:rsidP="00C6785B">
      <w:pPr>
        <w:spacing w:line="360" w:lineRule="auto"/>
        <w:ind w:firstLine="709"/>
        <w:jc w:val="both"/>
        <w:rPr>
          <w:lang w:val="en-US"/>
        </w:rPr>
      </w:pPr>
      <w:r>
        <w:t xml:space="preserve">Vadovaudamasi Lietuvos Respublikos vietos savivaldos įstatymo 16 straipsnio 2 dalies 26 punktu ir 4 dalimi, Lietuvos Respublikos valstybės ir savivaldybių turto valdymo, naudojimo ir disponavimo juo įstatymo 12 </w:t>
      </w:r>
      <w:r w:rsidR="00AD537B">
        <w:t>straipsnio 1,</w:t>
      </w:r>
      <w:r>
        <w:t xml:space="preserve"> 2</w:t>
      </w:r>
      <w:r w:rsidR="00AD537B">
        <w:t xml:space="preserve"> ir 4</w:t>
      </w:r>
      <w:r>
        <w:t xml:space="preserve"> dalimis, M</w:t>
      </w:r>
      <w:r w:rsidRPr="00EE60BA">
        <w:t>olėtų rajono savivaldybei nuosavybės teise priklausančio turto perdavimo valdyti, naudoti ir disponuoti juo patikėjimo teise tvarkos apraš</w:t>
      </w:r>
      <w:r>
        <w:t>o, patvirtinto Molėtų rajono savivaldybės tarybos 2014 m. gruodžio 18 d. sprendimu Nr. B1-211 „Dėl M</w:t>
      </w:r>
      <w:r w:rsidRPr="00EE60BA">
        <w:t>olėtų rajono savivaldybei nuosavybės teise priklausančio turto perdavimo valdyti, naudoti ir disponuoti juo patikėjimo teise tvarkos apraš</w:t>
      </w:r>
      <w:r w:rsidR="00AD537B">
        <w:t>o patvirtinimo“</w:t>
      </w:r>
      <w:r w:rsidR="009C00B8">
        <w:t>,</w:t>
      </w:r>
      <w:r w:rsidR="006E7B62">
        <w:t xml:space="preserve"> 3.1</w:t>
      </w:r>
      <w:r>
        <w:t xml:space="preserve"> papunkčiu ir atsižvelgdama į </w:t>
      </w:r>
      <w:r w:rsidR="00203C31">
        <w:t>Molėtų r. Balninkų pagrindinės mokyklos</w:t>
      </w:r>
      <w:r>
        <w:t xml:space="preserve"> 201</w:t>
      </w:r>
      <w:r w:rsidR="00CF06BD">
        <w:t>6</w:t>
      </w:r>
      <w:r>
        <w:t xml:space="preserve"> m. </w:t>
      </w:r>
      <w:r w:rsidR="00203C31">
        <w:t>liepos</w:t>
      </w:r>
      <w:r w:rsidR="00CF06BD">
        <w:t xml:space="preserve"> </w:t>
      </w:r>
      <w:r w:rsidR="00203C31">
        <w:t>25</w:t>
      </w:r>
      <w:r w:rsidR="00CF06BD">
        <w:t xml:space="preserve"> </w:t>
      </w:r>
      <w:r>
        <w:t xml:space="preserve">d. raštą Nr. </w:t>
      </w:r>
      <w:r w:rsidR="00203C31">
        <w:t>S-63</w:t>
      </w:r>
      <w:r>
        <w:t xml:space="preserve"> „Dėl </w:t>
      </w:r>
      <w:r w:rsidR="00203C31">
        <w:t>si</w:t>
      </w:r>
      <w:r w:rsidR="00725384">
        <w:t>ūlymo perimti Balninkų pagrindinės mokyklos ilgalaikį ir trumpalaikį turtą, pripažintą nereikalingu mokyklos funkcijoms vykdyti</w:t>
      </w:r>
      <w:r w:rsidR="00B71669">
        <w:t>“</w:t>
      </w:r>
      <w:r>
        <w:t xml:space="preserve"> bei į </w:t>
      </w:r>
      <w:r w:rsidR="007F513B">
        <w:t xml:space="preserve">Molėtų r. Balninkų pagrindinės mokyklos </w:t>
      </w:r>
      <w:r w:rsidR="00C6785B">
        <w:t xml:space="preserve">direktoriaus </w:t>
      </w:r>
      <w:r w:rsidR="00B71669">
        <w:t xml:space="preserve">2016 m. </w:t>
      </w:r>
      <w:r w:rsidR="007F513B">
        <w:t>liepos</w:t>
      </w:r>
      <w:r w:rsidR="00B71669">
        <w:t xml:space="preserve"> </w:t>
      </w:r>
      <w:r w:rsidR="007F513B">
        <w:t>22</w:t>
      </w:r>
      <w:r w:rsidR="00B71669">
        <w:t xml:space="preserve"> d. </w:t>
      </w:r>
      <w:r>
        <w:t>įsakymą Nr. V-</w:t>
      </w:r>
      <w:r w:rsidR="00B71669">
        <w:t>23</w:t>
      </w:r>
      <w:r>
        <w:t xml:space="preserve"> „</w:t>
      </w:r>
      <w:r w:rsidR="007F513B">
        <w:t>Dėl ilgalaikio ir trumpalaikio turto pripažinimo nereikalingu Molėtų r. Balninkų pagrindinės mokyklos funkcijoms vykdyti</w:t>
      </w:r>
      <w:r w:rsidR="00AD537B">
        <w:t>“</w:t>
      </w:r>
      <w:r>
        <w:t xml:space="preserve">,  </w:t>
      </w:r>
    </w:p>
    <w:p w:rsidR="007F513B" w:rsidRDefault="00A84374" w:rsidP="00A84374">
      <w:pPr>
        <w:spacing w:line="360" w:lineRule="auto"/>
        <w:ind w:firstLine="709"/>
        <w:jc w:val="both"/>
      </w:pPr>
      <w:r>
        <w:t>Molėtų rajono savivaldybės taryba  n u s p r e n d ž i a:</w:t>
      </w:r>
    </w:p>
    <w:p w:rsidR="005D33CD" w:rsidRDefault="007F513B" w:rsidP="007F513B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Perduoti Molėtų kultūros centrui, kodas </w:t>
      </w:r>
      <w:r w:rsidRPr="007F513B">
        <w:rPr>
          <w:color w:val="000000"/>
        </w:rPr>
        <w:t>188210526</w:t>
      </w:r>
      <w:r>
        <w:t>, patikėjimo teise valdyti, naudoti ir disponuoti Savivaldybei nuosavybės teise priklausantį ir šiuo metu Molėtų r. Balninkų pagrindinės mokyklos, kodas</w:t>
      </w:r>
      <w:r w:rsidRPr="00E67C23">
        <w:t xml:space="preserve"> </w:t>
      </w:r>
      <w:r w:rsidR="005D33CD">
        <w:t>191228018</w:t>
      </w:r>
      <w:r>
        <w:t xml:space="preserve">, patikėjimo teise valdomą </w:t>
      </w:r>
      <w:r w:rsidR="005D33CD">
        <w:t>trumpalaikį</w:t>
      </w:r>
      <w:r>
        <w:t xml:space="preserve"> turtą </w:t>
      </w:r>
      <w:r w:rsidR="005D33CD">
        <w:t>–</w:t>
      </w:r>
      <w:r>
        <w:t xml:space="preserve"> </w:t>
      </w:r>
      <w:r w:rsidR="005D33CD">
        <w:t>stalo teniso stalą, kurio įsigijimo vertė - 130,04 euro;</w:t>
      </w:r>
    </w:p>
    <w:p w:rsidR="005D33CD" w:rsidRDefault="007F513B" w:rsidP="005D33CD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 </w:t>
      </w:r>
      <w:r w:rsidR="00A84374">
        <w:t>Perduoti Molėtų rajono savivaldybės administracijai</w:t>
      </w:r>
      <w:r w:rsidR="00E67C23">
        <w:t>, kodas 188712799,</w:t>
      </w:r>
      <w:r w:rsidR="00A84374">
        <w:t xml:space="preserve"> patikėjimo teise valdyti, naudoti ir disponuoti </w:t>
      </w:r>
      <w:r w:rsidR="00EB084B">
        <w:t xml:space="preserve">juo </w:t>
      </w:r>
      <w:r w:rsidR="00405C12">
        <w:t>S</w:t>
      </w:r>
      <w:r w:rsidR="00A84374">
        <w:t>avivaldybei nuosavybės teise priklausan</w:t>
      </w:r>
      <w:r w:rsidR="00976ADD">
        <w:t>tį</w:t>
      </w:r>
      <w:r w:rsidR="00A84374">
        <w:t xml:space="preserve"> ir šiuo metu Molėtų </w:t>
      </w:r>
      <w:r w:rsidR="00203C31">
        <w:t>r. Balninkų pagrindinės mokyklos</w:t>
      </w:r>
      <w:r w:rsidR="00E67C23">
        <w:t>, kodas</w:t>
      </w:r>
      <w:r w:rsidR="00E67C23" w:rsidRPr="00E67C23">
        <w:t xml:space="preserve"> </w:t>
      </w:r>
      <w:r w:rsidR="005D33CD">
        <w:t>191228018</w:t>
      </w:r>
      <w:r w:rsidR="00E67C23">
        <w:t>,</w:t>
      </w:r>
      <w:r w:rsidR="00CD3329">
        <w:t xml:space="preserve"> patikėjimo teise valdom</w:t>
      </w:r>
      <w:r w:rsidR="00976ADD">
        <w:t>ą</w:t>
      </w:r>
      <w:r w:rsidR="00E67C23">
        <w:t xml:space="preserve"> </w:t>
      </w:r>
      <w:r w:rsidR="00976ADD">
        <w:t>turtą</w:t>
      </w:r>
      <w:r w:rsidR="005D33CD">
        <w:t>:</w:t>
      </w:r>
    </w:p>
    <w:p w:rsidR="00FC7C9A" w:rsidRDefault="00976ADD" w:rsidP="00FC7C9A">
      <w:pPr>
        <w:pStyle w:val="Sraopastraipa"/>
        <w:numPr>
          <w:ilvl w:val="1"/>
          <w:numId w:val="1"/>
        </w:numPr>
        <w:tabs>
          <w:tab w:val="left" w:pos="710"/>
        </w:tabs>
        <w:spacing w:line="360" w:lineRule="auto"/>
        <w:ind w:left="0" w:firstLine="710"/>
        <w:jc w:val="both"/>
      </w:pPr>
      <w:r>
        <w:t xml:space="preserve"> </w:t>
      </w:r>
      <w:r w:rsidR="005D33CD">
        <w:t>nekilnojamąjį turtą (1 priedas), kurio bendra</w:t>
      </w:r>
      <w:r>
        <w:t xml:space="preserve"> </w:t>
      </w:r>
      <w:r w:rsidR="00E67C23" w:rsidRPr="009C00B8">
        <w:t xml:space="preserve">įsigijimo vertė – </w:t>
      </w:r>
      <w:r w:rsidR="005D33CD">
        <w:t>172548,9</w:t>
      </w:r>
      <w:r w:rsidR="00E67C23" w:rsidRPr="009C00B8">
        <w:t xml:space="preserve"> </w:t>
      </w:r>
      <w:proofErr w:type="spellStart"/>
      <w:r w:rsidR="00E67C23" w:rsidRPr="009C00B8">
        <w:t>Eur</w:t>
      </w:r>
      <w:proofErr w:type="spellEnd"/>
      <w:r w:rsidR="00E67C23" w:rsidRPr="009C00B8">
        <w:t>, liku</w:t>
      </w:r>
      <w:r w:rsidR="006E7B62">
        <w:t xml:space="preserve">tinė vertė </w:t>
      </w:r>
      <w:r>
        <w:t xml:space="preserve">2016 m. </w:t>
      </w:r>
      <w:r w:rsidR="005D33CD">
        <w:t>liepos</w:t>
      </w:r>
      <w:r>
        <w:t xml:space="preserve"> 3</w:t>
      </w:r>
      <w:r w:rsidR="005D33CD">
        <w:t>1</w:t>
      </w:r>
      <w:r>
        <w:t xml:space="preserve"> d. </w:t>
      </w:r>
      <w:r w:rsidR="006E7B62">
        <w:t xml:space="preserve">– </w:t>
      </w:r>
      <w:r w:rsidR="005D33CD">
        <w:t>96292,82</w:t>
      </w:r>
      <w:r w:rsidR="006E7B62">
        <w:t xml:space="preserve"> </w:t>
      </w:r>
      <w:proofErr w:type="spellStart"/>
      <w:r w:rsidR="006E7B62">
        <w:t>Eur</w:t>
      </w:r>
      <w:proofErr w:type="spellEnd"/>
      <w:r w:rsidR="005D33CD">
        <w:t>;</w:t>
      </w:r>
    </w:p>
    <w:p w:rsidR="006B4364" w:rsidRPr="006B4364" w:rsidRDefault="00360EAF" w:rsidP="006B4364">
      <w:pPr>
        <w:pStyle w:val="Sraopastraipa"/>
        <w:numPr>
          <w:ilvl w:val="1"/>
          <w:numId w:val="1"/>
        </w:numPr>
        <w:tabs>
          <w:tab w:val="left" w:pos="710"/>
        </w:tabs>
        <w:spacing w:line="360" w:lineRule="auto"/>
        <w:ind w:left="0" w:firstLine="710"/>
        <w:jc w:val="both"/>
      </w:pPr>
      <w:r>
        <w:t xml:space="preserve">ilgalaikį materialųjį turtą (2 priedas), kurio bendra </w:t>
      </w:r>
      <w:r w:rsidRPr="009C00B8">
        <w:t xml:space="preserve">įsigijimo vertė – </w:t>
      </w:r>
      <w:r w:rsidR="00FC7C9A" w:rsidRPr="00FC7C9A">
        <w:t>39510,70</w:t>
      </w:r>
      <w:r w:rsidRPr="00FC7C9A">
        <w:t xml:space="preserve"> </w:t>
      </w:r>
      <w:proofErr w:type="spellStart"/>
      <w:r w:rsidRPr="00FC7C9A">
        <w:t>Eur</w:t>
      </w:r>
      <w:proofErr w:type="spellEnd"/>
      <w:r w:rsidRPr="00FC7C9A">
        <w:t xml:space="preserve">, likutinė vertė 2016 m. liepos 31 d. – </w:t>
      </w:r>
      <w:r w:rsidR="00FC7C9A" w:rsidRPr="00FC7C9A">
        <w:t>2870,34</w:t>
      </w:r>
      <w:r w:rsidRPr="00FC7C9A">
        <w:t xml:space="preserve"> </w:t>
      </w:r>
      <w:proofErr w:type="spellStart"/>
      <w:r w:rsidRPr="00FC7C9A">
        <w:t>Eur</w:t>
      </w:r>
      <w:proofErr w:type="spellEnd"/>
      <w:r w:rsidRPr="00FC7C9A">
        <w:t>;</w:t>
      </w:r>
    </w:p>
    <w:p w:rsidR="006B4364" w:rsidRDefault="00846652" w:rsidP="006B4364">
      <w:pPr>
        <w:pStyle w:val="Sraopastraipa"/>
        <w:numPr>
          <w:ilvl w:val="1"/>
          <w:numId w:val="1"/>
        </w:numPr>
        <w:tabs>
          <w:tab w:val="left" w:pos="710"/>
        </w:tabs>
        <w:spacing w:line="360" w:lineRule="auto"/>
        <w:ind w:left="0" w:firstLine="710"/>
        <w:jc w:val="both"/>
      </w:pPr>
      <w:r>
        <w:lastRenderedPageBreak/>
        <w:t xml:space="preserve">trumpalaikį materialųjį turtą (3 priedas), kurio bendra </w:t>
      </w:r>
      <w:r w:rsidRPr="009C00B8">
        <w:t xml:space="preserve">įsigijimo vertė – </w:t>
      </w:r>
      <w:r w:rsidR="006B4364" w:rsidRPr="006B4364">
        <w:rPr>
          <w:rFonts w:eastAsia="Calibri"/>
        </w:rPr>
        <w:t xml:space="preserve">16618,38 </w:t>
      </w:r>
      <w:proofErr w:type="spellStart"/>
      <w:r w:rsidR="006B4364" w:rsidRPr="006B4364">
        <w:rPr>
          <w:rFonts w:eastAsia="Calibri"/>
        </w:rPr>
        <w:t>Eur</w:t>
      </w:r>
      <w:proofErr w:type="spellEnd"/>
      <w:r w:rsidR="006B4364" w:rsidRPr="006B4364">
        <w:rPr>
          <w:rFonts w:eastAsia="Calibri"/>
        </w:rPr>
        <w:t>;</w:t>
      </w:r>
      <w:r w:rsidRPr="006B4364">
        <w:rPr>
          <w:highlight w:val="yellow"/>
        </w:rPr>
        <w:t xml:space="preserve"> </w:t>
      </w:r>
    </w:p>
    <w:p w:rsidR="00360EAF" w:rsidRPr="006B4364" w:rsidRDefault="00846652" w:rsidP="006B4364">
      <w:pPr>
        <w:pStyle w:val="Sraopastraipa"/>
        <w:numPr>
          <w:ilvl w:val="1"/>
          <w:numId w:val="1"/>
        </w:numPr>
        <w:tabs>
          <w:tab w:val="left" w:pos="710"/>
        </w:tabs>
        <w:spacing w:line="360" w:lineRule="auto"/>
        <w:ind w:left="0" w:firstLine="710"/>
        <w:jc w:val="both"/>
      </w:pPr>
      <w:r w:rsidRPr="00846652">
        <w:t xml:space="preserve">nematerialųjį turtą (4 priedas), kurio bendra įsigijimo vertė – 683,48 </w:t>
      </w:r>
      <w:proofErr w:type="spellStart"/>
      <w:r w:rsidRPr="00846652">
        <w:t>Eur</w:t>
      </w:r>
      <w:proofErr w:type="spellEnd"/>
      <w:r w:rsidRPr="00846652">
        <w:t xml:space="preserve">, likutinė vertė 2016 m. liepos 31 d. – 0,0 </w:t>
      </w:r>
      <w:proofErr w:type="spellStart"/>
      <w:r w:rsidRPr="00846652">
        <w:t>Eur</w:t>
      </w:r>
      <w:proofErr w:type="spellEnd"/>
      <w:r w:rsidRPr="00846652">
        <w:t>;</w:t>
      </w:r>
      <w:r w:rsidRPr="006B4364">
        <w:rPr>
          <w:highlight w:val="yellow"/>
        </w:rPr>
        <w:t xml:space="preserve"> </w:t>
      </w:r>
    </w:p>
    <w:p w:rsidR="00A84374" w:rsidRDefault="00A84374" w:rsidP="00BD6364">
      <w:pPr>
        <w:spacing w:line="360" w:lineRule="auto"/>
        <w:ind w:firstLine="709"/>
        <w:jc w:val="both"/>
      </w:pPr>
      <w:r>
        <w:t xml:space="preserve">2. Įgalioti </w:t>
      </w:r>
      <w:r w:rsidR="00360EAF">
        <w:t xml:space="preserve">Molėtų r. Balninkų pagrindinės mokyklos </w:t>
      </w:r>
      <w:r w:rsidR="00E3443A">
        <w:t xml:space="preserve">direktorę Viliją </w:t>
      </w:r>
      <w:proofErr w:type="spellStart"/>
      <w:r w:rsidR="00E3443A">
        <w:t>Budrionienę</w:t>
      </w:r>
      <w:proofErr w:type="spellEnd"/>
      <w:r w:rsidR="00E3443A">
        <w:t xml:space="preserve"> </w:t>
      </w:r>
      <w:r>
        <w:t>pasirašyti 1</w:t>
      </w:r>
      <w:r w:rsidR="00E3443A">
        <w:t xml:space="preserve"> ir 2</w:t>
      </w:r>
      <w:r>
        <w:t xml:space="preserve"> punkt</w:t>
      </w:r>
      <w:r w:rsidR="00E3443A">
        <w:t>uose</w:t>
      </w:r>
      <w:r>
        <w:t xml:space="preserve"> nurodyto turto perdavimo - priėmimo akt</w:t>
      </w:r>
      <w:r w:rsidR="00E3443A">
        <w:t>us</w:t>
      </w:r>
      <w:r>
        <w:t xml:space="preserve">. </w:t>
      </w:r>
    </w:p>
    <w:p w:rsidR="003975CE" w:rsidRDefault="00A84374" w:rsidP="004163C4">
      <w:pPr>
        <w:spacing w:line="360" w:lineRule="auto"/>
        <w:ind w:firstLine="710"/>
        <w:jc w:val="both"/>
      </w:pPr>
      <w:r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EB084B" w:rsidRDefault="00EB084B">
      <w:pPr>
        <w:tabs>
          <w:tab w:val="left" w:pos="1674"/>
        </w:tabs>
      </w:pPr>
    </w:p>
    <w:p w:rsidR="00EB084B" w:rsidRDefault="00EB084B">
      <w:pPr>
        <w:tabs>
          <w:tab w:val="left" w:pos="1674"/>
        </w:tabs>
      </w:pPr>
    </w:p>
    <w:p w:rsidR="00EB084B" w:rsidRDefault="00EB084B">
      <w:pPr>
        <w:tabs>
          <w:tab w:val="left" w:pos="1674"/>
        </w:tabs>
      </w:pPr>
    </w:p>
    <w:p w:rsidR="00EB084B" w:rsidRDefault="00EB084B">
      <w:pPr>
        <w:tabs>
          <w:tab w:val="left" w:pos="1674"/>
        </w:tabs>
      </w:pPr>
    </w:p>
    <w:p w:rsidR="00EB084B" w:rsidRDefault="00EB084B">
      <w:pPr>
        <w:tabs>
          <w:tab w:val="left" w:pos="1674"/>
        </w:tabs>
        <w:sectPr w:rsidR="00EB084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6AFB53DC8784DA39110F6E0099DE63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203C31" w:rsidRDefault="00203C31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846652" w:rsidRDefault="00846652" w:rsidP="007951EA">
      <w:pPr>
        <w:tabs>
          <w:tab w:val="left" w:pos="7513"/>
        </w:tabs>
      </w:pPr>
    </w:p>
    <w:p w:rsidR="0017373B" w:rsidRDefault="0017373B" w:rsidP="007951EA">
      <w:pPr>
        <w:tabs>
          <w:tab w:val="left" w:pos="7513"/>
        </w:tabs>
      </w:pPr>
    </w:p>
    <w:p w:rsidR="00846652" w:rsidRPr="00846652" w:rsidRDefault="00846652" w:rsidP="00846652">
      <w:pPr>
        <w:ind w:firstLine="5670"/>
        <w:jc w:val="both"/>
      </w:pPr>
      <w:r w:rsidRPr="00846652">
        <w:lastRenderedPageBreak/>
        <w:t>Molėtų rajono savivaldybės tarybos</w:t>
      </w:r>
    </w:p>
    <w:p w:rsidR="00846652" w:rsidRDefault="00846652" w:rsidP="00846652">
      <w:pPr>
        <w:ind w:firstLine="5670"/>
        <w:jc w:val="both"/>
      </w:pPr>
      <w:r w:rsidRPr="00846652">
        <w:t xml:space="preserve">2016 m. </w:t>
      </w:r>
      <w:r>
        <w:t>rugpjūčio</w:t>
      </w:r>
      <w:r w:rsidRPr="00846652">
        <w:t xml:space="preserve">    d. sprendim</w:t>
      </w:r>
      <w:r>
        <w:t>o</w:t>
      </w:r>
      <w:r w:rsidRPr="00846652">
        <w:t xml:space="preserve"> Nr.</w:t>
      </w:r>
    </w:p>
    <w:p w:rsidR="00846652" w:rsidRDefault="00846652" w:rsidP="00846652">
      <w:pPr>
        <w:ind w:firstLine="5670"/>
        <w:jc w:val="both"/>
      </w:pPr>
      <w:r>
        <w:t>1 priedas</w:t>
      </w:r>
    </w:p>
    <w:p w:rsidR="00EB084B" w:rsidRPr="00846652" w:rsidRDefault="00EB084B" w:rsidP="00846652">
      <w:pPr>
        <w:ind w:firstLine="5670"/>
        <w:jc w:val="both"/>
      </w:pPr>
    </w:p>
    <w:p w:rsidR="00846652" w:rsidRDefault="00EB084B" w:rsidP="00EB084B">
      <w:pPr>
        <w:tabs>
          <w:tab w:val="left" w:pos="7513"/>
        </w:tabs>
        <w:jc w:val="center"/>
      </w:pPr>
      <w:r>
        <w:t>SAVIVALDYBĖS NEKILNOJAMOJO TURTO, PERDUODAMO MOLĖTŲ RAJONO SAVIVALDYBĖS ADMINISTRACIJAI PATIKĖJIMO TEISE VALDYTI, NAUDOTI IR DISPONUOTI JUO, SĄRAŠAS</w:t>
      </w:r>
    </w:p>
    <w:p w:rsidR="00203C31" w:rsidRDefault="00203C31" w:rsidP="007951EA">
      <w:pPr>
        <w:tabs>
          <w:tab w:val="left" w:pos="7513"/>
        </w:tabs>
      </w:pPr>
    </w:p>
    <w:tbl>
      <w:tblPr>
        <w:tblW w:w="105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545"/>
        <w:gridCol w:w="1276"/>
        <w:gridCol w:w="1417"/>
        <w:gridCol w:w="1270"/>
        <w:gridCol w:w="1429"/>
        <w:gridCol w:w="992"/>
      </w:tblGrid>
      <w:tr w:rsidR="000760D6" w:rsidRPr="00203C31" w:rsidTr="000760D6">
        <w:trPr>
          <w:trHeight w:val="838"/>
        </w:trPr>
        <w:tc>
          <w:tcPr>
            <w:tcW w:w="596" w:type="dxa"/>
            <w:shd w:val="clear" w:color="auto" w:fill="auto"/>
          </w:tcPr>
          <w:p w:rsidR="000760D6" w:rsidRPr="00203C31" w:rsidRDefault="000760D6" w:rsidP="00203C31">
            <w:pPr>
              <w:jc w:val="both"/>
              <w:rPr>
                <w:rFonts w:eastAsia="Calibri"/>
              </w:rPr>
            </w:pPr>
            <w:r w:rsidRPr="00203C31">
              <w:rPr>
                <w:rFonts w:eastAsia="Calibri"/>
              </w:rPr>
              <w:t>Eil. Nr.</w:t>
            </w:r>
          </w:p>
        </w:tc>
        <w:tc>
          <w:tcPr>
            <w:tcW w:w="3545" w:type="dxa"/>
            <w:shd w:val="clear" w:color="auto" w:fill="auto"/>
          </w:tcPr>
          <w:p w:rsidR="000760D6" w:rsidRPr="00203C31" w:rsidRDefault="000760D6" w:rsidP="00203C31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Turto pavadinimas</w:t>
            </w:r>
          </w:p>
        </w:tc>
        <w:tc>
          <w:tcPr>
            <w:tcW w:w="1276" w:type="dxa"/>
            <w:shd w:val="clear" w:color="auto" w:fill="auto"/>
          </w:tcPr>
          <w:p w:rsidR="000760D6" w:rsidRPr="00203C31" w:rsidRDefault="000760D6" w:rsidP="000760D6">
            <w:pPr>
              <w:ind w:right="-108"/>
              <w:rPr>
                <w:rFonts w:eastAsia="Calibri"/>
              </w:rPr>
            </w:pPr>
            <w:r w:rsidRPr="00203C31">
              <w:rPr>
                <w:rFonts w:eastAsia="Calibri"/>
              </w:rPr>
              <w:t>Inventorinis numeris</w:t>
            </w:r>
          </w:p>
        </w:tc>
        <w:tc>
          <w:tcPr>
            <w:tcW w:w="1417" w:type="dxa"/>
          </w:tcPr>
          <w:p w:rsidR="000760D6" w:rsidRPr="00203C31" w:rsidRDefault="000760D6" w:rsidP="00203C3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Įsigijimo data</w:t>
            </w:r>
          </w:p>
        </w:tc>
        <w:tc>
          <w:tcPr>
            <w:tcW w:w="1270" w:type="dxa"/>
            <w:shd w:val="clear" w:color="auto" w:fill="auto"/>
          </w:tcPr>
          <w:p w:rsidR="000760D6" w:rsidRPr="00203C31" w:rsidRDefault="000760D6" w:rsidP="00203C31">
            <w:pPr>
              <w:jc w:val="both"/>
              <w:rPr>
                <w:rFonts w:eastAsia="Calibri"/>
              </w:rPr>
            </w:pPr>
            <w:r w:rsidRPr="00203C31">
              <w:rPr>
                <w:rFonts w:eastAsia="Calibri"/>
              </w:rPr>
              <w:t xml:space="preserve">Įsigijimo vertė </w:t>
            </w:r>
            <w:proofErr w:type="spellStart"/>
            <w:r w:rsidRPr="00203C31">
              <w:rPr>
                <w:rFonts w:eastAsia="Calibri"/>
              </w:rPr>
              <w:t>Eur</w:t>
            </w:r>
            <w:proofErr w:type="spellEnd"/>
          </w:p>
        </w:tc>
        <w:tc>
          <w:tcPr>
            <w:tcW w:w="1429" w:type="dxa"/>
            <w:shd w:val="clear" w:color="auto" w:fill="auto"/>
          </w:tcPr>
          <w:p w:rsidR="000760D6" w:rsidRPr="00203C31" w:rsidRDefault="000760D6" w:rsidP="00203C31">
            <w:pPr>
              <w:jc w:val="both"/>
              <w:rPr>
                <w:rFonts w:eastAsia="Calibri"/>
              </w:rPr>
            </w:pPr>
            <w:r w:rsidRPr="00203C31">
              <w:rPr>
                <w:rFonts w:eastAsia="Calibri"/>
              </w:rPr>
              <w:t xml:space="preserve">Likutinė vertė </w:t>
            </w:r>
          </w:p>
          <w:p w:rsidR="000760D6" w:rsidRPr="00203C31" w:rsidRDefault="000760D6" w:rsidP="00203C31">
            <w:pPr>
              <w:jc w:val="both"/>
              <w:rPr>
                <w:rFonts w:eastAsia="Calibri"/>
              </w:rPr>
            </w:pPr>
            <w:r w:rsidRPr="00203C31">
              <w:rPr>
                <w:rFonts w:eastAsia="Calibri"/>
              </w:rPr>
              <w:t>2016-07-31</w:t>
            </w:r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Eur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760D6" w:rsidRPr="00203C31" w:rsidRDefault="000760D6" w:rsidP="00203C31">
            <w:pPr>
              <w:jc w:val="both"/>
              <w:rPr>
                <w:rFonts w:eastAsia="Calibri"/>
              </w:rPr>
            </w:pPr>
            <w:r w:rsidRPr="00203C31">
              <w:rPr>
                <w:rFonts w:eastAsia="Calibri"/>
              </w:rPr>
              <w:t>Fina</w:t>
            </w:r>
            <w:r>
              <w:rPr>
                <w:rFonts w:eastAsia="Calibri"/>
              </w:rPr>
              <w:t>n</w:t>
            </w:r>
            <w:r w:rsidRPr="00203C31">
              <w:rPr>
                <w:rFonts w:eastAsia="Calibri"/>
              </w:rPr>
              <w:t>sav</w:t>
            </w:r>
            <w:r>
              <w:rPr>
                <w:rFonts w:eastAsia="Calibri"/>
              </w:rPr>
              <w:t>imo</w:t>
            </w:r>
            <w:r w:rsidRPr="00203C31">
              <w:rPr>
                <w:rFonts w:eastAsia="Calibri"/>
              </w:rPr>
              <w:t xml:space="preserve"> šaltinis</w:t>
            </w:r>
          </w:p>
        </w:tc>
      </w:tr>
      <w:tr w:rsidR="000760D6" w:rsidRPr="00203C31" w:rsidTr="000760D6">
        <w:trPr>
          <w:trHeight w:val="363"/>
        </w:trPr>
        <w:tc>
          <w:tcPr>
            <w:tcW w:w="596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 xml:space="preserve">1. </w:t>
            </w:r>
          </w:p>
        </w:tc>
        <w:tc>
          <w:tcPr>
            <w:tcW w:w="3545" w:type="dxa"/>
            <w:shd w:val="clear" w:color="auto" w:fill="auto"/>
          </w:tcPr>
          <w:p w:rsidR="000760D6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 xml:space="preserve">Mokykla </w:t>
            </w:r>
          </w:p>
          <w:p w:rsidR="000760D6" w:rsidRPr="00874ED7" w:rsidRDefault="000760D6" w:rsidP="000760D6">
            <w:pPr>
              <w:rPr>
                <w:rFonts w:eastAsia="Calibri"/>
                <w:sz w:val="20"/>
                <w:szCs w:val="20"/>
              </w:rPr>
            </w:pPr>
            <w:r w:rsidRPr="00874ED7">
              <w:rPr>
                <w:rFonts w:eastAsia="Calibri"/>
                <w:sz w:val="20"/>
                <w:szCs w:val="20"/>
              </w:rPr>
              <w:t>(registro Nr. 90/71853, plane pažymėta 2C2p, unikalus Nr. 6291-0001-5020)</w:t>
            </w:r>
          </w:p>
        </w:tc>
        <w:tc>
          <w:tcPr>
            <w:tcW w:w="1276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01020001</w:t>
            </w:r>
          </w:p>
        </w:tc>
        <w:tc>
          <w:tcPr>
            <w:tcW w:w="1417" w:type="dxa"/>
            <w:shd w:val="clear" w:color="auto" w:fill="auto"/>
          </w:tcPr>
          <w:p w:rsidR="000760D6" w:rsidRPr="0051324E" w:rsidRDefault="000760D6" w:rsidP="000760D6">
            <w:r>
              <w:t>1910-01-01</w:t>
            </w:r>
          </w:p>
        </w:tc>
        <w:tc>
          <w:tcPr>
            <w:tcW w:w="1270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71413,04</w:t>
            </w:r>
          </w:p>
        </w:tc>
        <w:tc>
          <w:tcPr>
            <w:tcW w:w="1429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34323,45</w:t>
            </w:r>
          </w:p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  <w:r w:rsidRPr="00203C31">
              <w:rPr>
                <w:rFonts w:eastAsia="Calibri"/>
              </w:rPr>
              <w:t xml:space="preserve"> </w:t>
            </w:r>
          </w:p>
        </w:tc>
      </w:tr>
      <w:tr w:rsidR="000760D6" w:rsidRPr="00203C31" w:rsidTr="000760D6">
        <w:tc>
          <w:tcPr>
            <w:tcW w:w="596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2.</w:t>
            </w:r>
          </w:p>
        </w:tc>
        <w:tc>
          <w:tcPr>
            <w:tcW w:w="3545" w:type="dxa"/>
            <w:shd w:val="clear" w:color="auto" w:fill="auto"/>
          </w:tcPr>
          <w:p w:rsidR="000760D6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 xml:space="preserve">Sandėlis </w:t>
            </w:r>
          </w:p>
          <w:p w:rsidR="000760D6" w:rsidRPr="00874ED7" w:rsidRDefault="000760D6" w:rsidP="000760D6">
            <w:pPr>
              <w:rPr>
                <w:rFonts w:eastAsia="Calibri"/>
                <w:sz w:val="20"/>
                <w:szCs w:val="20"/>
              </w:rPr>
            </w:pPr>
            <w:r w:rsidRPr="00874ED7">
              <w:rPr>
                <w:rFonts w:eastAsia="Calibri"/>
                <w:sz w:val="20"/>
                <w:szCs w:val="20"/>
              </w:rPr>
              <w:t xml:space="preserve">(registro Nr. 90/71853, plane pažymėta 4I1p,  </w:t>
            </w:r>
          </w:p>
          <w:p w:rsidR="000760D6" w:rsidRPr="00DE4765" w:rsidRDefault="000760D6" w:rsidP="000760D6">
            <w:pPr>
              <w:rPr>
                <w:rFonts w:eastAsia="Calibri"/>
              </w:rPr>
            </w:pPr>
            <w:r w:rsidRPr="00874ED7">
              <w:rPr>
                <w:rFonts w:eastAsia="Calibri"/>
                <w:sz w:val="20"/>
                <w:szCs w:val="20"/>
              </w:rPr>
              <w:t>unikalus Nr. 6291-0001-5042)</w:t>
            </w:r>
          </w:p>
        </w:tc>
        <w:tc>
          <w:tcPr>
            <w:tcW w:w="1276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01020021</w:t>
            </w:r>
          </w:p>
        </w:tc>
        <w:tc>
          <w:tcPr>
            <w:tcW w:w="1417" w:type="dxa"/>
            <w:shd w:val="clear" w:color="auto" w:fill="auto"/>
          </w:tcPr>
          <w:p w:rsidR="000760D6" w:rsidRPr="002E2462" w:rsidRDefault="000760D6" w:rsidP="000760D6">
            <w:r>
              <w:t>1964-01-01</w:t>
            </w:r>
          </w:p>
        </w:tc>
        <w:tc>
          <w:tcPr>
            <w:tcW w:w="1270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3216,81</w:t>
            </w:r>
          </w:p>
        </w:tc>
        <w:tc>
          <w:tcPr>
            <w:tcW w:w="1429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1403,60</w:t>
            </w:r>
          </w:p>
        </w:tc>
        <w:tc>
          <w:tcPr>
            <w:tcW w:w="992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0760D6" w:rsidRPr="00203C31" w:rsidTr="000760D6">
        <w:tc>
          <w:tcPr>
            <w:tcW w:w="596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3.</w:t>
            </w:r>
          </w:p>
        </w:tc>
        <w:tc>
          <w:tcPr>
            <w:tcW w:w="3545" w:type="dxa"/>
            <w:shd w:val="clear" w:color="auto" w:fill="auto"/>
          </w:tcPr>
          <w:p w:rsidR="000760D6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 xml:space="preserve">Malkinė </w:t>
            </w:r>
          </w:p>
          <w:p w:rsidR="000760D6" w:rsidRPr="00DE4765" w:rsidRDefault="000760D6" w:rsidP="000760D6">
            <w:pPr>
              <w:rPr>
                <w:rFonts w:eastAsia="Calibri"/>
                <w:sz w:val="20"/>
                <w:szCs w:val="20"/>
              </w:rPr>
            </w:pPr>
            <w:r w:rsidRPr="00DE4765">
              <w:rPr>
                <w:rFonts w:eastAsia="Calibri"/>
                <w:sz w:val="20"/>
                <w:szCs w:val="20"/>
              </w:rPr>
              <w:t xml:space="preserve">(registro Nr. 90/71853, plane pažymėta 6I1p </w:t>
            </w:r>
          </w:p>
          <w:p w:rsidR="000760D6" w:rsidRPr="00DE4765" w:rsidRDefault="000760D6" w:rsidP="000760D6">
            <w:pPr>
              <w:rPr>
                <w:rFonts w:eastAsia="Calibri"/>
                <w:sz w:val="20"/>
                <w:szCs w:val="20"/>
              </w:rPr>
            </w:pPr>
            <w:r w:rsidRPr="00DE4765">
              <w:rPr>
                <w:rFonts w:eastAsia="Calibri"/>
                <w:sz w:val="20"/>
                <w:szCs w:val="20"/>
              </w:rPr>
              <w:t>unikalus Nr. 6291-0001-5064)</w:t>
            </w:r>
          </w:p>
        </w:tc>
        <w:tc>
          <w:tcPr>
            <w:tcW w:w="1276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01010003</w:t>
            </w:r>
          </w:p>
        </w:tc>
        <w:tc>
          <w:tcPr>
            <w:tcW w:w="1417" w:type="dxa"/>
            <w:shd w:val="clear" w:color="auto" w:fill="auto"/>
          </w:tcPr>
          <w:p w:rsidR="000760D6" w:rsidRPr="0051324E" w:rsidRDefault="000760D6" w:rsidP="000760D6">
            <w:r>
              <w:t>1938-01-01</w:t>
            </w:r>
          </w:p>
        </w:tc>
        <w:tc>
          <w:tcPr>
            <w:tcW w:w="1270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1902,22</w:t>
            </w:r>
          </w:p>
        </w:tc>
        <w:tc>
          <w:tcPr>
            <w:tcW w:w="1429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0760D6" w:rsidRPr="00203C31" w:rsidTr="000760D6">
        <w:trPr>
          <w:trHeight w:val="260"/>
        </w:trPr>
        <w:tc>
          <w:tcPr>
            <w:tcW w:w="596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4.</w:t>
            </w:r>
          </w:p>
        </w:tc>
        <w:tc>
          <w:tcPr>
            <w:tcW w:w="3545" w:type="dxa"/>
            <w:shd w:val="clear" w:color="auto" w:fill="auto"/>
          </w:tcPr>
          <w:p w:rsidR="000760D6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Takas</w:t>
            </w:r>
            <w:r>
              <w:rPr>
                <w:rFonts w:eastAsia="Calibri"/>
              </w:rPr>
              <w:t xml:space="preserve"> </w:t>
            </w:r>
          </w:p>
          <w:p w:rsidR="000760D6" w:rsidRPr="00874ED7" w:rsidRDefault="000760D6" w:rsidP="000760D6">
            <w:pPr>
              <w:rPr>
                <w:rFonts w:eastAsia="Calibri"/>
                <w:sz w:val="20"/>
                <w:szCs w:val="20"/>
              </w:rPr>
            </w:pPr>
            <w:r w:rsidRPr="00874ED7">
              <w:rPr>
                <w:rFonts w:eastAsia="Calibri"/>
                <w:sz w:val="20"/>
                <w:szCs w:val="20"/>
              </w:rPr>
              <w:t>(registro Nr. 90/71853, unikalus Nr. 6291-0001-5097 )</w:t>
            </w:r>
          </w:p>
        </w:tc>
        <w:tc>
          <w:tcPr>
            <w:tcW w:w="1276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01010023</w:t>
            </w:r>
          </w:p>
        </w:tc>
        <w:tc>
          <w:tcPr>
            <w:tcW w:w="1417" w:type="dxa"/>
            <w:shd w:val="clear" w:color="auto" w:fill="auto"/>
          </w:tcPr>
          <w:p w:rsidR="000760D6" w:rsidRPr="002E2462" w:rsidRDefault="000760D6" w:rsidP="000760D6">
            <w:r>
              <w:t>1974-01-01</w:t>
            </w:r>
          </w:p>
        </w:tc>
        <w:tc>
          <w:tcPr>
            <w:tcW w:w="1270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804,20</w:t>
            </w:r>
          </w:p>
        </w:tc>
        <w:tc>
          <w:tcPr>
            <w:tcW w:w="1429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0760D6" w:rsidRPr="00203C31" w:rsidTr="000760D6">
        <w:trPr>
          <w:trHeight w:val="260"/>
        </w:trPr>
        <w:tc>
          <w:tcPr>
            <w:tcW w:w="596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5.</w:t>
            </w:r>
          </w:p>
        </w:tc>
        <w:tc>
          <w:tcPr>
            <w:tcW w:w="3545" w:type="dxa"/>
            <w:shd w:val="clear" w:color="auto" w:fill="auto"/>
          </w:tcPr>
          <w:p w:rsidR="000760D6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 xml:space="preserve">Katilinė </w:t>
            </w:r>
          </w:p>
          <w:p w:rsidR="000760D6" w:rsidRPr="00DE4765" w:rsidRDefault="000760D6" w:rsidP="000760D6">
            <w:pPr>
              <w:rPr>
                <w:rFonts w:eastAsia="Calibri"/>
                <w:sz w:val="20"/>
                <w:szCs w:val="20"/>
              </w:rPr>
            </w:pPr>
            <w:r w:rsidRPr="00874ED7">
              <w:rPr>
                <w:rFonts w:eastAsia="Calibri"/>
                <w:sz w:val="20"/>
                <w:szCs w:val="20"/>
              </w:rPr>
              <w:t>(</w:t>
            </w:r>
            <w:r w:rsidRPr="00DE4765">
              <w:rPr>
                <w:rFonts w:eastAsia="Calibri"/>
                <w:sz w:val="20"/>
                <w:szCs w:val="20"/>
              </w:rPr>
              <w:t>registro Nr. 90/</w:t>
            </w:r>
            <w:r>
              <w:rPr>
                <w:rFonts w:eastAsia="Calibri"/>
                <w:sz w:val="20"/>
                <w:szCs w:val="20"/>
              </w:rPr>
              <w:t>65900</w:t>
            </w:r>
            <w:r w:rsidRPr="00DE4765">
              <w:rPr>
                <w:rFonts w:eastAsia="Calibri"/>
                <w:sz w:val="20"/>
                <w:szCs w:val="20"/>
              </w:rPr>
              <w:t xml:space="preserve">, plane pažymėta </w:t>
            </w:r>
            <w:r>
              <w:rPr>
                <w:rFonts w:eastAsia="Calibri"/>
                <w:sz w:val="20"/>
                <w:szCs w:val="20"/>
              </w:rPr>
              <w:t>1H1</w:t>
            </w:r>
            <w:r w:rsidRPr="00DE4765">
              <w:rPr>
                <w:rFonts w:eastAsia="Calibri"/>
                <w:sz w:val="20"/>
                <w:szCs w:val="20"/>
              </w:rPr>
              <w:t xml:space="preserve">p </w:t>
            </w:r>
          </w:p>
          <w:p w:rsidR="000760D6" w:rsidRPr="00203C31" w:rsidRDefault="000760D6" w:rsidP="000760D6">
            <w:pPr>
              <w:rPr>
                <w:rFonts w:eastAsia="Calibri"/>
              </w:rPr>
            </w:pPr>
            <w:r w:rsidRPr="00DE4765">
              <w:rPr>
                <w:rFonts w:eastAsia="Calibri"/>
                <w:sz w:val="20"/>
                <w:szCs w:val="20"/>
              </w:rPr>
              <w:t>unikalus Nr. 629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DE4765">
              <w:rPr>
                <w:rFonts w:eastAsia="Calibri"/>
                <w:sz w:val="20"/>
                <w:szCs w:val="20"/>
              </w:rPr>
              <w:t>-000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DE4765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8012)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01010005</w:t>
            </w:r>
          </w:p>
        </w:tc>
        <w:tc>
          <w:tcPr>
            <w:tcW w:w="1417" w:type="dxa"/>
            <w:shd w:val="clear" w:color="auto" w:fill="auto"/>
          </w:tcPr>
          <w:p w:rsidR="000760D6" w:rsidRPr="0051324E" w:rsidRDefault="000760D6" w:rsidP="000760D6">
            <w:r>
              <w:t>1980-06-01</w:t>
            </w:r>
          </w:p>
        </w:tc>
        <w:tc>
          <w:tcPr>
            <w:tcW w:w="1270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41634,43</w:t>
            </w:r>
          </w:p>
        </w:tc>
        <w:tc>
          <w:tcPr>
            <w:tcW w:w="1429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19551,00</w:t>
            </w:r>
          </w:p>
        </w:tc>
        <w:tc>
          <w:tcPr>
            <w:tcW w:w="992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0760D6" w:rsidRPr="00203C31" w:rsidTr="000760D6">
        <w:trPr>
          <w:trHeight w:val="260"/>
        </w:trPr>
        <w:tc>
          <w:tcPr>
            <w:tcW w:w="596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6.</w:t>
            </w:r>
          </w:p>
        </w:tc>
        <w:tc>
          <w:tcPr>
            <w:tcW w:w="3545" w:type="dxa"/>
            <w:shd w:val="clear" w:color="auto" w:fill="auto"/>
          </w:tcPr>
          <w:p w:rsidR="000760D6" w:rsidRDefault="000760D6" w:rsidP="000760D6">
            <w:pPr>
              <w:rPr>
                <w:rFonts w:eastAsia="Calibri"/>
              </w:rPr>
            </w:pPr>
            <w:r>
              <w:rPr>
                <w:rFonts w:eastAsia="Calibri"/>
              </w:rPr>
              <w:t>Sandėlis</w:t>
            </w:r>
          </w:p>
          <w:p w:rsidR="000760D6" w:rsidRPr="00DE4765" w:rsidRDefault="000760D6" w:rsidP="000760D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</w:t>
            </w:r>
            <w:r w:rsidRPr="00DE4765">
              <w:rPr>
                <w:rFonts w:eastAsia="Calibri"/>
                <w:sz w:val="20"/>
                <w:szCs w:val="20"/>
              </w:rPr>
              <w:t>registro Nr. 90/</w:t>
            </w:r>
            <w:r>
              <w:rPr>
                <w:rFonts w:eastAsia="Calibri"/>
                <w:sz w:val="20"/>
                <w:szCs w:val="20"/>
              </w:rPr>
              <w:t>65900</w:t>
            </w:r>
            <w:r w:rsidRPr="00DE4765">
              <w:rPr>
                <w:rFonts w:eastAsia="Calibri"/>
                <w:sz w:val="20"/>
                <w:szCs w:val="20"/>
              </w:rPr>
              <w:t xml:space="preserve">, plane pažymėta 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DE4765">
              <w:rPr>
                <w:rFonts w:eastAsia="Calibri"/>
                <w:sz w:val="20"/>
                <w:szCs w:val="20"/>
              </w:rPr>
              <w:t xml:space="preserve">I1p </w:t>
            </w:r>
          </w:p>
          <w:p w:rsidR="000760D6" w:rsidRPr="00203C31" w:rsidRDefault="000760D6" w:rsidP="000760D6">
            <w:pPr>
              <w:rPr>
                <w:rFonts w:eastAsia="Calibri"/>
              </w:rPr>
            </w:pPr>
            <w:r w:rsidRPr="00DE4765">
              <w:rPr>
                <w:rFonts w:eastAsia="Calibri"/>
                <w:sz w:val="20"/>
                <w:szCs w:val="20"/>
              </w:rPr>
              <w:t xml:space="preserve">unikalus Nr. </w:t>
            </w:r>
            <w:r w:rsidRPr="00874ED7">
              <w:rPr>
                <w:rFonts w:eastAsia="Calibri"/>
                <w:sz w:val="20"/>
                <w:szCs w:val="20"/>
              </w:rPr>
              <w:t>6298-0002-8023</w:t>
            </w:r>
            <w:r>
              <w:rPr>
                <w:rFonts w:eastAsia="Calibri"/>
              </w:rPr>
              <w:t>)</w:t>
            </w:r>
            <w:r w:rsidRPr="00203C31"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01020024</w:t>
            </w:r>
          </w:p>
        </w:tc>
        <w:tc>
          <w:tcPr>
            <w:tcW w:w="1417" w:type="dxa"/>
            <w:shd w:val="clear" w:color="auto" w:fill="auto"/>
          </w:tcPr>
          <w:p w:rsidR="000760D6" w:rsidRPr="002E2462" w:rsidRDefault="000760D6" w:rsidP="000760D6">
            <w:r>
              <w:t>1980-06-01</w:t>
            </w:r>
          </w:p>
        </w:tc>
        <w:tc>
          <w:tcPr>
            <w:tcW w:w="1270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9564,66</w:t>
            </w:r>
          </w:p>
        </w:tc>
        <w:tc>
          <w:tcPr>
            <w:tcW w:w="1429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4564,66</w:t>
            </w:r>
          </w:p>
        </w:tc>
        <w:tc>
          <w:tcPr>
            <w:tcW w:w="992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0760D6" w:rsidRPr="00203C31" w:rsidTr="000760D6">
        <w:trPr>
          <w:trHeight w:val="260"/>
        </w:trPr>
        <w:tc>
          <w:tcPr>
            <w:tcW w:w="596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7.</w:t>
            </w:r>
          </w:p>
        </w:tc>
        <w:tc>
          <w:tcPr>
            <w:tcW w:w="3545" w:type="dxa"/>
            <w:shd w:val="clear" w:color="auto" w:fill="auto"/>
          </w:tcPr>
          <w:p w:rsidR="000760D6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 xml:space="preserve">Šulinys </w:t>
            </w:r>
          </w:p>
          <w:p w:rsidR="000760D6" w:rsidRPr="00DE4765" w:rsidRDefault="000760D6" w:rsidP="000760D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</w:t>
            </w:r>
            <w:r w:rsidRPr="00DE4765">
              <w:rPr>
                <w:rFonts w:eastAsia="Calibri"/>
                <w:sz w:val="20"/>
                <w:szCs w:val="20"/>
              </w:rPr>
              <w:t>registro Nr. 90/</w:t>
            </w:r>
            <w:r>
              <w:rPr>
                <w:rFonts w:eastAsia="Calibri"/>
                <w:sz w:val="20"/>
                <w:szCs w:val="20"/>
              </w:rPr>
              <w:t>65900</w:t>
            </w:r>
            <w:r w:rsidRPr="00DE4765">
              <w:rPr>
                <w:rFonts w:eastAsia="Calibri"/>
                <w:sz w:val="20"/>
                <w:szCs w:val="20"/>
              </w:rPr>
              <w:t xml:space="preserve">, plane pažymėta </w:t>
            </w:r>
            <w:r>
              <w:rPr>
                <w:rFonts w:eastAsia="Calibri"/>
                <w:sz w:val="20"/>
                <w:szCs w:val="20"/>
              </w:rPr>
              <w:t>5H0b</w:t>
            </w:r>
            <w:r w:rsidRPr="00DE4765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760D6" w:rsidRPr="00203C31" w:rsidRDefault="000760D6" w:rsidP="000760D6">
            <w:pPr>
              <w:rPr>
                <w:rFonts w:eastAsia="Calibri"/>
              </w:rPr>
            </w:pPr>
            <w:r w:rsidRPr="00DE4765">
              <w:rPr>
                <w:rFonts w:eastAsia="Calibri"/>
                <w:sz w:val="20"/>
                <w:szCs w:val="20"/>
              </w:rPr>
              <w:t xml:space="preserve">unikalus Nr. </w:t>
            </w:r>
            <w:r w:rsidRPr="00874ED7">
              <w:rPr>
                <w:rFonts w:eastAsia="Calibri"/>
                <w:sz w:val="20"/>
                <w:szCs w:val="20"/>
              </w:rPr>
              <w:t>6298-0002-80</w:t>
            </w:r>
            <w:r>
              <w:rPr>
                <w:rFonts w:eastAsia="Calibri"/>
                <w:sz w:val="20"/>
                <w:szCs w:val="20"/>
              </w:rPr>
              <w:t>56</w:t>
            </w:r>
            <w:r>
              <w:rPr>
                <w:rFonts w:eastAsia="Calibri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01010027</w:t>
            </w:r>
          </w:p>
        </w:tc>
        <w:tc>
          <w:tcPr>
            <w:tcW w:w="1417" w:type="dxa"/>
            <w:shd w:val="clear" w:color="auto" w:fill="auto"/>
          </w:tcPr>
          <w:p w:rsidR="000760D6" w:rsidRDefault="000760D6" w:rsidP="000760D6">
            <w:r>
              <w:t>1980-06-01</w:t>
            </w:r>
          </w:p>
        </w:tc>
        <w:tc>
          <w:tcPr>
            <w:tcW w:w="1270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562,63</w:t>
            </w:r>
          </w:p>
        </w:tc>
        <w:tc>
          <w:tcPr>
            <w:tcW w:w="1429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0760D6" w:rsidRPr="00203C31" w:rsidTr="000760D6">
        <w:trPr>
          <w:trHeight w:val="260"/>
        </w:trPr>
        <w:tc>
          <w:tcPr>
            <w:tcW w:w="596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3545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Universali sporto aikštelė</w:t>
            </w:r>
            <w:r>
              <w:rPr>
                <w:rFonts w:eastAsia="Calibri"/>
              </w:rPr>
              <w:t>, iš viso</w:t>
            </w:r>
          </w:p>
        </w:tc>
        <w:tc>
          <w:tcPr>
            <w:tcW w:w="1276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01010021</w:t>
            </w:r>
          </w:p>
        </w:tc>
        <w:tc>
          <w:tcPr>
            <w:tcW w:w="1417" w:type="dxa"/>
            <w:shd w:val="clear" w:color="auto" w:fill="auto"/>
          </w:tcPr>
          <w:p w:rsidR="000760D6" w:rsidRDefault="000760D6" w:rsidP="000760D6">
            <w:r>
              <w:t>2014-02-05</w:t>
            </w:r>
          </w:p>
        </w:tc>
        <w:tc>
          <w:tcPr>
            <w:tcW w:w="1270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43450,91</w:t>
            </w:r>
          </w:p>
        </w:tc>
        <w:tc>
          <w:tcPr>
            <w:tcW w:w="1429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36450,11</w:t>
            </w:r>
          </w:p>
        </w:tc>
        <w:tc>
          <w:tcPr>
            <w:tcW w:w="992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</w:p>
        </w:tc>
      </w:tr>
      <w:tr w:rsidR="000760D6" w:rsidRPr="00203C31" w:rsidTr="000760D6">
        <w:trPr>
          <w:trHeight w:val="260"/>
        </w:trPr>
        <w:tc>
          <w:tcPr>
            <w:tcW w:w="596" w:type="dxa"/>
            <w:shd w:val="clear" w:color="auto" w:fill="auto"/>
          </w:tcPr>
          <w:p w:rsidR="000760D6" w:rsidRDefault="000760D6" w:rsidP="000760D6">
            <w:pPr>
              <w:rPr>
                <w:rFonts w:eastAsia="Calibri"/>
              </w:rPr>
            </w:pPr>
            <w:r>
              <w:rPr>
                <w:rFonts w:eastAsia="Calibri"/>
              </w:rPr>
              <w:t>8.1.</w:t>
            </w:r>
          </w:p>
        </w:tc>
        <w:tc>
          <w:tcPr>
            <w:tcW w:w="3545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0760D6" w:rsidRDefault="000760D6" w:rsidP="000760D6"/>
        </w:tc>
        <w:tc>
          <w:tcPr>
            <w:tcW w:w="1270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34657,94</w:t>
            </w:r>
          </w:p>
        </w:tc>
        <w:tc>
          <w:tcPr>
            <w:tcW w:w="1429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29074,23</w:t>
            </w:r>
          </w:p>
        </w:tc>
        <w:tc>
          <w:tcPr>
            <w:tcW w:w="992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 w:rsidRPr="00203C31">
              <w:rPr>
                <w:rFonts w:eastAsia="Calibri"/>
              </w:rPr>
              <w:t>ES lėšos</w:t>
            </w:r>
          </w:p>
        </w:tc>
      </w:tr>
      <w:tr w:rsidR="000760D6" w:rsidRPr="00203C31" w:rsidTr="000760D6">
        <w:trPr>
          <w:trHeight w:val="260"/>
        </w:trPr>
        <w:tc>
          <w:tcPr>
            <w:tcW w:w="596" w:type="dxa"/>
            <w:shd w:val="clear" w:color="auto" w:fill="auto"/>
          </w:tcPr>
          <w:p w:rsidR="000760D6" w:rsidRDefault="000760D6" w:rsidP="000760D6">
            <w:pPr>
              <w:rPr>
                <w:rFonts w:eastAsia="Calibri"/>
              </w:rPr>
            </w:pPr>
            <w:r>
              <w:rPr>
                <w:rFonts w:eastAsia="Calibri"/>
              </w:rPr>
              <w:t>8.2.</w:t>
            </w:r>
          </w:p>
        </w:tc>
        <w:tc>
          <w:tcPr>
            <w:tcW w:w="3545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0760D6" w:rsidRDefault="000760D6" w:rsidP="000760D6"/>
        </w:tc>
        <w:tc>
          <w:tcPr>
            <w:tcW w:w="1270" w:type="dxa"/>
            <w:shd w:val="clear" w:color="auto" w:fill="auto"/>
          </w:tcPr>
          <w:p w:rsidR="000760D6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4148,55</w:t>
            </w:r>
          </w:p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</w:p>
        </w:tc>
        <w:tc>
          <w:tcPr>
            <w:tcW w:w="1429" w:type="dxa"/>
            <w:shd w:val="clear" w:color="auto" w:fill="auto"/>
          </w:tcPr>
          <w:p w:rsidR="000760D6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3454,32</w:t>
            </w:r>
          </w:p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>
              <w:rPr>
                <w:rFonts w:eastAsia="Calibri"/>
              </w:rPr>
              <w:t>VB</w:t>
            </w:r>
          </w:p>
        </w:tc>
      </w:tr>
      <w:tr w:rsidR="000760D6" w:rsidRPr="00203C31" w:rsidTr="000760D6">
        <w:trPr>
          <w:trHeight w:val="260"/>
        </w:trPr>
        <w:tc>
          <w:tcPr>
            <w:tcW w:w="596" w:type="dxa"/>
            <w:shd w:val="clear" w:color="auto" w:fill="auto"/>
          </w:tcPr>
          <w:p w:rsidR="000760D6" w:rsidRDefault="000760D6" w:rsidP="000760D6">
            <w:pPr>
              <w:rPr>
                <w:rFonts w:eastAsia="Calibri"/>
              </w:rPr>
            </w:pPr>
            <w:r>
              <w:rPr>
                <w:rFonts w:eastAsia="Calibri"/>
              </w:rPr>
              <w:t>8.3.</w:t>
            </w:r>
          </w:p>
        </w:tc>
        <w:tc>
          <w:tcPr>
            <w:tcW w:w="3545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0760D6" w:rsidRDefault="000760D6" w:rsidP="000760D6"/>
        </w:tc>
        <w:tc>
          <w:tcPr>
            <w:tcW w:w="1270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4644,42</w:t>
            </w:r>
          </w:p>
        </w:tc>
        <w:tc>
          <w:tcPr>
            <w:tcW w:w="1429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03C31">
              <w:rPr>
                <w:rFonts w:eastAsia="Calibri"/>
              </w:rPr>
              <w:t>3921,56</w:t>
            </w:r>
          </w:p>
        </w:tc>
        <w:tc>
          <w:tcPr>
            <w:tcW w:w="992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0760D6" w:rsidRPr="00203C31" w:rsidTr="000760D6">
        <w:trPr>
          <w:trHeight w:val="260"/>
        </w:trPr>
        <w:tc>
          <w:tcPr>
            <w:tcW w:w="596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3545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Iš viso</w:t>
            </w:r>
          </w:p>
        </w:tc>
        <w:tc>
          <w:tcPr>
            <w:tcW w:w="1276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760D6" w:rsidRPr="002C00D3" w:rsidRDefault="000760D6" w:rsidP="000760D6">
            <w:pPr>
              <w:jc w:val="right"/>
              <w:rPr>
                <w:rFonts w:eastAsia="Calibri"/>
              </w:rPr>
            </w:pPr>
          </w:p>
        </w:tc>
        <w:tc>
          <w:tcPr>
            <w:tcW w:w="1270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C00D3">
              <w:rPr>
                <w:rFonts w:eastAsia="Calibri"/>
              </w:rPr>
              <w:t>172548,90</w:t>
            </w:r>
          </w:p>
        </w:tc>
        <w:tc>
          <w:tcPr>
            <w:tcW w:w="1429" w:type="dxa"/>
            <w:shd w:val="clear" w:color="auto" w:fill="auto"/>
          </w:tcPr>
          <w:p w:rsidR="000760D6" w:rsidRPr="00203C31" w:rsidRDefault="000760D6" w:rsidP="000760D6">
            <w:pPr>
              <w:jc w:val="right"/>
              <w:rPr>
                <w:rFonts w:eastAsia="Calibri"/>
              </w:rPr>
            </w:pPr>
            <w:r w:rsidRPr="002C00D3">
              <w:rPr>
                <w:rFonts w:eastAsia="Calibri"/>
              </w:rPr>
              <w:t>96292,82</w:t>
            </w:r>
          </w:p>
        </w:tc>
        <w:tc>
          <w:tcPr>
            <w:tcW w:w="992" w:type="dxa"/>
            <w:shd w:val="clear" w:color="auto" w:fill="auto"/>
          </w:tcPr>
          <w:p w:rsidR="000760D6" w:rsidRPr="00203C31" w:rsidRDefault="000760D6" w:rsidP="000760D6">
            <w:pPr>
              <w:rPr>
                <w:rFonts w:eastAsia="Calibri"/>
              </w:rPr>
            </w:pPr>
          </w:p>
        </w:tc>
      </w:tr>
    </w:tbl>
    <w:p w:rsidR="00203C31" w:rsidRDefault="00203C31" w:rsidP="007951EA">
      <w:pPr>
        <w:tabs>
          <w:tab w:val="left" w:pos="7513"/>
        </w:tabs>
      </w:pPr>
    </w:p>
    <w:p w:rsidR="00C61A44" w:rsidRDefault="008F600D" w:rsidP="008F600D">
      <w:pPr>
        <w:tabs>
          <w:tab w:val="left" w:pos="7513"/>
        </w:tabs>
        <w:jc w:val="center"/>
      </w:pPr>
      <w:r>
        <w:t>_______________________</w:t>
      </w:r>
    </w:p>
    <w:p w:rsidR="00C61A44" w:rsidRDefault="00C61A44" w:rsidP="007951EA">
      <w:pPr>
        <w:tabs>
          <w:tab w:val="left" w:pos="7513"/>
        </w:tabs>
      </w:pPr>
    </w:p>
    <w:p w:rsidR="00C61A44" w:rsidRDefault="00C61A44" w:rsidP="007951EA">
      <w:pPr>
        <w:tabs>
          <w:tab w:val="left" w:pos="7513"/>
        </w:tabs>
      </w:pPr>
    </w:p>
    <w:p w:rsidR="00C61A44" w:rsidRDefault="00C61A44" w:rsidP="007951EA">
      <w:pPr>
        <w:tabs>
          <w:tab w:val="left" w:pos="7513"/>
        </w:tabs>
      </w:pPr>
    </w:p>
    <w:p w:rsidR="00C61A44" w:rsidRDefault="00C61A44" w:rsidP="007951EA">
      <w:pPr>
        <w:tabs>
          <w:tab w:val="left" w:pos="7513"/>
        </w:tabs>
      </w:pPr>
    </w:p>
    <w:p w:rsidR="00C61A44" w:rsidRDefault="00C61A44" w:rsidP="007951EA">
      <w:pPr>
        <w:tabs>
          <w:tab w:val="left" w:pos="7513"/>
        </w:tabs>
      </w:pPr>
    </w:p>
    <w:p w:rsidR="00C61A44" w:rsidRDefault="00C61A44" w:rsidP="007951EA">
      <w:pPr>
        <w:tabs>
          <w:tab w:val="left" w:pos="7513"/>
        </w:tabs>
      </w:pPr>
    </w:p>
    <w:p w:rsidR="00C61A44" w:rsidRDefault="00C61A44" w:rsidP="007951EA">
      <w:pPr>
        <w:tabs>
          <w:tab w:val="left" w:pos="7513"/>
        </w:tabs>
      </w:pPr>
    </w:p>
    <w:p w:rsidR="00C61A44" w:rsidRDefault="00C61A44" w:rsidP="007951EA">
      <w:pPr>
        <w:tabs>
          <w:tab w:val="left" w:pos="7513"/>
        </w:tabs>
      </w:pPr>
    </w:p>
    <w:p w:rsidR="00C61A44" w:rsidRPr="00846652" w:rsidRDefault="00C61A44" w:rsidP="00C61A44">
      <w:pPr>
        <w:ind w:firstLine="5670"/>
        <w:jc w:val="both"/>
      </w:pPr>
      <w:r w:rsidRPr="00846652">
        <w:lastRenderedPageBreak/>
        <w:t>Molėtų rajono savivaldybės tarybos</w:t>
      </w:r>
    </w:p>
    <w:p w:rsidR="00C61A44" w:rsidRDefault="00C61A44" w:rsidP="00C61A44">
      <w:pPr>
        <w:ind w:firstLine="5670"/>
        <w:jc w:val="both"/>
      </w:pPr>
      <w:r w:rsidRPr="00846652">
        <w:t xml:space="preserve">2016 m. </w:t>
      </w:r>
      <w:r>
        <w:t>rugpjūčio</w:t>
      </w:r>
      <w:r w:rsidRPr="00846652">
        <w:t xml:space="preserve">    d. sprendim</w:t>
      </w:r>
      <w:r>
        <w:t>o</w:t>
      </w:r>
      <w:r w:rsidRPr="00846652">
        <w:t xml:space="preserve"> Nr.</w:t>
      </w:r>
    </w:p>
    <w:p w:rsidR="00C61A44" w:rsidRDefault="00C61A44" w:rsidP="00C61A44">
      <w:pPr>
        <w:ind w:firstLine="5670"/>
        <w:jc w:val="both"/>
      </w:pPr>
      <w:r>
        <w:t>2 priedas</w:t>
      </w:r>
    </w:p>
    <w:p w:rsidR="00C61A44" w:rsidRDefault="00C61A44" w:rsidP="007951EA">
      <w:pPr>
        <w:tabs>
          <w:tab w:val="left" w:pos="7513"/>
        </w:tabs>
      </w:pPr>
    </w:p>
    <w:p w:rsidR="00C61A44" w:rsidRDefault="00C61A44" w:rsidP="00C61A44">
      <w:pPr>
        <w:tabs>
          <w:tab w:val="left" w:pos="7513"/>
        </w:tabs>
        <w:jc w:val="center"/>
      </w:pPr>
      <w:r>
        <w:t>SAVIVALDYBĖS ILGALAIKIO TURTO, PERDUODAMO MOLĖTŲ RAJONO SAVIVALDYBĖS ADMINISTRACIJAI PATIKĖJIMO TEISE VALDYTI, NAUDOTI IR DISPONUOTI JUO, SĄRAŠAS</w:t>
      </w:r>
    </w:p>
    <w:p w:rsidR="00C61A44" w:rsidRDefault="00C61A44" w:rsidP="007951EA">
      <w:pPr>
        <w:tabs>
          <w:tab w:val="left" w:pos="7513"/>
        </w:tabs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69"/>
        <w:gridCol w:w="1559"/>
        <w:gridCol w:w="1418"/>
        <w:gridCol w:w="1275"/>
        <w:gridCol w:w="1276"/>
        <w:gridCol w:w="1134"/>
        <w:gridCol w:w="992"/>
      </w:tblGrid>
      <w:tr w:rsidR="00C61A44" w:rsidRPr="00C61A44" w:rsidTr="00DD75B8">
        <w:tc>
          <w:tcPr>
            <w:tcW w:w="596" w:type="dxa"/>
            <w:shd w:val="clear" w:color="auto" w:fill="auto"/>
          </w:tcPr>
          <w:p w:rsidR="00C61A44" w:rsidRPr="00C61A44" w:rsidRDefault="00C61A44" w:rsidP="00C61A44">
            <w:pPr>
              <w:jc w:val="both"/>
              <w:rPr>
                <w:rFonts w:eastAsia="Calibri"/>
              </w:rPr>
            </w:pPr>
            <w:r w:rsidRPr="00C61A44">
              <w:rPr>
                <w:rFonts w:eastAsia="Calibri"/>
              </w:rPr>
              <w:t>Eil. Nr.</w:t>
            </w:r>
          </w:p>
        </w:tc>
        <w:tc>
          <w:tcPr>
            <w:tcW w:w="226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Turto pavadinimas</w:t>
            </w:r>
          </w:p>
        </w:tc>
        <w:tc>
          <w:tcPr>
            <w:tcW w:w="155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Inventorinis numeris</w:t>
            </w:r>
          </w:p>
        </w:tc>
        <w:tc>
          <w:tcPr>
            <w:tcW w:w="1418" w:type="dxa"/>
            <w:shd w:val="clear" w:color="auto" w:fill="auto"/>
          </w:tcPr>
          <w:p w:rsidR="00C61A44" w:rsidRPr="00C61A44" w:rsidRDefault="00C61A44" w:rsidP="00C61A44">
            <w:pPr>
              <w:jc w:val="both"/>
              <w:rPr>
                <w:rFonts w:eastAsia="Calibri"/>
              </w:rPr>
            </w:pPr>
            <w:r w:rsidRPr="00C61A44">
              <w:rPr>
                <w:rFonts w:eastAsia="Calibri"/>
              </w:rPr>
              <w:t>Įsigijimo data</w:t>
            </w:r>
          </w:p>
        </w:tc>
        <w:tc>
          <w:tcPr>
            <w:tcW w:w="1275" w:type="dxa"/>
            <w:shd w:val="clear" w:color="auto" w:fill="auto"/>
          </w:tcPr>
          <w:p w:rsidR="00C61A44" w:rsidRPr="00C61A44" w:rsidRDefault="00C61A44" w:rsidP="00C61A44">
            <w:pPr>
              <w:jc w:val="both"/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Įsigijimo vertė </w:t>
            </w:r>
            <w:proofErr w:type="spellStart"/>
            <w:r w:rsidRPr="00C61A44">
              <w:rPr>
                <w:rFonts w:eastAsia="Calibri"/>
              </w:rPr>
              <w:t>Eur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61A44" w:rsidRPr="00C61A44" w:rsidRDefault="00C61A44" w:rsidP="00C61A44">
            <w:pPr>
              <w:jc w:val="both"/>
              <w:rPr>
                <w:rFonts w:eastAsia="Calibri"/>
              </w:rPr>
            </w:pPr>
            <w:r w:rsidRPr="00C61A44">
              <w:rPr>
                <w:rFonts w:eastAsia="Calibri"/>
              </w:rPr>
              <w:t>Turto nus</w:t>
            </w:r>
            <w:r w:rsidR="004030CD">
              <w:rPr>
                <w:rFonts w:eastAsia="Calibri"/>
              </w:rPr>
              <w:t>idėvėjimas</w:t>
            </w:r>
            <w:r w:rsidRPr="00C61A44">
              <w:rPr>
                <w:rFonts w:eastAsia="Calibri"/>
              </w:rPr>
              <w:t xml:space="preserve"> </w:t>
            </w:r>
          </w:p>
          <w:p w:rsidR="00C61A44" w:rsidRPr="00C61A44" w:rsidRDefault="00C61A44" w:rsidP="00C61A44">
            <w:pPr>
              <w:jc w:val="both"/>
              <w:rPr>
                <w:rFonts w:eastAsia="Calibri"/>
              </w:rPr>
            </w:pPr>
            <w:r w:rsidRPr="00C61A44">
              <w:rPr>
                <w:rFonts w:eastAsia="Calibri"/>
              </w:rPr>
              <w:t>2016-07-31</w:t>
            </w:r>
            <w:r w:rsidR="004030CD">
              <w:rPr>
                <w:rFonts w:eastAsia="Calibri"/>
              </w:rPr>
              <w:t xml:space="preserve">, </w:t>
            </w:r>
            <w:proofErr w:type="spellStart"/>
            <w:r w:rsidR="004030CD">
              <w:rPr>
                <w:rFonts w:eastAsia="Calibri"/>
              </w:rPr>
              <w:t>Eur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both"/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Likutinė vertė </w:t>
            </w:r>
          </w:p>
          <w:p w:rsidR="00C61A44" w:rsidRPr="00C61A44" w:rsidRDefault="00C61A44" w:rsidP="00C61A44">
            <w:pPr>
              <w:jc w:val="both"/>
              <w:rPr>
                <w:rFonts w:eastAsia="Calibri"/>
              </w:rPr>
            </w:pPr>
            <w:r w:rsidRPr="00C61A44">
              <w:rPr>
                <w:rFonts w:eastAsia="Calibri"/>
              </w:rPr>
              <w:t>2016-07-31</w:t>
            </w:r>
            <w:r w:rsidR="004030CD">
              <w:rPr>
                <w:rFonts w:eastAsia="Calibri"/>
              </w:rPr>
              <w:t xml:space="preserve">, </w:t>
            </w:r>
            <w:proofErr w:type="spellStart"/>
            <w:r w:rsidR="004030CD">
              <w:rPr>
                <w:rFonts w:eastAsia="Calibri"/>
              </w:rPr>
              <w:t>Eur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61A44" w:rsidRPr="00C61A44" w:rsidRDefault="004030CD" w:rsidP="00C61A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Finansavimo</w:t>
            </w:r>
            <w:r w:rsidR="00C61A44" w:rsidRPr="00C61A44">
              <w:rPr>
                <w:rFonts w:eastAsia="Calibri"/>
              </w:rPr>
              <w:t xml:space="preserve"> šaltinis</w:t>
            </w:r>
          </w:p>
        </w:tc>
      </w:tr>
      <w:tr w:rsidR="00C61A44" w:rsidRPr="00C61A44" w:rsidTr="00DD75B8">
        <w:tc>
          <w:tcPr>
            <w:tcW w:w="596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8</w:t>
            </w:r>
          </w:p>
        </w:tc>
      </w:tr>
      <w:tr w:rsidR="00C61A44" w:rsidRPr="00C61A44" w:rsidTr="00DD75B8">
        <w:trPr>
          <w:trHeight w:val="188"/>
        </w:trPr>
        <w:tc>
          <w:tcPr>
            <w:tcW w:w="10519" w:type="dxa"/>
            <w:gridSpan w:val="8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Autobusai</w:t>
            </w:r>
          </w:p>
        </w:tc>
      </w:tr>
      <w:tr w:rsidR="00C61A44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C61A44" w:rsidRPr="00C61A44" w:rsidRDefault="004030CD" w:rsidP="00C61A4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C61A44" w:rsidRPr="00C61A44">
              <w:rPr>
                <w:rFonts w:eastAsia="Calibri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Automobilis Fiat Ducato PVL 871</w:t>
            </w:r>
          </w:p>
        </w:tc>
        <w:tc>
          <w:tcPr>
            <w:tcW w:w="155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120600102</w:t>
            </w:r>
          </w:p>
        </w:tc>
        <w:tc>
          <w:tcPr>
            <w:tcW w:w="1418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2014-09-30</w:t>
            </w:r>
          </w:p>
        </w:tc>
        <w:tc>
          <w:tcPr>
            <w:tcW w:w="1275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16123,73</w:t>
            </w:r>
          </w:p>
        </w:tc>
        <w:tc>
          <w:tcPr>
            <w:tcW w:w="1276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16123,73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61A44" w:rsidRPr="00C61A44" w:rsidRDefault="00C23956" w:rsidP="00C61A44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C61A44" w:rsidRPr="00C61A44" w:rsidTr="00DD75B8">
        <w:trPr>
          <w:trHeight w:val="260"/>
        </w:trPr>
        <w:tc>
          <w:tcPr>
            <w:tcW w:w="10519" w:type="dxa"/>
            <w:gridSpan w:val="8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Kompiuteriai ir jų įranga</w:t>
            </w:r>
          </w:p>
        </w:tc>
      </w:tr>
      <w:tr w:rsidR="00C61A44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C61A44" w:rsidRPr="00C61A44" w:rsidRDefault="004030CD" w:rsidP="00C61A44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C61A44" w:rsidRPr="00C61A44">
              <w:rPr>
                <w:rFonts w:eastAsia="Calibri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Stacionarus kompiuteris Intel Core2D</w:t>
            </w:r>
          </w:p>
        </w:tc>
        <w:tc>
          <w:tcPr>
            <w:tcW w:w="155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01380039</w:t>
            </w:r>
          </w:p>
        </w:tc>
        <w:tc>
          <w:tcPr>
            <w:tcW w:w="1418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2008-12-04</w:t>
            </w:r>
          </w:p>
        </w:tc>
        <w:tc>
          <w:tcPr>
            <w:tcW w:w="1275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965,88</w:t>
            </w:r>
          </w:p>
        </w:tc>
        <w:tc>
          <w:tcPr>
            <w:tcW w:w="1276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965,88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61A44" w:rsidRPr="00C61A44" w:rsidRDefault="00C23956" w:rsidP="00C61A44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C61A44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3.</w:t>
            </w:r>
          </w:p>
        </w:tc>
        <w:tc>
          <w:tcPr>
            <w:tcW w:w="226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Nešiojamas kompiuteris </w:t>
            </w:r>
          </w:p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HP 6735B</w:t>
            </w:r>
          </w:p>
        </w:tc>
        <w:tc>
          <w:tcPr>
            <w:tcW w:w="155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1818135849</w:t>
            </w:r>
          </w:p>
        </w:tc>
        <w:tc>
          <w:tcPr>
            <w:tcW w:w="1418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2009-05-12</w:t>
            </w:r>
          </w:p>
        </w:tc>
        <w:tc>
          <w:tcPr>
            <w:tcW w:w="1275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489,73</w:t>
            </w:r>
          </w:p>
        </w:tc>
        <w:tc>
          <w:tcPr>
            <w:tcW w:w="1276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489,73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61A44" w:rsidRPr="00C61A44" w:rsidRDefault="00C23956" w:rsidP="00C61A44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C61A44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4.</w:t>
            </w:r>
          </w:p>
        </w:tc>
        <w:tc>
          <w:tcPr>
            <w:tcW w:w="226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Nešiojamas kompiuteris </w:t>
            </w:r>
          </w:p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HP 6735B</w:t>
            </w:r>
          </w:p>
        </w:tc>
        <w:tc>
          <w:tcPr>
            <w:tcW w:w="155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1818135850</w:t>
            </w:r>
          </w:p>
        </w:tc>
        <w:tc>
          <w:tcPr>
            <w:tcW w:w="1418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2009-05-12</w:t>
            </w:r>
          </w:p>
        </w:tc>
        <w:tc>
          <w:tcPr>
            <w:tcW w:w="1275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489,73</w:t>
            </w:r>
          </w:p>
        </w:tc>
        <w:tc>
          <w:tcPr>
            <w:tcW w:w="1276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489,73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61A44" w:rsidRPr="00C61A44" w:rsidRDefault="00C23956" w:rsidP="00C61A44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C61A44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5.</w:t>
            </w:r>
          </w:p>
        </w:tc>
        <w:tc>
          <w:tcPr>
            <w:tcW w:w="226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Kompiuteris HP </w:t>
            </w:r>
            <w:proofErr w:type="spellStart"/>
            <w:r w:rsidRPr="00C61A44">
              <w:rPr>
                <w:rFonts w:eastAsia="Calibri"/>
              </w:rPr>
              <w:t>Pavilion</w:t>
            </w:r>
            <w:proofErr w:type="spellEnd"/>
            <w:r w:rsidRPr="00C61A44">
              <w:rPr>
                <w:rFonts w:eastAsia="Calibri"/>
              </w:rPr>
              <w:t>/Office2010/Mouse</w:t>
            </w:r>
          </w:p>
        </w:tc>
        <w:tc>
          <w:tcPr>
            <w:tcW w:w="155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120820102</w:t>
            </w:r>
          </w:p>
        </w:tc>
        <w:tc>
          <w:tcPr>
            <w:tcW w:w="1418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2010-12-21</w:t>
            </w:r>
          </w:p>
        </w:tc>
        <w:tc>
          <w:tcPr>
            <w:tcW w:w="1275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852,31</w:t>
            </w:r>
          </w:p>
        </w:tc>
        <w:tc>
          <w:tcPr>
            <w:tcW w:w="1276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852,31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61A44" w:rsidRPr="00C61A44" w:rsidRDefault="00C23956" w:rsidP="00C61A44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C61A44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6.</w:t>
            </w:r>
          </w:p>
        </w:tc>
        <w:tc>
          <w:tcPr>
            <w:tcW w:w="226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Kompiuteris HP </w:t>
            </w:r>
            <w:proofErr w:type="spellStart"/>
            <w:r w:rsidRPr="00C61A44">
              <w:rPr>
                <w:rFonts w:eastAsia="Calibri"/>
              </w:rPr>
              <w:t>Pavilion</w:t>
            </w:r>
            <w:proofErr w:type="spellEnd"/>
            <w:r w:rsidRPr="00C61A44">
              <w:rPr>
                <w:rFonts w:eastAsia="Calibri"/>
              </w:rPr>
              <w:t>/Office2010/Mouse</w:t>
            </w:r>
          </w:p>
        </w:tc>
        <w:tc>
          <w:tcPr>
            <w:tcW w:w="155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120820103</w:t>
            </w:r>
          </w:p>
        </w:tc>
        <w:tc>
          <w:tcPr>
            <w:tcW w:w="1418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2010-12-21</w:t>
            </w:r>
          </w:p>
        </w:tc>
        <w:tc>
          <w:tcPr>
            <w:tcW w:w="1275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852,31</w:t>
            </w:r>
          </w:p>
        </w:tc>
        <w:tc>
          <w:tcPr>
            <w:tcW w:w="1276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852,31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61A44" w:rsidRPr="00C61A44" w:rsidRDefault="00C23956" w:rsidP="00C61A44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C61A44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7.</w:t>
            </w:r>
          </w:p>
        </w:tc>
        <w:tc>
          <w:tcPr>
            <w:tcW w:w="226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Kompiuteris HP </w:t>
            </w:r>
            <w:proofErr w:type="spellStart"/>
            <w:r w:rsidRPr="00C61A44">
              <w:rPr>
                <w:rFonts w:eastAsia="Calibri"/>
              </w:rPr>
              <w:t>Pavilion</w:t>
            </w:r>
            <w:proofErr w:type="spellEnd"/>
            <w:r w:rsidRPr="00C61A44">
              <w:rPr>
                <w:rFonts w:eastAsia="Calibri"/>
              </w:rPr>
              <w:t>/Office2010/Mouse</w:t>
            </w:r>
          </w:p>
        </w:tc>
        <w:tc>
          <w:tcPr>
            <w:tcW w:w="155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120820104</w:t>
            </w:r>
          </w:p>
        </w:tc>
        <w:tc>
          <w:tcPr>
            <w:tcW w:w="1418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2010-12-21</w:t>
            </w:r>
          </w:p>
        </w:tc>
        <w:tc>
          <w:tcPr>
            <w:tcW w:w="1275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852,31</w:t>
            </w:r>
          </w:p>
        </w:tc>
        <w:tc>
          <w:tcPr>
            <w:tcW w:w="1276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852,31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61A44" w:rsidRPr="00C61A44" w:rsidRDefault="00C23956" w:rsidP="00C61A44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C61A44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8.</w:t>
            </w:r>
          </w:p>
        </w:tc>
        <w:tc>
          <w:tcPr>
            <w:tcW w:w="226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Kompiuteris HP </w:t>
            </w:r>
            <w:proofErr w:type="spellStart"/>
            <w:r w:rsidRPr="00C61A44">
              <w:rPr>
                <w:rFonts w:eastAsia="Calibri"/>
              </w:rPr>
              <w:t>Pavilion</w:t>
            </w:r>
            <w:proofErr w:type="spellEnd"/>
            <w:r w:rsidRPr="00C61A44">
              <w:rPr>
                <w:rFonts w:eastAsia="Calibri"/>
              </w:rPr>
              <w:t>/Office2010/Mouse</w:t>
            </w:r>
          </w:p>
        </w:tc>
        <w:tc>
          <w:tcPr>
            <w:tcW w:w="155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120820105</w:t>
            </w:r>
          </w:p>
        </w:tc>
        <w:tc>
          <w:tcPr>
            <w:tcW w:w="1418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2010-12-21</w:t>
            </w:r>
          </w:p>
        </w:tc>
        <w:tc>
          <w:tcPr>
            <w:tcW w:w="1275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852,31</w:t>
            </w:r>
          </w:p>
        </w:tc>
        <w:tc>
          <w:tcPr>
            <w:tcW w:w="1276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852,31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61A44" w:rsidRPr="00C61A44" w:rsidRDefault="00C23956" w:rsidP="00C61A44">
            <w:pPr>
              <w:rPr>
                <w:rFonts w:eastAsia="Calibri"/>
              </w:rPr>
            </w:pPr>
            <w:r>
              <w:rPr>
                <w:rFonts w:eastAsia="Calibri"/>
              </w:rPr>
              <w:t>VB</w:t>
            </w:r>
          </w:p>
        </w:tc>
      </w:tr>
      <w:tr w:rsidR="00C61A44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9.</w:t>
            </w:r>
          </w:p>
        </w:tc>
        <w:tc>
          <w:tcPr>
            <w:tcW w:w="226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Kompiuteris HP </w:t>
            </w:r>
            <w:proofErr w:type="spellStart"/>
            <w:r w:rsidRPr="00C61A44">
              <w:rPr>
                <w:rFonts w:eastAsia="Calibri"/>
              </w:rPr>
              <w:t>Pavilion</w:t>
            </w:r>
            <w:proofErr w:type="spellEnd"/>
            <w:r w:rsidRPr="00C61A44">
              <w:rPr>
                <w:rFonts w:eastAsia="Calibri"/>
              </w:rPr>
              <w:t>/Office2010/Mouse</w:t>
            </w:r>
          </w:p>
        </w:tc>
        <w:tc>
          <w:tcPr>
            <w:tcW w:w="155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120820106</w:t>
            </w:r>
          </w:p>
        </w:tc>
        <w:tc>
          <w:tcPr>
            <w:tcW w:w="1418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2010-12-21</w:t>
            </w:r>
          </w:p>
        </w:tc>
        <w:tc>
          <w:tcPr>
            <w:tcW w:w="1275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852,31</w:t>
            </w:r>
          </w:p>
        </w:tc>
        <w:tc>
          <w:tcPr>
            <w:tcW w:w="1276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852,31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61A44" w:rsidRPr="00C61A44" w:rsidRDefault="00C23956" w:rsidP="00C61A44">
            <w:pPr>
              <w:rPr>
                <w:rFonts w:eastAsia="Calibri"/>
              </w:rPr>
            </w:pPr>
            <w:r>
              <w:rPr>
                <w:rFonts w:eastAsia="Calibri"/>
              </w:rPr>
              <w:t>VB</w:t>
            </w:r>
          </w:p>
        </w:tc>
      </w:tr>
      <w:tr w:rsidR="00C61A44" w:rsidRPr="00C61A44" w:rsidTr="00DD75B8">
        <w:trPr>
          <w:trHeight w:val="780"/>
        </w:trPr>
        <w:tc>
          <w:tcPr>
            <w:tcW w:w="596" w:type="dxa"/>
            <w:shd w:val="clear" w:color="auto" w:fill="auto"/>
          </w:tcPr>
          <w:p w:rsidR="00C61A44" w:rsidRPr="00C61A44" w:rsidRDefault="004030CD" w:rsidP="00C61A4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C61A44" w:rsidRPr="00C61A44">
              <w:rPr>
                <w:rFonts w:eastAsia="Calibri"/>
              </w:rPr>
              <w:t>0.</w:t>
            </w:r>
          </w:p>
        </w:tc>
        <w:tc>
          <w:tcPr>
            <w:tcW w:w="226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Kompiuteris HP </w:t>
            </w:r>
            <w:proofErr w:type="spellStart"/>
            <w:r w:rsidRPr="00C61A44">
              <w:rPr>
                <w:rFonts w:eastAsia="Calibri"/>
              </w:rPr>
              <w:t>Pavilion</w:t>
            </w:r>
            <w:proofErr w:type="spellEnd"/>
            <w:r w:rsidRPr="00C61A44">
              <w:rPr>
                <w:rFonts w:eastAsia="Calibri"/>
              </w:rPr>
              <w:t>/Office2010/Mouse</w:t>
            </w:r>
          </w:p>
        </w:tc>
        <w:tc>
          <w:tcPr>
            <w:tcW w:w="155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120820107</w:t>
            </w:r>
          </w:p>
        </w:tc>
        <w:tc>
          <w:tcPr>
            <w:tcW w:w="1418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2010-12-21</w:t>
            </w:r>
          </w:p>
        </w:tc>
        <w:tc>
          <w:tcPr>
            <w:tcW w:w="1275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</w:p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852,31</w:t>
            </w:r>
          </w:p>
        </w:tc>
        <w:tc>
          <w:tcPr>
            <w:tcW w:w="1276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</w:p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852,31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</w:p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61A44" w:rsidRPr="00C61A44" w:rsidRDefault="00C23956" w:rsidP="00C61A44">
            <w:pPr>
              <w:rPr>
                <w:rFonts w:eastAsia="Calibri"/>
              </w:rPr>
            </w:pPr>
            <w:r>
              <w:rPr>
                <w:rFonts w:eastAsia="Calibri"/>
              </w:rPr>
              <w:t>VB</w:t>
            </w:r>
          </w:p>
        </w:tc>
      </w:tr>
      <w:tr w:rsidR="00C61A44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C61A44" w:rsidRPr="00C61A44" w:rsidRDefault="004030CD" w:rsidP="00C61A4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C61A44" w:rsidRPr="00C61A44">
              <w:rPr>
                <w:rFonts w:eastAsia="Calibri"/>
              </w:rPr>
              <w:t>1.</w:t>
            </w:r>
          </w:p>
        </w:tc>
        <w:tc>
          <w:tcPr>
            <w:tcW w:w="226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Kompiuteris HP </w:t>
            </w:r>
            <w:proofErr w:type="spellStart"/>
            <w:r w:rsidRPr="00C61A44">
              <w:rPr>
                <w:rFonts w:eastAsia="Calibri"/>
              </w:rPr>
              <w:t>Pavilion</w:t>
            </w:r>
            <w:proofErr w:type="spellEnd"/>
            <w:r w:rsidRPr="00C61A44">
              <w:rPr>
                <w:rFonts w:eastAsia="Calibri"/>
              </w:rPr>
              <w:t>/Office2010/Mouse</w:t>
            </w:r>
          </w:p>
        </w:tc>
        <w:tc>
          <w:tcPr>
            <w:tcW w:w="1559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120820108</w:t>
            </w:r>
          </w:p>
        </w:tc>
        <w:tc>
          <w:tcPr>
            <w:tcW w:w="1418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2010-12-21</w:t>
            </w:r>
          </w:p>
        </w:tc>
        <w:tc>
          <w:tcPr>
            <w:tcW w:w="1275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852,31</w:t>
            </w:r>
          </w:p>
        </w:tc>
        <w:tc>
          <w:tcPr>
            <w:tcW w:w="1276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852,31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61A44" w:rsidRPr="00C61A44" w:rsidRDefault="00C23956" w:rsidP="00C61A44">
            <w:pPr>
              <w:rPr>
                <w:rFonts w:eastAsia="Calibri"/>
              </w:rPr>
            </w:pPr>
            <w:r>
              <w:rPr>
                <w:rFonts w:eastAsia="Calibri"/>
              </w:rPr>
              <w:t>VB</w:t>
            </w:r>
          </w:p>
        </w:tc>
      </w:tr>
      <w:tr w:rsidR="004030CD" w:rsidRPr="00C61A44" w:rsidTr="00DD75B8">
        <w:trPr>
          <w:trHeight w:val="273"/>
        </w:trPr>
        <w:tc>
          <w:tcPr>
            <w:tcW w:w="596" w:type="dxa"/>
            <w:vMerge w:val="restart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C61A44">
              <w:rPr>
                <w:rFonts w:eastAsia="Calibri"/>
              </w:rPr>
              <w:t>2.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Nešiojamas kompiuteris</w:t>
            </w:r>
          </w:p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HP </w:t>
            </w:r>
            <w:proofErr w:type="spellStart"/>
            <w:r w:rsidRPr="00C61A44">
              <w:rPr>
                <w:rFonts w:eastAsia="Calibri"/>
              </w:rPr>
              <w:t>ProBook</w:t>
            </w:r>
            <w:proofErr w:type="spellEnd"/>
            <w:r w:rsidRPr="00C61A44">
              <w:rPr>
                <w:rFonts w:eastAsia="Calibri"/>
              </w:rPr>
              <w:t xml:space="preserve"> 655 G1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120820112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2015-03-26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656,02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218,72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437,30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</w:p>
        </w:tc>
      </w:tr>
      <w:tr w:rsidR="004030CD" w:rsidRPr="00C61A44" w:rsidTr="00DD75B8">
        <w:trPr>
          <w:trHeight w:val="270"/>
        </w:trPr>
        <w:tc>
          <w:tcPr>
            <w:tcW w:w="596" w:type="dxa"/>
            <w:vMerge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98,40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32,80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65,60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C23956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VB</w:t>
            </w:r>
          </w:p>
        </w:tc>
      </w:tr>
      <w:tr w:rsidR="004030CD" w:rsidRPr="00C61A44" w:rsidTr="00DD75B8">
        <w:trPr>
          <w:trHeight w:val="255"/>
        </w:trPr>
        <w:tc>
          <w:tcPr>
            <w:tcW w:w="596" w:type="dxa"/>
            <w:vMerge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557,62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185,92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371,70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ES lėšos</w:t>
            </w:r>
          </w:p>
        </w:tc>
      </w:tr>
      <w:tr w:rsidR="00C23956" w:rsidRPr="00C61A44" w:rsidTr="00DD75B8">
        <w:trPr>
          <w:trHeight w:val="255"/>
        </w:trPr>
        <w:tc>
          <w:tcPr>
            <w:tcW w:w="596" w:type="dxa"/>
            <w:shd w:val="clear" w:color="auto" w:fill="auto"/>
          </w:tcPr>
          <w:p w:rsidR="00C23956" w:rsidRPr="00C61A44" w:rsidRDefault="00C23956" w:rsidP="00C23956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lastRenderedPageBreak/>
              <w:t>1</w:t>
            </w:r>
          </w:p>
        </w:tc>
        <w:tc>
          <w:tcPr>
            <w:tcW w:w="2269" w:type="dxa"/>
            <w:shd w:val="clear" w:color="auto" w:fill="auto"/>
          </w:tcPr>
          <w:p w:rsidR="00C23956" w:rsidRPr="00C61A44" w:rsidRDefault="00C23956" w:rsidP="00C23956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23956" w:rsidRPr="00C61A44" w:rsidRDefault="00C23956" w:rsidP="00C23956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23956" w:rsidRPr="00C61A44" w:rsidRDefault="00C23956" w:rsidP="00C23956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23956" w:rsidRPr="00C61A44" w:rsidRDefault="00C23956" w:rsidP="00C23956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23956" w:rsidRPr="00C61A44" w:rsidRDefault="00C23956" w:rsidP="00C23956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23956" w:rsidRPr="00C61A44" w:rsidRDefault="00C23956" w:rsidP="00C23956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23956" w:rsidRPr="00C61A44" w:rsidRDefault="00C23956" w:rsidP="00C23956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8</w:t>
            </w:r>
          </w:p>
        </w:tc>
      </w:tr>
      <w:tr w:rsidR="004030C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030CD" w:rsidRPr="00C61A44">
              <w:rPr>
                <w:rFonts w:eastAsia="Calibri"/>
              </w:rPr>
              <w:t>3.</w:t>
            </w: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Daugialypės terpės projektorius </w:t>
            </w:r>
            <w:proofErr w:type="spellStart"/>
            <w:r w:rsidRPr="00C61A44">
              <w:rPr>
                <w:rFonts w:eastAsia="Calibri"/>
              </w:rPr>
              <w:t>Tochiba</w:t>
            </w:r>
            <w:proofErr w:type="spellEnd"/>
            <w:r w:rsidRPr="00C61A44">
              <w:rPr>
                <w:rFonts w:eastAsia="Calibri"/>
              </w:rPr>
              <w:t xml:space="preserve"> X 10</w:t>
            </w:r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01650028</w:t>
            </w: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2006-11-23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958,93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958,93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4030C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030CD" w:rsidRPr="00C61A44">
              <w:rPr>
                <w:rFonts w:eastAsia="Calibri"/>
              </w:rPr>
              <w:t>4.</w:t>
            </w: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Multimedia projektorius Toshiba</w:t>
            </w:r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120820109</w:t>
            </w: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2011-12-28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306,55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306,55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4030C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030CD" w:rsidRPr="00C61A44">
              <w:rPr>
                <w:rFonts w:eastAsia="Calibri"/>
              </w:rPr>
              <w:t>5.</w:t>
            </w: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Projektorius Panasonic </w:t>
            </w:r>
          </w:p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PT-LW25HE</w:t>
            </w:r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120820110</w:t>
            </w: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2012-09-19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549,70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526,74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22,96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ES lėšos</w:t>
            </w:r>
          </w:p>
        </w:tc>
      </w:tr>
      <w:tr w:rsidR="004030CD" w:rsidRPr="00C61A44" w:rsidTr="00DD75B8">
        <w:trPr>
          <w:trHeight w:val="27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030CD" w:rsidRPr="00C61A44">
              <w:rPr>
                <w:rFonts w:eastAsia="Calibri"/>
              </w:rPr>
              <w:t>6.</w:t>
            </w:r>
          </w:p>
        </w:tc>
        <w:tc>
          <w:tcPr>
            <w:tcW w:w="2269" w:type="dxa"/>
            <w:shd w:val="clear" w:color="auto" w:fill="auto"/>
          </w:tcPr>
          <w:p w:rsidR="004030CD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Spausdintuvas </w:t>
            </w:r>
          </w:p>
          <w:p w:rsidR="00DD75B8" w:rsidRPr="00C61A44" w:rsidRDefault="00DD75B8" w:rsidP="004030CD">
            <w:pPr>
              <w:rPr>
                <w:rFonts w:eastAsia="Calibri"/>
              </w:rPr>
            </w:pPr>
            <w:proofErr w:type="spellStart"/>
            <w:r w:rsidRPr="00C61A44">
              <w:rPr>
                <w:rFonts w:eastAsia="Calibri"/>
              </w:rPr>
              <w:t>Konica</w:t>
            </w:r>
            <w:proofErr w:type="spellEnd"/>
            <w:r w:rsidRPr="00C61A44">
              <w:rPr>
                <w:rFonts w:eastAsia="Calibri"/>
              </w:rPr>
              <w:t xml:space="preserve"> Minolta </w:t>
            </w:r>
            <w:proofErr w:type="spellStart"/>
            <w:r w:rsidRPr="00C61A44">
              <w:rPr>
                <w:rFonts w:eastAsia="Calibri"/>
              </w:rPr>
              <w:t>Magicolor</w:t>
            </w:r>
            <w:proofErr w:type="spellEnd"/>
            <w:r w:rsidRPr="00C61A44">
              <w:rPr>
                <w:rFonts w:eastAsia="Calibri"/>
              </w:rPr>
              <w:t xml:space="preserve"> 2590MF</w:t>
            </w:r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01380040</w:t>
            </w: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2008-12-04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531,45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531,45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4030CD" w:rsidRPr="00C61A44" w:rsidTr="00DD75B8">
        <w:trPr>
          <w:trHeight w:val="525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030CD" w:rsidRPr="00C61A44">
              <w:rPr>
                <w:rFonts w:eastAsia="Calibri"/>
              </w:rPr>
              <w:t>7.</w:t>
            </w:r>
          </w:p>
          <w:p w:rsidR="004030CD" w:rsidRPr="00C61A44" w:rsidRDefault="004030CD" w:rsidP="004030CD">
            <w:pPr>
              <w:jc w:val="center"/>
              <w:rPr>
                <w:rFonts w:eastAsia="Calibri"/>
              </w:rPr>
            </w:pP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Kopijavimo aparatas </w:t>
            </w:r>
          </w:p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TA 256i</w:t>
            </w:r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120820111</w:t>
            </w:r>
          </w:p>
          <w:p w:rsidR="004030CD" w:rsidRPr="00C61A44" w:rsidRDefault="004030CD" w:rsidP="004030C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2013-12-23</w:t>
            </w:r>
          </w:p>
          <w:p w:rsidR="004030CD" w:rsidRPr="00C61A44" w:rsidRDefault="004030CD" w:rsidP="004030CD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1759,73</w:t>
            </w:r>
          </w:p>
          <w:p w:rsidR="004030CD" w:rsidRPr="00C61A44" w:rsidRDefault="004030CD" w:rsidP="004030CD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1136,46</w:t>
            </w:r>
          </w:p>
          <w:p w:rsidR="004030CD" w:rsidRPr="00C61A44" w:rsidRDefault="004030CD" w:rsidP="004030C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623,27</w:t>
            </w:r>
          </w:p>
          <w:p w:rsidR="004030CD" w:rsidRPr="00C61A44" w:rsidRDefault="004030CD" w:rsidP="004030CD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4030CD" w:rsidRPr="00C61A44" w:rsidTr="00DD75B8">
        <w:trPr>
          <w:trHeight w:val="260"/>
        </w:trPr>
        <w:tc>
          <w:tcPr>
            <w:tcW w:w="10519" w:type="dxa"/>
            <w:gridSpan w:val="8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Muzikos instrumentai</w:t>
            </w:r>
          </w:p>
        </w:tc>
      </w:tr>
      <w:tr w:rsidR="004030C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030CD" w:rsidRPr="00C61A44">
              <w:rPr>
                <w:rFonts w:eastAsia="Calibri"/>
              </w:rPr>
              <w:t>8.</w:t>
            </w: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Pianinas Ryga</w:t>
            </w:r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01650015</w:t>
            </w: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1995-12-01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315,69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315,69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4030C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030CD" w:rsidRPr="00C61A44">
              <w:rPr>
                <w:rFonts w:eastAsia="Calibri"/>
              </w:rPr>
              <w:t>9.</w:t>
            </w: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Elektroninis klavišinis instrumentas</w:t>
            </w:r>
            <w:r w:rsidR="00DD75B8">
              <w:rPr>
                <w:rFonts w:eastAsia="Calibri"/>
              </w:rPr>
              <w:t xml:space="preserve"> </w:t>
            </w:r>
            <w:r w:rsidRPr="00C61A44">
              <w:rPr>
                <w:rFonts w:eastAsia="Calibri"/>
              </w:rPr>
              <w:t>Yamaha</w:t>
            </w:r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01640042</w:t>
            </w: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2006-11-23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380,85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380,85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4030CD" w:rsidRPr="00C61A44" w:rsidTr="00DD75B8">
        <w:trPr>
          <w:trHeight w:val="267"/>
        </w:trPr>
        <w:tc>
          <w:tcPr>
            <w:tcW w:w="10519" w:type="dxa"/>
            <w:gridSpan w:val="8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Kitas ilgalaikis turtas</w:t>
            </w:r>
          </w:p>
        </w:tc>
      </w:tr>
      <w:tr w:rsidR="004030C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4030CD" w:rsidRPr="00C61A44">
              <w:rPr>
                <w:rFonts w:eastAsia="Calibri"/>
              </w:rPr>
              <w:t>0.</w:t>
            </w: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Vaizdo kamera Panasonic</w:t>
            </w:r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01650016</w:t>
            </w: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2003-03-27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560,12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560,12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4030C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4030CD" w:rsidRPr="00C61A44">
              <w:rPr>
                <w:rFonts w:eastAsia="Calibri"/>
              </w:rPr>
              <w:t>1.</w:t>
            </w: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Informacijos nuskaitymo įrenginys </w:t>
            </w:r>
            <w:proofErr w:type="spellStart"/>
            <w:r w:rsidRPr="00C61A44">
              <w:rPr>
                <w:rFonts w:eastAsia="Calibri"/>
              </w:rPr>
              <w:t>Mimio</w:t>
            </w:r>
            <w:proofErr w:type="spellEnd"/>
            <w:r w:rsidRPr="00C61A44">
              <w:rPr>
                <w:rFonts w:eastAsia="Calibri"/>
              </w:rPr>
              <w:t xml:space="preserve"> </w:t>
            </w:r>
            <w:proofErr w:type="spellStart"/>
            <w:r w:rsidRPr="00C61A44">
              <w:rPr>
                <w:rFonts w:eastAsia="Calibri"/>
              </w:rPr>
              <w:t>Xi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01650032</w:t>
            </w: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2006-11-23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506,83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506,83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4030C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4030CD" w:rsidRPr="00C61A44">
              <w:rPr>
                <w:rFonts w:eastAsia="Calibri"/>
              </w:rPr>
              <w:t>2.</w:t>
            </w: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Interaktyvi lenta </w:t>
            </w:r>
            <w:proofErr w:type="spellStart"/>
            <w:r w:rsidRPr="00C61A44">
              <w:rPr>
                <w:rFonts w:eastAsia="Calibri"/>
              </w:rPr>
              <w:t>Smard</w:t>
            </w:r>
            <w:proofErr w:type="spellEnd"/>
            <w:r w:rsidRPr="00C61A44">
              <w:rPr>
                <w:rFonts w:eastAsia="Calibri"/>
              </w:rPr>
              <w:t xml:space="preserve"> </w:t>
            </w:r>
            <w:proofErr w:type="spellStart"/>
            <w:r w:rsidRPr="00C61A44">
              <w:rPr>
                <w:rFonts w:eastAsia="Calibri"/>
              </w:rPr>
              <w:t>Board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01650043</w:t>
            </w: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2008-06-05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1398,87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1398,87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4030C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4030CD" w:rsidRPr="00C61A44">
              <w:rPr>
                <w:rFonts w:eastAsia="Calibri"/>
              </w:rPr>
              <w:t>3.</w:t>
            </w: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Medžio apdirbimo staklės Eglutė</w:t>
            </w:r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01650011</w:t>
            </w: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1993-01-01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644,12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644,12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4030C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4030CD" w:rsidRPr="00C61A44">
              <w:rPr>
                <w:rFonts w:eastAsia="Calibri"/>
              </w:rPr>
              <w:t>4.</w:t>
            </w: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Molio degimo krosnelė</w:t>
            </w:r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01650041</w:t>
            </w: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2006-11-23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1216,64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1216,64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4030C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4030CD" w:rsidRPr="00C61A44">
              <w:rPr>
                <w:rFonts w:eastAsia="Calibri"/>
              </w:rPr>
              <w:t>5.</w:t>
            </w: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Šaldytuvas Snaigė RF 36 SH</w:t>
            </w:r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01650047</w:t>
            </w: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2008-11-26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312,50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312,50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4030C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4030CD" w:rsidRPr="00C61A44">
              <w:rPr>
                <w:rFonts w:eastAsia="Calibri"/>
              </w:rPr>
              <w:t>6.</w:t>
            </w:r>
          </w:p>
          <w:p w:rsidR="004030CD" w:rsidRPr="00C61A44" w:rsidRDefault="004030CD" w:rsidP="00DD75B8">
            <w:pPr>
              <w:rPr>
                <w:rFonts w:eastAsia="Calibri"/>
              </w:rPr>
            </w:pP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DD75B8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Indaplovė BEKO DFN 1500</w:t>
            </w:r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01650045</w:t>
            </w:r>
          </w:p>
          <w:p w:rsidR="004030CD" w:rsidRPr="00C61A44" w:rsidRDefault="004030CD" w:rsidP="00DD75B8">
            <w:pPr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2008-12-05</w:t>
            </w:r>
          </w:p>
          <w:p w:rsidR="004030CD" w:rsidRPr="00C61A44" w:rsidRDefault="004030CD" w:rsidP="00DD75B8">
            <w:pPr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304,10</w:t>
            </w:r>
          </w:p>
          <w:p w:rsidR="004030CD" w:rsidRPr="00C61A44" w:rsidRDefault="004030CD" w:rsidP="00DD75B8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304,10</w:t>
            </w:r>
          </w:p>
          <w:p w:rsidR="004030CD" w:rsidRPr="00C61A44" w:rsidRDefault="004030CD" w:rsidP="00DD75B8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  <w:p w:rsidR="004030CD" w:rsidRPr="00C61A44" w:rsidRDefault="004030CD" w:rsidP="00DD75B8">
            <w:pPr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DD75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  <w:r w:rsidRPr="00C61A44">
              <w:rPr>
                <w:rFonts w:eastAsia="Calibri"/>
              </w:rPr>
              <w:t xml:space="preserve"> </w:t>
            </w:r>
          </w:p>
        </w:tc>
      </w:tr>
      <w:tr w:rsidR="004030C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4030CD" w:rsidRPr="00C61A44">
              <w:rPr>
                <w:rFonts w:eastAsia="Calibri"/>
              </w:rPr>
              <w:t>7.</w:t>
            </w: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Dujinė viryklė </w:t>
            </w:r>
            <w:proofErr w:type="spellStart"/>
            <w:r w:rsidRPr="00C61A44">
              <w:rPr>
                <w:rFonts w:eastAsia="Calibri"/>
              </w:rPr>
              <w:t>Gorenje</w:t>
            </w:r>
            <w:proofErr w:type="spellEnd"/>
            <w:r w:rsidRPr="00C61A44">
              <w:rPr>
                <w:rFonts w:eastAsia="Calibri"/>
              </w:rPr>
              <w:t xml:space="preserve"> KN 5705 W</w:t>
            </w:r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01650046</w:t>
            </w: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2008-12-05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304,10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304,10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4030C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4030CD" w:rsidRPr="00C61A44">
              <w:rPr>
                <w:rFonts w:eastAsia="Calibri"/>
              </w:rPr>
              <w:t>8.</w:t>
            </w: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Elektrinė viryklė 4 </w:t>
            </w:r>
            <w:proofErr w:type="spellStart"/>
            <w:r w:rsidRPr="00C61A44">
              <w:rPr>
                <w:rFonts w:eastAsia="Calibri"/>
              </w:rPr>
              <w:t>kaitviečių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01650044</w:t>
            </w: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2008-12-05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1103,27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1103,27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4030C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4030CD" w:rsidRPr="00C61A44">
              <w:rPr>
                <w:rFonts w:eastAsia="Calibri"/>
              </w:rPr>
              <w:t>9.</w:t>
            </w: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Benzopjūklas JONSERED 2145</w:t>
            </w:r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01650020</w:t>
            </w: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2004-12-01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347,54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347,54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4030C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4030CD" w:rsidRPr="00C61A44">
              <w:rPr>
                <w:rFonts w:eastAsia="Calibri"/>
              </w:rPr>
              <w:t>0.</w:t>
            </w: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Krūmapjovė HUSQVARNA</w:t>
            </w:r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120940102</w:t>
            </w: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2014-12-08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578,95</w:t>
            </w: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305,52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273,43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4030C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4030CD" w:rsidRPr="00C61A44">
              <w:rPr>
                <w:rFonts w:eastAsia="Calibri"/>
              </w:rPr>
              <w:t>1.</w:t>
            </w:r>
          </w:p>
          <w:p w:rsidR="004030CD" w:rsidRPr="00C61A44" w:rsidRDefault="004030CD" w:rsidP="004030CD">
            <w:pPr>
              <w:rPr>
                <w:rFonts w:eastAsia="Calibri"/>
              </w:rPr>
            </w:pPr>
          </w:p>
        </w:tc>
        <w:tc>
          <w:tcPr>
            <w:tcW w:w="226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Traktorius HUSQVARNA</w:t>
            </w:r>
          </w:p>
        </w:tc>
        <w:tc>
          <w:tcPr>
            <w:tcW w:w="1559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120940103</w:t>
            </w:r>
          </w:p>
        </w:tc>
        <w:tc>
          <w:tcPr>
            <w:tcW w:w="1418" w:type="dxa"/>
            <w:shd w:val="clear" w:color="auto" w:fill="auto"/>
          </w:tcPr>
          <w:p w:rsidR="004030CD" w:rsidRPr="00C61A44" w:rsidRDefault="004030CD" w:rsidP="004030C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2014-12-08</w:t>
            </w:r>
          </w:p>
        </w:tc>
        <w:tc>
          <w:tcPr>
            <w:tcW w:w="1275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2056,02</w:t>
            </w:r>
          </w:p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542,64</w:t>
            </w:r>
          </w:p>
        </w:tc>
        <w:tc>
          <w:tcPr>
            <w:tcW w:w="1134" w:type="dxa"/>
            <w:shd w:val="clear" w:color="auto" w:fill="auto"/>
          </w:tcPr>
          <w:p w:rsidR="004030CD" w:rsidRPr="00C61A44" w:rsidRDefault="004030CD" w:rsidP="004030C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1513,38</w:t>
            </w:r>
          </w:p>
        </w:tc>
        <w:tc>
          <w:tcPr>
            <w:tcW w:w="992" w:type="dxa"/>
            <w:shd w:val="clear" w:color="auto" w:fill="auto"/>
          </w:tcPr>
          <w:p w:rsidR="004030CD" w:rsidRPr="00C61A44" w:rsidRDefault="00DD75B8" w:rsidP="004030CD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DF45AD" w:rsidRPr="00C61A44" w:rsidTr="00DD75B8">
        <w:trPr>
          <w:trHeight w:val="260"/>
        </w:trPr>
        <w:tc>
          <w:tcPr>
            <w:tcW w:w="596" w:type="dxa"/>
            <w:shd w:val="clear" w:color="auto" w:fill="auto"/>
          </w:tcPr>
          <w:p w:rsidR="00DF45AD" w:rsidRDefault="00DF45AD" w:rsidP="00DF45AD">
            <w:pPr>
              <w:rPr>
                <w:rFonts w:eastAsia="Calibri"/>
              </w:rPr>
            </w:pPr>
            <w:r>
              <w:rPr>
                <w:rFonts w:eastAsia="Calibri"/>
              </w:rPr>
              <w:t>32.</w:t>
            </w:r>
          </w:p>
        </w:tc>
        <w:tc>
          <w:tcPr>
            <w:tcW w:w="2269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Iš viso</w:t>
            </w:r>
          </w:p>
        </w:tc>
        <w:tc>
          <w:tcPr>
            <w:tcW w:w="1559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DF45AD" w:rsidRPr="00FC7C9A" w:rsidRDefault="00DF45AD" w:rsidP="00DF45AD">
            <w:pPr>
              <w:jc w:val="right"/>
              <w:rPr>
                <w:rFonts w:eastAsia="Calibri"/>
              </w:rPr>
            </w:pPr>
            <w:r w:rsidRPr="00FC7C9A">
              <w:rPr>
                <w:rFonts w:eastAsia="Calibri"/>
              </w:rPr>
              <w:t>39510,70</w:t>
            </w:r>
          </w:p>
        </w:tc>
        <w:tc>
          <w:tcPr>
            <w:tcW w:w="1276" w:type="dxa"/>
            <w:shd w:val="clear" w:color="auto" w:fill="auto"/>
          </w:tcPr>
          <w:p w:rsidR="00DF45AD" w:rsidRPr="00FC7C9A" w:rsidRDefault="00DF45AD" w:rsidP="00DF45AD">
            <w:pPr>
              <w:jc w:val="right"/>
              <w:rPr>
                <w:rFonts w:eastAsia="Calibri"/>
              </w:rPr>
            </w:pPr>
            <w:r w:rsidRPr="00FC7C9A">
              <w:rPr>
                <w:rFonts w:eastAsia="Calibri"/>
              </w:rPr>
              <w:t>36640,36</w:t>
            </w:r>
          </w:p>
        </w:tc>
        <w:tc>
          <w:tcPr>
            <w:tcW w:w="1134" w:type="dxa"/>
            <w:shd w:val="clear" w:color="auto" w:fill="auto"/>
          </w:tcPr>
          <w:p w:rsidR="00DF45AD" w:rsidRPr="00FC7C9A" w:rsidRDefault="00DF45AD" w:rsidP="00DF45AD">
            <w:pPr>
              <w:jc w:val="right"/>
              <w:rPr>
                <w:rFonts w:eastAsia="Calibri"/>
              </w:rPr>
            </w:pPr>
            <w:r w:rsidRPr="00FC7C9A">
              <w:rPr>
                <w:rFonts w:eastAsia="Calibri"/>
              </w:rPr>
              <w:t>2870,34</w:t>
            </w:r>
          </w:p>
        </w:tc>
        <w:tc>
          <w:tcPr>
            <w:tcW w:w="992" w:type="dxa"/>
            <w:shd w:val="clear" w:color="auto" w:fill="auto"/>
          </w:tcPr>
          <w:p w:rsidR="00DF45AD" w:rsidRDefault="00DF45AD" w:rsidP="00DF45AD">
            <w:pPr>
              <w:rPr>
                <w:rFonts w:eastAsia="Calibri"/>
              </w:rPr>
            </w:pPr>
          </w:p>
        </w:tc>
      </w:tr>
    </w:tbl>
    <w:p w:rsidR="00C61A44" w:rsidRDefault="00C61A44" w:rsidP="00C61A44">
      <w:pPr>
        <w:spacing w:after="200" w:line="276" w:lineRule="auto"/>
        <w:jc w:val="both"/>
        <w:rPr>
          <w:rFonts w:eastAsia="Calibri"/>
          <w:b/>
        </w:rPr>
      </w:pPr>
    </w:p>
    <w:p w:rsidR="00DF45AD" w:rsidRPr="00DF45AD" w:rsidRDefault="00DF45AD" w:rsidP="00DF45AD">
      <w:pPr>
        <w:spacing w:after="200" w:line="276" w:lineRule="auto"/>
        <w:jc w:val="center"/>
        <w:rPr>
          <w:rFonts w:eastAsia="Calibri"/>
        </w:rPr>
      </w:pPr>
      <w:r w:rsidRPr="00DF45AD">
        <w:rPr>
          <w:rFonts w:eastAsia="Calibri"/>
        </w:rPr>
        <w:t>_________________________</w:t>
      </w:r>
    </w:p>
    <w:p w:rsidR="00C61A44" w:rsidRDefault="00C61A44" w:rsidP="00C61A44">
      <w:pPr>
        <w:spacing w:after="200" w:line="276" w:lineRule="auto"/>
        <w:jc w:val="both"/>
        <w:rPr>
          <w:rFonts w:eastAsia="Calibri"/>
          <w:b/>
        </w:rPr>
      </w:pPr>
    </w:p>
    <w:p w:rsidR="001260EF" w:rsidRDefault="001260EF" w:rsidP="00FC7C9A">
      <w:pPr>
        <w:ind w:firstLine="5670"/>
        <w:jc w:val="both"/>
      </w:pPr>
    </w:p>
    <w:p w:rsidR="00FC7C9A" w:rsidRPr="00846652" w:rsidRDefault="00FC7C9A" w:rsidP="00FC7C9A">
      <w:pPr>
        <w:ind w:firstLine="5670"/>
        <w:jc w:val="both"/>
      </w:pPr>
      <w:r w:rsidRPr="00846652">
        <w:t>Molėtų rajono savivaldybės tarybos</w:t>
      </w:r>
    </w:p>
    <w:p w:rsidR="00FC7C9A" w:rsidRDefault="00FC7C9A" w:rsidP="00FC7C9A">
      <w:pPr>
        <w:ind w:firstLine="5670"/>
        <w:jc w:val="both"/>
      </w:pPr>
      <w:r w:rsidRPr="00846652">
        <w:t xml:space="preserve">2016 m. </w:t>
      </w:r>
      <w:r>
        <w:t>rugpjūčio</w:t>
      </w:r>
      <w:r w:rsidRPr="00846652">
        <w:t xml:space="preserve">    d. sprendim</w:t>
      </w:r>
      <w:r>
        <w:t>o</w:t>
      </w:r>
      <w:r w:rsidRPr="00846652">
        <w:t xml:space="preserve"> Nr.</w:t>
      </w:r>
    </w:p>
    <w:p w:rsidR="00FC7C9A" w:rsidRDefault="00FC7C9A" w:rsidP="0017373B">
      <w:pPr>
        <w:ind w:firstLine="5670"/>
        <w:jc w:val="both"/>
      </w:pPr>
      <w:r>
        <w:t>3 priedas</w:t>
      </w:r>
    </w:p>
    <w:p w:rsidR="0017373B" w:rsidRDefault="0017373B" w:rsidP="0017373B">
      <w:pPr>
        <w:ind w:firstLine="5670"/>
        <w:jc w:val="both"/>
      </w:pPr>
    </w:p>
    <w:p w:rsidR="00C61A44" w:rsidRPr="00C61A44" w:rsidRDefault="00FC7C9A" w:rsidP="00FC7C9A">
      <w:pPr>
        <w:spacing w:after="200" w:line="276" w:lineRule="auto"/>
        <w:jc w:val="center"/>
        <w:rPr>
          <w:rFonts w:eastAsia="Calibri"/>
          <w:b/>
        </w:rPr>
      </w:pPr>
      <w:r>
        <w:t>SAVIVALDYBĖS TRUMPALAIKIO TURTO, PERDUODAMO MOLĖTŲ RAJONO SAVIVALDYBĖS ADMINISTRACIJAI PATIKĖJIMO TEISE VALDYTI, NAUDOTI IR DISPONUOTI JUO, SĄRAŠAS</w:t>
      </w:r>
    </w:p>
    <w:tbl>
      <w:tblPr>
        <w:tblW w:w="105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6664"/>
        <w:gridCol w:w="991"/>
        <w:gridCol w:w="990"/>
        <w:gridCol w:w="6"/>
        <w:gridCol w:w="1134"/>
      </w:tblGrid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Eil. Nr.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Pavadinimas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Kiekis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Kaina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Suma</w:t>
            </w:r>
          </w:p>
        </w:tc>
      </w:tr>
      <w:tr w:rsidR="00C61A44" w:rsidRPr="00C61A44" w:rsidTr="00FC7C9A">
        <w:trPr>
          <w:trHeight w:val="240"/>
        </w:trPr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4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5</w:t>
            </w:r>
          </w:p>
        </w:tc>
      </w:tr>
      <w:tr w:rsidR="00C61A44" w:rsidRPr="00C61A44" w:rsidTr="00FC7C9A">
        <w:trPr>
          <w:trHeight w:val="164"/>
        </w:trPr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Spinta ART1081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53,000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212,00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2.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Biuro spinta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98,470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295,41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3.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Spinta mokymo priemonėms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76,750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76,75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4.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Biuro spinta dokumentams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153,210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153,21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5.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Spinta biuro reikmenims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79,650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79,65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6.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Stalas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81,090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81,09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7.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Stalas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57,630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57,63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8.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Kompiuterio stalas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48,950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97,90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9.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Kompiuterio stalas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57,920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57,92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10.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Kompiuterio stalas KS-07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9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31,858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286,72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11.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Kompiuterio stalas KST-13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77,910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77,91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12.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Darbo stalas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201,285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402,57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13.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Darbo stalas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122,365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244,73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14.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Kompiuterio stalas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137,570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137,57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15.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Lankytojo kėdė 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44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13,146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578,44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16.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Biuro kėdė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13,942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209,10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17.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Kėdė </w:t>
            </w:r>
            <w:proofErr w:type="spellStart"/>
            <w:r w:rsidRPr="00C61A44">
              <w:rPr>
                <w:rFonts w:eastAsia="Calibri"/>
              </w:rPr>
              <w:t>Prestige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37,650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75,30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18.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Foteliukai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50,684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405,47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19.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Sekcija „Boružėlė“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258,340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516,68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20.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Keturvietė drabužinė su suoliuku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103,900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311,70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21.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Rankšluosčių kabykla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7,900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7,90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22.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Dvivietis mokinio stalas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55,028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275,14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23.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Mokinio kėdė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27,804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278,04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24.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Kabykla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40,260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40,26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25.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Kamštinė lenta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57,920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57,92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26.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Šaldytuvas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159,490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159,49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27.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Stalas su 2 plautuvėm</w:t>
            </w:r>
            <w:r w:rsidR="00FC7C9A">
              <w:rPr>
                <w:rFonts w:eastAsia="Calibri"/>
              </w:rPr>
              <w:t>is</w:t>
            </w:r>
            <w:r w:rsidRPr="00C61A44">
              <w:rPr>
                <w:rFonts w:eastAsia="Calibri"/>
              </w:rPr>
              <w:t xml:space="preserve">, lentyna ir </w:t>
            </w:r>
            <w:proofErr w:type="spellStart"/>
            <w:r w:rsidRPr="00C61A44">
              <w:rPr>
                <w:rFonts w:eastAsia="Calibri"/>
              </w:rPr>
              <w:t>borteliu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356.95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356.95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28.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Stalas su lentyna ir </w:t>
            </w:r>
            <w:proofErr w:type="spellStart"/>
            <w:r w:rsidRPr="00C61A44">
              <w:rPr>
                <w:rFonts w:eastAsia="Calibri"/>
              </w:rPr>
              <w:t>borteliu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235.95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235.95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29.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Stalas su lentyna ir </w:t>
            </w:r>
            <w:proofErr w:type="spellStart"/>
            <w:r w:rsidRPr="00C61A44">
              <w:rPr>
                <w:rFonts w:eastAsia="Calibri"/>
              </w:rPr>
              <w:t>borteliu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108,90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108,90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30.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Priesienis gartraukis su 3 </w:t>
            </w:r>
            <w:proofErr w:type="spellStart"/>
            <w:r w:rsidRPr="00C61A44">
              <w:rPr>
                <w:rFonts w:eastAsia="Calibri"/>
              </w:rPr>
              <w:t>labirintiniais</w:t>
            </w:r>
            <w:proofErr w:type="spellEnd"/>
            <w:r w:rsidRPr="00C61A44">
              <w:rPr>
                <w:rFonts w:eastAsia="Calibri"/>
              </w:rPr>
              <w:t xml:space="preserve"> filtrais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326,70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326,70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31.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Dulkių siurblys „Samsung“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81,000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81,00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32.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Siuvimo mašina „Brother“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152,340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152,34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34.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Kalėdų senelio perukas ir barzda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29,900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29,90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35.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Kalėdų senelio kostiumas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101,080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101,08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36.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Žaidimų kiemelis su veiklos sienele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118,140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118,14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37.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Juodasis kubas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101,730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101,73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38.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proofErr w:type="spellStart"/>
            <w:r w:rsidRPr="00C61A44">
              <w:rPr>
                <w:rFonts w:eastAsia="Calibri"/>
              </w:rPr>
              <w:t>Sūpuoklė</w:t>
            </w:r>
            <w:proofErr w:type="spellEnd"/>
            <w:r w:rsidRPr="00C61A44">
              <w:rPr>
                <w:rFonts w:eastAsia="Calibri"/>
              </w:rPr>
              <w:t xml:space="preserve"> trims „Šuniukas“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25,800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25,80</w:t>
            </w:r>
          </w:p>
        </w:tc>
      </w:tr>
      <w:tr w:rsidR="00C61A44" w:rsidRPr="00C61A44" w:rsidTr="00FC7C9A">
        <w:tc>
          <w:tcPr>
            <w:tcW w:w="737" w:type="dxa"/>
            <w:shd w:val="clear" w:color="auto" w:fill="auto"/>
          </w:tcPr>
          <w:p w:rsidR="00C61A44" w:rsidRPr="00C61A44" w:rsidRDefault="00C61A44" w:rsidP="00C61A44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39.</w:t>
            </w:r>
          </w:p>
        </w:tc>
        <w:tc>
          <w:tcPr>
            <w:tcW w:w="6664" w:type="dxa"/>
            <w:shd w:val="clear" w:color="auto" w:fill="auto"/>
          </w:tcPr>
          <w:p w:rsidR="00C61A44" w:rsidRPr="00C61A44" w:rsidRDefault="00C61A44" w:rsidP="00C61A44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Darbo stalas su įrankiais</w:t>
            </w:r>
          </w:p>
        </w:tc>
        <w:tc>
          <w:tcPr>
            <w:tcW w:w="991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104,270</w:t>
            </w:r>
          </w:p>
        </w:tc>
        <w:tc>
          <w:tcPr>
            <w:tcW w:w="1134" w:type="dxa"/>
            <w:shd w:val="clear" w:color="auto" w:fill="auto"/>
          </w:tcPr>
          <w:p w:rsidR="00C61A44" w:rsidRPr="00C61A44" w:rsidRDefault="00C61A44" w:rsidP="00C61A44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104,27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40.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Medinis geležinkelis su 2 traukiniais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47,800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47,80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lastRenderedPageBreak/>
              <w:t>1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3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5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41.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Medinis namas su baldais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112,800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112,80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42.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Medinių lėlyčių šeima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11,300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11,30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43.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Medinė virtuvėlė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88,900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88,90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44.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Rausvasis rinkinys „Princesės pusryčiai“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17,500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17,50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45.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Didžioji lovytė lėlei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27,200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27,20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46.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Kūdikis su drabužėliais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15,000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30,00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47.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Mokomieji žaidimai 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15,430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15,43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48.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Vaflinės kaladėlės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10,770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10,77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49.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proofErr w:type="spellStart"/>
            <w:r w:rsidRPr="00C61A44">
              <w:rPr>
                <w:rFonts w:eastAsia="Calibri"/>
              </w:rPr>
              <w:t>Tangraminių</w:t>
            </w:r>
            <w:proofErr w:type="spellEnd"/>
            <w:r w:rsidRPr="00C61A44">
              <w:rPr>
                <w:rFonts w:eastAsia="Calibri"/>
              </w:rPr>
              <w:t xml:space="preserve"> detalių rinkinys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13,480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13,48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50.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Konstruktorius „Domino 3D“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5,175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10,35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51.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Konstruktorius „Gyvūnai akrobatai“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13,320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13,32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52.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proofErr w:type="spellStart"/>
            <w:r w:rsidRPr="00C61A44">
              <w:rPr>
                <w:rFonts w:eastAsia="Calibri"/>
              </w:rPr>
              <w:t>Morphun</w:t>
            </w:r>
            <w:proofErr w:type="spellEnd"/>
            <w:r w:rsidRPr="00C61A44">
              <w:rPr>
                <w:rFonts w:eastAsia="Calibri"/>
              </w:rPr>
              <w:t xml:space="preserve"> konstruktorius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62,180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62,18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53.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Konstruktorius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17,950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17,95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54.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Konstruktorius mergaitėms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10,710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10,71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55.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Dėlionė „Vienas plius“ 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8,400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8,40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56.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Konstrukcinių kaladėlių rinkinys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17,090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17,09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57.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Kamuoliukai baseinui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13,610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13,61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58.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Savivartis „Jonukas“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7,240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7,24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59.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Traktorius „Petras“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8,400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8,40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60.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Traktorius „Jurgis“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6,660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6,66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61.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Raidynas „Grybas“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43,150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43,15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62.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proofErr w:type="spellStart"/>
            <w:r w:rsidRPr="00C61A44">
              <w:rPr>
                <w:rFonts w:eastAsia="Calibri"/>
              </w:rPr>
              <w:t>Perkusinių</w:t>
            </w:r>
            <w:proofErr w:type="spellEnd"/>
            <w:r w:rsidRPr="00C61A44">
              <w:rPr>
                <w:rFonts w:eastAsia="Calibri"/>
              </w:rPr>
              <w:t xml:space="preserve"> instrumentų komplektas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241,830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241,83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63.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Mokyklinė dūdelė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3,319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33,19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64.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Tradicinės 10stygės kanklės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157,700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157,70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65.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Fleita BOSTON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3,765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37,65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66.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Mikroskopas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112,100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112,10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67.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Čiužiniai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64,933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259,73</w:t>
            </w:r>
          </w:p>
        </w:tc>
      </w:tr>
      <w:tr w:rsidR="00FC7C9A" w:rsidRPr="00C61A44" w:rsidTr="00FC7C9A">
        <w:trPr>
          <w:trHeight w:val="300"/>
        </w:trPr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68.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Čiužiniai su užvalkalais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74,145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148,29</w:t>
            </w:r>
          </w:p>
        </w:tc>
      </w:tr>
      <w:tr w:rsidR="00DF45AD" w:rsidRPr="00C61A44" w:rsidTr="00FC7C9A">
        <w:trPr>
          <w:trHeight w:val="300"/>
        </w:trPr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  <w:b/>
              </w:rPr>
            </w:pPr>
            <w:r w:rsidRPr="00C61A44">
              <w:rPr>
                <w:rFonts w:eastAsia="Calibri"/>
              </w:rPr>
              <w:t xml:space="preserve">Pakrovėjas </w:t>
            </w:r>
            <w:proofErr w:type="spellStart"/>
            <w:r w:rsidRPr="00C61A44">
              <w:rPr>
                <w:rFonts w:eastAsia="Calibri"/>
              </w:rPr>
              <w:t>Batmax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39,100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39,10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70.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Stalo teniso stalas SPONETA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199,840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199,84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71.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Stalo teniso rinkinys CHAMP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28,473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85,42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72.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Badmintono rinkinys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15,350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46,05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73.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Šachmatai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15,930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15,93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74.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Tinklinio tinklas su </w:t>
            </w:r>
            <w:proofErr w:type="spellStart"/>
            <w:r w:rsidRPr="00C61A44">
              <w:rPr>
                <w:rFonts w:eastAsia="Calibri"/>
              </w:rPr>
              <w:t>antenom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35,910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35,91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75.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Tinklinio kamuolys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48,367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145,10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76.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Kamuolys krepšinio odinis BGL6-X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57,700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115,40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77.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Kamuolys krepšinio odinis BGL7-X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57,700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57,70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78.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Futbolo kamuolys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30,390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30,39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79.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Ekranas „</w:t>
            </w:r>
            <w:proofErr w:type="spellStart"/>
            <w:r w:rsidRPr="00C61A44">
              <w:rPr>
                <w:rFonts w:eastAsia="Calibri"/>
              </w:rPr>
              <w:t>Sahara</w:t>
            </w:r>
            <w:proofErr w:type="spellEnd"/>
            <w:r w:rsidRPr="00C61A44">
              <w:rPr>
                <w:rFonts w:eastAsia="Calibri"/>
              </w:rPr>
              <w:t xml:space="preserve"> </w:t>
            </w:r>
            <w:proofErr w:type="spellStart"/>
            <w:r w:rsidRPr="00C61A44">
              <w:rPr>
                <w:rFonts w:eastAsia="Calibri"/>
              </w:rPr>
              <w:t>Tripod</w:t>
            </w:r>
            <w:proofErr w:type="spellEnd"/>
            <w:r w:rsidRPr="00C61A44">
              <w:rPr>
                <w:rFonts w:eastAsia="Calibri"/>
              </w:rPr>
              <w:t>“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104,780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104,78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80.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Ekranas „</w:t>
            </w:r>
            <w:proofErr w:type="spellStart"/>
            <w:r w:rsidRPr="00C61A44">
              <w:rPr>
                <w:rFonts w:eastAsia="Calibri"/>
              </w:rPr>
              <w:t>Sahara</w:t>
            </w:r>
            <w:proofErr w:type="spellEnd"/>
            <w:r w:rsidRPr="00C61A44">
              <w:rPr>
                <w:rFonts w:eastAsia="Calibri"/>
              </w:rPr>
              <w:t>“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145,100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145,10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81.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Stovas konferencijų POPCHART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98,120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98,12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82.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Kompiuteris DELL </w:t>
            </w:r>
            <w:proofErr w:type="spellStart"/>
            <w:r w:rsidRPr="00C61A44">
              <w:rPr>
                <w:rFonts w:eastAsia="Calibri"/>
              </w:rPr>
              <w:t>Inspiron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289,330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289,33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83.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Monitorius Philips 1600*900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122,650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122,65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84.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Monitorius SAMSUNG B203ON 20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6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122,653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735,92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85.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Monitorius Acer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144,810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289,62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86.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Monitorius Acer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171,560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171,56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87.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Diktofonas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72,410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72,41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88.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Televizorius LG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147,420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147,42</w:t>
            </w:r>
          </w:p>
        </w:tc>
      </w:tr>
      <w:tr w:rsidR="00FC7C9A" w:rsidRPr="00C61A44" w:rsidTr="00FC7C9A">
        <w:tc>
          <w:tcPr>
            <w:tcW w:w="737" w:type="dxa"/>
            <w:shd w:val="clear" w:color="auto" w:fill="auto"/>
          </w:tcPr>
          <w:p w:rsidR="00FC7C9A" w:rsidRPr="00C61A44" w:rsidRDefault="00FC7C9A" w:rsidP="00FC7C9A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89.</w:t>
            </w:r>
          </w:p>
        </w:tc>
        <w:tc>
          <w:tcPr>
            <w:tcW w:w="6664" w:type="dxa"/>
            <w:shd w:val="clear" w:color="auto" w:fill="auto"/>
          </w:tcPr>
          <w:p w:rsidR="00FC7C9A" w:rsidRPr="00C61A44" w:rsidRDefault="00FC7C9A" w:rsidP="00FC7C9A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DVD </w:t>
            </w:r>
            <w:proofErr w:type="spellStart"/>
            <w:r w:rsidRPr="00C61A44">
              <w:rPr>
                <w:rFonts w:eastAsia="Calibri"/>
              </w:rPr>
              <w:t>rašytuvas</w:t>
            </w:r>
            <w:proofErr w:type="spellEnd"/>
            <w:r w:rsidRPr="00C61A44">
              <w:rPr>
                <w:rFonts w:eastAsia="Calibri"/>
              </w:rPr>
              <w:t>-grotuvas „Philips“</w:t>
            </w:r>
          </w:p>
        </w:tc>
        <w:tc>
          <w:tcPr>
            <w:tcW w:w="991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244,730</w:t>
            </w:r>
          </w:p>
        </w:tc>
        <w:tc>
          <w:tcPr>
            <w:tcW w:w="1134" w:type="dxa"/>
            <w:shd w:val="clear" w:color="auto" w:fill="auto"/>
          </w:tcPr>
          <w:p w:rsidR="00FC7C9A" w:rsidRPr="00C61A44" w:rsidRDefault="00FC7C9A" w:rsidP="00FC7C9A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244,73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lastRenderedPageBreak/>
              <w:t>1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3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5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90.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Garso kolonėlė 2-jų juostų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73,855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147,71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91.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Garso kolonėlė 3-jų juostų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98,470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196,94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92.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Stiprintuvas 76401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81,090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81,09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93.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VHS magnetofonas „Panasonic“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166,530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166,53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94.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Muzikinis centras „Panasonic“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185,360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185,36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95.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Magnetola „Sony“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83,700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83,70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96.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proofErr w:type="spellStart"/>
            <w:r w:rsidRPr="00C61A44">
              <w:rPr>
                <w:rFonts w:eastAsia="Calibri"/>
              </w:rPr>
              <w:t>Magnetola“LG</w:t>
            </w:r>
            <w:proofErr w:type="spellEnd"/>
            <w:r w:rsidRPr="00C61A44">
              <w:rPr>
                <w:rFonts w:eastAsia="Calibri"/>
              </w:rPr>
              <w:t>“ SB74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86,600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86,60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97.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Magnetola </w:t>
            </w:r>
            <w:proofErr w:type="spellStart"/>
            <w:r w:rsidRPr="00C61A44">
              <w:rPr>
                <w:rFonts w:eastAsia="Calibri"/>
              </w:rPr>
              <w:t>First</w:t>
            </w:r>
            <w:proofErr w:type="spellEnd"/>
            <w:r w:rsidRPr="00C61A44">
              <w:rPr>
                <w:rFonts w:eastAsia="Calibri"/>
              </w:rPr>
              <w:t xml:space="preserve"> F1 154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40,260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40,26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98.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Multimedia projektorius BENQ MP523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286,390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286,39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99.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Tinklo stebėjimo kamera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173,150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519,45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100.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Tinklinis vaizdo įrašymo įrenginys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  <w:highlight w:val="yellow"/>
              </w:rPr>
            </w:pPr>
            <w:r w:rsidRPr="00C61A44">
              <w:rPr>
                <w:rFonts w:eastAsia="Calibri"/>
              </w:rPr>
              <w:t>174,150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174,15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101.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Telefono aparatas „Panasonic“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  <w:highlight w:val="yellow"/>
              </w:rPr>
            </w:pPr>
            <w:r w:rsidRPr="00C61A44">
              <w:rPr>
                <w:rFonts w:eastAsia="Calibri"/>
              </w:rPr>
              <w:t>13,320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13,32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102.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Viešinimo stendas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105,130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105,13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103.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Europos Sąjungos vėliava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35,190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35,19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104.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Lietuvos vėliava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16,000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16,00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105.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GHPT Viešojo maitinimo įstaigoms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22,880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22,88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106.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Knyga „Pusryčiai, pietūs, vakarienė“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  <w:highlight w:val="yellow"/>
              </w:rPr>
            </w:pPr>
            <w:r w:rsidRPr="00C61A44">
              <w:rPr>
                <w:rFonts w:eastAsia="Calibri"/>
              </w:rPr>
              <w:t>28,670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28,67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107.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Maisto termometras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10,890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10,89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108.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Elektrinis mikseris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  <w:highlight w:val="yellow"/>
              </w:rPr>
            </w:pPr>
            <w:r w:rsidRPr="00C61A44">
              <w:rPr>
                <w:rFonts w:eastAsia="Calibri"/>
              </w:rPr>
              <w:t>19,980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19,98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109.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Bulvių tarkavimo mašina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47,500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47,50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110.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proofErr w:type="spellStart"/>
            <w:r w:rsidRPr="00C61A44">
              <w:rPr>
                <w:rFonts w:eastAsia="Calibri"/>
              </w:rPr>
              <w:t>Mikrobangė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  <w:highlight w:val="yellow"/>
              </w:rPr>
            </w:pPr>
            <w:r w:rsidRPr="00C61A44">
              <w:rPr>
                <w:rFonts w:eastAsia="Calibri"/>
              </w:rPr>
              <w:t>86,890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86,89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111.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Puodas emaliuotas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15,060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15,06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112.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Puodas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11,395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22,79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113.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Keptuvė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13,465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26,93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114.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Gastronominis indas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21,290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21,29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115.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Gastronominis indas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18,380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18,38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116.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Gastronominis indas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19,090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19,09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117.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Dujų balionas su reduktoriumi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35,770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35,77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118.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Gesintuvas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31,028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372,33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119.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proofErr w:type="spellStart"/>
            <w:r w:rsidRPr="00C61A44">
              <w:rPr>
                <w:rFonts w:eastAsia="Calibri"/>
              </w:rPr>
              <w:t>Radialinis</w:t>
            </w:r>
            <w:proofErr w:type="spellEnd"/>
            <w:r w:rsidRPr="00C61A44">
              <w:rPr>
                <w:rFonts w:eastAsia="Calibri"/>
              </w:rPr>
              <w:t xml:space="preserve"> pasukamas pjūklas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233,140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233,14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120.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Juostinis </w:t>
            </w:r>
            <w:proofErr w:type="spellStart"/>
            <w:r w:rsidRPr="00C61A44">
              <w:rPr>
                <w:rFonts w:eastAsia="Calibri"/>
              </w:rPr>
              <w:t>šlifuoklis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44,890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44,89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121.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tabs>
                <w:tab w:val="left" w:pos="1410"/>
              </w:tabs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Kampinis </w:t>
            </w:r>
            <w:proofErr w:type="spellStart"/>
            <w:r w:rsidRPr="00C61A44">
              <w:rPr>
                <w:rFonts w:eastAsia="Calibri"/>
              </w:rPr>
              <w:t>šlifuoklis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24,910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24,91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122.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tabs>
                <w:tab w:val="left" w:pos="1410"/>
              </w:tabs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Kampinis </w:t>
            </w:r>
            <w:proofErr w:type="spellStart"/>
            <w:r w:rsidRPr="00C61A44">
              <w:rPr>
                <w:rFonts w:eastAsia="Calibri"/>
              </w:rPr>
              <w:t>šlifuoklis</w:t>
            </w:r>
            <w:proofErr w:type="spellEnd"/>
            <w:r w:rsidRPr="00C61A44">
              <w:rPr>
                <w:rFonts w:eastAsia="Calibri"/>
              </w:rPr>
              <w:t xml:space="preserve"> „</w:t>
            </w:r>
            <w:proofErr w:type="spellStart"/>
            <w:r w:rsidRPr="00C61A44">
              <w:rPr>
                <w:rFonts w:eastAsia="Calibri"/>
              </w:rPr>
              <w:t>Einchen</w:t>
            </w:r>
            <w:proofErr w:type="spellEnd"/>
            <w:r w:rsidRPr="00C61A44">
              <w:rPr>
                <w:rFonts w:eastAsia="Calibri"/>
              </w:rPr>
              <w:t>“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40,260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40,26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123.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tabs>
                <w:tab w:val="left" w:pos="1410"/>
              </w:tabs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Freza </w:t>
            </w:r>
            <w:r w:rsidRPr="00C61A44">
              <w:rPr>
                <w:rFonts w:eastAsia="Calibri"/>
              </w:rPr>
              <w:tab/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64,300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64,30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124.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Siaurapjūklis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85,440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85,44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125.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Lituoklis BLP100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17,090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17,09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126.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Santechnikos rinkinys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72,120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72,12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127.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proofErr w:type="spellStart"/>
            <w:r w:rsidRPr="00C61A44">
              <w:rPr>
                <w:rFonts w:eastAsia="Calibri"/>
              </w:rPr>
              <w:t>Torciniai</w:t>
            </w:r>
            <w:proofErr w:type="spellEnd"/>
            <w:r w:rsidRPr="00C61A44">
              <w:rPr>
                <w:rFonts w:eastAsia="Calibri"/>
              </w:rPr>
              <w:t xml:space="preserve"> raktai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21,060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21,06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128.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Akumuliatorinis suktuvas – gręžtuvas </w:t>
            </w:r>
            <w:proofErr w:type="spellStart"/>
            <w:r w:rsidRPr="00C61A44">
              <w:rPr>
                <w:rFonts w:eastAsia="Calibri"/>
              </w:rPr>
              <w:t>Makita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104,050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104,05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129.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Smūginis gręžtuvas HITACHI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58,640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58,64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130.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Trifazis </w:t>
            </w:r>
            <w:proofErr w:type="spellStart"/>
            <w:r w:rsidRPr="00C61A44">
              <w:rPr>
                <w:rFonts w:eastAsia="Calibri"/>
              </w:rPr>
              <w:t>ilgiklis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60,300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60,30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131.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Laistymo žarna su </w:t>
            </w:r>
            <w:proofErr w:type="spellStart"/>
            <w:r w:rsidRPr="00C61A44">
              <w:rPr>
                <w:rFonts w:eastAsia="Calibri"/>
              </w:rPr>
              <w:t>jungt</w:t>
            </w:r>
            <w:proofErr w:type="spellEnd"/>
            <w:r w:rsidRPr="00C61A44">
              <w:rPr>
                <w:rFonts w:eastAsia="Calibri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39,280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39,28</w:t>
            </w:r>
          </w:p>
        </w:tc>
      </w:tr>
      <w:tr w:rsidR="00DF45AD" w:rsidRPr="00C61A44" w:rsidTr="00FC7C9A"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132.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Siurblys vandeniui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57,630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57,63</w:t>
            </w:r>
          </w:p>
        </w:tc>
      </w:tr>
      <w:tr w:rsidR="00DF45AD" w:rsidRPr="00C61A44" w:rsidTr="00FC7C9A">
        <w:trPr>
          <w:trHeight w:val="163"/>
        </w:trPr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133.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Kopėčios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46,050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46,05</w:t>
            </w:r>
          </w:p>
        </w:tc>
      </w:tr>
      <w:tr w:rsidR="00DF45AD" w:rsidRPr="00C61A44" w:rsidTr="00FC7C9A">
        <w:trPr>
          <w:trHeight w:val="163"/>
        </w:trPr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134.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Karutis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81,090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81,09</w:t>
            </w:r>
          </w:p>
        </w:tc>
      </w:tr>
      <w:tr w:rsidR="00DF45AD" w:rsidRPr="00C61A44" w:rsidTr="00FC7C9A">
        <w:trPr>
          <w:trHeight w:val="163"/>
        </w:trPr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135.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Šiukšlių konteineris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115,850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115,85</w:t>
            </w:r>
          </w:p>
        </w:tc>
      </w:tr>
      <w:tr w:rsidR="00DF45AD" w:rsidRPr="00C61A44" w:rsidTr="00FC7C9A">
        <w:trPr>
          <w:trHeight w:val="163"/>
        </w:trPr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136.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proofErr w:type="spellStart"/>
            <w:r w:rsidRPr="00C61A44">
              <w:rPr>
                <w:rFonts w:eastAsia="Calibri"/>
              </w:rPr>
              <w:t>Vejapjovė</w:t>
            </w:r>
            <w:proofErr w:type="spellEnd"/>
            <w:r w:rsidRPr="00C61A44">
              <w:rPr>
                <w:rFonts w:eastAsia="Calibri"/>
              </w:rPr>
              <w:t xml:space="preserve"> </w:t>
            </w:r>
            <w:proofErr w:type="spellStart"/>
            <w:r w:rsidRPr="00C61A44">
              <w:rPr>
                <w:rFonts w:eastAsia="Calibri"/>
              </w:rPr>
              <w:t>McCULLOCH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173,480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173,48</w:t>
            </w:r>
          </w:p>
        </w:tc>
      </w:tr>
      <w:tr w:rsidR="00DF45AD" w:rsidRPr="00C61A44" w:rsidTr="00FC7C9A">
        <w:trPr>
          <w:trHeight w:val="163"/>
        </w:trPr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137.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Žolės surinktuvas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274,850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274,85</w:t>
            </w:r>
          </w:p>
        </w:tc>
      </w:tr>
      <w:tr w:rsidR="00DF45AD" w:rsidRPr="00C61A44" w:rsidTr="00FC7C9A">
        <w:trPr>
          <w:trHeight w:val="163"/>
        </w:trPr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138.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Žirklės gyvatvorei HUSQVARNA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369,000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369,00</w:t>
            </w:r>
          </w:p>
        </w:tc>
      </w:tr>
      <w:tr w:rsidR="00DF45AD" w:rsidRPr="00C61A44" w:rsidTr="00FC7C9A">
        <w:trPr>
          <w:trHeight w:val="163"/>
        </w:trPr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lastRenderedPageBreak/>
              <w:t>1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3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5</w:t>
            </w:r>
          </w:p>
        </w:tc>
      </w:tr>
      <w:tr w:rsidR="00DF45AD" w:rsidRPr="00C61A44" w:rsidTr="00FC7C9A">
        <w:trPr>
          <w:trHeight w:val="163"/>
        </w:trPr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139.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Kanistras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10,120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20,24</w:t>
            </w:r>
          </w:p>
        </w:tc>
      </w:tr>
      <w:tr w:rsidR="00DF45AD" w:rsidRPr="00C61A44" w:rsidTr="00FC7C9A">
        <w:trPr>
          <w:trHeight w:val="285"/>
        </w:trPr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140.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Avarinis ženklas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10,250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10,25</w:t>
            </w:r>
          </w:p>
        </w:tc>
      </w:tr>
      <w:tr w:rsidR="00DF45AD" w:rsidRPr="00C61A44" w:rsidTr="00FC7C9A">
        <w:trPr>
          <w:trHeight w:val="267"/>
        </w:trPr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 w:rsidRPr="00C61A44">
              <w:rPr>
                <w:rFonts w:eastAsia="Calibri"/>
              </w:rPr>
              <w:t>141.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Domkratas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21,720</w:t>
            </w: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21,72</w:t>
            </w:r>
          </w:p>
        </w:tc>
      </w:tr>
      <w:tr w:rsidR="00DF45AD" w:rsidRPr="00C61A44" w:rsidTr="00FC7C9A">
        <w:trPr>
          <w:trHeight w:val="267"/>
        </w:trPr>
        <w:tc>
          <w:tcPr>
            <w:tcW w:w="737" w:type="dxa"/>
            <w:shd w:val="clear" w:color="auto" w:fill="auto"/>
          </w:tcPr>
          <w:p w:rsidR="00DF45AD" w:rsidRPr="00C61A44" w:rsidRDefault="00DF45AD" w:rsidP="00DF45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142.</w:t>
            </w:r>
          </w:p>
        </w:tc>
        <w:tc>
          <w:tcPr>
            <w:tcW w:w="666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Iš viso</w:t>
            </w:r>
          </w:p>
        </w:tc>
        <w:tc>
          <w:tcPr>
            <w:tcW w:w="991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F45AD" w:rsidRPr="00C61A44" w:rsidRDefault="00DF45AD" w:rsidP="00DF45AD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16618,38</w:t>
            </w:r>
          </w:p>
        </w:tc>
      </w:tr>
    </w:tbl>
    <w:p w:rsidR="00DF45AD" w:rsidRPr="00DF45AD" w:rsidRDefault="00C61A44" w:rsidP="00DF45AD">
      <w:pPr>
        <w:spacing w:after="200" w:line="276" w:lineRule="auto"/>
        <w:jc w:val="center"/>
        <w:rPr>
          <w:rFonts w:eastAsia="Calibri"/>
        </w:rPr>
      </w:pPr>
      <w:r w:rsidRPr="00C61A44">
        <w:rPr>
          <w:rFonts w:eastAsia="Calibri"/>
        </w:rPr>
        <w:t>_________________________</w:t>
      </w:r>
      <w:r w:rsidRPr="00C61A44">
        <w:rPr>
          <w:rFonts w:eastAsia="Calibri"/>
        </w:rPr>
        <w:tab/>
      </w:r>
      <w:r w:rsidR="00DF45AD">
        <w:br w:type="page"/>
      </w:r>
    </w:p>
    <w:p w:rsidR="0017373B" w:rsidRPr="00846652" w:rsidRDefault="0017373B" w:rsidP="0017373B">
      <w:pPr>
        <w:ind w:firstLine="5670"/>
        <w:jc w:val="both"/>
      </w:pPr>
      <w:r w:rsidRPr="00846652">
        <w:lastRenderedPageBreak/>
        <w:t>Molėtų rajono savivaldybės tarybos</w:t>
      </w:r>
    </w:p>
    <w:p w:rsidR="0017373B" w:rsidRDefault="0017373B" w:rsidP="0017373B">
      <w:pPr>
        <w:ind w:firstLine="5670"/>
        <w:jc w:val="both"/>
      </w:pPr>
      <w:r w:rsidRPr="00846652">
        <w:t xml:space="preserve">2016 m. </w:t>
      </w:r>
      <w:r>
        <w:t>rugpjūčio</w:t>
      </w:r>
      <w:r w:rsidRPr="00846652">
        <w:t xml:space="preserve">    d. sprendim</w:t>
      </w:r>
      <w:r>
        <w:t>o</w:t>
      </w:r>
      <w:r w:rsidRPr="00846652">
        <w:t xml:space="preserve"> Nr.</w:t>
      </w:r>
    </w:p>
    <w:p w:rsidR="0017373B" w:rsidRDefault="001260EF" w:rsidP="0017373B">
      <w:pPr>
        <w:ind w:firstLine="5670"/>
        <w:jc w:val="both"/>
      </w:pPr>
      <w:r>
        <w:t>4</w:t>
      </w:r>
      <w:r w:rsidR="0017373B">
        <w:t xml:space="preserve"> priedas</w:t>
      </w:r>
    </w:p>
    <w:p w:rsidR="0017373B" w:rsidRDefault="0017373B" w:rsidP="0017373B">
      <w:pPr>
        <w:ind w:firstLine="5670"/>
        <w:jc w:val="both"/>
      </w:pPr>
    </w:p>
    <w:p w:rsidR="0017373B" w:rsidRPr="0017373B" w:rsidRDefault="0017373B" w:rsidP="0017373B">
      <w:pPr>
        <w:jc w:val="center"/>
      </w:pPr>
      <w:r>
        <w:t>SAVIVALDYBĖS NEMATERIALAUS TURTO, PERDUODAMO MOLĖTŲ RAJONO SAVIVALDYBĖS ADMINISTRACIJAI PATIKĖJIMO TEISE VALDYTI, NAUDOTI IR DISPONUOTI JUO, SĄRAŠAS</w:t>
      </w:r>
    </w:p>
    <w:p w:rsidR="001260EF" w:rsidRDefault="001260EF" w:rsidP="007951EA">
      <w:pPr>
        <w:tabs>
          <w:tab w:val="left" w:pos="7513"/>
        </w:tabs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261"/>
        <w:gridCol w:w="1418"/>
        <w:gridCol w:w="1275"/>
        <w:gridCol w:w="1560"/>
        <w:gridCol w:w="1417"/>
        <w:gridCol w:w="992"/>
      </w:tblGrid>
      <w:tr w:rsidR="001260EF" w:rsidRPr="00C61A44" w:rsidTr="001260EF">
        <w:tc>
          <w:tcPr>
            <w:tcW w:w="596" w:type="dxa"/>
            <w:shd w:val="clear" w:color="auto" w:fill="auto"/>
          </w:tcPr>
          <w:p w:rsidR="001260EF" w:rsidRPr="00C61A44" w:rsidRDefault="001260EF" w:rsidP="00711C38">
            <w:pPr>
              <w:jc w:val="both"/>
              <w:rPr>
                <w:rFonts w:eastAsia="Calibri"/>
              </w:rPr>
            </w:pPr>
            <w:r w:rsidRPr="00C61A44">
              <w:rPr>
                <w:rFonts w:eastAsia="Calibri"/>
              </w:rPr>
              <w:t>Eil. Nr.</w:t>
            </w:r>
          </w:p>
        </w:tc>
        <w:tc>
          <w:tcPr>
            <w:tcW w:w="3261" w:type="dxa"/>
            <w:shd w:val="clear" w:color="auto" w:fill="auto"/>
          </w:tcPr>
          <w:p w:rsidR="001260EF" w:rsidRPr="00C61A44" w:rsidRDefault="001260EF" w:rsidP="00711C38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Turto pavadinimas</w:t>
            </w:r>
          </w:p>
        </w:tc>
        <w:tc>
          <w:tcPr>
            <w:tcW w:w="1418" w:type="dxa"/>
            <w:shd w:val="clear" w:color="auto" w:fill="auto"/>
          </w:tcPr>
          <w:p w:rsidR="001260EF" w:rsidRPr="00C61A44" w:rsidRDefault="001260EF" w:rsidP="00711C38">
            <w:pPr>
              <w:jc w:val="both"/>
              <w:rPr>
                <w:rFonts w:eastAsia="Calibri"/>
              </w:rPr>
            </w:pPr>
            <w:r w:rsidRPr="00C61A44">
              <w:rPr>
                <w:rFonts w:eastAsia="Calibri"/>
              </w:rPr>
              <w:t>Įsigijimo data</w:t>
            </w:r>
          </w:p>
        </w:tc>
        <w:tc>
          <w:tcPr>
            <w:tcW w:w="1275" w:type="dxa"/>
            <w:shd w:val="clear" w:color="auto" w:fill="auto"/>
          </w:tcPr>
          <w:p w:rsidR="001260EF" w:rsidRPr="00C61A44" w:rsidRDefault="001260EF" w:rsidP="00711C38">
            <w:pPr>
              <w:jc w:val="both"/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Įsigijimo vertė </w:t>
            </w:r>
            <w:proofErr w:type="spellStart"/>
            <w:r w:rsidRPr="00C61A44">
              <w:rPr>
                <w:rFonts w:eastAsia="Calibri"/>
              </w:rPr>
              <w:t>Eur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260EF" w:rsidRPr="00C61A44" w:rsidRDefault="001260EF" w:rsidP="001260EF">
            <w:pPr>
              <w:ind w:right="-110"/>
              <w:jc w:val="both"/>
              <w:rPr>
                <w:rFonts w:eastAsia="Calibri"/>
              </w:rPr>
            </w:pPr>
            <w:r w:rsidRPr="00C61A44">
              <w:rPr>
                <w:rFonts w:eastAsia="Calibri"/>
              </w:rPr>
              <w:t>Turto nus</w:t>
            </w:r>
            <w:r>
              <w:rPr>
                <w:rFonts w:eastAsia="Calibri"/>
              </w:rPr>
              <w:t>idėvėjimas</w:t>
            </w:r>
            <w:r w:rsidRPr="00C61A44">
              <w:rPr>
                <w:rFonts w:eastAsia="Calibri"/>
              </w:rPr>
              <w:t xml:space="preserve"> </w:t>
            </w:r>
          </w:p>
          <w:p w:rsidR="001260EF" w:rsidRPr="00C61A44" w:rsidRDefault="001260EF" w:rsidP="00711C38">
            <w:pPr>
              <w:jc w:val="both"/>
              <w:rPr>
                <w:rFonts w:eastAsia="Calibri"/>
              </w:rPr>
            </w:pPr>
            <w:r w:rsidRPr="00C61A44">
              <w:rPr>
                <w:rFonts w:eastAsia="Calibri"/>
              </w:rPr>
              <w:t>2016-07-31</w:t>
            </w:r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Eur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260EF" w:rsidRPr="00C61A44" w:rsidRDefault="001260EF" w:rsidP="00711C38">
            <w:pPr>
              <w:jc w:val="both"/>
              <w:rPr>
                <w:rFonts w:eastAsia="Calibri"/>
              </w:rPr>
            </w:pPr>
            <w:r w:rsidRPr="00C61A44">
              <w:rPr>
                <w:rFonts w:eastAsia="Calibri"/>
              </w:rPr>
              <w:t xml:space="preserve">Likutinė vertė </w:t>
            </w:r>
          </w:p>
          <w:p w:rsidR="001260EF" w:rsidRPr="00C61A44" w:rsidRDefault="001260EF" w:rsidP="00711C38">
            <w:pPr>
              <w:jc w:val="both"/>
              <w:rPr>
                <w:rFonts w:eastAsia="Calibri"/>
              </w:rPr>
            </w:pPr>
            <w:r w:rsidRPr="00C61A44">
              <w:rPr>
                <w:rFonts w:eastAsia="Calibri"/>
              </w:rPr>
              <w:t>2016-07-31</w:t>
            </w:r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Eur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260EF" w:rsidRPr="00C61A44" w:rsidRDefault="001260EF" w:rsidP="00711C3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Finansavimo</w:t>
            </w:r>
            <w:r w:rsidRPr="00C61A44">
              <w:rPr>
                <w:rFonts w:eastAsia="Calibri"/>
              </w:rPr>
              <w:t xml:space="preserve"> šaltinis</w:t>
            </w:r>
          </w:p>
        </w:tc>
      </w:tr>
      <w:tr w:rsidR="001260EF" w:rsidRPr="00C61A44" w:rsidTr="001260EF">
        <w:trPr>
          <w:trHeight w:val="260"/>
        </w:trPr>
        <w:tc>
          <w:tcPr>
            <w:tcW w:w="596" w:type="dxa"/>
            <w:shd w:val="clear" w:color="auto" w:fill="auto"/>
          </w:tcPr>
          <w:p w:rsidR="001260EF" w:rsidRPr="00C61A44" w:rsidRDefault="001260EF" w:rsidP="001260EF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C61A44">
              <w:rPr>
                <w:rFonts w:eastAsia="Calibri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1260EF" w:rsidRPr="00C61A44" w:rsidRDefault="001260EF" w:rsidP="001260EF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Biudžeto buhalterinė apskaitos programa FINAS</w:t>
            </w:r>
          </w:p>
        </w:tc>
        <w:tc>
          <w:tcPr>
            <w:tcW w:w="1418" w:type="dxa"/>
            <w:shd w:val="clear" w:color="auto" w:fill="auto"/>
          </w:tcPr>
          <w:p w:rsidR="001260EF" w:rsidRPr="00C61A44" w:rsidRDefault="001260EF" w:rsidP="001260EF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2009-12-14</w:t>
            </w:r>
          </w:p>
        </w:tc>
        <w:tc>
          <w:tcPr>
            <w:tcW w:w="1275" w:type="dxa"/>
            <w:shd w:val="clear" w:color="auto" w:fill="auto"/>
          </w:tcPr>
          <w:p w:rsidR="001260EF" w:rsidRPr="00C61A44" w:rsidRDefault="001260EF" w:rsidP="001260EF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473,22</w:t>
            </w:r>
          </w:p>
        </w:tc>
        <w:tc>
          <w:tcPr>
            <w:tcW w:w="1560" w:type="dxa"/>
            <w:shd w:val="clear" w:color="auto" w:fill="auto"/>
          </w:tcPr>
          <w:p w:rsidR="001260EF" w:rsidRPr="00C61A44" w:rsidRDefault="001260EF" w:rsidP="001260EF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473,22</w:t>
            </w:r>
          </w:p>
        </w:tc>
        <w:tc>
          <w:tcPr>
            <w:tcW w:w="1417" w:type="dxa"/>
            <w:shd w:val="clear" w:color="auto" w:fill="auto"/>
          </w:tcPr>
          <w:p w:rsidR="001260EF" w:rsidRPr="00C61A44" w:rsidRDefault="001260EF" w:rsidP="001260EF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260EF" w:rsidRPr="00C61A44" w:rsidRDefault="001260EF" w:rsidP="001260EF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1260EF" w:rsidRPr="00C61A44" w:rsidTr="001260EF">
        <w:trPr>
          <w:trHeight w:val="260"/>
        </w:trPr>
        <w:tc>
          <w:tcPr>
            <w:tcW w:w="596" w:type="dxa"/>
            <w:shd w:val="clear" w:color="auto" w:fill="auto"/>
          </w:tcPr>
          <w:p w:rsidR="001260EF" w:rsidRDefault="001260EF" w:rsidP="001260EF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1260EF" w:rsidRPr="00C61A44" w:rsidRDefault="001260EF" w:rsidP="001260EF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Darbo užmokesčio apskaitos programa FINALGA</w:t>
            </w:r>
          </w:p>
        </w:tc>
        <w:tc>
          <w:tcPr>
            <w:tcW w:w="1418" w:type="dxa"/>
            <w:shd w:val="clear" w:color="auto" w:fill="auto"/>
          </w:tcPr>
          <w:p w:rsidR="001260EF" w:rsidRPr="00C61A44" w:rsidRDefault="001260EF" w:rsidP="001260EF">
            <w:pPr>
              <w:rPr>
                <w:rFonts w:eastAsia="Calibri"/>
              </w:rPr>
            </w:pPr>
            <w:r w:rsidRPr="00C61A44">
              <w:rPr>
                <w:rFonts w:eastAsia="Calibri"/>
              </w:rPr>
              <w:t>2009-12-14</w:t>
            </w:r>
          </w:p>
          <w:p w:rsidR="001260EF" w:rsidRPr="00C61A44" w:rsidRDefault="001260EF" w:rsidP="001260EF">
            <w:pPr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1260EF" w:rsidRPr="00C61A44" w:rsidRDefault="001260EF" w:rsidP="001260EF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210,26</w:t>
            </w:r>
          </w:p>
          <w:p w:rsidR="001260EF" w:rsidRPr="00C61A44" w:rsidRDefault="001260EF" w:rsidP="001260EF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1260EF" w:rsidRPr="00C61A44" w:rsidRDefault="001260EF" w:rsidP="001260EF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210,26</w:t>
            </w:r>
          </w:p>
          <w:p w:rsidR="001260EF" w:rsidRPr="00C61A44" w:rsidRDefault="001260EF" w:rsidP="001260EF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1260EF" w:rsidRPr="00C61A44" w:rsidRDefault="001260EF" w:rsidP="001260EF">
            <w:pPr>
              <w:jc w:val="right"/>
              <w:rPr>
                <w:rFonts w:eastAsia="Calibri"/>
              </w:rPr>
            </w:pPr>
            <w:r w:rsidRPr="00C61A44">
              <w:rPr>
                <w:rFonts w:eastAsia="Calibri"/>
              </w:rPr>
              <w:t>0,00</w:t>
            </w:r>
          </w:p>
          <w:p w:rsidR="001260EF" w:rsidRPr="00C61A44" w:rsidRDefault="001260EF" w:rsidP="001260EF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1260EF" w:rsidRDefault="001260EF" w:rsidP="001260EF">
            <w:pPr>
              <w:rPr>
                <w:rFonts w:eastAsia="Calibri"/>
              </w:rPr>
            </w:pPr>
            <w:r>
              <w:rPr>
                <w:rFonts w:eastAsia="Calibri"/>
              </w:rPr>
              <w:t>SB</w:t>
            </w:r>
          </w:p>
        </w:tc>
      </w:tr>
      <w:tr w:rsidR="001260EF" w:rsidRPr="00C61A44" w:rsidTr="001260EF">
        <w:trPr>
          <w:trHeight w:val="260"/>
        </w:trPr>
        <w:tc>
          <w:tcPr>
            <w:tcW w:w="596" w:type="dxa"/>
            <w:shd w:val="clear" w:color="auto" w:fill="auto"/>
          </w:tcPr>
          <w:p w:rsidR="001260EF" w:rsidRDefault="001260EF" w:rsidP="001260E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3. </w:t>
            </w:r>
          </w:p>
        </w:tc>
        <w:tc>
          <w:tcPr>
            <w:tcW w:w="3261" w:type="dxa"/>
            <w:shd w:val="clear" w:color="auto" w:fill="auto"/>
          </w:tcPr>
          <w:p w:rsidR="001260EF" w:rsidRPr="00C61A44" w:rsidRDefault="001260EF" w:rsidP="001260E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Iš viso</w:t>
            </w:r>
          </w:p>
        </w:tc>
        <w:tc>
          <w:tcPr>
            <w:tcW w:w="1418" w:type="dxa"/>
            <w:shd w:val="clear" w:color="auto" w:fill="auto"/>
          </w:tcPr>
          <w:p w:rsidR="001260EF" w:rsidRPr="00C61A44" w:rsidRDefault="001260EF" w:rsidP="001260EF">
            <w:pPr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1260EF" w:rsidRPr="00C61A44" w:rsidRDefault="001260EF" w:rsidP="001260E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683,48</w:t>
            </w:r>
          </w:p>
        </w:tc>
        <w:tc>
          <w:tcPr>
            <w:tcW w:w="1560" w:type="dxa"/>
            <w:shd w:val="clear" w:color="auto" w:fill="auto"/>
          </w:tcPr>
          <w:p w:rsidR="001260EF" w:rsidRPr="00C61A44" w:rsidRDefault="001260EF" w:rsidP="001260E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683,48</w:t>
            </w:r>
          </w:p>
        </w:tc>
        <w:tc>
          <w:tcPr>
            <w:tcW w:w="1417" w:type="dxa"/>
            <w:shd w:val="clear" w:color="auto" w:fill="auto"/>
          </w:tcPr>
          <w:p w:rsidR="001260EF" w:rsidRPr="00C61A44" w:rsidRDefault="001260EF" w:rsidP="001260EF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260EF" w:rsidRDefault="001260EF" w:rsidP="001260EF">
            <w:pPr>
              <w:rPr>
                <w:rFonts w:eastAsia="Calibri"/>
              </w:rPr>
            </w:pPr>
          </w:p>
        </w:tc>
      </w:tr>
    </w:tbl>
    <w:p w:rsidR="001260EF" w:rsidRDefault="001260EF" w:rsidP="007951EA">
      <w:pPr>
        <w:tabs>
          <w:tab w:val="left" w:pos="7513"/>
        </w:tabs>
      </w:pPr>
    </w:p>
    <w:p w:rsidR="001260EF" w:rsidRDefault="001260EF" w:rsidP="001260EF">
      <w:pPr>
        <w:tabs>
          <w:tab w:val="left" w:pos="7513"/>
        </w:tabs>
        <w:jc w:val="center"/>
      </w:pPr>
      <w:r>
        <w:t>___________________</w:t>
      </w:r>
    </w:p>
    <w:p w:rsidR="001260EF" w:rsidRDefault="001260EF" w:rsidP="007951EA">
      <w:pPr>
        <w:tabs>
          <w:tab w:val="left" w:pos="7513"/>
        </w:tabs>
      </w:pPr>
    </w:p>
    <w:sectPr w:rsidR="001260EF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DD6" w:rsidRDefault="00A93DD6">
      <w:r>
        <w:separator/>
      </w:r>
    </w:p>
  </w:endnote>
  <w:endnote w:type="continuationSeparator" w:id="0">
    <w:p w:rsidR="00A93DD6" w:rsidRDefault="00A9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DD6" w:rsidRDefault="00A93DD6">
      <w:r>
        <w:separator/>
      </w:r>
    </w:p>
  </w:footnote>
  <w:footnote w:type="continuationSeparator" w:id="0">
    <w:p w:rsidR="00A93DD6" w:rsidRDefault="00A93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A44" w:rsidRDefault="00C61A4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61A44" w:rsidRDefault="00C61A4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A44" w:rsidRDefault="00C61A4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F50F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61A44" w:rsidRDefault="00C61A44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A44" w:rsidRDefault="00C61A44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1967"/>
    <w:multiLevelType w:val="multilevel"/>
    <w:tmpl w:val="565A5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D25874"/>
    <w:multiLevelType w:val="hybridMultilevel"/>
    <w:tmpl w:val="E67249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9A"/>
    <w:rsid w:val="000760D6"/>
    <w:rsid w:val="000F3D35"/>
    <w:rsid w:val="001156B7"/>
    <w:rsid w:val="0012091C"/>
    <w:rsid w:val="001260EF"/>
    <w:rsid w:val="00132437"/>
    <w:rsid w:val="00163A9D"/>
    <w:rsid w:val="0017373B"/>
    <w:rsid w:val="00203C31"/>
    <w:rsid w:val="00211F14"/>
    <w:rsid w:val="00247B55"/>
    <w:rsid w:val="002C00D3"/>
    <w:rsid w:val="00305758"/>
    <w:rsid w:val="00335BE6"/>
    <w:rsid w:val="00341D56"/>
    <w:rsid w:val="00360EAF"/>
    <w:rsid w:val="00384B4D"/>
    <w:rsid w:val="003975CE"/>
    <w:rsid w:val="003A762C"/>
    <w:rsid w:val="003C63CC"/>
    <w:rsid w:val="004030CD"/>
    <w:rsid w:val="00405C12"/>
    <w:rsid w:val="00407CFD"/>
    <w:rsid w:val="004108B5"/>
    <w:rsid w:val="004163C4"/>
    <w:rsid w:val="004968FC"/>
    <w:rsid w:val="004969EF"/>
    <w:rsid w:val="004A5D92"/>
    <w:rsid w:val="004F285B"/>
    <w:rsid w:val="004F3E99"/>
    <w:rsid w:val="00503B36"/>
    <w:rsid w:val="00504780"/>
    <w:rsid w:val="00561916"/>
    <w:rsid w:val="005A4424"/>
    <w:rsid w:val="005D33CD"/>
    <w:rsid w:val="005F38B6"/>
    <w:rsid w:val="006213AE"/>
    <w:rsid w:val="006623E1"/>
    <w:rsid w:val="006B4364"/>
    <w:rsid w:val="006E7B62"/>
    <w:rsid w:val="00703FED"/>
    <w:rsid w:val="00725384"/>
    <w:rsid w:val="00776F64"/>
    <w:rsid w:val="00794407"/>
    <w:rsid w:val="00794C2F"/>
    <w:rsid w:val="007951EA"/>
    <w:rsid w:val="00796C66"/>
    <w:rsid w:val="007A3F5C"/>
    <w:rsid w:val="007E4516"/>
    <w:rsid w:val="007F513B"/>
    <w:rsid w:val="00834D34"/>
    <w:rsid w:val="00846652"/>
    <w:rsid w:val="008573D7"/>
    <w:rsid w:val="00872337"/>
    <w:rsid w:val="00874ED7"/>
    <w:rsid w:val="008A401C"/>
    <w:rsid w:val="008F600D"/>
    <w:rsid w:val="009140A8"/>
    <w:rsid w:val="0093412A"/>
    <w:rsid w:val="00936F26"/>
    <w:rsid w:val="00976ADD"/>
    <w:rsid w:val="009A0080"/>
    <w:rsid w:val="009B4614"/>
    <w:rsid w:val="009C00B8"/>
    <w:rsid w:val="009E3432"/>
    <w:rsid w:val="009E70D9"/>
    <w:rsid w:val="009F05D9"/>
    <w:rsid w:val="00A17E49"/>
    <w:rsid w:val="00A27F4B"/>
    <w:rsid w:val="00A66DF7"/>
    <w:rsid w:val="00A84374"/>
    <w:rsid w:val="00A93DD6"/>
    <w:rsid w:val="00A94C1B"/>
    <w:rsid w:val="00AD537B"/>
    <w:rsid w:val="00AE325A"/>
    <w:rsid w:val="00AF50F3"/>
    <w:rsid w:val="00B71669"/>
    <w:rsid w:val="00BA5B48"/>
    <w:rsid w:val="00BA65BB"/>
    <w:rsid w:val="00BB70B1"/>
    <w:rsid w:val="00BD6364"/>
    <w:rsid w:val="00C03C9C"/>
    <w:rsid w:val="00C16EA1"/>
    <w:rsid w:val="00C23956"/>
    <w:rsid w:val="00C55C9A"/>
    <w:rsid w:val="00C61A44"/>
    <w:rsid w:val="00C6785B"/>
    <w:rsid w:val="00C807EB"/>
    <w:rsid w:val="00CC1DF9"/>
    <w:rsid w:val="00CD3329"/>
    <w:rsid w:val="00CF06BD"/>
    <w:rsid w:val="00D03D5A"/>
    <w:rsid w:val="00D74773"/>
    <w:rsid w:val="00D8136A"/>
    <w:rsid w:val="00D8765F"/>
    <w:rsid w:val="00DB7660"/>
    <w:rsid w:val="00DC6469"/>
    <w:rsid w:val="00DD75B8"/>
    <w:rsid w:val="00DE4765"/>
    <w:rsid w:val="00DF45AD"/>
    <w:rsid w:val="00E032E8"/>
    <w:rsid w:val="00E3443A"/>
    <w:rsid w:val="00E55496"/>
    <w:rsid w:val="00E67C23"/>
    <w:rsid w:val="00E93CA2"/>
    <w:rsid w:val="00EB084B"/>
    <w:rsid w:val="00ED7906"/>
    <w:rsid w:val="00EE645F"/>
    <w:rsid w:val="00EF6A79"/>
    <w:rsid w:val="00F05E20"/>
    <w:rsid w:val="00F16291"/>
    <w:rsid w:val="00F54307"/>
    <w:rsid w:val="00FB77DF"/>
    <w:rsid w:val="00FC7C9A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E2B0EC"/>
  <w15:chartTrackingRefBased/>
  <w15:docId w15:val="{0C9BFDE8-48C2-4C86-8E28-2FEBEA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67C23"/>
    <w:pPr>
      <w:ind w:left="720"/>
      <w:contextualSpacing/>
    </w:pPr>
  </w:style>
  <w:style w:type="numbering" w:customStyle="1" w:styleId="Sraonra1">
    <w:name w:val="Sąrašo nėra1"/>
    <w:next w:val="Sraonra"/>
    <w:uiPriority w:val="99"/>
    <w:semiHidden/>
    <w:unhideWhenUsed/>
    <w:rsid w:val="00C61A44"/>
  </w:style>
  <w:style w:type="table" w:styleId="Lentelstinklelis">
    <w:name w:val="Table Grid"/>
    <w:basedOn w:val="prastojilentel"/>
    <w:uiPriority w:val="59"/>
    <w:rsid w:val="00C61A4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unhideWhenUsed/>
    <w:rsid w:val="00C61A44"/>
    <w:rPr>
      <w:rFonts w:ascii="Tahoma" w:eastAsia="Calibr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C61A44"/>
    <w:rPr>
      <w:rFonts w:ascii="Tahoma" w:eastAsia="Calibri" w:hAnsi="Tahoma" w:cs="Tahoma"/>
      <w:sz w:val="16"/>
      <w:szCs w:val="16"/>
      <w:lang w:eastAsia="en-US"/>
    </w:rPr>
  </w:style>
  <w:style w:type="character" w:customStyle="1" w:styleId="AntratsDiagrama">
    <w:name w:val="Antraštės Diagrama"/>
    <w:link w:val="Antrats"/>
    <w:uiPriority w:val="99"/>
    <w:rsid w:val="00C61A44"/>
    <w:rPr>
      <w:sz w:val="24"/>
      <w:szCs w:val="24"/>
      <w:lang w:eastAsia="en-US"/>
    </w:rPr>
  </w:style>
  <w:style w:type="character" w:customStyle="1" w:styleId="PoratDiagrama">
    <w:name w:val="Poraštė Diagrama"/>
    <w:link w:val="Porat"/>
    <w:uiPriority w:val="99"/>
    <w:rsid w:val="00C61A4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7097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2122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FB53DC8784DA39110F6E0099DE6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7C8B5C-6755-4161-AA01-0DF53ECDFC77}"/>
      </w:docPartPr>
      <w:docPartBody>
        <w:p w:rsidR="00036630" w:rsidRDefault="0013263B">
          <w:pPr>
            <w:pStyle w:val="16AFB53DC8784DA39110F6E0099DE6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B"/>
    <w:rsid w:val="00036630"/>
    <w:rsid w:val="000A241E"/>
    <w:rsid w:val="000E024B"/>
    <w:rsid w:val="0013263B"/>
    <w:rsid w:val="0014187B"/>
    <w:rsid w:val="002673C0"/>
    <w:rsid w:val="002A7B30"/>
    <w:rsid w:val="003420BF"/>
    <w:rsid w:val="00346831"/>
    <w:rsid w:val="004820CB"/>
    <w:rsid w:val="004F18DE"/>
    <w:rsid w:val="00545EEB"/>
    <w:rsid w:val="00901D9E"/>
    <w:rsid w:val="00A74A11"/>
    <w:rsid w:val="00C17209"/>
    <w:rsid w:val="00D62A32"/>
    <w:rsid w:val="00ED2BAC"/>
    <w:rsid w:val="00E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6AFB53DC8784DA39110F6E0099DE638">
    <w:name w:val="16AFB53DC8784DA39110F6E0099DE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B1294-4ACA-47FC-90A4-C6CB5834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256</TotalTime>
  <Pages>1</Pages>
  <Words>9257</Words>
  <Characters>5277</Characters>
  <Application>Microsoft Office Word</Application>
  <DocSecurity>0</DocSecurity>
  <Lines>43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9</cp:revision>
  <cp:lastPrinted>2001-06-05T13:05:00Z</cp:lastPrinted>
  <dcterms:created xsi:type="dcterms:W3CDTF">2016-08-05T13:03:00Z</dcterms:created>
  <dcterms:modified xsi:type="dcterms:W3CDTF">2016-08-08T08:31:00Z</dcterms:modified>
</cp:coreProperties>
</file>