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AAC2" w14:textId="77777777" w:rsidR="00831788" w:rsidRPr="004F4214" w:rsidRDefault="00831788" w:rsidP="00831788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F4214">
        <w:rPr>
          <w:rFonts w:eastAsia="Times New Roman" w:cs="Times New Roman"/>
          <w:szCs w:val="24"/>
        </w:rPr>
        <w:t>AIŠKINAMASIS RAŠTAS</w:t>
      </w:r>
    </w:p>
    <w:p w14:paraId="29A55E7F" w14:textId="636FA7AC" w:rsidR="00E06C90" w:rsidRDefault="00E06C90" w:rsidP="00E06C90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>
        <w:t>Prie Molėtų rajono savivaldybės tarybos sprendimo projekto</w:t>
      </w:r>
    </w:p>
    <w:p w14:paraId="4E689D9B" w14:textId="61D557C6" w:rsidR="00831788" w:rsidRDefault="00E06C90" w:rsidP="00E06C90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noProof/>
        </w:rPr>
      </w:pPr>
      <w:r>
        <w:t xml:space="preserve">„Dėl </w:t>
      </w:r>
      <w:bookmarkStart w:id="0" w:name="_Hlk124511764"/>
      <w:r>
        <w:t xml:space="preserve">Molėtų rajono savivaldybės atsinaujinančių išteklių energijos naudojimo plėtros veiksmų plano 2021–2030 metams tvirtinimo ir įgyvendinimo tvarkos aprašo </w:t>
      </w:r>
      <w:bookmarkEnd w:id="0"/>
      <w:r>
        <w:t xml:space="preserve">patvirtinimo“ </w:t>
      </w:r>
    </w:p>
    <w:p w14:paraId="5FAF823F" w14:textId="77777777" w:rsidR="00A909AC" w:rsidRDefault="00A909AC" w:rsidP="00A909AC"/>
    <w:p w14:paraId="6B249702" w14:textId="77777777" w:rsidR="00A909AC" w:rsidRPr="00AA7231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0C1B4AB1" w14:textId="5FB40202" w:rsidR="00A909AC" w:rsidRDefault="00A909AC" w:rsidP="00A909AC">
      <w:pPr>
        <w:tabs>
          <w:tab w:val="left" w:pos="993"/>
        </w:tabs>
        <w:suppressAutoHyphens/>
        <w:spacing w:after="0" w:line="360" w:lineRule="auto"/>
        <w:ind w:firstLine="567"/>
        <w:jc w:val="both"/>
        <w:rPr>
          <w:rFonts w:eastAsia="Times New Roman" w:cs="Times New Roman"/>
          <w:color w:val="1A2B2E"/>
          <w:szCs w:val="24"/>
          <w:lang w:eastAsia="lt-LT"/>
        </w:rPr>
      </w:pPr>
      <w:r w:rsidRPr="00A909AC">
        <w:rPr>
          <w:rFonts w:eastAsia="Times New Roman" w:cs="Times New Roman"/>
          <w:color w:val="1A2B2E"/>
          <w:szCs w:val="24"/>
          <w:lang w:eastAsia="lt-LT"/>
        </w:rPr>
        <w:t>Sprendimo projekto tikslas – p</w:t>
      </w:r>
      <w:r w:rsidR="00E06C90">
        <w:rPr>
          <w:rFonts w:eastAsia="Times New Roman" w:cs="Times New Roman"/>
          <w:color w:val="1A2B2E"/>
          <w:szCs w:val="24"/>
          <w:lang w:eastAsia="lt-LT"/>
        </w:rPr>
        <w:t xml:space="preserve">atvirtinti </w:t>
      </w:r>
      <w:r w:rsidRPr="00A909AC">
        <w:rPr>
          <w:rFonts w:eastAsia="Times New Roman" w:cs="Times New Roman"/>
          <w:color w:val="1A2B2E"/>
          <w:szCs w:val="24"/>
          <w:lang w:eastAsia="lt-LT"/>
        </w:rPr>
        <w:t xml:space="preserve"> </w:t>
      </w:r>
      <w:r w:rsidR="00E06C90" w:rsidRPr="00E06C90">
        <w:rPr>
          <w:rFonts w:eastAsia="Times New Roman" w:cs="Times New Roman"/>
          <w:color w:val="1A2B2E"/>
          <w:szCs w:val="24"/>
          <w:lang w:eastAsia="lt-LT"/>
        </w:rPr>
        <w:t>Molėtų rajono savivaldybės atsinaujinančių išteklių energijos naudojimo plėtros veiksmų plano 2021–2030 metams tvirtinimo ir įgyvendinimo tvarkos apraš</w:t>
      </w:r>
      <w:r w:rsidR="00E06C90">
        <w:rPr>
          <w:rFonts w:eastAsia="Times New Roman" w:cs="Times New Roman"/>
          <w:color w:val="1A2B2E"/>
          <w:szCs w:val="24"/>
          <w:lang w:eastAsia="lt-LT"/>
        </w:rPr>
        <w:t>ą</w:t>
      </w:r>
      <w:r w:rsidR="00C20096">
        <w:rPr>
          <w:rFonts w:eastAsia="Times New Roman" w:cs="Times New Roman"/>
          <w:color w:val="1A2B2E"/>
          <w:szCs w:val="24"/>
          <w:lang w:eastAsia="lt-LT"/>
        </w:rPr>
        <w:t xml:space="preserve"> (toliau – Aprašas)</w:t>
      </w:r>
      <w:r w:rsidR="00E06C90">
        <w:rPr>
          <w:rFonts w:eastAsia="Times New Roman" w:cs="Times New Roman"/>
          <w:color w:val="1A2B2E"/>
          <w:szCs w:val="24"/>
          <w:lang w:eastAsia="lt-LT"/>
        </w:rPr>
        <w:t xml:space="preserve">. </w:t>
      </w:r>
      <w:r w:rsidR="00E06C90" w:rsidRPr="00E06C90">
        <w:rPr>
          <w:rFonts w:eastAsia="Times New Roman" w:cs="Times New Roman"/>
          <w:color w:val="1A2B2E"/>
          <w:szCs w:val="24"/>
          <w:lang w:eastAsia="lt-LT"/>
        </w:rPr>
        <w:t xml:space="preserve"> </w:t>
      </w:r>
    </w:p>
    <w:p w14:paraId="2F610263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37A55486" w14:textId="390C1A26" w:rsidR="00A909AC" w:rsidRPr="009752FE" w:rsidRDefault="009676BA" w:rsidP="00A909AC">
      <w:pPr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 w:rsidR="00C20096">
        <w:rPr>
          <w:rFonts w:cs="Times New Roman"/>
          <w:color w:val="000000" w:themeColor="text1"/>
          <w:szCs w:val="24"/>
        </w:rPr>
        <w:t>A</w:t>
      </w:r>
      <w:r w:rsidR="00C20096" w:rsidRPr="00C20096">
        <w:rPr>
          <w:rFonts w:cs="Times New Roman"/>
          <w:color w:val="000000" w:themeColor="text1"/>
          <w:szCs w:val="24"/>
        </w:rPr>
        <w:t xml:space="preserve">prašas reglamentuoja Molėtų rajono savivaldybės atsinaujinančių išteklių energijos naudojimo plėtros veiksmų plano </w:t>
      </w:r>
      <w:r w:rsidR="008B0DE5" w:rsidRPr="008B0DE5">
        <w:rPr>
          <w:rFonts w:cs="Times New Roman"/>
          <w:color w:val="000000" w:themeColor="text1"/>
          <w:szCs w:val="24"/>
        </w:rPr>
        <w:t xml:space="preserve">2021–2030 metams </w:t>
      </w:r>
      <w:r w:rsidR="00C20096" w:rsidRPr="00C20096">
        <w:rPr>
          <w:rFonts w:cs="Times New Roman"/>
          <w:color w:val="000000" w:themeColor="text1"/>
          <w:szCs w:val="24"/>
        </w:rPr>
        <w:t>(toliau – Planas) tvirtinimo ir įgyvendinimo tvarką</w:t>
      </w:r>
      <w:r w:rsidR="00C20096">
        <w:rPr>
          <w:rFonts w:cs="Times New Roman"/>
          <w:color w:val="000000" w:themeColor="text1"/>
          <w:szCs w:val="24"/>
        </w:rPr>
        <w:t>.</w:t>
      </w:r>
    </w:p>
    <w:p w14:paraId="5CA87A3C" w14:textId="77777777" w:rsidR="00A909AC" w:rsidRDefault="00A909AC" w:rsidP="00A909AC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7231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28DE99BD" w14:textId="0EED8DCC" w:rsidR="00452639" w:rsidRDefault="008B0DE5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Patvirtinus Aprašą savivaldybės tarybai bus teikiamas tvirtinti Planas. Apraše nustatyta tvarka ir terminais bus teikiama informacija visuomenei ir atitinkamoms institucijoms apie Plano įgyvendinimo rezultatus ir pažangą.</w:t>
      </w:r>
      <w:r w:rsidR="00452639">
        <w:rPr>
          <w:rFonts w:cs="Times New Roman"/>
          <w:szCs w:val="24"/>
        </w:rPr>
        <w:t xml:space="preserve"> </w:t>
      </w:r>
    </w:p>
    <w:p w14:paraId="5B324309" w14:textId="2B07561D" w:rsidR="00A909AC" w:rsidRDefault="00452639" w:rsidP="00452639">
      <w:pPr>
        <w:spacing w:line="360" w:lineRule="auto"/>
        <w:ind w:firstLine="360"/>
        <w:jc w:val="both"/>
        <w:rPr>
          <w:rFonts w:cs="Times New Roman"/>
          <w:b/>
          <w:bCs/>
          <w:szCs w:val="24"/>
        </w:rPr>
      </w:pPr>
      <w:r w:rsidRPr="00452639">
        <w:rPr>
          <w:rFonts w:cs="Times New Roman"/>
          <w:b/>
          <w:bCs/>
          <w:szCs w:val="24"/>
        </w:rPr>
        <w:t>4</w:t>
      </w:r>
      <w:r>
        <w:rPr>
          <w:rFonts w:cs="Times New Roman"/>
          <w:szCs w:val="24"/>
        </w:rPr>
        <w:t xml:space="preserve">. </w:t>
      </w:r>
      <w:r w:rsidR="00A909AC" w:rsidRPr="00AA7231">
        <w:rPr>
          <w:rFonts w:cs="Times New Roman"/>
          <w:b/>
          <w:bCs/>
          <w:szCs w:val="24"/>
        </w:rPr>
        <w:t>Lėšų poreikis ir jų šaltiniai:</w:t>
      </w:r>
    </w:p>
    <w:p w14:paraId="537F5E3E" w14:textId="16EFEB9B" w:rsidR="007C7747" w:rsidRPr="007C7747" w:rsidRDefault="008B0DE5" w:rsidP="00452639">
      <w:pPr>
        <w:spacing w:line="360" w:lineRule="auto"/>
        <w:ind w:firstLine="360"/>
        <w:jc w:val="both"/>
        <w:rPr>
          <w:rFonts w:cs="Times New Roman"/>
          <w:szCs w:val="24"/>
        </w:rPr>
      </w:pPr>
      <w:r w:rsidRPr="008B0DE5">
        <w:t xml:space="preserve"> </w:t>
      </w:r>
      <w:r w:rsidRPr="008B0DE5">
        <w:rPr>
          <w:rFonts w:cs="Times New Roman"/>
          <w:szCs w:val="24"/>
        </w:rPr>
        <w:t>Lėšų poreikio nėra.</w:t>
      </w:r>
    </w:p>
    <w:p w14:paraId="41C3F749" w14:textId="396585E9" w:rsidR="00A909AC" w:rsidRPr="00452639" w:rsidRDefault="00452639" w:rsidP="00452639">
      <w:pPr>
        <w:spacing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5. </w:t>
      </w:r>
      <w:r w:rsidR="00A909AC" w:rsidRPr="00452639">
        <w:rPr>
          <w:rFonts w:cs="Times New Roman"/>
          <w:b/>
          <w:bCs/>
          <w:szCs w:val="24"/>
        </w:rPr>
        <w:t>Kiti sprendimui priimti reikalingi pagrindimai, skaičiavimai ar paaiškinimai.</w:t>
      </w:r>
    </w:p>
    <w:p w14:paraId="15F29180" w14:textId="75304794" w:rsidR="00A909AC" w:rsidRPr="00411AF2" w:rsidRDefault="00E54EA7" w:rsidP="00A909AC">
      <w:pPr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Kitų s</w:t>
      </w:r>
      <w:r w:rsidR="00A909AC">
        <w:rPr>
          <w:rFonts w:cs="Times New Roman"/>
          <w:szCs w:val="24"/>
        </w:rPr>
        <w:t xml:space="preserve">prendimo priėmimui </w:t>
      </w:r>
      <w:r>
        <w:rPr>
          <w:rFonts w:cs="Times New Roman"/>
          <w:szCs w:val="24"/>
        </w:rPr>
        <w:t xml:space="preserve">reikalingų pagrindimų nėra poreikio. </w:t>
      </w:r>
    </w:p>
    <w:p w14:paraId="37810CA9" w14:textId="4B01176D" w:rsidR="00831788" w:rsidRPr="00924844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115C3FBA" w14:textId="22C209AD" w:rsidR="008B0DE5" w:rsidRPr="00E06C90" w:rsidRDefault="00E06C90" w:rsidP="008B0DE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E06C90">
        <w:rPr>
          <w:rFonts w:eastAsia="Times New Roman" w:cs="Times New Roman"/>
          <w:szCs w:val="24"/>
        </w:rPr>
        <w:tab/>
      </w:r>
    </w:p>
    <w:p w14:paraId="711B511B" w14:textId="77777777" w:rsidR="00831788" w:rsidRDefault="00831788" w:rsidP="00831788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</w:p>
    <w:p w14:paraId="40035A24" w14:textId="77777777" w:rsidR="00831788" w:rsidRDefault="00831788" w:rsidP="00831788">
      <w:pPr>
        <w:spacing w:after="0"/>
      </w:pPr>
    </w:p>
    <w:p w14:paraId="5BA5EF1E" w14:textId="77777777" w:rsidR="00E06F6E" w:rsidRDefault="00E06F6E"/>
    <w:sectPr w:rsidR="00E06F6E" w:rsidSect="004F4214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250773">
    <w:abstractNumId w:val="1"/>
  </w:num>
  <w:num w:numId="2" w16cid:durableId="1371689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88"/>
    <w:rsid w:val="000A3D10"/>
    <w:rsid w:val="000D6702"/>
    <w:rsid w:val="00110EDB"/>
    <w:rsid w:val="0020450A"/>
    <w:rsid w:val="00452639"/>
    <w:rsid w:val="0050503D"/>
    <w:rsid w:val="005B4751"/>
    <w:rsid w:val="005E326F"/>
    <w:rsid w:val="00761B19"/>
    <w:rsid w:val="007C7747"/>
    <w:rsid w:val="007E3501"/>
    <w:rsid w:val="008258AF"/>
    <w:rsid w:val="00831788"/>
    <w:rsid w:val="008864D7"/>
    <w:rsid w:val="008B0DE5"/>
    <w:rsid w:val="009676BA"/>
    <w:rsid w:val="00A63BFC"/>
    <w:rsid w:val="00A909AC"/>
    <w:rsid w:val="00AB7094"/>
    <w:rsid w:val="00C20096"/>
    <w:rsid w:val="00C67B42"/>
    <w:rsid w:val="00E06C90"/>
    <w:rsid w:val="00E06F6E"/>
    <w:rsid w:val="00E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4702"/>
  <w15:chartTrackingRefBased/>
  <w15:docId w15:val="{02DA8A4B-A307-445D-B585-B0025D50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1788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09AC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3</cp:revision>
  <dcterms:created xsi:type="dcterms:W3CDTF">2023-01-13T12:11:00Z</dcterms:created>
  <dcterms:modified xsi:type="dcterms:W3CDTF">2023-01-13T12:37:00Z</dcterms:modified>
</cp:coreProperties>
</file>