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E9" w:rsidRPr="001636E6" w:rsidRDefault="00A425E9" w:rsidP="00A425E9">
      <w:pPr>
        <w:tabs>
          <w:tab w:val="num" w:pos="0"/>
          <w:tab w:val="left" w:pos="720"/>
        </w:tabs>
        <w:spacing w:after="0" w:line="360" w:lineRule="auto"/>
        <w:ind w:firstLine="360"/>
        <w:jc w:val="center"/>
        <w:outlineLvl w:val="0"/>
        <w:rPr>
          <w:rFonts w:ascii="Times New Roman" w:eastAsia="Times New Roman" w:hAnsi="Times New Roman" w:cs="Times New Roman"/>
          <w:sz w:val="24"/>
          <w:szCs w:val="24"/>
        </w:rPr>
      </w:pPr>
      <w:r w:rsidRPr="001636E6">
        <w:rPr>
          <w:rFonts w:ascii="Times New Roman" w:eastAsia="Times New Roman" w:hAnsi="Times New Roman" w:cs="Times New Roman"/>
          <w:sz w:val="24"/>
          <w:szCs w:val="24"/>
        </w:rPr>
        <w:t>AIŠKINAMASIS RAŠTAS</w:t>
      </w:r>
    </w:p>
    <w:p w:rsidR="00A425E9" w:rsidRDefault="00A425E9" w:rsidP="00A425E9">
      <w:pPr>
        <w:tabs>
          <w:tab w:val="left" w:pos="720"/>
          <w:tab w:val="num" w:pos="3960"/>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w:t>
      </w:r>
      <w:r w:rsidRPr="00A425E9">
        <w:rPr>
          <w:rFonts w:ascii="Times New Roman" w:eastAsia="Times New Roman" w:hAnsi="Times New Roman" w:cs="Times New Roman"/>
          <w:noProof/>
          <w:sz w:val="24"/>
          <w:szCs w:val="24"/>
        </w:rPr>
        <w:t xml:space="preserve">ėl </w:t>
      </w:r>
      <w:r>
        <w:rPr>
          <w:rFonts w:ascii="Times New Roman" w:eastAsia="Times New Roman" w:hAnsi="Times New Roman" w:cs="Times New Roman"/>
          <w:noProof/>
          <w:sz w:val="24"/>
          <w:szCs w:val="24"/>
        </w:rPr>
        <w:t>M</w:t>
      </w:r>
      <w:r w:rsidRPr="00A425E9">
        <w:rPr>
          <w:rFonts w:ascii="Times New Roman" w:eastAsia="Times New Roman" w:hAnsi="Times New Roman" w:cs="Times New Roman"/>
          <w:noProof/>
          <w:sz w:val="24"/>
          <w:szCs w:val="24"/>
        </w:rPr>
        <w:t xml:space="preserve">olėtų rajono savivaldybės tarybos 2015 m. balandžio 30 d. sprendimo </w:t>
      </w:r>
      <w:r>
        <w:rPr>
          <w:rFonts w:ascii="Times New Roman" w:eastAsia="Times New Roman" w:hAnsi="Times New Roman" w:cs="Times New Roman"/>
          <w:noProof/>
          <w:sz w:val="24"/>
          <w:szCs w:val="24"/>
        </w:rPr>
        <w:t>N</w:t>
      </w:r>
      <w:r w:rsidRPr="00A425E9">
        <w:rPr>
          <w:rFonts w:ascii="Times New Roman" w:eastAsia="Times New Roman" w:hAnsi="Times New Roman" w:cs="Times New Roman"/>
          <w:noProof/>
          <w:sz w:val="24"/>
          <w:szCs w:val="24"/>
        </w:rPr>
        <w:t xml:space="preserve">r. </w:t>
      </w:r>
      <w:r>
        <w:rPr>
          <w:rFonts w:ascii="Times New Roman" w:eastAsia="Times New Roman" w:hAnsi="Times New Roman" w:cs="Times New Roman"/>
          <w:noProof/>
          <w:sz w:val="24"/>
          <w:szCs w:val="24"/>
        </w:rPr>
        <w:t>B</w:t>
      </w:r>
      <w:r w:rsidRPr="00A425E9">
        <w:rPr>
          <w:rFonts w:ascii="Times New Roman" w:eastAsia="Times New Roman" w:hAnsi="Times New Roman" w:cs="Times New Roman"/>
          <w:noProof/>
          <w:sz w:val="24"/>
          <w:szCs w:val="24"/>
        </w:rPr>
        <w:t>1-105 „</w:t>
      </w:r>
      <w:r>
        <w:rPr>
          <w:rFonts w:ascii="Times New Roman" w:eastAsia="Times New Roman" w:hAnsi="Times New Roman" w:cs="Times New Roman"/>
          <w:noProof/>
          <w:sz w:val="24"/>
          <w:szCs w:val="24"/>
        </w:rPr>
        <w:t>D</w:t>
      </w:r>
      <w:r w:rsidRPr="00A425E9">
        <w:rPr>
          <w:rFonts w:ascii="Times New Roman" w:eastAsia="Times New Roman" w:hAnsi="Times New Roman" w:cs="Times New Roman"/>
          <w:noProof/>
          <w:sz w:val="24"/>
          <w:szCs w:val="24"/>
        </w:rPr>
        <w:t xml:space="preserve">ėl </w:t>
      </w:r>
      <w:r>
        <w:rPr>
          <w:rFonts w:ascii="Times New Roman" w:eastAsia="Times New Roman" w:hAnsi="Times New Roman" w:cs="Times New Roman"/>
          <w:noProof/>
          <w:sz w:val="24"/>
          <w:szCs w:val="24"/>
        </w:rPr>
        <w:t>M</w:t>
      </w:r>
      <w:r w:rsidRPr="00A425E9">
        <w:rPr>
          <w:rFonts w:ascii="Times New Roman" w:eastAsia="Times New Roman" w:hAnsi="Times New Roman" w:cs="Times New Roman"/>
          <w:noProof/>
          <w:sz w:val="24"/>
          <w:szCs w:val="24"/>
        </w:rPr>
        <w:t>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 pakeitimo</w:t>
      </w:r>
    </w:p>
    <w:p w:rsidR="00A425E9" w:rsidRPr="00A425E9" w:rsidRDefault="00A425E9" w:rsidP="00A425E9">
      <w:pPr>
        <w:tabs>
          <w:tab w:val="left" w:pos="720"/>
          <w:tab w:val="num" w:pos="3960"/>
        </w:tabs>
        <w:spacing w:after="0" w:line="240" w:lineRule="auto"/>
        <w:jc w:val="both"/>
        <w:rPr>
          <w:rFonts w:ascii="Times New Roman" w:eastAsia="Times New Roman" w:hAnsi="Times New Roman" w:cs="Times New Roman"/>
          <w:sz w:val="24"/>
          <w:szCs w:val="24"/>
        </w:rPr>
      </w:pPr>
    </w:p>
    <w:p w:rsidR="00A425E9" w:rsidRPr="001636E6" w:rsidRDefault="00A425E9" w:rsidP="00A425E9">
      <w:pPr>
        <w:tabs>
          <w:tab w:val="left" w:pos="720"/>
          <w:tab w:val="num" w:pos="3960"/>
        </w:tabs>
        <w:spacing w:after="0" w:line="360" w:lineRule="auto"/>
        <w:rPr>
          <w:rFonts w:ascii="Times New Roman" w:eastAsia="Times New Roman" w:hAnsi="Times New Roman" w:cs="Times New Roman"/>
          <w:b/>
          <w:sz w:val="24"/>
          <w:szCs w:val="24"/>
        </w:rPr>
      </w:pPr>
      <w:r w:rsidRPr="001636E6">
        <w:rPr>
          <w:rFonts w:ascii="Times New Roman" w:eastAsia="Times New Roman" w:hAnsi="Times New Roman" w:cs="Times New Roman"/>
          <w:b/>
          <w:sz w:val="24"/>
          <w:szCs w:val="24"/>
        </w:rPr>
        <w:t>1. P</w:t>
      </w:r>
      <w:r w:rsidRPr="001636E6">
        <w:rPr>
          <w:rFonts w:ascii="Times New Roman" w:eastAsia="Times New Roman" w:hAnsi="Times New Roman" w:cs="Times New Roman"/>
          <w:b/>
          <w:sz w:val="24"/>
          <w:szCs w:val="24"/>
          <w:lang w:val="pt-BR"/>
        </w:rPr>
        <w:t>arengto tarybos sprendimo projekto tikslai ir uždaviniai</w:t>
      </w:r>
    </w:p>
    <w:tbl>
      <w:tblPr>
        <w:tblW w:w="0" w:type="auto"/>
        <w:tblLook w:val="01E0" w:firstRow="1" w:lastRow="1" w:firstColumn="1" w:lastColumn="1" w:noHBand="0" w:noVBand="0"/>
      </w:tblPr>
      <w:tblGrid>
        <w:gridCol w:w="9854"/>
      </w:tblGrid>
      <w:tr w:rsidR="00A425E9" w:rsidRPr="001636E6" w:rsidTr="0079338E">
        <w:tc>
          <w:tcPr>
            <w:tcW w:w="9854" w:type="dxa"/>
            <w:hideMark/>
          </w:tcPr>
          <w:p w:rsidR="00142B7A" w:rsidRPr="001636E6" w:rsidRDefault="007D74F2" w:rsidP="0087298F">
            <w:pPr>
              <w:spacing w:after="0" w:line="360" w:lineRule="auto"/>
              <w:ind w:firstLine="720"/>
              <w:jc w:val="both"/>
              <w:rPr>
                <w:rFonts w:ascii="Times New Roman" w:eastAsia="Times New Roman" w:hAnsi="Times New Roman" w:cs="Times New Roman"/>
                <w:sz w:val="24"/>
                <w:szCs w:val="24"/>
              </w:rPr>
            </w:pPr>
            <w:r w:rsidRPr="007D74F2">
              <w:rPr>
                <w:rFonts w:ascii="Times New Roman" w:hAnsi="Times New Roman" w:cs="Times New Roman"/>
                <w:sz w:val="24"/>
                <w:szCs w:val="24"/>
              </w:rPr>
              <w:t>2016 m. birželio 15 d.</w:t>
            </w:r>
            <w:r>
              <w:rPr>
                <w:rFonts w:ascii="Times New Roman" w:hAnsi="Times New Roman" w:cs="Times New Roman"/>
                <w:sz w:val="24"/>
                <w:szCs w:val="24"/>
              </w:rPr>
              <w:t xml:space="preserve"> gautas </w:t>
            </w:r>
            <w:r w:rsidRPr="007D74F2">
              <w:rPr>
                <w:rFonts w:ascii="Times New Roman" w:hAnsi="Times New Roman" w:cs="Times New Roman"/>
                <w:sz w:val="24"/>
                <w:szCs w:val="24"/>
              </w:rPr>
              <w:t xml:space="preserve"> </w:t>
            </w:r>
            <w:r w:rsidRPr="007D74F2">
              <w:rPr>
                <w:rFonts w:ascii="Times New Roman" w:eastAsia="Times New Roman" w:hAnsi="Times New Roman" w:cs="Times New Roman"/>
                <w:sz w:val="24"/>
                <w:szCs w:val="24"/>
              </w:rPr>
              <w:t xml:space="preserve">Lietuvos Respublikos Vyriausybės atstovo Utenos apskrityje tarnybos </w:t>
            </w:r>
            <w:r>
              <w:rPr>
                <w:rFonts w:ascii="Times New Roman" w:hAnsi="Times New Roman" w:cs="Times New Roman"/>
                <w:sz w:val="24"/>
                <w:szCs w:val="24"/>
              </w:rPr>
              <w:t>teikimas</w:t>
            </w:r>
            <w:r w:rsidRPr="007D74F2">
              <w:rPr>
                <w:rFonts w:ascii="Times New Roman" w:hAnsi="Times New Roman" w:cs="Times New Roman"/>
                <w:sz w:val="24"/>
                <w:szCs w:val="24"/>
              </w:rPr>
              <w:t xml:space="preserve"> Nr.10-141 ,,Dėl 2015-04-30 Molėtų rajono savivaldybės tarybos sprendimo Nr. B1-105“,</w:t>
            </w:r>
            <w:r>
              <w:rPr>
                <w:rFonts w:ascii="Times New Roman" w:hAnsi="Times New Roman" w:cs="Times New Roman"/>
                <w:sz w:val="24"/>
                <w:szCs w:val="24"/>
              </w:rPr>
              <w:t xml:space="preserve"> kuri</w:t>
            </w:r>
            <w:r w:rsidR="00142B7A">
              <w:rPr>
                <w:rFonts w:ascii="Times New Roman" w:hAnsi="Times New Roman" w:cs="Times New Roman"/>
                <w:sz w:val="24"/>
                <w:szCs w:val="24"/>
              </w:rPr>
              <w:t>uo</w:t>
            </w:r>
            <w:r>
              <w:rPr>
                <w:rFonts w:ascii="Times New Roman" w:hAnsi="Times New Roman" w:cs="Times New Roman"/>
                <w:sz w:val="24"/>
                <w:szCs w:val="24"/>
              </w:rPr>
              <w:t xml:space="preserve"> siūloma pakeisti arba panaikinti </w:t>
            </w:r>
            <w:r w:rsidR="00142B7A" w:rsidRPr="00142B7A">
              <w:rPr>
                <w:rFonts w:ascii="Times New Roman" w:hAnsi="Times New Roman" w:cs="Times New Roman"/>
                <w:sz w:val="24"/>
                <w:szCs w:val="24"/>
              </w:rPr>
              <w:t>Molėtų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w:t>
            </w:r>
            <w:r w:rsidR="00142B7A">
              <w:rPr>
                <w:rFonts w:ascii="Times New Roman" w:hAnsi="Times New Roman" w:cs="Times New Roman"/>
                <w:sz w:val="24"/>
                <w:szCs w:val="24"/>
              </w:rPr>
              <w:t xml:space="preserve"> 5.1. punktą, nes jo nuostatos prieštarauja </w:t>
            </w:r>
            <w:r w:rsidR="00142B7A" w:rsidRPr="00A425E9">
              <w:rPr>
                <w:rFonts w:ascii="Times New Roman" w:eastAsia="Times New Roman" w:hAnsi="Times New Roman" w:cs="Times New Roman"/>
                <w:sz w:val="24"/>
                <w:szCs w:val="24"/>
              </w:rPr>
              <w:t>Lietuvos Respublikos aplinkos minis</w:t>
            </w:r>
            <w:r w:rsidR="00142B7A">
              <w:rPr>
                <w:rFonts w:ascii="Times New Roman" w:eastAsia="Times New Roman" w:hAnsi="Times New Roman" w:cs="Times New Roman"/>
                <w:sz w:val="24"/>
                <w:szCs w:val="24"/>
              </w:rPr>
              <w:t>tro 2014 m. liepos 24 d. įsakym</w:t>
            </w:r>
            <w:r w:rsidR="00142B7A">
              <w:rPr>
                <w:rFonts w:ascii="Times New Roman" w:eastAsia="Times New Roman" w:hAnsi="Times New Roman" w:cs="Times New Roman"/>
                <w:sz w:val="24"/>
                <w:szCs w:val="24"/>
              </w:rPr>
              <w:t>u</w:t>
            </w:r>
            <w:r w:rsidR="00142B7A" w:rsidRPr="00A425E9">
              <w:rPr>
                <w:rFonts w:ascii="Times New Roman" w:eastAsia="Times New Roman" w:hAnsi="Times New Roman" w:cs="Times New Roman"/>
                <w:sz w:val="24"/>
                <w:szCs w:val="24"/>
              </w:rPr>
              <w:t xml:space="preserve"> Nr. D1-612 </w:t>
            </w:r>
            <w:r w:rsidR="00142B7A">
              <w:rPr>
                <w:rFonts w:ascii="Times New Roman" w:eastAsia="Times New Roman" w:hAnsi="Times New Roman" w:cs="Times New Roman"/>
                <w:sz w:val="24"/>
                <w:szCs w:val="24"/>
              </w:rPr>
              <w:t xml:space="preserve">patvirtintų </w:t>
            </w:r>
            <w:r w:rsidR="00142B7A" w:rsidRPr="00A425E9">
              <w:rPr>
                <w:rFonts w:ascii="Times New Roman" w:eastAsia="Times New Roman" w:hAnsi="Times New Roman" w:cs="Times New Roman"/>
                <w:sz w:val="24"/>
                <w:szCs w:val="24"/>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w:t>
            </w:r>
            <w:r w:rsidR="00142B7A">
              <w:rPr>
                <w:rFonts w:ascii="Times New Roman" w:eastAsia="Times New Roman" w:hAnsi="Times New Roman" w:cs="Times New Roman"/>
                <w:sz w:val="24"/>
                <w:szCs w:val="24"/>
              </w:rPr>
              <w:t>iežiūros ir kontrolės pavyzdinių</w:t>
            </w:r>
            <w:r w:rsidR="00142B7A" w:rsidRPr="00A425E9">
              <w:rPr>
                <w:rFonts w:ascii="Times New Roman" w:eastAsia="Times New Roman" w:hAnsi="Times New Roman" w:cs="Times New Roman"/>
                <w:sz w:val="24"/>
                <w:szCs w:val="24"/>
              </w:rPr>
              <w:t xml:space="preserve"> taisyklių</w:t>
            </w:r>
            <w:r w:rsidR="00142B7A">
              <w:rPr>
                <w:rFonts w:ascii="Times New Roman" w:eastAsia="Times New Roman" w:hAnsi="Times New Roman" w:cs="Times New Roman"/>
                <w:sz w:val="24"/>
                <w:szCs w:val="24"/>
              </w:rPr>
              <w:t xml:space="preserve"> 5.1. punkto nuostatoms, kad </w:t>
            </w:r>
            <w:r w:rsidR="00A425E9" w:rsidRPr="001636E6">
              <w:rPr>
                <w:rFonts w:ascii="Times New Roman" w:eastAsia="Times New Roman" w:hAnsi="Times New Roman" w:cs="Times New Roman"/>
                <w:sz w:val="24"/>
                <w:szCs w:val="24"/>
              </w:rPr>
              <w:t xml:space="preserve"> </w:t>
            </w:r>
            <w:r w:rsidR="00A425E9" w:rsidRPr="00A425E9">
              <w:rPr>
                <w:rFonts w:ascii="Times New Roman" w:eastAsia="Times New Roman" w:hAnsi="Times New Roman" w:cs="Times New Roman"/>
                <w:sz w:val="24"/>
                <w:szCs w:val="24"/>
              </w:rPr>
              <w:t>kompleksinis planinis valdytojų veiklos patikrinimas</w:t>
            </w:r>
            <w:r w:rsidR="00142B7A">
              <w:rPr>
                <w:rFonts w:ascii="Times New Roman" w:eastAsia="Times New Roman" w:hAnsi="Times New Roman" w:cs="Times New Roman"/>
                <w:sz w:val="24"/>
                <w:szCs w:val="24"/>
              </w:rPr>
              <w:t xml:space="preserve"> vykdomas </w:t>
            </w:r>
            <w:r w:rsidR="00A425E9" w:rsidRPr="00A425E9">
              <w:rPr>
                <w:rFonts w:ascii="Times New Roman" w:eastAsia="Times New Roman" w:hAnsi="Times New Roman" w:cs="Times New Roman"/>
                <w:sz w:val="24"/>
                <w:szCs w:val="24"/>
              </w:rPr>
              <w:t xml:space="preserve"> pagal priežiūros ir kontrolės vykdytojo sudarytą grafiką ir užduotį, tačiau ne rečiau kaip kartą per  1 ar 2</w:t>
            </w:r>
            <w:r>
              <w:rPr>
                <w:rFonts w:ascii="Times New Roman" w:eastAsia="Times New Roman" w:hAnsi="Times New Roman" w:cs="Times New Roman"/>
                <w:sz w:val="24"/>
                <w:szCs w:val="24"/>
              </w:rPr>
              <w:t xml:space="preserve">  metus.</w:t>
            </w:r>
            <w:r w:rsidR="00142B7A">
              <w:rPr>
                <w:rFonts w:ascii="Times New Roman" w:eastAsia="Times New Roman" w:hAnsi="Times New Roman" w:cs="Times New Roman"/>
                <w:sz w:val="24"/>
                <w:szCs w:val="24"/>
              </w:rPr>
              <w:t xml:space="preserve"> </w:t>
            </w:r>
            <w:r w:rsidR="00142B7A" w:rsidRPr="007D74F2">
              <w:rPr>
                <w:rFonts w:ascii="Times New Roman" w:hAnsi="Times New Roman" w:cs="Times New Roman"/>
                <w:sz w:val="24"/>
                <w:szCs w:val="24"/>
              </w:rPr>
              <w:t>2015-04-30 Molėtų rajon</w:t>
            </w:r>
            <w:r w:rsidR="00142B7A">
              <w:rPr>
                <w:rFonts w:ascii="Times New Roman" w:hAnsi="Times New Roman" w:cs="Times New Roman"/>
                <w:sz w:val="24"/>
                <w:szCs w:val="24"/>
              </w:rPr>
              <w:t xml:space="preserve">o savivaldybės tarybos sprendimu šis laikotarpis buvo prailgintas iki 4 metų, atsižvelgiant į </w:t>
            </w:r>
            <w:r w:rsidR="00142B7A">
              <w:rPr>
                <w:rFonts w:ascii="Times New Roman" w:eastAsia="Times New Roman" w:hAnsi="Times New Roman" w:cs="Times New Roman"/>
                <w:sz w:val="24"/>
                <w:szCs w:val="24"/>
              </w:rPr>
              <w:t>specialisto</w:t>
            </w:r>
            <w:r w:rsidR="00142B7A">
              <w:rPr>
                <w:rFonts w:ascii="Times New Roman" w:eastAsia="Times New Roman" w:hAnsi="Times New Roman" w:cs="Times New Roman"/>
                <w:sz w:val="24"/>
                <w:szCs w:val="24"/>
              </w:rPr>
              <w:t>, atsakingas už statinių naudojimo priežiūrą</w:t>
            </w:r>
            <w:r w:rsidR="00142B7A">
              <w:rPr>
                <w:rFonts w:ascii="Times New Roman" w:eastAsia="Times New Roman" w:hAnsi="Times New Roman" w:cs="Times New Roman"/>
                <w:sz w:val="24"/>
                <w:szCs w:val="24"/>
              </w:rPr>
              <w:t xml:space="preserve">, darbo krūvį. </w:t>
            </w:r>
            <w:r w:rsidR="008F563F">
              <w:rPr>
                <w:rFonts w:ascii="Times New Roman" w:eastAsia="Times New Roman" w:hAnsi="Times New Roman" w:cs="Times New Roman"/>
                <w:sz w:val="24"/>
                <w:szCs w:val="24"/>
              </w:rPr>
              <w:t>Šiuo metu turime 115 pastatų valdytojų</w:t>
            </w:r>
            <w:r w:rsidR="0087298F">
              <w:rPr>
                <w:rFonts w:ascii="Times New Roman" w:eastAsia="Times New Roman" w:hAnsi="Times New Roman" w:cs="Times New Roman"/>
                <w:sz w:val="24"/>
                <w:szCs w:val="24"/>
              </w:rPr>
              <w:t xml:space="preserve">, kuriems turi būti atliekamas kompleksinis planinis veiklos patikrinimas. </w:t>
            </w:r>
          </w:p>
          <w:p w:rsidR="0087298F" w:rsidRPr="001636E6" w:rsidRDefault="0087298F" w:rsidP="0087298F">
            <w:pPr>
              <w:spacing w:after="0" w:line="360" w:lineRule="auto"/>
              <w:ind w:firstLine="900"/>
              <w:jc w:val="both"/>
              <w:rPr>
                <w:rFonts w:ascii="Times New Roman" w:eastAsia="Times New Roman" w:hAnsi="Times New Roman" w:cs="Times New Roman"/>
                <w:spacing w:val="30"/>
                <w:sz w:val="24"/>
                <w:szCs w:val="24"/>
              </w:rPr>
            </w:pPr>
            <w:r w:rsidRPr="001636E6">
              <w:rPr>
                <w:rFonts w:ascii="Times New Roman" w:eastAsia="Times New Roman" w:hAnsi="Times New Roman" w:cs="Times New Roman"/>
                <w:sz w:val="24"/>
                <w:szCs w:val="24"/>
              </w:rPr>
              <w:t xml:space="preserve">Parengto sprendimo projekto tikslas – </w:t>
            </w:r>
            <w:r>
              <w:rPr>
                <w:rFonts w:ascii="Times New Roman" w:eastAsia="Times New Roman" w:hAnsi="Times New Roman" w:cs="Times New Roman"/>
                <w:sz w:val="24"/>
                <w:szCs w:val="24"/>
              </w:rPr>
              <w:t>pa</w:t>
            </w:r>
            <w:r>
              <w:rPr>
                <w:rFonts w:ascii="Times New Roman" w:eastAsia="Times New Roman" w:hAnsi="Times New Roman" w:cs="Times New Roman"/>
                <w:sz w:val="24"/>
                <w:szCs w:val="24"/>
              </w:rPr>
              <w:t>keisti</w:t>
            </w:r>
            <w:r>
              <w:rPr>
                <w:rFonts w:ascii="Times New Roman" w:eastAsia="Times New Roman" w:hAnsi="Times New Roman" w:cs="Times New Roman"/>
                <w:sz w:val="24"/>
                <w:szCs w:val="24"/>
              </w:rPr>
              <w:t xml:space="preserve"> </w:t>
            </w:r>
            <w:r w:rsidRPr="005E03A1">
              <w:rPr>
                <w:rFonts w:ascii="Times New Roman" w:eastAsia="Times New Roman" w:hAnsi="Times New Roman" w:cs="Times New Roman"/>
                <w:sz w:val="24"/>
                <w:szCs w:val="24"/>
              </w:rPr>
              <w:t xml:space="preserve">Molėtų rajono savivaldybės </w:t>
            </w:r>
            <w:r>
              <w:rPr>
                <w:rFonts w:ascii="Times New Roman" w:eastAsia="Times New Roman" w:hAnsi="Times New Roman" w:cs="Times New Roman"/>
                <w:sz w:val="24"/>
                <w:szCs w:val="24"/>
              </w:rPr>
              <w:t xml:space="preserve">tarybos sprendimą, kad jis atitiktų teisės aktų galiojančių normas. </w:t>
            </w:r>
          </w:p>
          <w:p w:rsidR="0087298F" w:rsidRDefault="0087298F" w:rsidP="0087298F">
            <w:pPr>
              <w:spacing w:after="0" w:line="360" w:lineRule="auto"/>
              <w:jc w:val="both"/>
              <w:rPr>
                <w:rFonts w:ascii="Times New Roman" w:eastAsia="Times New Roman" w:hAnsi="Times New Roman" w:cs="Times New Roman"/>
                <w:b/>
                <w:sz w:val="24"/>
                <w:szCs w:val="24"/>
              </w:rPr>
            </w:pPr>
            <w:r w:rsidRPr="001636E6">
              <w:rPr>
                <w:rFonts w:ascii="Times New Roman" w:eastAsia="Times New Roman" w:hAnsi="Times New Roman" w:cs="Times New Roman"/>
                <w:b/>
                <w:sz w:val="24"/>
                <w:szCs w:val="24"/>
              </w:rPr>
              <w:t>2. Šiuo metu esantis teisinis reglamentavimas</w:t>
            </w:r>
          </w:p>
          <w:p w:rsidR="0087298F" w:rsidRPr="00A425E9" w:rsidRDefault="0087298F" w:rsidP="0087298F">
            <w:pPr>
              <w:spacing w:after="0" w:line="360" w:lineRule="auto"/>
              <w:jc w:val="both"/>
              <w:rPr>
                <w:rFonts w:ascii="Times New Roman" w:eastAsia="Times New Roman" w:hAnsi="Times New Roman" w:cs="Times New Roman"/>
                <w:sz w:val="24"/>
                <w:szCs w:val="24"/>
              </w:rPr>
            </w:pPr>
            <w:r w:rsidRPr="00A425E9">
              <w:rPr>
                <w:rFonts w:ascii="Times New Roman" w:eastAsia="Times New Roman" w:hAnsi="Times New Roman" w:cs="Times New Roman"/>
                <w:sz w:val="24"/>
                <w:szCs w:val="24"/>
              </w:rPr>
              <w:t>Lietuvos Respublikos aplinkos minis</w:t>
            </w:r>
            <w:r>
              <w:rPr>
                <w:rFonts w:ascii="Times New Roman" w:eastAsia="Times New Roman" w:hAnsi="Times New Roman" w:cs="Times New Roman"/>
                <w:sz w:val="24"/>
                <w:szCs w:val="24"/>
              </w:rPr>
              <w:t>tro 2014 m. liepos 24 d. įsakymas</w:t>
            </w:r>
            <w:r w:rsidRPr="00A425E9">
              <w:rPr>
                <w:rFonts w:ascii="Times New Roman" w:eastAsia="Times New Roman" w:hAnsi="Times New Roman" w:cs="Times New Roman"/>
                <w:sz w:val="24"/>
                <w:szCs w:val="24"/>
              </w:rPr>
              <w:t xml:space="preserve">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w:t>
            </w:r>
            <w:r>
              <w:rPr>
                <w:rFonts w:ascii="Times New Roman" w:eastAsia="Times New Roman" w:hAnsi="Times New Roman" w:cs="Times New Roman"/>
                <w:sz w:val="24"/>
                <w:szCs w:val="24"/>
              </w:rPr>
              <w:t>.</w:t>
            </w:r>
          </w:p>
          <w:p w:rsidR="0087298F" w:rsidRPr="001636E6" w:rsidRDefault="0087298F" w:rsidP="0087298F">
            <w:pPr>
              <w:tabs>
                <w:tab w:val="left" w:pos="720"/>
                <w:tab w:val="num" w:pos="3960"/>
              </w:tabs>
              <w:spacing w:after="0" w:line="360" w:lineRule="auto"/>
              <w:rPr>
                <w:rFonts w:ascii="Times New Roman" w:eastAsia="Times New Roman" w:hAnsi="Times New Roman" w:cs="Times New Roman"/>
                <w:b/>
                <w:sz w:val="24"/>
                <w:szCs w:val="24"/>
              </w:rPr>
            </w:pPr>
            <w:r w:rsidRPr="001636E6">
              <w:rPr>
                <w:rFonts w:ascii="Times New Roman" w:eastAsia="Times New Roman" w:hAnsi="Times New Roman" w:cs="Times New Roman"/>
                <w:b/>
                <w:sz w:val="24"/>
                <w:szCs w:val="24"/>
              </w:rPr>
              <w:t>3. Galimos teigiamos ir neigiamos pasekmės priėmus siūlomą tarybos sprendimo projektą</w:t>
            </w:r>
          </w:p>
          <w:p w:rsidR="0087298F" w:rsidRPr="001636E6" w:rsidRDefault="0087298F" w:rsidP="0087298F">
            <w:pPr>
              <w:spacing w:after="0" w:line="360" w:lineRule="auto"/>
              <w:ind w:firstLine="720"/>
              <w:jc w:val="both"/>
              <w:rPr>
                <w:rFonts w:ascii="Times New Roman" w:eastAsia="Times New Roman" w:hAnsi="Times New Roman" w:cs="Times New Roman"/>
                <w:sz w:val="24"/>
                <w:szCs w:val="24"/>
              </w:rPr>
            </w:pPr>
            <w:r w:rsidRPr="001636E6">
              <w:rPr>
                <w:rFonts w:ascii="Times New Roman" w:eastAsia="Times New Roman" w:hAnsi="Times New Roman" w:cs="Times New Roman"/>
                <w:sz w:val="24"/>
                <w:szCs w:val="24"/>
              </w:rPr>
              <w:t>Teigiamos pasekmės - vykdomi teisės aktai.</w:t>
            </w:r>
            <w:r>
              <w:rPr>
                <w:rFonts w:ascii="Times New Roman" w:eastAsia="Times New Roman" w:hAnsi="Times New Roman" w:cs="Times New Roman"/>
                <w:sz w:val="24"/>
                <w:szCs w:val="24"/>
              </w:rPr>
              <w:t xml:space="preserve"> Neigiamų pasekmių nėra.</w:t>
            </w:r>
          </w:p>
          <w:p w:rsidR="0087298F" w:rsidRPr="001636E6" w:rsidRDefault="0087298F" w:rsidP="0087298F">
            <w:pPr>
              <w:tabs>
                <w:tab w:val="num" w:pos="0"/>
                <w:tab w:val="left" w:pos="720"/>
              </w:tabs>
              <w:spacing w:after="0" w:line="360" w:lineRule="auto"/>
              <w:rPr>
                <w:rFonts w:ascii="Times New Roman" w:eastAsia="Times New Roman" w:hAnsi="Times New Roman" w:cs="Times New Roman"/>
                <w:b/>
                <w:sz w:val="24"/>
                <w:szCs w:val="24"/>
              </w:rPr>
            </w:pPr>
            <w:r w:rsidRPr="001636E6">
              <w:rPr>
                <w:rFonts w:ascii="Times New Roman" w:eastAsia="Times New Roman" w:hAnsi="Times New Roman" w:cs="Times New Roman"/>
                <w:b/>
                <w:sz w:val="24"/>
                <w:szCs w:val="24"/>
              </w:rPr>
              <w:t>4. Priemonės sprendimui įgyvendinti</w:t>
            </w:r>
          </w:p>
          <w:p w:rsidR="0087298F" w:rsidRPr="001636E6" w:rsidRDefault="0087298F" w:rsidP="0087298F">
            <w:pPr>
              <w:tabs>
                <w:tab w:val="num" w:pos="0"/>
                <w:tab w:val="left" w:pos="720"/>
              </w:tabs>
              <w:spacing w:after="0" w:line="360" w:lineRule="auto"/>
              <w:ind w:firstLine="720"/>
              <w:rPr>
                <w:rFonts w:ascii="Times New Roman" w:eastAsia="Times New Roman" w:hAnsi="Times New Roman" w:cs="Times New Roman"/>
                <w:sz w:val="24"/>
                <w:szCs w:val="24"/>
              </w:rPr>
            </w:pPr>
            <w:r w:rsidRPr="001636E6">
              <w:rPr>
                <w:rFonts w:ascii="Times New Roman" w:eastAsia="Times New Roman" w:hAnsi="Times New Roman" w:cs="Times New Roman"/>
                <w:sz w:val="24"/>
                <w:szCs w:val="24"/>
              </w:rPr>
              <w:t>Priimto sprendimo vykdymas.</w:t>
            </w:r>
          </w:p>
          <w:p w:rsidR="0087298F" w:rsidRPr="001636E6" w:rsidRDefault="0087298F" w:rsidP="0087298F">
            <w:pPr>
              <w:tabs>
                <w:tab w:val="left" w:pos="720"/>
                <w:tab w:val="num" w:pos="3960"/>
              </w:tabs>
              <w:spacing w:after="0" w:line="360" w:lineRule="auto"/>
              <w:rPr>
                <w:rFonts w:ascii="Times New Roman" w:eastAsia="Times New Roman" w:hAnsi="Times New Roman" w:cs="Times New Roman"/>
                <w:b/>
                <w:sz w:val="24"/>
                <w:szCs w:val="24"/>
              </w:rPr>
            </w:pPr>
            <w:r w:rsidRPr="001636E6">
              <w:rPr>
                <w:rFonts w:ascii="Times New Roman" w:eastAsia="Times New Roman" w:hAnsi="Times New Roman" w:cs="Times New Roman"/>
                <w:b/>
                <w:sz w:val="24"/>
                <w:szCs w:val="24"/>
              </w:rPr>
              <w:t>5. Lėšų poreikis ir jų šaltiniai (prireikus skaičiavimai ir išlaidų sąmatos)</w:t>
            </w:r>
          </w:p>
          <w:p w:rsidR="0087298F" w:rsidRPr="001636E6" w:rsidRDefault="0087298F" w:rsidP="0087298F">
            <w:pPr>
              <w:tabs>
                <w:tab w:val="left" w:pos="720"/>
                <w:tab w:val="num" w:pos="3960"/>
              </w:tabs>
              <w:spacing w:after="0" w:line="360" w:lineRule="auto"/>
              <w:ind w:firstLine="720"/>
              <w:rPr>
                <w:rFonts w:ascii="Times New Roman" w:eastAsia="Times New Roman" w:hAnsi="Times New Roman" w:cs="Times New Roman"/>
                <w:sz w:val="24"/>
                <w:szCs w:val="24"/>
              </w:rPr>
            </w:pPr>
            <w:r w:rsidRPr="001636E6">
              <w:rPr>
                <w:rFonts w:ascii="Times New Roman" w:eastAsia="Times New Roman" w:hAnsi="Times New Roman" w:cs="Times New Roman"/>
                <w:sz w:val="24"/>
                <w:szCs w:val="24"/>
              </w:rPr>
              <w:t>Lėšų poreikio nėra.</w:t>
            </w:r>
          </w:p>
          <w:p w:rsidR="0087298F" w:rsidRPr="001636E6" w:rsidRDefault="0087298F" w:rsidP="0087298F">
            <w:pPr>
              <w:tabs>
                <w:tab w:val="left" w:pos="720"/>
                <w:tab w:val="num" w:pos="3960"/>
              </w:tabs>
              <w:spacing w:after="0" w:line="360" w:lineRule="auto"/>
              <w:rPr>
                <w:rFonts w:ascii="Times New Roman" w:eastAsia="Times New Roman" w:hAnsi="Times New Roman" w:cs="Times New Roman"/>
                <w:b/>
                <w:sz w:val="24"/>
                <w:szCs w:val="24"/>
              </w:rPr>
            </w:pPr>
            <w:r w:rsidRPr="001636E6">
              <w:rPr>
                <w:rFonts w:ascii="Times New Roman" w:eastAsia="Times New Roman" w:hAnsi="Times New Roman" w:cs="Times New Roman"/>
                <w:b/>
                <w:sz w:val="24"/>
                <w:szCs w:val="24"/>
              </w:rPr>
              <w:t xml:space="preserve">6. Vykdytojai, įvykdymo terminai </w:t>
            </w:r>
          </w:p>
          <w:p w:rsidR="0087298F" w:rsidRPr="001636E6" w:rsidRDefault="0087298F" w:rsidP="0087298F">
            <w:pPr>
              <w:spacing w:after="0" w:line="360" w:lineRule="auto"/>
              <w:ind w:firstLine="720"/>
              <w:jc w:val="both"/>
              <w:rPr>
                <w:rFonts w:ascii="Times New Roman" w:eastAsia="Times New Roman" w:hAnsi="Times New Roman" w:cs="Times New Roman"/>
                <w:sz w:val="24"/>
                <w:szCs w:val="24"/>
              </w:rPr>
            </w:pPr>
            <w:r w:rsidRPr="001636E6">
              <w:rPr>
                <w:rFonts w:ascii="Times New Roman" w:eastAsia="Times New Roman" w:hAnsi="Times New Roman" w:cs="Times New Roman"/>
                <w:sz w:val="24"/>
                <w:szCs w:val="24"/>
              </w:rPr>
              <w:lastRenderedPageBreak/>
              <w:t xml:space="preserve">Molėtų rajono savivaldybės </w:t>
            </w:r>
            <w:r>
              <w:rPr>
                <w:rFonts w:ascii="Times New Roman" w:eastAsia="Times New Roman" w:hAnsi="Times New Roman" w:cs="Times New Roman"/>
                <w:sz w:val="24"/>
                <w:szCs w:val="24"/>
              </w:rPr>
              <w:t>Statybos ir vietinio ūkio skyriaus specialistas, atsakingas už statinių naudojimo priežiūrą</w:t>
            </w:r>
            <w:r w:rsidRPr="001636E6">
              <w:rPr>
                <w:rFonts w:ascii="Times New Roman" w:eastAsia="Times New Roman" w:hAnsi="Times New Roman" w:cs="Times New Roman"/>
                <w:sz w:val="24"/>
                <w:szCs w:val="24"/>
              </w:rPr>
              <w:t>.</w:t>
            </w:r>
          </w:p>
          <w:p w:rsidR="00A425E9" w:rsidRPr="001636E6" w:rsidRDefault="00A425E9" w:rsidP="0087298F">
            <w:pPr>
              <w:tabs>
                <w:tab w:val="left" w:pos="680"/>
                <w:tab w:val="left" w:pos="1206"/>
              </w:tabs>
              <w:spacing w:after="0" w:line="360" w:lineRule="auto"/>
              <w:ind w:firstLine="1247"/>
              <w:jc w:val="both"/>
              <w:rPr>
                <w:rFonts w:ascii="Times New Roman" w:eastAsia="Times New Roman" w:hAnsi="Times New Roman" w:cs="Times New Roman"/>
                <w:sz w:val="24"/>
                <w:szCs w:val="24"/>
              </w:rPr>
            </w:pPr>
          </w:p>
        </w:tc>
      </w:tr>
    </w:tbl>
    <w:p w:rsidR="00A425E9" w:rsidRPr="001636E6" w:rsidRDefault="00A425E9" w:rsidP="00A425E9">
      <w:pPr>
        <w:tabs>
          <w:tab w:val="left" w:pos="1674"/>
        </w:tabs>
        <w:spacing w:after="0" w:line="240" w:lineRule="auto"/>
        <w:rPr>
          <w:rFonts w:ascii="Times New Roman" w:eastAsia="Times New Roman" w:hAnsi="Times New Roman" w:cs="Times New Roman"/>
          <w:sz w:val="24"/>
          <w:szCs w:val="24"/>
        </w:rPr>
      </w:pPr>
    </w:p>
    <w:p w:rsidR="00A425E9" w:rsidRPr="001636E6" w:rsidRDefault="00A425E9" w:rsidP="00A425E9">
      <w:pPr>
        <w:tabs>
          <w:tab w:val="left" w:pos="1674"/>
        </w:tabs>
        <w:spacing w:after="0" w:line="240" w:lineRule="auto"/>
        <w:rPr>
          <w:rFonts w:ascii="Times New Roman" w:eastAsia="Times New Roman" w:hAnsi="Times New Roman" w:cs="Times New Roman"/>
          <w:sz w:val="24"/>
          <w:szCs w:val="24"/>
        </w:rPr>
      </w:pPr>
    </w:p>
    <w:p w:rsidR="00A425E9" w:rsidRPr="001636E6" w:rsidRDefault="00A425E9" w:rsidP="00A425E9">
      <w:pPr>
        <w:tabs>
          <w:tab w:val="left" w:pos="1674"/>
        </w:tabs>
        <w:spacing w:after="0" w:line="240" w:lineRule="auto"/>
        <w:rPr>
          <w:rFonts w:ascii="Times New Roman" w:eastAsia="Times New Roman" w:hAnsi="Times New Roman" w:cs="Times New Roman"/>
          <w:sz w:val="24"/>
          <w:szCs w:val="24"/>
        </w:rPr>
      </w:pPr>
    </w:p>
    <w:p w:rsidR="00A425E9" w:rsidRPr="001636E6" w:rsidRDefault="00A425E9" w:rsidP="00A425E9">
      <w:pPr>
        <w:tabs>
          <w:tab w:val="left" w:pos="1674"/>
        </w:tabs>
        <w:spacing w:after="0" w:line="240" w:lineRule="auto"/>
        <w:rPr>
          <w:rFonts w:ascii="Times New Roman" w:eastAsia="Times New Roman" w:hAnsi="Times New Roman" w:cs="Times New Roman"/>
          <w:sz w:val="24"/>
          <w:szCs w:val="24"/>
        </w:rPr>
      </w:pPr>
      <w:r w:rsidRPr="001636E6">
        <w:rPr>
          <w:rFonts w:ascii="Times New Roman" w:eastAsia="Times New Roman" w:hAnsi="Times New Roman" w:cs="Times New Roman"/>
          <w:sz w:val="24"/>
          <w:szCs w:val="24"/>
        </w:rPr>
        <w:t>Parengė</w:t>
      </w:r>
    </w:p>
    <w:p w:rsidR="00A425E9" w:rsidRPr="001636E6" w:rsidRDefault="00A425E9" w:rsidP="00A425E9">
      <w:pPr>
        <w:tabs>
          <w:tab w:val="left" w:pos="1674"/>
        </w:tabs>
        <w:spacing w:after="0" w:line="240" w:lineRule="auto"/>
        <w:rPr>
          <w:rFonts w:ascii="Times New Roman" w:eastAsia="Times New Roman" w:hAnsi="Times New Roman" w:cs="Times New Roman"/>
          <w:sz w:val="24"/>
          <w:szCs w:val="24"/>
        </w:rPr>
      </w:pPr>
      <w:r w:rsidRPr="001636E6">
        <w:rPr>
          <w:rFonts w:ascii="Times New Roman" w:eastAsia="Times New Roman" w:hAnsi="Times New Roman" w:cs="Times New Roman"/>
          <w:sz w:val="24"/>
          <w:szCs w:val="24"/>
        </w:rPr>
        <w:t xml:space="preserve"> </w:t>
      </w:r>
    </w:p>
    <w:p w:rsidR="00A425E9" w:rsidRPr="001636E6" w:rsidRDefault="0087298F" w:rsidP="00A425E9">
      <w:pPr>
        <w:tabs>
          <w:tab w:val="left" w:pos="167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A425E9" w:rsidRPr="001636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Šavelis</w:t>
      </w:r>
      <w:r w:rsidR="00A425E9" w:rsidRPr="001636E6">
        <w:rPr>
          <w:rFonts w:ascii="Times New Roman" w:eastAsia="Times New Roman" w:hAnsi="Times New Roman" w:cs="Times New Roman"/>
          <w:sz w:val="24"/>
          <w:szCs w:val="24"/>
        </w:rPr>
        <w:t xml:space="preserve"> </w:t>
      </w:r>
    </w:p>
    <w:p w:rsidR="00A425E9" w:rsidRPr="001636E6" w:rsidRDefault="0087298F" w:rsidP="00A425E9">
      <w:pPr>
        <w:tabs>
          <w:tab w:val="left" w:pos="167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Statybos ir vietinio ūkio skyriaus </w:t>
      </w:r>
      <w:r w:rsidR="00A425E9" w:rsidRPr="001636E6">
        <w:rPr>
          <w:rFonts w:ascii="Times New Roman" w:eastAsia="Times New Roman" w:hAnsi="Times New Roman" w:cs="Times New Roman"/>
          <w:sz w:val="24"/>
          <w:szCs w:val="24"/>
        </w:rPr>
        <w:t>vedėja</w:t>
      </w:r>
      <w:r>
        <w:rPr>
          <w:rFonts w:ascii="Times New Roman" w:eastAsia="Times New Roman" w:hAnsi="Times New Roman" w:cs="Times New Roman"/>
          <w:sz w:val="24"/>
          <w:szCs w:val="24"/>
        </w:rPr>
        <w:t>s</w:t>
      </w:r>
      <w:bookmarkStart w:id="0" w:name="_GoBack"/>
      <w:bookmarkEnd w:id="0"/>
    </w:p>
    <w:p w:rsidR="00084339" w:rsidRDefault="00084339" w:rsidP="00A425E9">
      <w:pPr>
        <w:spacing w:after="0"/>
      </w:pPr>
    </w:p>
    <w:sectPr w:rsidR="00084339" w:rsidSect="00A425E9">
      <w:pgSz w:w="11906" w:h="16838"/>
      <w:pgMar w:top="567"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E9"/>
    <w:rsid w:val="00084339"/>
    <w:rsid w:val="00142B7A"/>
    <w:rsid w:val="007D74F2"/>
    <w:rsid w:val="0087298F"/>
    <w:rsid w:val="008F563F"/>
    <w:rsid w:val="00A425E9"/>
    <w:rsid w:val="00A63B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EF0B"/>
  <w15:chartTrackingRefBased/>
  <w15:docId w15:val="{9FA28B68-97EB-4691-9796-46E90E2D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25E9"/>
    <w:pPr>
      <w:spacing w:after="200" w:line="276" w:lineRule="auto"/>
    </w:p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2056</Words>
  <Characters>1173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1</cp:revision>
  <dcterms:created xsi:type="dcterms:W3CDTF">2016-08-08T14:06:00Z</dcterms:created>
  <dcterms:modified xsi:type="dcterms:W3CDTF">2016-08-08T14:55:00Z</dcterms:modified>
</cp:coreProperties>
</file>