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8A5C" w14:textId="77777777" w:rsidR="00880FBA" w:rsidRPr="002261B8" w:rsidRDefault="00880FBA" w:rsidP="00880FBA">
      <w:pPr>
        <w:pStyle w:val="Betarp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PRITARTA</w:t>
      </w:r>
    </w:p>
    <w:p w14:paraId="1A2CA7BE" w14:textId="77777777" w:rsidR="00880FBA" w:rsidRPr="004E2087" w:rsidRDefault="00880FBA" w:rsidP="00880FBA">
      <w:pPr>
        <w:rPr>
          <w:bCs/>
          <w:color w:val="000000"/>
          <w:sz w:val="24"/>
          <w:szCs w:val="24"/>
        </w:rPr>
      </w:pPr>
      <w:r w:rsidRPr="002261B8">
        <w:rPr>
          <w:bCs/>
          <w:color w:val="000000"/>
        </w:rPr>
        <w:tab/>
      </w:r>
      <w:r w:rsidRPr="002261B8">
        <w:rPr>
          <w:bCs/>
          <w:color w:val="000000"/>
        </w:rPr>
        <w:tab/>
      </w:r>
      <w:r w:rsidRPr="002261B8">
        <w:rPr>
          <w:bCs/>
          <w:color w:val="000000"/>
        </w:rPr>
        <w:tab/>
      </w:r>
      <w:r w:rsidRPr="002261B8">
        <w:rPr>
          <w:bCs/>
          <w:color w:val="000000"/>
        </w:rPr>
        <w:tab/>
      </w:r>
      <w:r w:rsidRPr="002261B8">
        <w:rPr>
          <w:bCs/>
          <w:color w:val="000000"/>
        </w:rPr>
        <w:tab/>
      </w:r>
      <w:r>
        <w:rPr>
          <w:bCs/>
          <w:color w:val="000000"/>
          <w:sz w:val="24"/>
          <w:szCs w:val="24"/>
        </w:rPr>
        <w:t>Molėtų</w:t>
      </w:r>
      <w:r w:rsidRPr="004E2087">
        <w:rPr>
          <w:bCs/>
          <w:color w:val="000000"/>
          <w:sz w:val="24"/>
          <w:szCs w:val="24"/>
        </w:rPr>
        <w:t xml:space="preserve"> rajono savivaldybės </w:t>
      </w: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  <w:t>tarybos 202</w:t>
      </w:r>
      <w:r>
        <w:rPr>
          <w:bCs/>
          <w:color w:val="000000"/>
          <w:sz w:val="24"/>
          <w:szCs w:val="24"/>
        </w:rPr>
        <w:t>2</w:t>
      </w:r>
      <w:r w:rsidRPr="004E2087">
        <w:rPr>
          <w:bCs/>
          <w:color w:val="000000"/>
          <w:sz w:val="24"/>
          <w:szCs w:val="24"/>
        </w:rPr>
        <w:t xml:space="preserve"> m. </w:t>
      </w:r>
      <w:r>
        <w:rPr>
          <w:bCs/>
          <w:color w:val="000000"/>
          <w:sz w:val="24"/>
          <w:szCs w:val="24"/>
        </w:rPr>
        <w:t>gruodžio</w:t>
      </w:r>
      <w:r w:rsidRPr="004E2087">
        <w:rPr>
          <w:bCs/>
          <w:color w:val="000000"/>
          <w:sz w:val="24"/>
          <w:szCs w:val="24"/>
        </w:rPr>
        <w:t xml:space="preserve">   d.</w:t>
      </w:r>
    </w:p>
    <w:p w14:paraId="3E2BDFF7" w14:textId="77777777" w:rsidR="00880FBA" w:rsidRPr="004E2087" w:rsidRDefault="00880FBA" w:rsidP="00880FBA">
      <w:pPr>
        <w:rPr>
          <w:bCs/>
          <w:color w:val="000000"/>
          <w:sz w:val="24"/>
          <w:szCs w:val="24"/>
        </w:rPr>
      </w:pP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</w:r>
      <w:r w:rsidRPr="004E2087">
        <w:rPr>
          <w:bCs/>
          <w:color w:val="000000"/>
          <w:sz w:val="24"/>
          <w:szCs w:val="24"/>
        </w:rPr>
        <w:tab/>
        <w:t xml:space="preserve">sprendimu Nr. </w:t>
      </w:r>
    </w:p>
    <w:p w14:paraId="2B5C0249" w14:textId="77777777" w:rsidR="00880FBA" w:rsidRDefault="00880FBA" w:rsidP="005669EA">
      <w:pPr>
        <w:pStyle w:val="Antrat1"/>
        <w:ind w:firstLine="720"/>
        <w:jc w:val="center"/>
        <w:rPr>
          <w:b/>
        </w:rPr>
      </w:pPr>
    </w:p>
    <w:p w14:paraId="70E8954C" w14:textId="77777777" w:rsidR="00880FBA" w:rsidRDefault="00880FBA" w:rsidP="005669EA">
      <w:pPr>
        <w:pStyle w:val="Antrat1"/>
        <w:ind w:firstLine="720"/>
        <w:jc w:val="center"/>
        <w:rPr>
          <w:b/>
        </w:rPr>
      </w:pPr>
    </w:p>
    <w:p w14:paraId="6FEEFDAB" w14:textId="03D080C4" w:rsidR="005669EA" w:rsidRPr="00974C6A" w:rsidRDefault="005669EA" w:rsidP="005669EA">
      <w:pPr>
        <w:pStyle w:val="Antrat1"/>
        <w:ind w:firstLine="720"/>
        <w:jc w:val="center"/>
        <w:rPr>
          <w:b/>
        </w:rPr>
      </w:pPr>
      <w:r>
        <w:rPr>
          <w:b/>
        </w:rPr>
        <w:t>M</w:t>
      </w:r>
      <w:r w:rsidR="0071373C">
        <w:rPr>
          <w:b/>
        </w:rPr>
        <w:t xml:space="preserve">OLĖTŲ RAJONO </w:t>
      </w:r>
      <w:r w:rsidRPr="00974C6A">
        <w:rPr>
          <w:b/>
        </w:rPr>
        <w:t xml:space="preserve"> SAVIVALDYBĖS IR </w:t>
      </w:r>
    </w:p>
    <w:p w14:paraId="3E86885A" w14:textId="66C496D5" w:rsidR="005669EA" w:rsidRPr="00974C6A" w:rsidRDefault="005669EA" w:rsidP="005669EA">
      <w:pPr>
        <w:pStyle w:val="Pavadinimas"/>
        <w:ind w:firstLine="720"/>
      </w:pPr>
      <w:r w:rsidRPr="00974C6A">
        <w:t>VILNIAUS UNIVERSITETO</w:t>
      </w:r>
    </w:p>
    <w:p w14:paraId="4A29A8A8" w14:textId="77777777" w:rsidR="005669EA" w:rsidRPr="00974C6A" w:rsidRDefault="005669EA" w:rsidP="005669EA">
      <w:pPr>
        <w:ind w:firstLine="720"/>
        <w:jc w:val="center"/>
        <w:rPr>
          <w:b/>
          <w:sz w:val="24"/>
        </w:rPr>
      </w:pPr>
    </w:p>
    <w:p w14:paraId="3B380535" w14:textId="77777777" w:rsidR="005669EA" w:rsidRPr="00974C6A" w:rsidRDefault="005669EA" w:rsidP="005669EA">
      <w:pPr>
        <w:pStyle w:val="Antrat2"/>
        <w:ind w:firstLine="720"/>
      </w:pPr>
      <w:r w:rsidRPr="00974C6A">
        <w:t>BENDRADARBIAVIMO SUTARTIS</w:t>
      </w:r>
    </w:p>
    <w:p w14:paraId="6F2C835D" w14:textId="77777777" w:rsidR="005669EA" w:rsidRPr="00974C6A" w:rsidRDefault="005669EA" w:rsidP="005669EA">
      <w:pPr>
        <w:ind w:firstLine="720"/>
      </w:pPr>
    </w:p>
    <w:p w14:paraId="19B88112" w14:textId="77777777" w:rsidR="005669EA" w:rsidRPr="00974C6A" w:rsidRDefault="005669EA" w:rsidP="005669EA">
      <w:pPr>
        <w:ind w:firstLine="720"/>
        <w:jc w:val="center"/>
        <w:rPr>
          <w:b/>
          <w:sz w:val="24"/>
        </w:rPr>
      </w:pPr>
      <w:r w:rsidRPr="00974C6A">
        <w:rPr>
          <w:b/>
          <w:sz w:val="24"/>
        </w:rPr>
        <w:t>2022 m. ......................... d.</w:t>
      </w:r>
    </w:p>
    <w:p w14:paraId="563C53CC" w14:textId="77777777" w:rsidR="005669EA" w:rsidRPr="00974C6A" w:rsidRDefault="005669EA" w:rsidP="005669EA">
      <w:pPr>
        <w:ind w:firstLine="720"/>
        <w:jc w:val="both"/>
        <w:rPr>
          <w:b/>
          <w:sz w:val="24"/>
        </w:rPr>
      </w:pPr>
    </w:p>
    <w:p w14:paraId="3B5C3690" w14:textId="313BBD32" w:rsidR="00292565" w:rsidRPr="00427E99" w:rsidRDefault="0071373C" w:rsidP="00292565">
      <w:pPr>
        <w:jc w:val="both"/>
        <w:rPr>
          <w:bCs/>
          <w:sz w:val="24"/>
        </w:rPr>
      </w:pPr>
      <w:r w:rsidRPr="00427E99">
        <w:rPr>
          <w:bCs/>
          <w:sz w:val="24"/>
        </w:rPr>
        <w:t xml:space="preserve">Molėtų rajono </w:t>
      </w:r>
      <w:r w:rsidR="005669EA" w:rsidRPr="00427E99">
        <w:rPr>
          <w:bCs/>
          <w:sz w:val="24"/>
        </w:rPr>
        <w:t xml:space="preserve">savivaldybė (toliau – Savivaldybė), </w:t>
      </w:r>
      <w:r w:rsidR="005669EA" w:rsidRPr="00427E99">
        <w:rPr>
          <w:bCs/>
          <w:sz w:val="23"/>
          <w:szCs w:val="23"/>
        </w:rPr>
        <w:t xml:space="preserve">atstovaujama Savivaldybės mero </w:t>
      </w:r>
      <w:r w:rsidRPr="00427E99">
        <w:rPr>
          <w:bCs/>
          <w:sz w:val="23"/>
          <w:szCs w:val="23"/>
        </w:rPr>
        <w:t>Sauliaus Jauneikos</w:t>
      </w:r>
      <w:r w:rsidR="005669EA" w:rsidRPr="00427E99">
        <w:rPr>
          <w:bCs/>
          <w:sz w:val="23"/>
          <w:szCs w:val="23"/>
        </w:rPr>
        <w:t xml:space="preserve">, veikiančio pagal </w:t>
      </w:r>
      <w:r w:rsidRPr="00427E99">
        <w:rPr>
          <w:bCs/>
          <w:sz w:val="24"/>
        </w:rPr>
        <w:t xml:space="preserve">Molėtų rajono savivaldybės tarybos reglamentą, patvirtintą 2019 m. rugsėjo 29 d. </w:t>
      </w:r>
      <w:r w:rsidR="0008385E" w:rsidRPr="00427E99">
        <w:rPr>
          <w:bCs/>
          <w:sz w:val="24"/>
        </w:rPr>
        <w:t>sprendimu Nr. B1-179</w:t>
      </w:r>
      <w:r w:rsidR="00217DF8" w:rsidRPr="00427E99">
        <w:rPr>
          <w:bCs/>
          <w:sz w:val="24"/>
        </w:rPr>
        <w:t xml:space="preserve"> </w:t>
      </w:r>
      <w:r w:rsidR="00292565" w:rsidRPr="00427E99">
        <w:rPr>
          <w:bCs/>
          <w:sz w:val="24"/>
        </w:rPr>
        <w:t xml:space="preserve">„Dėl Molėtų rajono savivaldybės tarybos veiklos reglamento patvirtinimo“ ir Vilniaus universitetas (toliau – Universitetas), atstovaujamas rektoriaus Rimvydo Petrausko, veikiančio pagal pareigybės aprašymą,  pripažindami, </w:t>
      </w:r>
      <w:bookmarkStart w:id="0" w:name="_Hlk119485479"/>
      <w:r w:rsidR="00292565" w:rsidRPr="00427E99">
        <w:rPr>
          <w:bCs/>
          <w:sz w:val="24"/>
        </w:rPr>
        <w:t>kad ekonominę ir mokslo pažangą lemia glaudūs mokslo ir studijų bei savivaldos institucijų, pramonės ir verslo įmonių ryšiai ir bendradarbiavimas, sudarė šią sutartį:</w:t>
      </w:r>
    </w:p>
    <w:bookmarkEnd w:id="0"/>
    <w:p w14:paraId="6B184F0D" w14:textId="5BA5F872" w:rsidR="009B21DD" w:rsidRPr="00427E99" w:rsidRDefault="009B21DD" w:rsidP="005669EA">
      <w:pPr>
        <w:jc w:val="both"/>
        <w:rPr>
          <w:bCs/>
          <w:sz w:val="24"/>
        </w:rPr>
      </w:pPr>
    </w:p>
    <w:p w14:paraId="1A37C687" w14:textId="77777777" w:rsidR="005669EA" w:rsidRPr="00974C6A" w:rsidRDefault="005669EA" w:rsidP="005669EA">
      <w:pPr>
        <w:pStyle w:val="Antrat2"/>
        <w:ind w:firstLine="720"/>
        <w:rPr>
          <w:caps/>
        </w:rPr>
      </w:pPr>
    </w:p>
    <w:p w14:paraId="68C7D819" w14:textId="77777777" w:rsidR="005669EA" w:rsidRPr="00974C6A" w:rsidRDefault="005669EA" w:rsidP="005669EA">
      <w:pPr>
        <w:pStyle w:val="Antrat2"/>
        <w:ind w:firstLine="720"/>
        <w:rPr>
          <w:caps/>
        </w:rPr>
      </w:pPr>
      <w:r w:rsidRPr="00974C6A">
        <w:rPr>
          <w:caps/>
        </w:rPr>
        <w:t>I. bendrosios nuostatos</w:t>
      </w:r>
    </w:p>
    <w:p w14:paraId="55BA139E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5E8F7AC0" w14:textId="3A63A6FF" w:rsidR="005669EA" w:rsidRPr="00974C6A" w:rsidRDefault="005669EA" w:rsidP="005669EA">
      <w:pPr>
        <w:pStyle w:val="Pagrindinistekstas2"/>
        <w:ind w:firstLine="720"/>
      </w:pPr>
      <w:r w:rsidRPr="00974C6A">
        <w:rPr>
          <w:b/>
        </w:rPr>
        <w:t>1. Sutarties objektas</w:t>
      </w:r>
      <w:r w:rsidRPr="00974C6A">
        <w:t xml:space="preserve"> – Universiteto ir Savivaldybės bendradarbiavimas rengiant aukštos kvalifikacijos specialistus, organizuojant bendrus mokslinius tyrimus, dalyvaujant bendruose projektuose ir kitose veiklose</w:t>
      </w:r>
      <w:r w:rsidR="00AC5502">
        <w:t xml:space="preserve">, </w:t>
      </w:r>
      <w:r w:rsidR="00AC5502" w:rsidRPr="00AC5502">
        <w:rPr>
          <w:b/>
          <w:bCs/>
        </w:rPr>
        <w:t>populiari</w:t>
      </w:r>
      <w:r w:rsidR="00F75E0A">
        <w:rPr>
          <w:b/>
          <w:bCs/>
        </w:rPr>
        <w:t>nant universitetines studijas</w:t>
      </w:r>
      <w:r w:rsidR="00AC5502" w:rsidRPr="00AC5502">
        <w:rPr>
          <w:b/>
          <w:bCs/>
        </w:rPr>
        <w:t>.</w:t>
      </w:r>
    </w:p>
    <w:p w14:paraId="4164F63C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59473782" w14:textId="77777777" w:rsidR="005669EA" w:rsidRPr="00974C6A" w:rsidRDefault="005669EA" w:rsidP="005669EA">
      <w:pPr>
        <w:pStyle w:val="Pagrindinistekstas2"/>
        <w:ind w:firstLine="720"/>
        <w:jc w:val="center"/>
        <w:rPr>
          <w:b/>
          <w:caps/>
        </w:rPr>
      </w:pPr>
      <w:r w:rsidRPr="00974C6A">
        <w:rPr>
          <w:b/>
          <w:caps/>
        </w:rPr>
        <w:t>II. šalių įsipareigojimai</w:t>
      </w:r>
    </w:p>
    <w:p w14:paraId="1C295CA8" w14:textId="77777777" w:rsidR="005669EA" w:rsidRPr="00974C6A" w:rsidRDefault="005669EA" w:rsidP="005669EA">
      <w:pPr>
        <w:pStyle w:val="Pagrindinistekstas2"/>
        <w:ind w:firstLine="720"/>
        <w:jc w:val="center"/>
        <w:rPr>
          <w:b/>
        </w:rPr>
      </w:pPr>
    </w:p>
    <w:p w14:paraId="79D4581E" w14:textId="77777777" w:rsidR="005669EA" w:rsidRPr="00974C6A" w:rsidRDefault="005669EA" w:rsidP="005669EA">
      <w:pPr>
        <w:pStyle w:val="Pagrindiniotekstotrauka2"/>
        <w:ind w:left="0" w:firstLine="720"/>
        <w:rPr>
          <w:b/>
        </w:rPr>
      </w:pPr>
      <w:r w:rsidRPr="00974C6A">
        <w:t>2.</w:t>
      </w:r>
      <w:r w:rsidRPr="00974C6A">
        <w:rPr>
          <w:b/>
        </w:rPr>
        <w:t xml:space="preserve"> Universitetas įsipareigoja:</w:t>
      </w:r>
    </w:p>
    <w:p w14:paraId="624574DA" w14:textId="77777777" w:rsidR="005669EA" w:rsidRPr="00974C6A" w:rsidRDefault="005669EA" w:rsidP="005669EA">
      <w:pPr>
        <w:pStyle w:val="Pagrindiniotekstotrauka2"/>
        <w:ind w:left="0" w:firstLine="720"/>
      </w:pPr>
      <w:r w:rsidRPr="00974C6A">
        <w:t>2.1. Mokslo ir studijų procese taikyti socialinių partnerių patirtį.</w:t>
      </w:r>
    </w:p>
    <w:p w14:paraId="4C7759B0" w14:textId="77777777" w:rsidR="009B5A96" w:rsidRDefault="005669EA" w:rsidP="005669EA">
      <w:pPr>
        <w:pStyle w:val="Pagrindiniotekstotrauka2"/>
        <w:ind w:left="0" w:firstLine="720"/>
      </w:pPr>
      <w:r w:rsidRPr="00974C6A">
        <w:t>2.2 Informuoti Savivaldybę apie naujas studijų programas, specialistų kvalifikacijos kėlimo galimybes Universitete</w:t>
      </w:r>
      <w:r w:rsidR="009B5A96">
        <w:t>.</w:t>
      </w:r>
    </w:p>
    <w:p w14:paraId="1DA0B613" w14:textId="4D4C9D50" w:rsidR="005669EA" w:rsidRPr="00293287" w:rsidRDefault="009B5A96" w:rsidP="005669EA">
      <w:pPr>
        <w:pStyle w:val="Pagrindiniotekstotrauka2"/>
        <w:ind w:left="0" w:firstLine="720"/>
      </w:pPr>
      <w:r w:rsidRPr="00293287">
        <w:t>2.3.</w:t>
      </w:r>
      <w:r w:rsidR="00F75E0A" w:rsidRPr="00293287">
        <w:t xml:space="preserve"> </w:t>
      </w:r>
      <w:r w:rsidR="00AC5502" w:rsidRPr="00293287">
        <w:t xml:space="preserve">dalyvauti, įgyvendinant Savivaldybės Tūkstantmečio mokyklų programos Pažangos </w:t>
      </w:r>
      <w:r w:rsidR="00293287" w:rsidRPr="00293287">
        <w:t xml:space="preserve">Partnerio teisėmis </w:t>
      </w:r>
      <w:r w:rsidR="00AC5502" w:rsidRPr="00293287">
        <w:t>planą.</w:t>
      </w:r>
    </w:p>
    <w:p w14:paraId="3975B970" w14:textId="32116C1F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9B5A96">
        <w:rPr>
          <w:sz w:val="24"/>
        </w:rPr>
        <w:t>4</w:t>
      </w:r>
      <w:r w:rsidRPr="00974C6A">
        <w:rPr>
          <w:sz w:val="24"/>
        </w:rPr>
        <w:t>. Rengiant studijų programas ir studijų baigiamuosius darbus, atsižvelgti į Savivaldybės siūlomas tematikas.</w:t>
      </w:r>
    </w:p>
    <w:p w14:paraId="7457E2EA" w14:textId="183056B9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9B5A96">
        <w:rPr>
          <w:sz w:val="24"/>
        </w:rPr>
        <w:t>5</w:t>
      </w:r>
      <w:r w:rsidRPr="00974C6A">
        <w:rPr>
          <w:sz w:val="24"/>
        </w:rPr>
        <w:t>. Siųsti studentus į Savivaldybės organizuojamas praktikas, pažintines ekskursijas.</w:t>
      </w:r>
    </w:p>
    <w:p w14:paraId="6AA9140E" w14:textId="5318AD2C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9B5A96">
        <w:rPr>
          <w:sz w:val="24"/>
        </w:rPr>
        <w:t>6</w:t>
      </w:r>
      <w:r w:rsidRPr="00974C6A">
        <w:rPr>
          <w:sz w:val="24"/>
        </w:rPr>
        <w:t>. Informuoti Savivaldybę apie organizuojamas mokslines konferencijas.</w:t>
      </w:r>
    </w:p>
    <w:p w14:paraId="73735066" w14:textId="73344DD0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9B5A96">
        <w:rPr>
          <w:sz w:val="24"/>
        </w:rPr>
        <w:t>7</w:t>
      </w:r>
      <w:r w:rsidRPr="00974C6A">
        <w:rPr>
          <w:sz w:val="24"/>
        </w:rPr>
        <w:t>. Kviesti Savivaldybę dalyvauti Universitete organizuojamose Karjeros dienose.</w:t>
      </w:r>
    </w:p>
    <w:p w14:paraId="29E047CD" w14:textId="0870B3C5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9B5A96">
        <w:rPr>
          <w:sz w:val="24"/>
        </w:rPr>
        <w:t>8</w:t>
      </w:r>
      <w:r w:rsidRPr="00974C6A">
        <w:rPr>
          <w:sz w:val="24"/>
        </w:rPr>
        <w:t>. Teikti visokeriopą pagalbą Savivaldybei ieškant jaunų specialistų: informuoti studentus apie karjeros ir praktikos galimybes Savivaldybėje, rekomenduoti gabiausius studentus, padėti organizuoti studentų susitikimus su Savivaldybės atstovais.</w:t>
      </w:r>
    </w:p>
    <w:p w14:paraId="1C2F48EF" w14:textId="1FD213EB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9B5A96">
        <w:rPr>
          <w:sz w:val="24"/>
        </w:rPr>
        <w:t>9</w:t>
      </w:r>
      <w:r w:rsidRPr="00974C6A">
        <w:rPr>
          <w:sz w:val="24"/>
        </w:rPr>
        <w:t>. Informuoti visuomenę apie Universiteto ir Savivaldybės bendradarbiavimą.</w:t>
      </w:r>
    </w:p>
    <w:p w14:paraId="5D0DBAE9" w14:textId="77A26A60" w:rsidR="005669EA" w:rsidRPr="00974C6A" w:rsidRDefault="005669EA" w:rsidP="005669EA">
      <w:pPr>
        <w:pStyle w:val="Pagrindiniotekstotrauka2"/>
        <w:ind w:left="0" w:firstLine="720"/>
      </w:pPr>
      <w:r w:rsidRPr="00974C6A">
        <w:t>2.</w:t>
      </w:r>
      <w:r w:rsidR="009B5A96">
        <w:t>10</w:t>
      </w:r>
      <w:r w:rsidRPr="00974C6A">
        <w:t>. Pagal atskiras sutartis:</w:t>
      </w:r>
    </w:p>
    <w:p w14:paraId="72C85E6C" w14:textId="063349F4" w:rsidR="005669EA" w:rsidRPr="00974C6A" w:rsidRDefault="005669EA" w:rsidP="005669EA">
      <w:pPr>
        <w:pStyle w:val="Pagrindiniotekstotrauka2"/>
        <w:ind w:left="0" w:firstLine="720"/>
      </w:pPr>
      <w:r w:rsidRPr="00974C6A">
        <w:t>2.</w:t>
      </w:r>
      <w:r w:rsidR="009B5A96">
        <w:t>10</w:t>
      </w:r>
      <w:r w:rsidRPr="00974C6A">
        <w:t>.1. vykdyti Savivaldybei aktualius mokslinius tyrimus, teikti su moksline Universiteto veikla susijusias paslaugas;</w:t>
      </w:r>
    </w:p>
    <w:p w14:paraId="0BDB5704" w14:textId="2503C0D4" w:rsidR="005669EA" w:rsidRPr="00427E99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9B5A96">
        <w:rPr>
          <w:sz w:val="24"/>
        </w:rPr>
        <w:t>10</w:t>
      </w:r>
      <w:r w:rsidRPr="00974C6A">
        <w:rPr>
          <w:sz w:val="24"/>
        </w:rPr>
        <w:t>.2. rengti tęstinių studijų tobulinimo programas Savivaldybės specialistams</w:t>
      </w:r>
      <w:r w:rsidR="009B5A96">
        <w:rPr>
          <w:sz w:val="24"/>
        </w:rPr>
        <w:t xml:space="preserve">, </w:t>
      </w:r>
      <w:r w:rsidR="009B5A96" w:rsidRPr="00427E99">
        <w:rPr>
          <w:sz w:val="24"/>
        </w:rPr>
        <w:t>d</w:t>
      </w:r>
      <w:r w:rsidR="008A650A" w:rsidRPr="00427E99">
        <w:rPr>
          <w:sz w:val="24"/>
        </w:rPr>
        <w:t>alyvauti Savivaldybės organizuojamuose seminaruose bei specialistų tobulinimo kursuose.</w:t>
      </w:r>
    </w:p>
    <w:p w14:paraId="78A5D8A4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0D750185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5CC7FB32" w14:textId="77777777" w:rsidR="005669EA" w:rsidRPr="00974C6A" w:rsidRDefault="005669EA" w:rsidP="005669EA">
      <w:pPr>
        <w:ind w:firstLine="720"/>
        <w:jc w:val="both"/>
        <w:rPr>
          <w:b/>
          <w:sz w:val="24"/>
        </w:rPr>
      </w:pPr>
      <w:r w:rsidRPr="00974C6A">
        <w:rPr>
          <w:b/>
          <w:bCs/>
          <w:sz w:val="24"/>
        </w:rPr>
        <w:lastRenderedPageBreak/>
        <w:t>3. Savivaldybė įsipareigoja</w:t>
      </w:r>
      <w:r w:rsidRPr="00974C6A">
        <w:rPr>
          <w:b/>
          <w:sz w:val="24"/>
        </w:rPr>
        <w:t>:</w:t>
      </w:r>
    </w:p>
    <w:p w14:paraId="7EFC899F" w14:textId="77777777" w:rsidR="005669EA" w:rsidRPr="00974C6A" w:rsidRDefault="005669EA" w:rsidP="005669EA">
      <w:pPr>
        <w:pStyle w:val="Pagrindiniotekstotrauka3"/>
        <w:ind w:left="0" w:firstLine="720"/>
      </w:pPr>
      <w:r w:rsidRPr="00974C6A">
        <w:t>3.1. Informuoti Universitetą apie specialistų poreikį bei teikti atsiliepimus apie Savivaldybėje dirbančių absolventų pasiekimus.</w:t>
      </w:r>
    </w:p>
    <w:p w14:paraId="39389E82" w14:textId="77777777" w:rsidR="005669EA" w:rsidRPr="00974C6A" w:rsidRDefault="005669EA" w:rsidP="005669EA">
      <w:pPr>
        <w:pStyle w:val="Pagrindiniotekstotrauka2"/>
        <w:ind w:left="0" w:firstLine="720"/>
      </w:pPr>
      <w:r w:rsidRPr="00974C6A">
        <w:t>3.2. Kviesti Universiteto darbuotojus dalyvauti Savivaldybės organizuojamuose seminaruose bei specialistų tobulinimo kursuose.</w:t>
      </w:r>
    </w:p>
    <w:p w14:paraId="4C25C3E8" w14:textId="77777777" w:rsidR="005669EA" w:rsidRPr="00974C6A" w:rsidRDefault="005669EA" w:rsidP="005669EA">
      <w:pPr>
        <w:tabs>
          <w:tab w:val="left" w:pos="630"/>
        </w:tabs>
        <w:ind w:firstLine="720"/>
        <w:jc w:val="both"/>
        <w:rPr>
          <w:sz w:val="24"/>
        </w:rPr>
      </w:pPr>
      <w:r w:rsidRPr="00974C6A">
        <w:rPr>
          <w:sz w:val="24"/>
        </w:rPr>
        <w:t>3.3.  Organizuoti Universiteto studentų praktikas bei pažintines ekskursijas Savivaldybėje.</w:t>
      </w:r>
    </w:p>
    <w:p w14:paraId="5FD97D96" w14:textId="77777777" w:rsidR="005669EA" w:rsidRPr="00A2021F" w:rsidRDefault="005669EA" w:rsidP="005669EA">
      <w:pPr>
        <w:ind w:firstLine="720"/>
        <w:jc w:val="both"/>
        <w:rPr>
          <w:sz w:val="24"/>
          <w:szCs w:val="24"/>
        </w:rPr>
      </w:pPr>
      <w:r w:rsidRPr="00A2021F">
        <w:rPr>
          <w:sz w:val="24"/>
        </w:rPr>
        <w:t>3.4.</w:t>
      </w:r>
      <w:r w:rsidRPr="00A2021F">
        <w:rPr>
          <w:sz w:val="24"/>
          <w:szCs w:val="24"/>
        </w:rPr>
        <w:t xml:space="preserve"> Esant poreikiui ir galimybei, teikti rekomendacijas ar vadovauti studentams rengiant akademinius darbus (kursinius, baigiamuosius).</w:t>
      </w:r>
    </w:p>
    <w:p w14:paraId="35B3C952" w14:textId="77777777" w:rsidR="005669EA" w:rsidRPr="00A2021F" w:rsidRDefault="005669EA" w:rsidP="005669EA">
      <w:pPr>
        <w:ind w:firstLine="720"/>
        <w:jc w:val="both"/>
        <w:rPr>
          <w:sz w:val="24"/>
          <w:szCs w:val="24"/>
        </w:rPr>
      </w:pPr>
      <w:r w:rsidRPr="00A2021F">
        <w:rPr>
          <w:sz w:val="24"/>
          <w:szCs w:val="24"/>
        </w:rPr>
        <w:t>3.5. Pagal galimybes prisidėti prie studijų programų tobulinimo ar naujų programų kūrimo, skaityti paskaitas studentams aktualiomis temomis.</w:t>
      </w:r>
    </w:p>
    <w:p w14:paraId="4D3F22DC" w14:textId="77777777" w:rsidR="005669EA" w:rsidRPr="00A2021F" w:rsidRDefault="005669EA" w:rsidP="005669EA">
      <w:pPr>
        <w:pStyle w:val="Pagrindiniotekstotrauka2"/>
        <w:ind w:left="0" w:firstLine="720"/>
      </w:pPr>
      <w:r w:rsidRPr="00A2021F">
        <w:rPr>
          <w:szCs w:val="24"/>
        </w:rPr>
        <w:t xml:space="preserve">3.6. Informuoti visuomenę apie Universiteto ir </w:t>
      </w:r>
      <w:r w:rsidRPr="00A2021F">
        <w:t>Savivaldybės</w:t>
      </w:r>
      <w:r w:rsidRPr="00A2021F">
        <w:rPr>
          <w:szCs w:val="24"/>
        </w:rPr>
        <w:t xml:space="preserve"> bendradarbiavimą</w:t>
      </w:r>
      <w:r w:rsidRPr="00A2021F">
        <w:t>.</w:t>
      </w:r>
    </w:p>
    <w:p w14:paraId="0A29241F" w14:textId="77777777" w:rsidR="005669EA" w:rsidRPr="00974C6A" w:rsidRDefault="005669EA" w:rsidP="005669EA">
      <w:pPr>
        <w:pStyle w:val="Pagrindiniotekstotrauka2"/>
        <w:ind w:left="0" w:firstLine="720"/>
      </w:pPr>
      <w:r w:rsidRPr="00A2021F">
        <w:t>3.7. Pagal poreikį konsultuoti Universitetą įrengiant mokomąsias laboratorijas, įsigyjant mokslo ir mokymo metodinę medžiagą.</w:t>
      </w:r>
    </w:p>
    <w:p w14:paraId="675B76B3" w14:textId="77777777" w:rsidR="005669EA" w:rsidRPr="00974C6A" w:rsidRDefault="005669EA" w:rsidP="005669EA">
      <w:pPr>
        <w:pStyle w:val="Pagrindiniotekstotrauka2"/>
        <w:ind w:left="0" w:firstLine="720"/>
      </w:pPr>
    </w:p>
    <w:p w14:paraId="3AE5AF22" w14:textId="77777777" w:rsidR="005669EA" w:rsidRPr="00974C6A" w:rsidRDefault="005669EA" w:rsidP="005669EA">
      <w:pPr>
        <w:ind w:firstLine="720"/>
        <w:jc w:val="center"/>
        <w:rPr>
          <w:b/>
          <w:sz w:val="24"/>
        </w:rPr>
      </w:pPr>
      <w:r w:rsidRPr="00974C6A">
        <w:rPr>
          <w:b/>
          <w:sz w:val="24"/>
        </w:rPr>
        <w:t xml:space="preserve">III. </w:t>
      </w:r>
      <w:r w:rsidRPr="00974C6A">
        <w:rPr>
          <w:b/>
          <w:caps/>
          <w:sz w:val="24"/>
        </w:rPr>
        <w:t>Sutarties įgyvendinimo ir galiojimo sąlygos</w:t>
      </w:r>
    </w:p>
    <w:p w14:paraId="187C79BB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7A56AE42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4. Šalys bendradarbiauja teikdamos abipuses konsultacijas ir apsikeisdamos informacija. Bendradarbiavimas vykdomas ir kitomis formomis, remiantis geranoriškumo principu, siekiant, kad būtų kuo efektyviau realizuojami šios sutarties tikslai.</w:t>
      </w:r>
    </w:p>
    <w:p w14:paraId="6A680413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5. Už sutarties vykdymą šalys skiria šiuos atsakingus asmenis:</w:t>
      </w:r>
    </w:p>
    <w:p w14:paraId="33712E89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 xml:space="preserve">5.1. Universitetas – </w:t>
      </w:r>
    </w:p>
    <w:p w14:paraId="18130B40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 xml:space="preserve">5.2. Savivaldybė – </w:t>
      </w:r>
    </w:p>
    <w:p w14:paraId="2DA342AF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 xml:space="preserve">6. Jei tikslinga, sutarčiai įgyvendinti sudaromi bendradarbiavimo priemonių planai, kurie yra pasirašomi kaip šios sutarties priedai ir tampa neatskiriama sutarties dalimi. </w:t>
      </w:r>
    </w:p>
    <w:p w14:paraId="6B420265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7. Visi šios sutarties pakeitimai, papildymai ir priedai galioja, jei yra sudaryti raštu ir pasirašyti abiejų Šalių.</w:t>
      </w:r>
    </w:p>
    <w:p w14:paraId="5E62E030" w14:textId="3B6A3B1D" w:rsidR="005669EA" w:rsidRPr="00217DF8" w:rsidRDefault="005669EA" w:rsidP="005669EA">
      <w:pPr>
        <w:pStyle w:val="Pagrindiniotekstotrauka3"/>
        <w:ind w:left="0" w:firstLine="720"/>
        <w:rPr>
          <w:b/>
          <w:bCs/>
        </w:rPr>
      </w:pPr>
      <w:r w:rsidRPr="00974C6A">
        <w:t>8. Sutartis įsigalioja nuo jos pasirašymo</w:t>
      </w:r>
      <w:r w:rsidR="00292565">
        <w:t>.</w:t>
      </w:r>
      <w:r w:rsidRPr="00974C6A">
        <w:t xml:space="preserve"> </w:t>
      </w:r>
    </w:p>
    <w:p w14:paraId="123F8940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9. Sutartis gali būti nutraukta bet kurios šalies iniciatyva, įspėjus kitą šalį prieš 30 (trisdešimt) kalendorinių dienų.</w:t>
      </w:r>
    </w:p>
    <w:p w14:paraId="36D1A6E3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23FC1D18" w14:textId="77777777" w:rsidR="005669EA" w:rsidRPr="00974C6A" w:rsidRDefault="005669EA" w:rsidP="005669EA">
      <w:pPr>
        <w:pStyle w:val="Antrat7"/>
        <w:ind w:left="0" w:firstLine="720"/>
      </w:pPr>
      <w:r w:rsidRPr="00974C6A">
        <w:t>IV. Šalių adresai, rekvizitai ir parašai</w:t>
      </w:r>
    </w:p>
    <w:p w14:paraId="19F4F843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65E4F44F" w14:textId="7AE4783F" w:rsidR="005669EA" w:rsidRPr="00974C6A" w:rsidRDefault="005669EA" w:rsidP="005669EA">
      <w:pPr>
        <w:jc w:val="both"/>
        <w:rPr>
          <w:b/>
          <w:sz w:val="24"/>
        </w:rPr>
      </w:pPr>
      <w:r w:rsidRPr="00974C6A">
        <w:rPr>
          <w:b/>
          <w:sz w:val="24"/>
        </w:rPr>
        <w:t xml:space="preserve">Vilniaus </w:t>
      </w:r>
      <w:r w:rsidRPr="00974C6A">
        <w:rPr>
          <w:b/>
          <w:sz w:val="24"/>
        </w:rPr>
        <w:tab/>
      </w:r>
      <w:r w:rsidR="009B5A96">
        <w:rPr>
          <w:b/>
          <w:sz w:val="24"/>
        </w:rPr>
        <w:t>universitetas</w:t>
      </w:r>
      <w:r w:rsidRPr="00974C6A">
        <w:rPr>
          <w:b/>
          <w:sz w:val="24"/>
        </w:rPr>
        <w:tab/>
      </w:r>
      <w:r w:rsidRPr="00974C6A">
        <w:rPr>
          <w:b/>
          <w:sz w:val="24"/>
        </w:rPr>
        <w:tab/>
      </w:r>
      <w:r w:rsidR="008A650A">
        <w:rPr>
          <w:b/>
          <w:sz w:val="24"/>
        </w:rPr>
        <w:t>Molėtų rajono</w:t>
      </w:r>
      <w:r w:rsidRPr="00974C6A">
        <w:rPr>
          <w:b/>
          <w:sz w:val="24"/>
        </w:rPr>
        <w:t xml:space="preserve"> savivaldybė </w:t>
      </w:r>
    </w:p>
    <w:p w14:paraId="1B7D6FF7" w14:textId="205374AB" w:rsidR="005669EA" w:rsidRPr="00974C6A" w:rsidRDefault="005669EA" w:rsidP="005669EA">
      <w:pPr>
        <w:jc w:val="both"/>
        <w:rPr>
          <w:b/>
          <w:sz w:val="24"/>
        </w:rPr>
      </w:pPr>
    </w:p>
    <w:p w14:paraId="60473335" w14:textId="061F6B3E" w:rsidR="005669EA" w:rsidRPr="004D63E6" w:rsidRDefault="00D166EA" w:rsidP="005669EA">
      <w:pPr>
        <w:pStyle w:val="Antrat5"/>
        <w:rPr>
          <w:color w:val="000000"/>
        </w:rPr>
      </w:pPr>
      <w:r>
        <w:rPr>
          <w:color w:val="000000"/>
        </w:rPr>
        <w:t>Universiteto g. 3,</w:t>
      </w:r>
      <w:r w:rsidR="005669EA" w:rsidRPr="004D63E6">
        <w:rPr>
          <w:color w:val="000000"/>
        </w:rPr>
        <w:t xml:space="preserve"> LT-</w:t>
      </w:r>
      <w:r>
        <w:rPr>
          <w:color w:val="000000"/>
        </w:rPr>
        <w:t>0513</w:t>
      </w:r>
      <w:r w:rsidR="005669EA" w:rsidRPr="004D63E6">
        <w:rPr>
          <w:color w:val="000000"/>
        </w:rPr>
        <w:t xml:space="preserve"> Vilnius</w:t>
      </w:r>
      <w:r w:rsidR="005669EA" w:rsidRPr="004D63E6">
        <w:rPr>
          <w:color w:val="000000"/>
        </w:rPr>
        <w:tab/>
      </w:r>
      <w:r w:rsidR="005669EA" w:rsidRPr="004D63E6">
        <w:rPr>
          <w:color w:val="000000"/>
        </w:rPr>
        <w:tab/>
      </w:r>
      <w:r w:rsidR="008A650A">
        <w:rPr>
          <w:color w:val="000000"/>
        </w:rPr>
        <w:t>Vilniaus g. 44, LT-33140, Molėtai</w:t>
      </w:r>
      <w:r w:rsidR="005669EA" w:rsidRPr="004D63E6">
        <w:rPr>
          <w:color w:val="000000"/>
        </w:rPr>
        <w:tab/>
      </w:r>
    </w:p>
    <w:p w14:paraId="26845C83" w14:textId="5CBA5D76" w:rsidR="005669EA" w:rsidRPr="004D63E6" w:rsidRDefault="005669EA" w:rsidP="005669EA">
      <w:pPr>
        <w:rPr>
          <w:color w:val="000000"/>
          <w:sz w:val="24"/>
        </w:rPr>
      </w:pPr>
      <w:r w:rsidRPr="004D63E6">
        <w:rPr>
          <w:color w:val="000000"/>
          <w:sz w:val="24"/>
          <w:szCs w:val="24"/>
        </w:rPr>
        <w:t xml:space="preserve">Tel. </w:t>
      </w:r>
      <w:r>
        <w:rPr>
          <w:color w:val="000000"/>
          <w:sz w:val="24"/>
          <w:szCs w:val="24"/>
        </w:rPr>
        <w:t>(</w:t>
      </w:r>
      <w:r w:rsidRPr="004D63E6">
        <w:rPr>
          <w:color w:val="000000"/>
          <w:sz w:val="24"/>
          <w:szCs w:val="24"/>
        </w:rPr>
        <w:t>8 5</w:t>
      </w:r>
      <w:r>
        <w:rPr>
          <w:color w:val="000000"/>
          <w:sz w:val="24"/>
          <w:szCs w:val="24"/>
        </w:rPr>
        <w:t>)</w:t>
      </w:r>
      <w:r w:rsidRPr="004D63E6">
        <w:rPr>
          <w:color w:val="000000"/>
          <w:sz w:val="24"/>
          <w:szCs w:val="24"/>
        </w:rPr>
        <w:t xml:space="preserve"> 2</w:t>
      </w:r>
      <w:r w:rsidR="00D166EA">
        <w:rPr>
          <w:color w:val="000000"/>
          <w:sz w:val="24"/>
          <w:szCs w:val="24"/>
        </w:rPr>
        <w:t>687000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6EA">
        <w:rPr>
          <w:color w:val="000000"/>
          <w:sz w:val="24"/>
          <w:szCs w:val="24"/>
        </w:rPr>
        <w:t xml:space="preserve">                      </w:t>
      </w:r>
      <w:r w:rsidRPr="004D63E6">
        <w:rPr>
          <w:color w:val="000000"/>
          <w:sz w:val="24"/>
          <w:szCs w:val="24"/>
        </w:rPr>
        <w:t xml:space="preserve">Tel. </w:t>
      </w:r>
      <w:r w:rsidR="008A650A">
        <w:rPr>
          <w:color w:val="000000"/>
          <w:sz w:val="24"/>
          <w:szCs w:val="24"/>
        </w:rPr>
        <w:t>(8 383 54 761,</w:t>
      </w:r>
    </w:p>
    <w:p w14:paraId="3EDDC26A" w14:textId="1478FFDA" w:rsidR="005669EA" w:rsidRPr="004D63E6" w:rsidRDefault="005669EA" w:rsidP="005669EA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</w:rPr>
        <w:t xml:space="preserve">El. </w:t>
      </w:r>
      <w:r w:rsidRPr="004D63E6">
        <w:rPr>
          <w:color w:val="000000"/>
          <w:sz w:val="24"/>
          <w:szCs w:val="24"/>
        </w:rPr>
        <w:t>pašta</w:t>
      </w:r>
      <w:r>
        <w:rPr>
          <w:color w:val="000000"/>
          <w:sz w:val="24"/>
          <w:szCs w:val="24"/>
        </w:rPr>
        <w:t>s</w:t>
      </w:r>
      <w:r w:rsidR="00D166EA">
        <w:rPr>
          <w:color w:val="000000"/>
          <w:sz w:val="24"/>
          <w:szCs w:val="24"/>
        </w:rPr>
        <w:t xml:space="preserve"> infor</w:t>
      </w:r>
      <w:r w:rsidR="00D166EA">
        <w:rPr>
          <w:color w:val="000000"/>
          <w:sz w:val="24"/>
          <w:szCs w:val="24"/>
          <w:lang w:val="en-US"/>
        </w:rPr>
        <w:t>@</w:t>
      </w:r>
      <w:r w:rsidR="00D166EA">
        <w:rPr>
          <w:color w:val="000000"/>
          <w:sz w:val="24"/>
          <w:szCs w:val="24"/>
        </w:rPr>
        <w:t>cr.vu.lt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6EA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El. </w:t>
      </w:r>
      <w:r w:rsidRPr="004D63E6">
        <w:rPr>
          <w:color w:val="000000"/>
          <w:sz w:val="24"/>
          <w:szCs w:val="24"/>
        </w:rPr>
        <w:t xml:space="preserve">paštas: </w:t>
      </w:r>
      <w:r w:rsidR="00B231DA" w:rsidRPr="00B231DA">
        <w:rPr>
          <w:color w:val="000000"/>
          <w:sz w:val="24"/>
          <w:szCs w:val="24"/>
        </w:rPr>
        <w:t>savivaldybe@moletai.lt</w:t>
      </w:r>
    </w:p>
    <w:p w14:paraId="5C783885" w14:textId="00FC12FC" w:rsidR="005669EA" w:rsidRPr="003335CD" w:rsidRDefault="005669EA" w:rsidP="005669EA">
      <w:pPr>
        <w:rPr>
          <w:color w:val="000000"/>
        </w:rPr>
      </w:pPr>
      <w:r>
        <w:rPr>
          <w:color w:val="000000"/>
          <w:sz w:val="24"/>
        </w:rPr>
        <w:t>K</w:t>
      </w:r>
      <w:r w:rsidRPr="004D63E6">
        <w:rPr>
          <w:color w:val="000000"/>
          <w:sz w:val="24"/>
        </w:rPr>
        <w:t xml:space="preserve">odas </w:t>
      </w:r>
      <w:r w:rsidR="00D166EA">
        <w:rPr>
          <w:color w:val="000000"/>
          <w:sz w:val="24"/>
        </w:rPr>
        <w:t>211950810</w:t>
      </w:r>
      <w:r>
        <w:rPr>
          <w:color w:val="000000"/>
          <w:sz w:val="24"/>
        </w:rPr>
        <w:tab/>
        <w:t xml:space="preserve">                                          </w:t>
      </w:r>
      <w:r w:rsidR="00D166E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5A2321">
        <w:rPr>
          <w:color w:val="000000"/>
          <w:sz w:val="24"/>
        </w:rPr>
        <w:t>K</w:t>
      </w:r>
      <w:r w:rsidRPr="004D63E6">
        <w:rPr>
          <w:color w:val="000000"/>
          <w:sz w:val="24"/>
        </w:rPr>
        <w:t xml:space="preserve">odas </w:t>
      </w:r>
      <w:r w:rsidR="00B231DA">
        <w:rPr>
          <w:color w:val="000000"/>
          <w:sz w:val="24"/>
        </w:rPr>
        <w:t>188712799</w:t>
      </w:r>
    </w:p>
    <w:p w14:paraId="0C2EE223" w14:textId="6170F748" w:rsidR="005669EA" w:rsidRPr="004D63E6" w:rsidRDefault="005669EA" w:rsidP="005669EA">
      <w:pPr>
        <w:rPr>
          <w:color w:val="000000"/>
        </w:rPr>
      </w:pP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7DA6158E" w14:textId="77777777" w:rsidR="005669EA" w:rsidRPr="004D63E6" w:rsidRDefault="005669EA" w:rsidP="005669EA">
      <w:pPr>
        <w:tabs>
          <w:tab w:val="left" w:pos="5220"/>
        </w:tabs>
        <w:rPr>
          <w:color w:val="000000"/>
        </w:rPr>
      </w:pPr>
    </w:p>
    <w:p w14:paraId="557C4B6B" w14:textId="77777777" w:rsidR="009B5A96" w:rsidRDefault="009B5A96" w:rsidP="009B5A96">
      <w:pPr>
        <w:jc w:val="both"/>
        <w:rPr>
          <w:color w:val="000000"/>
          <w:sz w:val="24"/>
        </w:rPr>
      </w:pPr>
    </w:p>
    <w:p w14:paraId="789AC9C5" w14:textId="044E9379" w:rsidR="005669EA" w:rsidRPr="004D63E6" w:rsidRDefault="005669EA" w:rsidP="009B5A96">
      <w:pPr>
        <w:jc w:val="both"/>
        <w:rPr>
          <w:color w:val="000000"/>
          <w:sz w:val="24"/>
        </w:rPr>
      </w:pP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____________________</w:t>
      </w:r>
    </w:p>
    <w:p w14:paraId="653B8CDD" w14:textId="77777777" w:rsidR="005669EA" w:rsidRPr="004D63E6" w:rsidRDefault="005669EA" w:rsidP="005669EA">
      <w:pPr>
        <w:jc w:val="both"/>
        <w:rPr>
          <w:color w:val="000000"/>
          <w:sz w:val="24"/>
        </w:rPr>
      </w:pPr>
    </w:p>
    <w:p w14:paraId="3897F5B1" w14:textId="77777777" w:rsidR="005669EA" w:rsidRDefault="005669EA" w:rsidP="005669EA">
      <w:pPr>
        <w:jc w:val="both"/>
        <w:rPr>
          <w:color w:val="000000"/>
          <w:sz w:val="24"/>
        </w:rPr>
      </w:pPr>
    </w:p>
    <w:p w14:paraId="38B9675C" w14:textId="67ECB7B9" w:rsidR="005669EA" w:rsidRPr="004D63E6" w:rsidRDefault="005669EA" w:rsidP="005669E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A. V.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A. V. </w:t>
      </w:r>
    </w:p>
    <w:p w14:paraId="3BBF0904" w14:textId="77777777" w:rsidR="005669EA" w:rsidRPr="004D63E6" w:rsidRDefault="005669EA" w:rsidP="005669E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2AC9BB11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181A4223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0643836D" w14:textId="77777777" w:rsidR="00F9520A" w:rsidRDefault="00F9520A"/>
    <w:sectPr w:rsidR="00F9520A" w:rsidSect="006A1169">
      <w:headerReference w:type="default" r:id="rId6"/>
      <w:headerReference w:type="first" r:id="rId7"/>
      <w:pgSz w:w="11906" w:h="16838"/>
      <w:pgMar w:top="1134" w:right="567" w:bottom="1134" w:left="1797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B5D5" w14:textId="77777777" w:rsidR="000A35DC" w:rsidRDefault="000A35DC" w:rsidP="005669EA">
      <w:r>
        <w:separator/>
      </w:r>
    </w:p>
  </w:endnote>
  <w:endnote w:type="continuationSeparator" w:id="0">
    <w:p w14:paraId="4DCFF59A" w14:textId="77777777" w:rsidR="000A35DC" w:rsidRDefault="000A35DC" w:rsidP="0056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AB7B" w14:textId="77777777" w:rsidR="000A35DC" w:rsidRDefault="000A35DC" w:rsidP="005669EA">
      <w:r>
        <w:separator/>
      </w:r>
    </w:p>
  </w:footnote>
  <w:footnote w:type="continuationSeparator" w:id="0">
    <w:p w14:paraId="6BF0483E" w14:textId="77777777" w:rsidR="000A35DC" w:rsidRDefault="000A35DC" w:rsidP="0056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ECB7" w14:textId="77777777" w:rsidR="008E5822" w:rsidRDefault="005A23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7F10492" w14:textId="77777777" w:rsidR="008E5822" w:rsidRDefault="007851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51FA" w14:textId="26C0588F" w:rsidR="002F29C9" w:rsidRDefault="007851C8" w:rsidP="002F29C9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EA"/>
    <w:rsid w:val="0008385E"/>
    <w:rsid w:val="000A35DC"/>
    <w:rsid w:val="000E51C6"/>
    <w:rsid w:val="00217DF8"/>
    <w:rsid w:val="00292565"/>
    <w:rsid w:val="00293287"/>
    <w:rsid w:val="00427E99"/>
    <w:rsid w:val="005669EA"/>
    <w:rsid w:val="005A2321"/>
    <w:rsid w:val="0071373C"/>
    <w:rsid w:val="007851C8"/>
    <w:rsid w:val="008136F0"/>
    <w:rsid w:val="008763BE"/>
    <w:rsid w:val="00880FBA"/>
    <w:rsid w:val="008A650A"/>
    <w:rsid w:val="00925D51"/>
    <w:rsid w:val="00972904"/>
    <w:rsid w:val="009B21DD"/>
    <w:rsid w:val="009B5A96"/>
    <w:rsid w:val="00A2021F"/>
    <w:rsid w:val="00A40EB5"/>
    <w:rsid w:val="00AC5502"/>
    <w:rsid w:val="00B231DA"/>
    <w:rsid w:val="00D166EA"/>
    <w:rsid w:val="00F75E0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5687"/>
  <w15:chartTrackingRefBased/>
  <w15:docId w15:val="{54979F32-3453-4E27-93A1-C0E16A20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5669EA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5669EA"/>
    <w:pPr>
      <w:keepNext/>
      <w:jc w:val="center"/>
      <w:outlineLvl w:val="1"/>
    </w:pPr>
    <w:rPr>
      <w:b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5669EA"/>
    <w:pPr>
      <w:keepNext/>
      <w:ind w:left="567" w:hanging="567"/>
      <w:jc w:val="both"/>
      <w:outlineLvl w:val="4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5669EA"/>
    <w:pPr>
      <w:keepNext/>
      <w:ind w:left="567" w:hanging="567"/>
      <w:jc w:val="center"/>
      <w:outlineLvl w:val="6"/>
    </w:pPr>
    <w:rPr>
      <w:b/>
      <w:cap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669EA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5669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669EA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5669EA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5669EA"/>
    <w:pPr>
      <w:jc w:val="both"/>
    </w:pPr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669E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5669EA"/>
    <w:pPr>
      <w:ind w:left="426" w:hanging="426"/>
      <w:jc w:val="both"/>
    </w:pPr>
    <w:rPr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669E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5669EA"/>
    <w:pPr>
      <w:ind w:left="567" w:hanging="567"/>
      <w:jc w:val="both"/>
    </w:pPr>
    <w:rPr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669EA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5669EA"/>
    <w:pPr>
      <w:jc w:val="center"/>
    </w:pPr>
    <w:rPr>
      <w:b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5669EA"/>
    <w:rPr>
      <w:rFonts w:ascii="Times New Roman" w:eastAsia="Times New Roman" w:hAnsi="Times New Roman" w:cs="Times New Roman"/>
      <w:b/>
      <w:sz w:val="24"/>
      <w:szCs w:val="20"/>
    </w:rPr>
  </w:style>
  <w:style w:type="character" w:styleId="Hipersaitas">
    <w:name w:val="Hyperlink"/>
    <w:rsid w:val="005669EA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669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9EA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669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9EA"/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80F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2945</Words>
  <Characters>1679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2</cp:revision>
  <cp:lastPrinted>2022-11-16T07:41:00Z</cp:lastPrinted>
  <dcterms:created xsi:type="dcterms:W3CDTF">2022-12-14T14:23:00Z</dcterms:created>
  <dcterms:modified xsi:type="dcterms:W3CDTF">2022-12-14T14:23:00Z</dcterms:modified>
</cp:coreProperties>
</file>