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66FE90E" w14:textId="0E4C6367" w:rsid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BA5394">
        <w:rPr>
          <w:bCs/>
          <w:noProof/>
        </w:rPr>
        <w:t xml:space="preserve">ėl socialinio būsto pirkimo </w:t>
      </w:r>
      <w:r>
        <w:rPr>
          <w:bCs/>
          <w:noProof/>
        </w:rPr>
        <w:t>M</w:t>
      </w:r>
      <w:r w:rsidRPr="00BA5394">
        <w:rPr>
          <w:bCs/>
          <w:noProof/>
        </w:rPr>
        <w:t>olėtų rajono savivaldybės nuosavybėn ir pirkimo</w:t>
      </w:r>
    </w:p>
    <w:p w14:paraId="3E2AFE98" w14:textId="04CBAD40" w:rsid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 w:rsidRPr="00BA5394">
        <w:rPr>
          <w:bCs/>
          <w:noProof/>
        </w:rPr>
        <w:t>sutarties sudarymo</w:t>
      </w:r>
    </w:p>
    <w:p w14:paraId="14C22F0B" w14:textId="77777777" w:rsidR="00BA5394" w:rsidRP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7FE2AB3B" w14:textId="6D13AA5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tikslai ir uždaviniai:</w:t>
      </w:r>
    </w:p>
    <w:p w14:paraId="2540BEA6" w14:textId="77C249B8" w:rsidR="00467ED9" w:rsidRPr="00467ED9" w:rsidRDefault="00E16F82" w:rsidP="00467ED9">
      <w:pPr>
        <w:spacing w:line="360" w:lineRule="auto"/>
        <w:ind w:firstLine="680"/>
        <w:jc w:val="both"/>
      </w:pPr>
      <w:r w:rsidRPr="001C171D">
        <w:t xml:space="preserve">Tikslas </w:t>
      </w:r>
      <w:r w:rsidR="006F4281" w:rsidRPr="001C171D">
        <w:t>–</w:t>
      </w:r>
      <w:r w:rsidRPr="001C171D">
        <w:t xml:space="preserve"> </w:t>
      </w:r>
      <w:r w:rsidR="00467ED9">
        <w:t>p</w:t>
      </w:r>
      <w:r w:rsidR="00467ED9" w:rsidRPr="00467ED9">
        <w:t>irkti už savivaldybės biudžeto ir Europos Sąjungos lėšas savivaldybės socialinį būstą: 38,78 m</w:t>
      </w:r>
      <w:r w:rsidR="00467ED9" w:rsidRPr="00467ED9">
        <w:rPr>
          <w:vertAlign w:val="superscript"/>
        </w:rPr>
        <w:t xml:space="preserve">2 </w:t>
      </w:r>
      <w:r w:rsidR="00467ED9" w:rsidRPr="00467ED9">
        <w:t>bendro ploto dviejų kambarių butą (nekilnojamojo turto registro Nr. 90/12985; unikalus Nr. 6298-8014-7018:0001; pastatas plane pažymėtas 1A2p; pastatytas 1968 m.) su 7,10 kv. m ploto rūsiu R-9; esantį Molėtų r. sav., Joniškio mstl., Kaštonų g. 24 – 1, už 40 000,0 (keturiasdešimt tūkstančių) Eur.</w:t>
      </w:r>
    </w:p>
    <w:p w14:paraId="03613D8E" w14:textId="1FAA02E8" w:rsidR="00E16F82" w:rsidRPr="001C171D" w:rsidRDefault="00E16F82" w:rsidP="00467ED9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1C171D">
        <w:t>Siūlomos teisinio reguliavimo nuostatos:</w:t>
      </w:r>
    </w:p>
    <w:p w14:paraId="51DD391F" w14:textId="77777777" w:rsidR="004E7FC6" w:rsidRDefault="0054234C" w:rsidP="00083A9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Laukiami rezultatai:</w:t>
      </w:r>
    </w:p>
    <w:p w14:paraId="6ACB7771" w14:textId="616E2631" w:rsidR="004E7FC6" w:rsidRPr="001C171D" w:rsidRDefault="00924012" w:rsidP="00083A98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924012">
        <w:t xml:space="preserve"> </w:t>
      </w:r>
      <w:r w:rsidR="00467ED9">
        <w:t xml:space="preserve">Molėtų rajono savivaldybės </w:t>
      </w:r>
      <w:r w:rsidR="00467ED9" w:rsidRPr="00467ED9">
        <w:t>socialinių būstų sąraš</w:t>
      </w:r>
      <w:r w:rsidR="00467ED9">
        <w:t xml:space="preserve">as pasipildys vienu nauju būstu, kuris bus išnuomotas </w:t>
      </w:r>
      <w:r w:rsidR="00467ED9" w:rsidRPr="00467ED9">
        <w:rPr>
          <w:lang w:eastAsia="lt-LT"/>
        </w:rPr>
        <w:t>šeim</w:t>
      </w:r>
      <w:r w:rsidR="00467ED9">
        <w:rPr>
          <w:lang w:eastAsia="lt-LT"/>
        </w:rPr>
        <w:t>ai</w:t>
      </w:r>
      <w:r w:rsidR="00467ED9" w:rsidRPr="00467ED9">
        <w:rPr>
          <w:lang w:eastAsia="lt-LT"/>
        </w:rPr>
        <w:t>, turinči</w:t>
      </w:r>
      <w:r w:rsidR="00467ED9">
        <w:rPr>
          <w:lang w:eastAsia="lt-LT"/>
        </w:rPr>
        <w:t>ai</w:t>
      </w:r>
      <w:r w:rsidR="00467ED9" w:rsidRPr="00467ED9">
        <w:rPr>
          <w:lang w:eastAsia="lt-LT"/>
        </w:rPr>
        <w:t xml:space="preserve"> teisę į paramą būstui išsinuomoti</w:t>
      </w:r>
      <w:r w:rsidR="00467ED9">
        <w:rPr>
          <w:lang w:eastAsia="lt-LT"/>
        </w:rPr>
        <w:t xml:space="preserve">. </w:t>
      </w:r>
    </w:p>
    <w:p w14:paraId="7154B85D" w14:textId="411DD477" w:rsidR="004E7FC6" w:rsidRPr="001C171D" w:rsidRDefault="00E16F82" w:rsidP="00083A98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 w:rsidRPr="001C171D">
        <w:t>Lėšų poreikis ir jų šaltiniai:</w:t>
      </w:r>
    </w:p>
    <w:p w14:paraId="500CF6E4" w14:textId="36377469" w:rsidR="00F97D59" w:rsidRPr="007C706D" w:rsidRDefault="00F97D59" w:rsidP="00F97D5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Lėšų poreikis </w:t>
      </w:r>
      <w:r w:rsidRPr="007C706D">
        <w:rPr>
          <w:lang w:eastAsia="lt-LT"/>
        </w:rPr>
        <w:t>40</w:t>
      </w:r>
      <w:r>
        <w:rPr>
          <w:lang w:eastAsia="lt-LT"/>
        </w:rPr>
        <w:t> </w:t>
      </w:r>
      <w:r w:rsidRPr="007C706D">
        <w:rPr>
          <w:lang w:eastAsia="lt-LT"/>
        </w:rPr>
        <w:t>000</w:t>
      </w:r>
      <w:r>
        <w:rPr>
          <w:lang w:eastAsia="lt-LT"/>
        </w:rPr>
        <w:t>,0</w:t>
      </w:r>
      <w:r w:rsidRPr="007C706D">
        <w:rPr>
          <w:lang w:eastAsia="lt-LT"/>
        </w:rPr>
        <w:t xml:space="preserve"> Eur</w:t>
      </w:r>
      <w:r>
        <w:rPr>
          <w:lang w:eastAsia="lt-LT"/>
        </w:rPr>
        <w:t xml:space="preserve">, iš jų: ES fondų lėšų – </w:t>
      </w:r>
      <w:r w:rsidRPr="00A278CB">
        <w:rPr>
          <w:lang w:val="en-US"/>
        </w:rPr>
        <w:t xml:space="preserve">12 952,96 </w:t>
      </w:r>
      <w:r>
        <w:rPr>
          <w:lang w:eastAsia="lt-LT"/>
        </w:rPr>
        <w:t xml:space="preserve">Eur, savivaldybės biudžeto lėšų – 27 047,04 Eur. </w:t>
      </w:r>
    </w:p>
    <w:p w14:paraId="119D065A" w14:textId="598C263C" w:rsidR="00A246E7" w:rsidRPr="00721469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721469">
        <w:t>Kiti sprendimui priimti reikalingi pagrindimai, skaičiavimai ar paaiškinimai.</w:t>
      </w:r>
    </w:p>
    <w:p w14:paraId="1866FCF3" w14:textId="28E6CB4D" w:rsidR="00721469" w:rsidRDefault="002F2A46" w:rsidP="00FA7450">
      <w:pPr>
        <w:spacing w:line="360" w:lineRule="auto"/>
        <w:ind w:firstLine="709"/>
        <w:jc w:val="both"/>
      </w:pPr>
      <w:r w:rsidRPr="00354D7B">
        <w:t xml:space="preserve">Molėtų rajono savivaldybės administracija (toliau – Administracija) </w:t>
      </w:r>
      <w:r w:rsidR="006E22DC" w:rsidRPr="006E22DC">
        <w:t xml:space="preserve">2022 m. spalio 7 d. </w:t>
      </w:r>
      <w:r w:rsidRPr="00354D7B">
        <w:t xml:space="preserve">paskelbė, </w:t>
      </w:r>
      <w:r w:rsidR="00865454">
        <w:t xml:space="preserve">kad, </w:t>
      </w:r>
      <w:r w:rsidR="00865454" w:rsidRPr="004A31DC">
        <w:rPr>
          <w:lang w:eastAsia="lt-LT"/>
        </w:rPr>
        <w:t xml:space="preserve">didindama savivaldybės socialinio būsto fondą, siekdama išplėsti galimybes aprūpinti būstu asmenis ir šeimas, turinčias teisę į socialinio būsto nuomą, skelbiamų derybų būdu siekia įsigyti gyvenamosios paskirties </w:t>
      </w:r>
      <w:r w:rsidR="00865454" w:rsidRPr="009B5568">
        <w:rPr>
          <w:lang w:eastAsia="lt-LT"/>
        </w:rPr>
        <w:t xml:space="preserve">socialinius būstus, t. y. </w:t>
      </w:r>
      <w:r w:rsidR="00865454">
        <w:t>Molėtų mieste bei Molėtų rajone</w:t>
      </w:r>
      <w:r w:rsidR="00865454" w:rsidRPr="009B5568">
        <w:rPr>
          <w:lang w:eastAsia="lt-LT"/>
        </w:rPr>
        <w:t xml:space="preserve"> perka vieną vieno kambario butą ir vieną dviejų kambarių butą. Vykdant pirkimą planuojama įsigyti </w:t>
      </w:r>
      <w:r w:rsidR="00865454">
        <w:rPr>
          <w:lang w:eastAsia="lt-LT"/>
        </w:rPr>
        <w:t>du</w:t>
      </w:r>
      <w:r w:rsidR="00865454" w:rsidRPr="009B5568">
        <w:rPr>
          <w:lang w:eastAsia="lt-LT"/>
        </w:rPr>
        <w:t xml:space="preserve"> būstus.</w:t>
      </w:r>
      <w:r w:rsidRPr="00354D7B">
        <w:t xml:space="preserve"> Kandidatai buvo kviečiami pateikti pasiūlymus. Administracija gavo vieną pasiūlymą</w:t>
      </w:r>
      <w:r>
        <w:t xml:space="preserve"> </w:t>
      </w:r>
      <w:r>
        <w:rPr>
          <w:lang w:eastAsia="lt-LT"/>
        </w:rPr>
        <w:t>pirkti</w:t>
      </w:r>
      <w:r w:rsidRPr="00354D7B">
        <w:rPr>
          <w:lang w:eastAsia="lt-LT"/>
        </w:rPr>
        <w:t xml:space="preserve"> </w:t>
      </w:r>
      <w:r w:rsidR="00FA7450" w:rsidRPr="00467ED9">
        <w:t>38,78 m</w:t>
      </w:r>
      <w:r w:rsidR="00FA7450" w:rsidRPr="00467ED9">
        <w:rPr>
          <w:vertAlign w:val="superscript"/>
        </w:rPr>
        <w:t xml:space="preserve">2 </w:t>
      </w:r>
      <w:r w:rsidR="00FA7450" w:rsidRPr="00467ED9">
        <w:t xml:space="preserve">bendro ploto </w:t>
      </w:r>
      <w:r w:rsidR="003F7481" w:rsidRPr="00467ED9">
        <w:t>dviejų kambarių butą su 7,10 kv. m ploto rūsiu</w:t>
      </w:r>
      <w:r w:rsidR="00800E15">
        <w:t>,</w:t>
      </w:r>
      <w:r w:rsidR="003F7481" w:rsidRPr="00467ED9">
        <w:t xml:space="preserve"> esantį Molėtų r. sav., Joniškio mstl., Kaštonų g. 24 – 1</w:t>
      </w:r>
      <w:r w:rsidR="00800E15">
        <w:t xml:space="preserve"> Toliau </w:t>
      </w:r>
      <w:r w:rsidR="00810EC6">
        <w:t>–</w:t>
      </w:r>
      <w:r w:rsidR="00800E15">
        <w:t xml:space="preserve"> būsta</w:t>
      </w:r>
      <w:r w:rsidR="00810EC6">
        <w:t>s)</w:t>
      </w:r>
      <w:r w:rsidR="00865454">
        <w:rPr>
          <w:lang w:eastAsia="lt-LT"/>
        </w:rPr>
        <w:t>, už 40 000,0 Eur</w:t>
      </w:r>
      <w:r w:rsidR="006E22DC">
        <w:rPr>
          <w:lang w:eastAsia="lt-LT"/>
        </w:rPr>
        <w:t>.</w:t>
      </w:r>
      <w:r w:rsidRPr="00354D7B">
        <w:rPr>
          <w:lang w:eastAsia="lt-LT"/>
        </w:rPr>
        <w:t xml:space="preserve"> </w:t>
      </w:r>
      <w:r w:rsidR="00865454" w:rsidRPr="002F2A46">
        <w:t>Molėtų rajono savivaldybės socialinių būstų pirkimo komisij</w:t>
      </w:r>
      <w:r w:rsidR="00865454">
        <w:t>os</w:t>
      </w:r>
      <w:r w:rsidR="00865454" w:rsidRPr="00354D7B">
        <w:rPr>
          <w:lang w:eastAsia="lt-LT"/>
        </w:rPr>
        <w:t xml:space="preserve"> (toliau – komisija) </w:t>
      </w:r>
      <w:r w:rsidR="00865454" w:rsidRPr="00354D7B">
        <w:t xml:space="preserve">nariai </w:t>
      </w:r>
      <w:r w:rsidR="00865454">
        <w:t xml:space="preserve">pasiūlytą </w:t>
      </w:r>
      <w:r w:rsidR="00810EC6">
        <w:t>būstą</w:t>
      </w:r>
      <w:r w:rsidR="00865454" w:rsidRPr="00354D7B">
        <w:t xml:space="preserve"> apžiūrėjo, atliko techninį vertinimą. B</w:t>
      </w:r>
      <w:r w:rsidR="00865454">
        <w:t>ūsto</w:t>
      </w:r>
      <w:r w:rsidR="00865454" w:rsidRPr="00354D7B">
        <w:t xml:space="preserve"> pardavėjas buvo pakviestas dėl derybų</w:t>
      </w:r>
      <w:r w:rsidR="00865454">
        <w:t xml:space="preserve">, </w:t>
      </w:r>
      <w:r w:rsidR="000A2344" w:rsidRPr="00354D7B">
        <w:t>sutiko apmokėti sandorio sudarymo išlaidas</w:t>
      </w:r>
      <w:r w:rsidR="000A2344">
        <w:t xml:space="preserve">, </w:t>
      </w:r>
      <w:r w:rsidR="00865454">
        <w:t>tačiau kainos mažinti nesutiko</w:t>
      </w:r>
      <w:r w:rsidR="000A2344">
        <w:t>.</w:t>
      </w:r>
      <w:r w:rsidR="00865454" w:rsidRPr="00354D7B">
        <w:t xml:space="preserve"> </w:t>
      </w:r>
      <w:r w:rsidRPr="00354D7B">
        <w:t xml:space="preserve">Nepriklausomi turto vertintojai </w:t>
      </w:r>
      <w:r w:rsidR="00810EC6">
        <w:t>būstą</w:t>
      </w:r>
      <w:r w:rsidRPr="00354D7B">
        <w:t xml:space="preserve"> įvertino </w:t>
      </w:r>
      <w:r w:rsidR="00810EC6">
        <w:t>15 300</w:t>
      </w:r>
      <w:r w:rsidRPr="00354D7B">
        <w:t xml:space="preserve"> Eur</w:t>
      </w:r>
      <w:r w:rsidR="00810EC6">
        <w:t xml:space="preserve">. </w:t>
      </w:r>
      <w:r w:rsidR="00721469" w:rsidRPr="00354D7B">
        <w:t>Komisij</w:t>
      </w:r>
      <w:r w:rsidR="00721469">
        <w:t>a pasiūlymą</w:t>
      </w:r>
      <w:r w:rsidR="00721469" w:rsidRPr="00354D7B">
        <w:t xml:space="preserve"> </w:t>
      </w:r>
      <w:r w:rsidR="00721469" w:rsidRPr="00354D7B">
        <w:rPr>
          <w:lang w:eastAsia="lt-LT"/>
        </w:rPr>
        <w:t xml:space="preserve">pripažino </w:t>
      </w:r>
      <w:r w:rsidR="00721469">
        <w:rPr>
          <w:lang w:eastAsia="lt-LT"/>
        </w:rPr>
        <w:t xml:space="preserve">tikslingu ir </w:t>
      </w:r>
      <w:r w:rsidR="00721469" w:rsidRPr="00354D7B">
        <w:rPr>
          <w:lang w:eastAsia="lt-LT"/>
        </w:rPr>
        <w:t>ekonomiškai naudingu</w:t>
      </w:r>
      <w:r w:rsidR="00721469">
        <w:rPr>
          <w:lang w:eastAsia="lt-LT"/>
        </w:rPr>
        <w:t xml:space="preserve"> ir</w:t>
      </w:r>
      <w:r w:rsidR="00721469" w:rsidRPr="00865454">
        <w:t xml:space="preserve"> 2022 m. gruodžio 9 d. pateikė Administracijos direktoriui Pirkimo ataskaitą Nr. T24-4</w:t>
      </w:r>
      <w:r w:rsidR="00721469">
        <w:t>.</w:t>
      </w:r>
    </w:p>
    <w:p w14:paraId="358D9EF9" w14:textId="20BBE2DB" w:rsidR="000A2344" w:rsidRDefault="00810EC6" w:rsidP="002F2A46">
      <w:pPr>
        <w:spacing w:line="360" w:lineRule="auto"/>
        <w:ind w:firstLine="540"/>
        <w:jc w:val="both"/>
        <w:rPr>
          <w:lang w:eastAsia="lt-LT"/>
        </w:rPr>
      </w:pPr>
      <w:r w:rsidRPr="00810EC6">
        <w:rPr>
          <w:lang w:eastAsia="lt-LT"/>
        </w:rPr>
        <w:t>Administracija, atsižvelgdama į tai, kad Molėtų rajone būstų pardavimo rinka neaktyvi, pasiūla yra labai maža</w:t>
      </w:r>
      <w:r w:rsidR="00547D47">
        <w:rPr>
          <w:lang w:eastAsia="lt-LT"/>
        </w:rPr>
        <w:t>,</w:t>
      </w:r>
      <w:r w:rsidRPr="00810EC6">
        <w:rPr>
          <w:lang w:eastAsia="lt-LT"/>
        </w:rPr>
        <w:t xml:space="preserve"> būstų rinkos kainos nuolat kyla ir pardavimo kaina didesnė už turto vertintojų nustatytą kainą, į tai, kad, Projekto įgyvendinimo terminas baigiasi, į tai, kad sąraše asmenų ir šeimų, turinčių teisę į paramą būstui išsinuomoti, šiuo metu yra 136, siūlo pasinaudoti galimybe ir, </w:t>
      </w:r>
      <w:r w:rsidRPr="00810EC6">
        <w:rPr>
          <w:lang w:eastAsia="lt-LT"/>
        </w:rPr>
        <w:lastRenderedPageBreak/>
        <w:t>vadovaujantis 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 50 punktu, nupirkti socialinį būstą didesne kaina, t. y. už 40 000,0 Eur.</w:t>
      </w:r>
    </w:p>
    <w:p w14:paraId="2C2AAD9E" w14:textId="7C535C6A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50D3C6E" w14:textId="77777777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61AB2670" w14:textId="7DEE79AA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0" w:name="_Hlk82510034"/>
    </w:p>
    <w:bookmarkEnd w:id="0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FA96" w14:textId="77777777" w:rsidR="00A05EC8" w:rsidRDefault="00A05EC8" w:rsidP="00E84370">
      <w:r>
        <w:separator/>
      </w:r>
    </w:p>
  </w:endnote>
  <w:endnote w:type="continuationSeparator" w:id="0">
    <w:p w14:paraId="544DF6FD" w14:textId="77777777" w:rsidR="00A05EC8" w:rsidRDefault="00A05EC8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0FF7" w14:textId="77777777" w:rsidR="00A05EC8" w:rsidRDefault="00A05EC8" w:rsidP="00E84370">
      <w:r>
        <w:separator/>
      </w:r>
    </w:p>
  </w:footnote>
  <w:footnote w:type="continuationSeparator" w:id="0">
    <w:p w14:paraId="71502A9A" w14:textId="77777777" w:rsidR="00A05EC8" w:rsidRDefault="00A05EC8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60F89"/>
    <w:rsid w:val="000654B7"/>
    <w:rsid w:val="00083A98"/>
    <w:rsid w:val="000A2344"/>
    <w:rsid w:val="000E259E"/>
    <w:rsid w:val="000F245E"/>
    <w:rsid w:val="000F337E"/>
    <w:rsid w:val="001266D4"/>
    <w:rsid w:val="00144073"/>
    <w:rsid w:val="001701DB"/>
    <w:rsid w:val="00193E0D"/>
    <w:rsid w:val="001C171D"/>
    <w:rsid w:val="001E0B29"/>
    <w:rsid w:val="001F51FC"/>
    <w:rsid w:val="0020279E"/>
    <w:rsid w:val="00221159"/>
    <w:rsid w:val="0023286D"/>
    <w:rsid w:val="00255E38"/>
    <w:rsid w:val="002707E5"/>
    <w:rsid w:val="00285D15"/>
    <w:rsid w:val="0029693C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97A67"/>
    <w:rsid w:val="003D2983"/>
    <w:rsid w:val="003E0537"/>
    <w:rsid w:val="003F2EF7"/>
    <w:rsid w:val="003F7481"/>
    <w:rsid w:val="0040012C"/>
    <w:rsid w:val="00414AA0"/>
    <w:rsid w:val="00421E77"/>
    <w:rsid w:val="004254E5"/>
    <w:rsid w:val="0042677C"/>
    <w:rsid w:val="00467ED9"/>
    <w:rsid w:val="0049325D"/>
    <w:rsid w:val="004945B6"/>
    <w:rsid w:val="004A3E7F"/>
    <w:rsid w:val="004E6010"/>
    <w:rsid w:val="004E7FC6"/>
    <w:rsid w:val="004F06E1"/>
    <w:rsid w:val="005012C7"/>
    <w:rsid w:val="00502578"/>
    <w:rsid w:val="00535616"/>
    <w:rsid w:val="00542085"/>
    <w:rsid w:val="0054234C"/>
    <w:rsid w:val="00547D47"/>
    <w:rsid w:val="00552649"/>
    <w:rsid w:val="005B5779"/>
    <w:rsid w:val="005D7AC6"/>
    <w:rsid w:val="006233A5"/>
    <w:rsid w:val="00627B7E"/>
    <w:rsid w:val="00634A4B"/>
    <w:rsid w:val="006476AE"/>
    <w:rsid w:val="00681297"/>
    <w:rsid w:val="00692ACD"/>
    <w:rsid w:val="00696979"/>
    <w:rsid w:val="006A4E7E"/>
    <w:rsid w:val="006C67B2"/>
    <w:rsid w:val="006E22DC"/>
    <w:rsid w:val="006F0D71"/>
    <w:rsid w:val="006F4281"/>
    <w:rsid w:val="0071163A"/>
    <w:rsid w:val="00721469"/>
    <w:rsid w:val="00734C56"/>
    <w:rsid w:val="007457B4"/>
    <w:rsid w:val="00757284"/>
    <w:rsid w:val="007A5001"/>
    <w:rsid w:val="007B274B"/>
    <w:rsid w:val="007B4786"/>
    <w:rsid w:val="007F4BA5"/>
    <w:rsid w:val="007F72B8"/>
    <w:rsid w:val="00800E15"/>
    <w:rsid w:val="00805973"/>
    <w:rsid w:val="00810EC6"/>
    <w:rsid w:val="00812715"/>
    <w:rsid w:val="00823FB4"/>
    <w:rsid w:val="00825F65"/>
    <w:rsid w:val="00843005"/>
    <w:rsid w:val="008433AD"/>
    <w:rsid w:val="008460AF"/>
    <w:rsid w:val="0084645C"/>
    <w:rsid w:val="00865454"/>
    <w:rsid w:val="00871444"/>
    <w:rsid w:val="00876E9B"/>
    <w:rsid w:val="00881896"/>
    <w:rsid w:val="008A70FC"/>
    <w:rsid w:val="008A75EC"/>
    <w:rsid w:val="008B4AED"/>
    <w:rsid w:val="008C0BC1"/>
    <w:rsid w:val="008D23DC"/>
    <w:rsid w:val="008F0012"/>
    <w:rsid w:val="009073AC"/>
    <w:rsid w:val="00924012"/>
    <w:rsid w:val="00935FF1"/>
    <w:rsid w:val="00971E6B"/>
    <w:rsid w:val="0097308E"/>
    <w:rsid w:val="0098213D"/>
    <w:rsid w:val="00984BC8"/>
    <w:rsid w:val="00991CE4"/>
    <w:rsid w:val="009967F8"/>
    <w:rsid w:val="009A02F1"/>
    <w:rsid w:val="009B5571"/>
    <w:rsid w:val="009B625B"/>
    <w:rsid w:val="009C7A0C"/>
    <w:rsid w:val="009D4A16"/>
    <w:rsid w:val="00A01D3B"/>
    <w:rsid w:val="00A05EC8"/>
    <w:rsid w:val="00A20F1B"/>
    <w:rsid w:val="00A246E7"/>
    <w:rsid w:val="00A43E40"/>
    <w:rsid w:val="00A50053"/>
    <w:rsid w:val="00A55951"/>
    <w:rsid w:val="00A77B38"/>
    <w:rsid w:val="00A855C8"/>
    <w:rsid w:val="00AD0FBA"/>
    <w:rsid w:val="00AE5530"/>
    <w:rsid w:val="00AF5ED8"/>
    <w:rsid w:val="00B03D6C"/>
    <w:rsid w:val="00B05DE4"/>
    <w:rsid w:val="00B0606E"/>
    <w:rsid w:val="00B1777F"/>
    <w:rsid w:val="00B30BAC"/>
    <w:rsid w:val="00BA5394"/>
    <w:rsid w:val="00BB52FE"/>
    <w:rsid w:val="00BE77C7"/>
    <w:rsid w:val="00BF3E8D"/>
    <w:rsid w:val="00BF5129"/>
    <w:rsid w:val="00C303E0"/>
    <w:rsid w:val="00C65977"/>
    <w:rsid w:val="00C712F1"/>
    <w:rsid w:val="00C76E32"/>
    <w:rsid w:val="00C8407D"/>
    <w:rsid w:val="00C93D61"/>
    <w:rsid w:val="00C96FF4"/>
    <w:rsid w:val="00CB585C"/>
    <w:rsid w:val="00CE1EB2"/>
    <w:rsid w:val="00D02045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A0D"/>
    <w:rsid w:val="00E77E28"/>
    <w:rsid w:val="00E84370"/>
    <w:rsid w:val="00E95CF5"/>
    <w:rsid w:val="00EB6E4E"/>
    <w:rsid w:val="00ED39A1"/>
    <w:rsid w:val="00ED4B90"/>
    <w:rsid w:val="00ED7A2F"/>
    <w:rsid w:val="00EE1F0E"/>
    <w:rsid w:val="00EE5BC2"/>
    <w:rsid w:val="00F10768"/>
    <w:rsid w:val="00F35E3F"/>
    <w:rsid w:val="00F611D8"/>
    <w:rsid w:val="00F63519"/>
    <w:rsid w:val="00F97D59"/>
    <w:rsid w:val="00FA15D4"/>
    <w:rsid w:val="00FA7450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7</cp:revision>
  <cp:lastPrinted>2018-05-18T11:07:00Z</cp:lastPrinted>
  <dcterms:created xsi:type="dcterms:W3CDTF">2022-12-12T14:49:00Z</dcterms:created>
  <dcterms:modified xsi:type="dcterms:W3CDTF">2022-12-14T13:21:00Z</dcterms:modified>
</cp:coreProperties>
</file>