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C8F5" w14:textId="5B1A3C87" w:rsidR="00425334" w:rsidRPr="006A1BF9" w:rsidRDefault="006108BF" w:rsidP="00DF2F0B">
      <w:pPr>
        <w:pStyle w:val="Pavadinimas"/>
        <w:spacing w:line="260" w:lineRule="exact"/>
        <w:rPr>
          <w:noProof w:val="0"/>
          <w:szCs w:val="24"/>
        </w:rPr>
      </w:pPr>
      <w:r w:rsidRPr="006A1BF9">
        <w:rPr>
          <w:noProof w:val="0"/>
          <w:szCs w:val="24"/>
        </w:rPr>
        <w:t xml:space="preserve">PARTNERYSTĖS </w:t>
      </w:r>
      <w:r w:rsidR="00B41E64" w:rsidRPr="006A1BF9">
        <w:rPr>
          <w:noProof w:val="0"/>
          <w:szCs w:val="24"/>
        </w:rPr>
        <w:t xml:space="preserve">SUTARTIS </w:t>
      </w:r>
    </w:p>
    <w:p w14:paraId="5ECA53E7" w14:textId="7F29CCF8" w:rsidR="00FE659D" w:rsidRPr="006A1BF9" w:rsidRDefault="005A73D8" w:rsidP="00DF2F0B">
      <w:pPr>
        <w:pStyle w:val="Pavadinimas"/>
        <w:spacing w:line="260" w:lineRule="exact"/>
        <w:rPr>
          <w:noProof w:val="0"/>
          <w:szCs w:val="24"/>
        </w:rPr>
      </w:pPr>
      <w:r w:rsidRPr="006A1BF9">
        <w:rPr>
          <w:noProof w:val="0"/>
          <w:szCs w:val="24"/>
        </w:rPr>
        <w:t>DĖL</w:t>
      </w:r>
      <w:r w:rsidR="008C413E" w:rsidRPr="006A1BF9">
        <w:rPr>
          <w:bCs/>
          <w:noProof w:val="0"/>
          <w:szCs w:val="24"/>
        </w:rPr>
        <w:t xml:space="preserve"> </w:t>
      </w:r>
      <w:r w:rsidR="00B763CC" w:rsidRPr="006A1BF9">
        <w:rPr>
          <w:bCs/>
          <w:szCs w:val="24"/>
        </w:rPr>
        <w:t>PROJEKTO „VIETINĖS REIKŠMĖS KELIO NR. SU-35 PADVARNIAI – SUGINČIAI RUOŽO KAPITALINIS REMONTAS IR VIETINĖS REIKŠMĖS PRIVAŽIAVIMO KELIO PRIE 110 KV INŽINERINIŲ TINKLŲ SKIRSTYKLOS ŽEMĖS SKLYPE, KADASTRINIS NR.6260/0001:350, STATYBA PADVARNIŲ K., SUGINČIŲ SEN., MOLĖTŲ RAJ. SAV.“ ĮGYVENDINIMO</w:t>
      </w:r>
      <w:r w:rsidR="00B763CC" w:rsidRPr="006A1BF9">
        <w:rPr>
          <w:bCs/>
          <w:noProof w:val="0"/>
          <w:szCs w:val="24"/>
        </w:rPr>
        <w:t xml:space="preserve"> </w:t>
      </w:r>
    </w:p>
    <w:p w14:paraId="13019FF5" w14:textId="77777777" w:rsidR="00FD43AC" w:rsidRPr="006A1BF9" w:rsidRDefault="00FD43AC" w:rsidP="00DF2F0B">
      <w:pPr>
        <w:pStyle w:val="Pavadinimas"/>
        <w:spacing w:line="240" w:lineRule="auto"/>
        <w:rPr>
          <w:noProof w:val="0"/>
          <w:szCs w:val="24"/>
        </w:rPr>
      </w:pPr>
    </w:p>
    <w:p w14:paraId="40624814" w14:textId="6EAB422D" w:rsidR="004F52B5" w:rsidRPr="006A1BF9" w:rsidRDefault="004F52B5" w:rsidP="00DF2F0B">
      <w:pPr>
        <w:jc w:val="center"/>
        <w:rPr>
          <w:rFonts w:ascii="Times New Roman" w:hAnsi="Times New Roman"/>
          <w:szCs w:val="24"/>
        </w:rPr>
      </w:pPr>
      <w:r w:rsidRPr="006A1BF9">
        <w:rPr>
          <w:rFonts w:ascii="Times New Roman" w:hAnsi="Times New Roman"/>
          <w:szCs w:val="24"/>
        </w:rPr>
        <w:t>20</w:t>
      </w:r>
      <w:r w:rsidR="00755E9A" w:rsidRPr="006A1BF9">
        <w:rPr>
          <w:rFonts w:ascii="Times New Roman" w:hAnsi="Times New Roman"/>
          <w:szCs w:val="24"/>
        </w:rPr>
        <w:t>2</w:t>
      </w:r>
      <w:r w:rsidR="00B921E8" w:rsidRPr="006A1BF9">
        <w:rPr>
          <w:rFonts w:ascii="Times New Roman" w:hAnsi="Times New Roman"/>
          <w:szCs w:val="24"/>
        </w:rPr>
        <w:t>2</w:t>
      </w:r>
      <w:r w:rsidRPr="006A1BF9">
        <w:rPr>
          <w:rFonts w:ascii="Times New Roman" w:hAnsi="Times New Roman"/>
          <w:szCs w:val="24"/>
        </w:rPr>
        <w:t xml:space="preserve"> m.</w:t>
      </w:r>
      <w:r w:rsidR="008C413E" w:rsidRPr="006A1BF9">
        <w:rPr>
          <w:rFonts w:ascii="Times New Roman" w:hAnsi="Times New Roman"/>
          <w:szCs w:val="24"/>
        </w:rPr>
        <w:t> ____________ mėn._______</w:t>
      </w:r>
      <w:r w:rsidR="008D5F72" w:rsidRPr="006A1BF9">
        <w:rPr>
          <w:rFonts w:ascii="Times New Roman" w:hAnsi="Times New Roman"/>
          <w:szCs w:val="24"/>
        </w:rPr>
        <w:t xml:space="preserve"> </w:t>
      </w:r>
      <w:r w:rsidR="001A3A34" w:rsidRPr="006A1BF9">
        <w:rPr>
          <w:rFonts w:ascii="Times New Roman" w:hAnsi="Times New Roman"/>
          <w:szCs w:val="24"/>
        </w:rPr>
        <w:t xml:space="preserve">d. </w:t>
      </w:r>
      <w:r w:rsidRPr="006A1BF9">
        <w:rPr>
          <w:rFonts w:ascii="Times New Roman" w:hAnsi="Times New Roman"/>
          <w:szCs w:val="24"/>
        </w:rPr>
        <w:t>Nr.</w:t>
      </w:r>
      <w:r w:rsidR="008C413E" w:rsidRPr="006A1BF9">
        <w:rPr>
          <w:rFonts w:ascii="Times New Roman" w:hAnsi="Times New Roman"/>
          <w:szCs w:val="24"/>
        </w:rPr>
        <w:t>_______________</w:t>
      </w:r>
      <w:r w:rsidRPr="006A1BF9">
        <w:rPr>
          <w:rFonts w:ascii="Times New Roman" w:hAnsi="Times New Roman"/>
          <w:szCs w:val="24"/>
        </w:rPr>
        <w:t xml:space="preserve"> </w:t>
      </w:r>
    </w:p>
    <w:p w14:paraId="097B6652" w14:textId="77777777" w:rsidR="008C413E" w:rsidRPr="006A1BF9" w:rsidRDefault="008C413E" w:rsidP="00DF2F0B">
      <w:pPr>
        <w:jc w:val="center"/>
        <w:rPr>
          <w:rFonts w:ascii="Times New Roman" w:hAnsi="Times New Roman"/>
          <w:szCs w:val="24"/>
        </w:rPr>
      </w:pPr>
    </w:p>
    <w:p w14:paraId="1FE7E8A3" w14:textId="074CAA8D" w:rsidR="00F21A03" w:rsidRPr="006A1BF9" w:rsidRDefault="006108BF" w:rsidP="00DF2F0B">
      <w:pPr>
        <w:jc w:val="center"/>
        <w:rPr>
          <w:rFonts w:ascii="Times New Roman" w:hAnsi="Times New Roman"/>
          <w:szCs w:val="24"/>
        </w:rPr>
      </w:pPr>
      <w:r w:rsidRPr="006A1BF9">
        <w:rPr>
          <w:rFonts w:ascii="Times New Roman" w:hAnsi="Times New Roman"/>
          <w:szCs w:val="24"/>
        </w:rPr>
        <w:t>Molėtai</w:t>
      </w:r>
    </w:p>
    <w:p w14:paraId="1ED46EFD" w14:textId="77777777" w:rsidR="00FD43AC" w:rsidRPr="006A1BF9" w:rsidRDefault="00FD43AC" w:rsidP="00DF2F0B">
      <w:pPr>
        <w:jc w:val="center"/>
        <w:rPr>
          <w:rFonts w:ascii="Times New Roman" w:hAnsi="Times New Roman"/>
          <w:szCs w:val="24"/>
        </w:rPr>
      </w:pPr>
    </w:p>
    <w:p w14:paraId="4C10FE61" w14:textId="26CF9FDE" w:rsidR="0011157C" w:rsidRPr="006A1BF9" w:rsidRDefault="00B921E8" w:rsidP="006108BF">
      <w:pPr>
        <w:tabs>
          <w:tab w:val="left" w:pos="0"/>
        </w:tabs>
        <w:spacing w:after="120" w:line="260" w:lineRule="exact"/>
        <w:jc w:val="both"/>
        <w:rPr>
          <w:rFonts w:ascii="Times New Roman" w:hAnsi="Times New Roman"/>
          <w:szCs w:val="24"/>
        </w:rPr>
      </w:pPr>
      <w:r w:rsidRPr="006A1BF9">
        <w:rPr>
          <w:rFonts w:ascii="Times New Roman" w:hAnsi="Times New Roman"/>
          <w:bCs/>
          <w:szCs w:val="24"/>
        </w:rPr>
        <w:t>Molėtų</w:t>
      </w:r>
      <w:r w:rsidR="006C6186" w:rsidRPr="006A1BF9">
        <w:rPr>
          <w:rFonts w:ascii="Times New Roman" w:hAnsi="Times New Roman"/>
          <w:bCs/>
          <w:szCs w:val="24"/>
        </w:rPr>
        <w:t xml:space="preserve"> rajono savivaldybės administracija</w:t>
      </w:r>
      <w:r w:rsidR="006C6186" w:rsidRPr="006A1BF9">
        <w:rPr>
          <w:rFonts w:ascii="Times New Roman" w:hAnsi="Times New Roman"/>
          <w:b/>
          <w:szCs w:val="24"/>
        </w:rPr>
        <w:t xml:space="preserve"> </w:t>
      </w:r>
      <w:r w:rsidR="00884928" w:rsidRPr="006A1BF9">
        <w:rPr>
          <w:rFonts w:ascii="Times New Roman" w:hAnsi="Times New Roman"/>
          <w:szCs w:val="24"/>
        </w:rPr>
        <w:t xml:space="preserve">(toliau – </w:t>
      </w:r>
      <w:r w:rsidR="006C6186" w:rsidRPr="006A1BF9">
        <w:rPr>
          <w:rFonts w:ascii="Times New Roman" w:hAnsi="Times New Roman"/>
          <w:bCs/>
          <w:szCs w:val="24"/>
        </w:rPr>
        <w:t>Savivaldybė</w:t>
      </w:r>
      <w:r w:rsidR="00884928" w:rsidRPr="006A1BF9">
        <w:rPr>
          <w:rFonts w:ascii="Times New Roman" w:hAnsi="Times New Roman"/>
          <w:bCs/>
          <w:szCs w:val="24"/>
        </w:rPr>
        <w:t>)</w:t>
      </w:r>
      <w:r w:rsidR="00884928" w:rsidRPr="006A1BF9">
        <w:rPr>
          <w:rFonts w:ascii="Times New Roman" w:hAnsi="Times New Roman"/>
          <w:szCs w:val="24"/>
        </w:rPr>
        <w:t xml:space="preserve">, kodas </w:t>
      </w:r>
      <w:r w:rsidR="001B3548" w:rsidRPr="006A1BF9">
        <w:rPr>
          <w:rFonts w:ascii="Times New Roman" w:hAnsi="Times New Roman"/>
          <w:bCs/>
          <w:szCs w:val="24"/>
          <w:lang w:eastAsia="en-US"/>
        </w:rPr>
        <w:t>188712799</w:t>
      </w:r>
      <w:r w:rsidR="00884928" w:rsidRPr="006A1BF9">
        <w:rPr>
          <w:rFonts w:ascii="Times New Roman" w:hAnsi="Times New Roman"/>
          <w:szCs w:val="24"/>
        </w:rPr>
        <w:t>, registruota adresu</w:t>
      </w:r>
      <w:r w:rsidR="007A4767" w:rsidRPr="006A1BF9">
        <w:rPr>
          <w:rFonts w:ascii="Times New Roman" w:hAnsi="Times New Roman"/>
          <w:szCs w:val="24"/>
        </w:rPr>
        <w:t>:</w:t>
      </w:r>
      <w:r w:rsidR="00884928" w:rsidRPr="006A1BF9">
        <w:rPr>
          <w:rFonts w:ascii="Times New Roman" w:hAnsi="Times New Roman"/>
          <w:szCs w:val="24"/>
        </w:rPr>
        <w:t xml:space="preserve"> </w:t>
      </w:r>
      <w:r w:rsidR="001B3548" w:rsidRPr="006A1BF9">
        <w:rPr>
          <w:rFonts w:ascii="Times New Roman" w:hAnsi="Times New Roman"/>
          <w:szCs w:val="24"/>
        </w:rPr>
        <w:t>Vilniaus</w:t>
      </w:r>
      <w:r w:rsidR="006C6186" w:rsidRPr="006A1BF9">
        <w:rPr>
          <w:rFonts w:ascii="Times New Roman" w:hAnsi="Times New Roman"/>
          <w:szCs w:val="24"/>
        </w:rPr>
        <w:t xml:space="preserve"> g. </w:t>
      </w:r>
      <w:r w:rsidR="001B3548" w:rsidRPr="006A1BF9">
        <w:rPr>
          <w:rFonts w:ascii="Times New Roman" w:hAnsi="Times New Roman"/>
          <w:szCs w:val="24"/>
        </w:rPr>
        <w:t>44</w:t>
      </w:r>
      <w:r w:rsidR="006C6186" w:rsidRPr="006A1BF9">
        <w:rPr>
          <w:rFonts w:ascii="Times New Roman" w:hAnsi="Times New Roman"/>
          <w:szCs w:val="24"/>
        </w:rPr>
        <w:t xml:space="preserve">, </w:t>
      </w:r>
      <w:r w:rsidR="00FF4976" w:rsidRPr="006A1BF9">
        <w:rPr>
          <w:rFonts w:ascii="Times New Roman" w:hAnsi="Times New Roman"/>
          <w:szCs w:val="24"/>
        </w:rPr>
        <w:t xml:space="preserve">LT - </w:t>
      </w:r>
      <w:r w:rsidR="00161404" w:rsidRPr="006A1BF9">
        <w:rPr>
          <w:rFonts w:ascii="Times New Roman" w:hAnsi="Times New Roman"/>
          <w:szCs w:val="24"/>
        </w:rPr>
        <w:t>33140</w:t>
      </w:r>
      <w:r w:rsidR="006C6186" w:rsidRPr="006A1BF9">
        <w:rPr>
          <w:rFonts w:ascii="Times New Roman" w:hAnsi="Times New Roman"/>
          <w:szCs w:val="24"/>
        </w:rPr>
        <w:t xml:space="preserve"> </w:t>
      </w:r>
      <w:r w:rsidR="00161404" w:rsidRPr="006A1BF9">
        <w:rPr>
          <w:rFonts w:ascii="Times New Roman" w:hAnsi="Times New Roman"/>
          <w:szCs w:val="24"/>
        </w:rPr>
        <w:t>Molėtai</w:t>
      </w:r>
      <w:r w:rsidR="00884928" w:rsidRPr="006A1BF9">
        <w:rPr>
          <w:rFonts w:ascii="Times New Roman" w:hAnsi="Times New Roman"/>
          <w:szCs w:val="24"/>
        </w:rPr>
        <w:t xml:space="preserve">, duomenys apie įstaigą kaupiami ir saugomi Lietuvos Respublikos juridinių asmenų registre, atstovaujama </w:t>
      </w:r>
      <w:r w:rsidR="006108BF" w:rsidRPr="006A1BF9">
        <w:rPr>
          <w:rFonts w:ascii="Times New Roman" w:hAnsi="Times New Roman"/>
          <w:szCs w:val="24"/>
        </w:rPr>
        <w:t>administracijos direktoriaus Sigito Žvinio, veikiančio pagal Molėtų rajono savivaldybės tarybos 2015 m. gegužės 28 d. sprendimu Nr. B1-129 patvirtintus Molėtų rajono savivaldybės administracijos nuostatus,</w:t>
      </w:r>
      <w:r w:rsidR="007A4767" w:rsidRPr="006A1BF9">
        <w:rPr>
          <w:rFonts w:ascii="Times New Roman" w:hAnsi="Times New Roman"/>
          <w:szCs w:val="24"/>
        </w:rPr>
        <w:t xml:space="preserve"> </w:t>
      </w:r>
      <w:r w:rsidR="007954B9" w:rsidRPr="006A1BF9">
        <w:rPr>
          <w:rFonts w:ascii="Times New Roman" w:hAnsi="Times New Roman"/>
          <w:bCs/>
          <w:spacing w:val="3"/>
          <w:szCs w:val="24"/>
        </w:rPr>
        <w:t>ir</w:t>
      </w:r>
      <w:r w:rsidR="007A4767" w:rsidRPr="006A1BF9">
        <w:rPr>
          <w:rFonts w:ascii="Times New Roman" w:hAnsi="Times New Roman"/>
          <w:bCs/>
          <w:spacing w:val="3"/>
          <w:szCs w:val="24"/>
        </w:rPr>
        <w:t xml:space="preserve"> </w:t>
      </w:r>
      <w:r w:rsidR="0055751E" w:rsidRPr="006A1BF9">
        <w:rPr>
          <w:rFonts w:ascii="Times New Roman" w:hAnsi="Times New Roman"/>
          <w:bCs/>
          <w:szCs w:val="24"/>
        </w:rPr>
        <w:t>UAB „</w:t>
      </w:r>
      <w:proofErr w:type="spellStart"/>
      <w:r w:rsidR="00292BDB" w:rsidRPr="006A1BF9">
        <w:rPr>
          <w:rFonts w:ascii="Times New Roman" w:hAnsi="Times New Roman"/>
          <w:bCs/>
          <w:szCs w:val="24"/>
        </w:rPr>
        <w:t>Molsolar</w:t>
      </w:r>
      <w:proofErr w:type="spellEnd"/>
      <w:r w:rsidR="0055751E" w:rsidRPr="006A1BF9">
        <w:rPr>
          <w:rFonts w:ascii="Times New Roman" w:hAnsi="Times New Roman"/>
          <w:bCs/>
          <w:szCs w:val="24"/>
        </w:rPr>
        <w:t>“</w:t>
      </w:r>
      <w:r w:rsidR="0055751E" w:rsidRPr="006A1BF9">
        <w:rPr>
          <w:rFonts w:ascii="Times New Roman" w:hAnsi="Times New Roman"/>
          <w:bCs/>
          <w:spacing w:val="3"/>
          <w:szCs w:val="24"/>
        </w:rPr>
        <w:t xml:space="preserve">, </w:t>
      </w:r>
      <w:r w:rsidR="0055751E" w:rsidRPr="006A1BF9">
        <w:rPr>
          <w:rFonts w:ascii="Times New Roman" w:hAnsi="Times New Roman"/>
          <w:szCs w:val="24"/>
        </w:rPr>
        <w:t xml:space="preserve">(toliau – </w:t>
      </w:r>
      <w:r w:rsidR="001101DF" w:rsidRPr="006A1BF9">
        <w:rPr>
          <w:rFonts w:ascii="Times New Roman" w:hAnsi="Times New Roman"/>
          <w:bCs/>
          <w:szCs w:val="24"/>
        </w:rPr>
        <w:t>Vystytojas</w:t>
      </w:r>
      <w:r w:rsidR="0055751E" w:rsidRPr="006A1BF9">
        <w:rPr>
          <w:rFonts w:ascii="Times New Roman" w:hAnsi="Times New Roman"/>
          <w:szCs w:val="24"/>
        </w:rPr>
        <w:t xml:space="preserve">), </w:t>
      </w:r>
      <w:r w:rsidR="00577B9A" w:rsidRPr="006A1BF9">
        <w:rPr>
          <w:rFonts w:ascii="Times New Roman" w:hAnsi="Times New Roman"/>
          <w:szCs w:val="24"/>
        </w:rPr>
        <w:t xml:space="preserve">kodas </w:t>
      </w:r>
      <w:r w:rsidR="006D6050" w:rsidRPr="006A1BF9">
        <w:rPr>
          <w:rFonts w:ascii="Times New Roman" w:hAnsi="Times New Roman"/>
          <w:szCs w:val="24"/>
        </w:rPr>
        <w:t>305716558</w:t>
      </w:r>
      <w:r w:rsidR="00577B9A" w:rsidRPr="006A1BF9">
        <w:rPr>
          <w:rFonts w:ascii="Times New Roman" w:hAnsi="Times New Roman"/>
          <w:szCs w:val="24"/>
        </w:rPr>
        <w:t>, buveinės</w:t>
      </w:r>
      <w:r w:rsidR="0055751E" w:rsidRPr="006A1BF9">
        <w:rPr>
          <w:rFonts w:ascii="Times New Roman" w:hAnsi="Times New Roman"/>
          <w:szCs w:val="24"/>
        </w:rPr>
        <w:t xml:space="preserve"> adres</w:t>
      </w:r>
      <w:r w:rsidR="00577B9A" w:rsidRPr="006A1BF9">
        <w:rPr>
          <w:rFonts w:ascii="Times New Roman" w:hAnsi="Times New Roman"/>
          <w:szCs w:val="24"/>
        </w:rPr>
        <w:t>as</w:t>
      </w:r>
      <w:r w:rsidR="007A4767" w:rsidRPr="006A1BF9">
        <w:rPr>
          <w:rFonts w:ascii="Times New Roman" w:hAnsi="Times New Roman"/>
          <w:szCs w:val="24"/>
        </w:rPr>
        <w:t>:</w:t>
      </w:r>
      <w:r w:rsidR="0055751E" w:rsidRPr="006A1BF9">
        <w:rPr>
          <w:rFonts w:ascii="Times New Roman" w:hAnsi="Times New Roman"/>
          <w:szCs w:val="24"/>
        </w:rPr>
        <w:t xml:space="preserve"> </w:t>
      </w:r>
      <w:r w:rsidR="00FF4976" w:rsidRPr="006A1BF9">
        <w:rPr>
          <w:rFonts w:ascii="Times New Roman" w:hAnsi="Times New Roman"/>
          <w:szCs w:val="24"/>
        </w:rPr>
        <w:t xml:space="preserve">Bajorų g. 26, </w:t>
      </w:r>
      <w:proofErr w:type="spellStart"/>
      <w:r w:rsidR="00FF4976" w:rsidRPr="006A1BF9">
        <w:rPr>
          <w:rFonts w:ascii="Times New Roman" w:hAnsi="Times New Roman"/>
          <w:szCs w:val="24"/>
        </w:rPr>
        <w:t>Lindinišk</w:t>
      </w:r>
      <w:r w:rsidR="007A4767" w:rsidRPr="006A1BF9">
        <w:rPr>
          <w:rFonts w:ascii="Times New Roman" w:hAnsi="Times New Roman"/>
          <w:szCs w:val="24"/>
        </w:rPr>
        <w:t>:</w:t>
      </w:r>
      <w:r w:rsidR="00FF4976" w:rsidRPr="006A1BF9">
        <w:rPr>
          <w:rFonts w:ascii="Times New Roman" w:hAnsi="Times New Roman"/>
          <w:szCs w:val="24"/>
        </w:rPr>
        <w:t>ės</w:t>
      </w:r>
      <w:proofErr w:type="spellEnd"/>
      <w:r w:rsidR="00FF4976" w:rsidRPr="006A1BF9">
        <w:rPr>
          <w:rFonts w:ascii="Times New Roman" w:hAnsi="Times New Roman"/>
          <w:szCs w:val="24"/>
        </w:rPr>
        <w:t>, LT-14181 Vilniaus r.</w:t>
      </w:r>
      <w:r w:rsidR="001101DF" w:rsidRPr="006A1BF9">
        <w:rPr>
          <w:rFonts w:ascii="Times New Roman" w:hAnsi="Times New Roman"/>
          <w:szCs w:val="24"/>
        </w:rPr>
        <w:t>,</w:t>
      </w:r>
      <w:r w:rsidR="0055751E" w:rsidRPr="006A1BF9">
        <w:rPr>
          <w:rFonts w:ascii="Times New Roman" w:hAnsi="Times New Roman"/>
          <w:szCs w:val="24"/>
        </w:rPr>
        <w:t xml:space="preserve"> atstovaujama direktoriaus </w:t>
      </w:r>
      <w:r w:rsidR="00734C50" w:rsidRPr="006A1BF9">
        <w:rPr>
          <w:rFonts w:ascii="Times New Roman" w:hAnsi="Times New Roman"/>
          <w:szCs w:val="24"/>
        </w:rPr>
        <w:t>Nikolaj</w:t>
      </w:r>
      <w:r w:rsidR="001172F8" w:rsidRPr="006A1BF9">
        <w:rPr>
          <w:rFonts w:ascii="Times New Roman" w:hAnsi="Times New Roman"/>
          <w:szCs w:val="24"/>
        </w:rPr>
        <w:t>aus</w:t>
      </w:r>
      <w:r w:rsidR="00734C50" w:rsidRPr="006A1BF9">
        <w:rPr>
          <w:rFonts w:ascii="Times New Roman" w:hAnsi="Times New Roman"/>
          <w:szCs w:val="24"/>
        </w:rPr>
        <w:t xml:space="preserve"> </w:t>
      </w:r>
      <w:proofErr w:type="spellStart"/>
      <w:r w:rsidR="00734C50" w:rsidRPr="006A1BF9">
        <w:rPr>
          <w:rFonts w:ascii="Times New Roman" w:hAnsi="Times New Roman"/>
          <w:szCs w:val="24"/>
        </w:rPr>
        <w:t>Holtet</w:t>
      </w:r>
      <w:r w:rsidR="001172F8" w:rsidRPr="006A1BF9">
        <w:rPr>
          <w:rFonts w:ascii="Times New Roman" w:hAnsi="Times New Roman"/>
          <w:szCs w:val="24"/>
        </w:rPr>
        <w:t>o</w:t>
      </w:r>
      <w:proofErr w:type="spellEnd"/>
      <w:r w:rsidR="00734C50" w:rsidRPr="006A1BF9">
        <w:rPr>
          <w:rFonts w:ascii="Times New Roman" w:hAnsi="Times New Roman"/>
          <w:szCs w:val="24"/>
        </w:rPr>
        <w:t xml:space="preserve"> </w:t>
      </w:r>
      <w:proofErr w:type="spellStart"/>
      <w:r w:rsidR="00734C50" w:rsidRPr="006A1BF9">
        <w:rPr>
          <w:rFonts w:ascii="Times New Roman" w:hAnsi="Times New Roman"/>
          <w:szCs w:val="24"/>
        </w:rPr>
        <w:t>Hoff</w:t>
      </w:r>
      <w:r w:rsidR="001172F8" w:rsidRPr="006A1BF9">
        <w:rPr>
          <w:rFonts w:ascii="Times New Roman" w:hAnsi="Times New Roman"/>
          <w:szCs w:val="24"/>
        </w:rPr>
        <w:t>o</w:t>
      </w:r>
      <w:proofErr w:type="spellEnd"/>
      <w:r w:rsidR="0055751E" w:rsidRPr="006A1BF9">
        <w:rPr>
          <w:rFonts w:ascii="Times New Roman" w:hAnsi="Times New Roman"/>
          <w:szCs w:val="24"/>
        </w:rPr>
        <w:t>,</w:t>
      </w:r>
      <w:r w:rsidR="00C7618C" w:rsidRPr="006A1BF9">
        <w:rPr>
          <w:rFonts w:ascii="Times New Roman" w:hAnsi="Times New Roman"/>
          <w:szCs w:val="24"/>
        </w:rPr>
        <w:t xml:space="preserve"> veikiančio pagal  įmonės įstatus,</w:t>
      </w:r>
      <w:r w:rsidR="007A4767" w:rsidRPr="006A1BF9">
        <w:rPr>
          <w:rFonts w:ascii="Times New Roman" w:hAnsi="Times New Roman"/>
          <w:szCs w:val="24"/>
        </w:rPr>
        <w:t xml:space="preserve"> </w:t>
      </w:r>
      <w:r w:rsidR="0055751E" w:rsidRPr="006A1BF9">
        <w:rPr>
          <w:rFonts w:ascii="Times New Roman" w:hAnsi="Times New Roman"/>
          <w:szCs w:val="24"/>
        </w:rPr>
        <w:t xml:space="preserve">toliau </w:t>
      </w:r>
      <w:r w:rsidR="003F2DDD" w:rsidRPr="006A1BF9">
        <w:rPr>
          <w:rFonts w:ascii="Times New Roman" w:hAnsi="Times New Roman"/>
          <w:szCs w:val="24"/>
        </w:rPr>
        <w:t xml:space="preserve">Savivaldybė ir Vystytojas </w:t>
      </w:r>
      <w:r w:rsidR="0055751E" w:rsidRPr="006A1BF9">
        <w:rPr>
          <w:rFonts w:ascii="Times New Roman" w:hAnsi="Times New Roman"/>
          <w:szCs w:val="24"/>
        </w:rPr>
        <w:t>kartu vadinam</w:t>
      </w:r>
      <w:r w:rsidR="003F2DDD" w:rsidRPr="006A1BF9">
        <w:rPr>
          <w:rFonts w:ascii="Times New Roman" w:hAnsi="Times New Roman"/>
          <w:szCs w:val="24"/>
        </w:rPr>
        <w:t>i</w:t>
      </w:r>
      <w:r w:rsidR="0055751E" w:rsidRPr="006A1BF9">
        <w:rPr>
          <w:rFonts w:ascii="Times New Roman" w:hAnsi="Times New Roman"/>
          <w:szCs w:val="24"/>
        </w:rPr>
        <w:t xml:space="preserve"> Šalimis, o kiekviena atskirai </w:t>
      </w:r>
      <w:r w:rsidR="003F2DDD" w:rsidRPr="006A1BF9">
        <w:rPr>
          <w:rFonts w:ascii="Times New Roman" w:hAnsi="Times New Roman"/>
          <w:szCs w:val="24"/>
        </w:rPr>
        <w:t xml:space="preserve">taip pat </w:t>
      </w:r>
      <w:r w:rsidR="0055751E" w:rsidRPr="006A1BF9">
        <w:rPr>
          <w:rFonts w:ascii="Times New Roman" w:hAnsi="Times New Roman"/>
          <w:szCs w:val="24"/>
        </w:rPr>
        <w:t>– Šalimi,</w:t>
      </w:r>
      <w:r w:rsidR="00CE2BB4" w:rsidRPr="006A1BF9">
        <w:rPr>
          <w:rFonts w:ascii="Times New Roman" w:hAnsi="Times New Roman"/>
          <w:szCs w:val="24"/>
        </w:rPr>
        <w:t xml:space="preserve"> </w:t>
      </w:r>
      <w:r w:rsidR="006108BF" w:rsidRPr="006A1BF9">
        <w:rPr>
          <w:rFonts w:ascii="Times New Roman" w:hAnsi="Times New Roman"/>
          <w:szCs w:val="24"/>
        </w:rPr>
        <w:t>atsižvelgdamos į tai, kad:</w:t>
      </w:r>
      <w:r w:rsidR="00782ED4" w:rsidRPr="006A1BF9">
        <w:rPr>
          <w:rFonts w:ascii="Times New Roman" w:hAnsi="Times New Roman"/>
          <w:szCs w:val="24"/>
        </w:rPr>
        <w:t xml:space="preserve"> </w:t>
      </w:r>
    </w:p>
    <w:p w14:paraId="6E192DC0" w14:textId="3462599A" w:rsidR="001101DF" w:rsidRPr="006A1BF9" w:rsidRDefault="001172F8" w:rsidP="005C0406">
      <w:pPr>
        <w:pStyle w:val="Sraopastraipa"/>
        <w:numPr>
          <w:ilvl w:val="0"/>
          <w:numId w:val="24"/>
        </w:numPr>
        <w:spacing w:after="120" w:line="260" w:lineRule="exact"/>
        <w:ind w:left="567" w:hanging="567"/>
        <w:jc w:val="both"/>
        <w:rPr>
          <w:rFonts w:ascii="Times New Roman" w:hAnsi="Times New Roman"/>
          <w:szCs w:val="24"/>
        </w:rPr>
      </w:pPr>
      <w:r w:rsidRPr="006A1BF9">
        <w:rPr>
          <w:rFonts w:ascii="Times New Roman" w:hAnsi="Times New Roman"/>
          <w:szCs w:val="24"/>
        </w:rPr>
        <w:t>p</w:t>
      </w:r>
      <w:r w:rsidR="001101DF" w:rsidRPr="006A1BF9">
        <w:rPr>
          <w:rFonts w:ascii="Times New Roman" w:hAnsi="Times New Roman"/>
          <w:szCs w:val="24"/>
        </w:rPr>
        <w:t>agal Lietuvos Respublikos kelių įstatymo nuostatas vietinės reikšmės viešieji keliai ir gatvės nuosavybės teise priklauso savivaldybėms;</w:t>
      </w:r>
    </w:p>
    <w:p w14:paraId="56FCFFEE" w14:textId="6FA0B2B5" w:rsidR="001101DF" w:rsidRPr="006A1BF9" w:rsidRDefault="001172F8" w:rsidP="00392A1D">
      <w:pPr>
        <w:numPr>
          <w:ilvl w:val="0"/>
          <w:numId w:val="24"/>
        </w:numPr>
        <w:spacing w:after="120" w:line="260" w:lineRule="exact"/>
        <w:ind w:left="567" w:hanging="567"/>
        <w:jc w:val="both"/>
        <w:rPr>
          <w:rFonts w:ascii="Times New Roman" w:hAnsi="Times New Roman"/>
          <w:szCs w:val="24"/>
        </w:rPr>
      </w:pPr>
      <w:r w:rsidRPr="006A1BF9">
        <w:rPr>
          <w:rFonts w:ascii="Times New Roman" w:hAnsi="Times New Roman"/>
          <w:szCs w:val="24"/>
        </w:rPr>
        <w:t>g</w:t>
      </w:r>
      <w:r w:rsidR="001101DF" w:rsidRPr="006A1BF9">
        <w:rPr>
          <w:rFonts w:ascii="Times New Roman" w:hAnsi="Times New Roman"/>
          <w:szCs w:val="24"/>
        </w:rPr>
        <w:t>atvių ir kelių, kurie nėra valstybin</w:t>
      </w:r>
      <w:r w:rsidR="007A4767" w:rsidRPr="006A1BF9">
        <w:rPr>
          <w:rFonts w:ascii="Times New Roman" w:hAnsi="Times New Roman"/>
          <w:szCs w:val="24"/>
        </w:rPr>
        <w:t>ės</w:t>
      </w:r>
      <w:r w:rsidR="001101DF" w:rsidRPr="006A1BF9">
        <w:rPr>
          <w:rFonts w:ascii="Times New Roman" w:hAnsi="Times New Roman"/>
          <w:szCs w:val="24"/>
        </w:rPr>
        <w:t xml:space="preserve"> reikšmės kelių tąsa, projektavimo, tiesimo, rekonstravimo, taisymo (remonto) ir priežiūros darbus organizuoja ir užsakovo funkcijas atlieka savivaldybės;</w:t>
      </w:r>
    </w:p>
    <w:p w14:paraId="51E1EF74" w14:textId="37EB4220" w:rsidR="001101DF" w:rsidRPr="006A1BF9" w:rsidRDefault="001101DF" w:rsidP="00392A1D">
      <w:pPr>
        <w:numPr>
          <w:ilvl w:val="0"/>
          <w:numId w:val="24"/>
        </w:numPr>
        <w:spacing w:after="120" w:line="260" w:lineRule="exact"/>
        <w:ind w:left="567" w:hanging="567"/>
        <w:jc w:val="both"/>
        <w:rPr>
          <w:rFonts w:ascii="Times New Roman" w:hAnsi="Times New Roman"/>
          <w:szCs w:val="24"/>
        </w:rPr>
      </w:pPr>
      <w:r w:rsidRPr="006A1BF9">
        <w:rPr>
          <w:rFonts w:ascii="Times New Roman" w:hAnsi="Times New Roman"/>
          <w:szCs w:val="24"/>
        </w:rPr>
        <w:t>Savivaldybės funkcija yra vietinės reikšmės kelių, gatvių ir inžinerinių tinklų priežiūra, taisymas ir tiesimas ir siekdamos sudaryt</w:t>
      </w:r>
      <w:r w:rsidR="00D34896" w:rsidRPr="006A1BF9">
        <w:rPr>
          <w:rFonts w:ascii="Times New Roman" w:hAnsi="Times New Roman"/>
          <w:szCs w:val="24"/>
        </w:rPr>
        <w:t>i</w:t>
      </w:r>
      <w:r w:rsidRPr="006A1BF9">
        <w:rPr>
          <w:rFonts w:ascii="Times New Roman" w:hAnsi="Times New Roman"/>
          <w:szCs w:val="24"/>
        </w:rPr>
        <w:t xml:space="preserve"> sąlygas Savivaldybei atliki įstatyme nustatytas funkcijas bei tenkinti visuomenės poreikius;</w:t>
      </w:r>
    </w:p>
    <w:p w14:paraId="71D5920C" w14:textId="4FA875BF" w:rsidR="00FB4283" w:rsidRPr="006A1BF9" w:rsidRDefault="001101DF" w:rsidP="00383D89">
      <w:pPr>
        <w:numPr>
          <w:ilvl w:val="0"/>
          <w:numId w:val="24"/>
        </w:numPr>
        <w:spacing w:after="120" w:line="260" w:lineRule="exact"/>
        <w:ind w:left="540" w:hanging="540"/>
        <w:jc w:val="both"/>
        <w:rPr>
          <w:rFonts w:ascii="Times New Roman" w:eastAsiaTheme="minorHAnsi" w:hAnsi="Times New Roman"/>
          <w:iCs/>
          <w:szCs w:val="24"/>
          <w:lang w:eastAsia="en-US"/>
        </w:rPr>
      </w:pPr>
      <w:r w:rsidRPr="006A1BF9">
        <w:rPr>
          <w:rFonts w:ascii="Times New Roman" w:eastAsiaTheme="minorHAnsi" w:hAnsi="Times New Roman"/>
          <w:iCs/>
          <w:szCs w:val="24"/>
          <w:lang w:eastAsia="en-US"/>
        </w:rPr>
        <w:t xml:space="preserve">Vystytojas ketina savo </w:t>
      </w:r>
      <w:r w:rsidR="006934D7" w:rsidRPr="006A1BF9">
        <w:rPr>
          <w:rFonts w:ascii="Times New Roman" w:eastAsiaTheme="minorHAnsi" w:hAnsi="Times New Roman"/>
          <w:iCs/>
          <w:szCs w:val="24"/>
          <w:lang w:eastAsia="en-US"/>
        </w:rPr>
        <w:t xml:space="preserve">lėšomis, jėgomis, rizika ir atsakomybe </w:t>
      </w:r>
      <w:r w:rsidRPr="006A1BF9">
        <w:rPr>
          <w:rFonts w:ascii="Times New Roman" w:eastAsiaTheme="minorHAnsi" w:hAnsi="Times New Roman"/>
          <w:iCs/>
          <w:szCs w:val="24"/>
          <w:lang w:eastAsia="en-US"/>
        </w:rPr>
        <w:t xml:space="preserve">įgyvendinti </w:t>
      </w:r>
      <w:bookmarkStart w:id="0" w:name="_Hlk65076825"/>
      <w:r w:rsidRPr="006A1BF9">
        <w:rPr>
          <w:rFonts w:ascii="Times New Roman" w:eastAsiaTheme="minorHAnsi" w:hAnsi="Times New Roman"/>
          <w:iCs/>
          <w:szCs w:val="24"/>
          <w:lang w:eastAsia="en-US"/>
        </w:rPr>
        <w:t>projektą „</w:t>
      </w:r>
      <w:bookmarkEnd w:id="0"/>
      <w:r w:rsidR="009E6C26" w:rsidRPr="006A1BF9">
        <w:rPr>
          <w:rFonts w:ascii="Times New Roman" w:eastAsiaTheme="minorHAnsi" w:hAnsi="Times New Roman"/>
          <w:iCs/>
          <w:szCs w:val="24"/>
          <w:lang w:eastAsia="en-US"/>
        </w:rPr>
        <w:t xml:space="preserve">Vietinės reikšmės kelio Nr. SU-35 </w:t>
      </w:r>
      <w:proofErr w:type="spellStart"/>
      <w:r w:rsidR="009E6C26" w:rsidRPr="006A1BF9">
        <w:rPr>
          <w:rFonts w:ascii="Times New Roman" w:eastAsiaTheme="minorHAnsi" w:hAnsi="Times New Roman"/>
          <w:iCs/>
          <w:szCs w:val="24"/>
          <w:lang w:eastAsia="en-US"/>
        </w:rPr>
        <w:t>Padvarniai</w:t>
      </w:r>
      <w:proofErr w:type="spellEnd"/>
      <w:r w:rsidR="009E6C26" w:rsidRPr="006A1BF9">
        <w:rPr>
          <w:rFonts w:ascii="Times New Roman" w:eastAsiaTheme="minorHAnsi" w:hAnsi="Times New Roman"/>
          <w:iCs/>
          <w:szCs w:val="24"/>
          <w:lang w:eastAsia="en-US"/>
        </w:rPr>
        <w:t xml:space="preserve"> – </w:t>
      </w:r>
      <w:proofErr w:type="spellStart"/>
      <w:r w:rsidR="009E6C26" w:rsidRPr="006A1BF9">
        <w:rPr>
          <w:rFonts w:ascii="Times New Roman" w:eastAsiaTheme="minorHAnsi" w:hAnsi="Times New Roman"/>
          <w:iCs/>
          <w:szCs w:val="24"/>
          <w:lang w:eastAsia="en-US"/>
        </w:rPr>
        <w:t>Suginčiai</w:t>
      </w:r>
      <w:proofErr w:type="spellEnd"/>
      <w:r w:rsidR="009E6C26" w:rsidRPr="006A1BF9">
        <w:rPr>
          <w:rFonts w:ascii="Times New Roman" w:eastAsiaTheme="minorHAnsi" w:hAnsi="Times New Roman"/>
          <w:iCs/>
          <w:szCs w:val="24"/>
          <w:lang w:eastAsia="en-US"/>
        </w:rPr>
        <w:t xml:space="preserve"> ruožo kapitalinio remonto ir vietinės reikšmės privažiavimo kelio prie 110</w:t>
      </w:r>
      <w:r w:rsidR="008A2700" w:rsidRPr="006A1BF9">
        <w:rPr>
          <w:rFonts w:ascii="Times New Roman" w:eastAsiaTheme="minorHAnsi" w:hAnsi="Times New Roman"/>
          <w:iCs/>
          <w:szCs w:val="24"/>
          <w:lang w:eastAsia="en-US"/>
        </w:rPr>
        <w:t xml:space="preserve"> </w:t>
      </w:r>
      <w:proofErr w:type="spellStart"/>
      <w:r w:rsidR="009E6C26" w:rsidRPr="006A1BF9">
        <w:rPr>
          <w:rFonts w:ascii="Times New Roman" w:eastAsiaTheme="minorHAnsi" w:hAnsi="Times New Roman"/>
          <w:iCs/>
          <w:szCs w:val="24"/>
          <w:lang w:eastAsia="en-US"/>
        </w:rPr>
        <w:t>kV</w:t>
      </w:r>
      <w:proofErr w:type="spellEnd"/>
      <w:r w:rsidR="009E6C26" w:rsidRPr="006A1BF9">
        <w:rPr>
          <w:rFonts w:ascii="Times New Roman" w:eastAsiaTheme="minorHAnsi" w:hAnsi="Times New Roman"/>
          <w:iCs/>
          <w:szCs w:val="24"/>
          <w:lang w:eastAsia="en-US"/>
        </w:rPr>
        <w:t xml:space="preserve"> inžinerinių tinklų skirstyklos žemės sklype, kad</w:t>
      </w:r>
      <w:r w:rsidR="005C0406" w:rsidRPr="006A1BF9">
        <w:rPr>
          <w:rFonts w:ascii="Times New Roman" w:eastAsiaTheme="minorHAnsi" w:hAnsi="Times New Roman"/>
          <w:iCs/>
          <w:szCs w:val="24"/>
          <w:lang w:eastAsia="en-US"/>
        </w:rPr>
        <w:t>astrinis</w:t>
      </w:r>
      <w:r w:rsidR="009E6C26" w:rsidRPr="006A1BF9">
        <w:rPr>
          <w:rFonts w:ascii="Times New Roman" w:eastAsiaTheme="minorHAnsi" w:hAnsi="Times New Roman"/>
          <w:iCs/>
          <w:szCs w:val="24"/>
          <w:lang w:eastAsia="en-US"/>
        </w:rPr>
        <w:t xml:space="preserve"> Nr.6260/0001:350, statybos </w:t>
      </w:r>
      <w:proofErr w:type="spellStart"/>
      <w:r w:rsidR="009E6C26" w:rsidRPr="006A1BF9">
        <w:rPr>
          <w:rFonts w:ascii="Times New Roman" w:eastAsiaTheme="minorHAnsi" w:hAnsi="Times New Roman"/>
          <w:iCs/>
          <w:szCs w:val="24"/>
          <w:lang w:eastAsia="en-US"/>
        </w:rPr>
        <w:t>Padvarnių</w:t>
      </w:r>
      <w:proofErr w:type="spellEnd"/>
      <w:r w:rsidR="009E6C26" w:rsidRPr="006A1BF9">
        <w:rPr>
          <w:rFonts w:ascii="Times New Roman" w:eastAsiaTheme="minorHAnsi" w:hAnsi="Times New Roman"/>
          <w:iCs/>
          <w:szCs w:val="24"/>
          <w:lang w:eastAsia="en-US"/>
        </w:rPr>
        <w:t xml:space="preserve"> k., </w:t>
      </w:r>
      <w:proofErr w:type="spellStart"/>
      <w:r w:rsidR="009E6C26" w:rsidRPr="006A1BF9">
        <w:rPr>
          <w:rFonts w:ascii="Times New Roman" w:eastAsiaTheme="minorHAnsi" w:hAnsi="Times New Roman"/>
          <w:iCs/>
          <w:szCs w:val="24"/>
          <w:lang w:eastAsia="en-US"/>
        </w:rPr>
        <w:t>Suginčių</w:t>
      </w:r>
      <w:proofErr w:type="spellEnd"/>
      <w:r w:rsidR="009E6C26" w:rsidRPr="006A1BF9">
        <w:rPr>
          <w:rFonts w:ascii="Times New Roman" w:eastAsiaTheme="minorHAnsi" w:hAnsi="Times New Roman"/>
          <w:iCs/>
          <w:szCs w:val="24"/>
          <w:lang w:eastAsia="en-US"/>
        </w:rPr>
        <w:t xml:space="preserve"> sen., Molėtų raj.</w:t>
      </w:r>
      <w:r w:rsidR="008A2700" w:rsidRPr="006A1BF9">
        <w:rPr>
          <w:rFonts w:ascii="Times New Roman" w:eastAsiaTheme="minorHAnsi" w:hAnsi="Times New Roman"/>
          <w:iCs/>
          <w:szCs w:val="24"/>
          <w:lang w:eastAsia="en-US"/>
        </w:rPr>
        <w:t xml:space="preserve"> </w:t>
      </w:r>
      <w:r w:rsidR="009E6C26" w:rsidRPr="006A1BF9">
        <w:rPr>
          <w:rFonts w:ascii="Times New Roman" w:eastAsiaTheme="minorHAnsi" w:hAnsi="Times New Roman"/>
          <w:iCs/>
          <w:szCs w:val="24"/>
          <w:lang w:eastAsia="en-US"/>
        </w:rPr>
        <w:t>sav.</w:t>
      </w:r>
      <w:r w:rsidR="00382569" w:rsidRPr="006A1BF9">
        <w:rPr>
          <w:rFonts w:ascii="Times New Roman" w:eastAsiaTheme="minorHAnsi" w:hAnsi="Times New Roman"/>
          <w:iCs/>
          <w:szCs w:val="24"/>
          <w:lang w:eastAsia="en-US"/>
        </w:rPr>
        <w:t>“</w:t>
      </w:r>
      <w:r w:rsidR="009E6C26" w:rsidRPr="006A1BF9">
        <w:rPr>
          <w:rFonts w:ascii="Times New Roman" w:eastAsiaTheme="minorHAnsi" w:hAnsi="Times New Roman"/>
          <w:iCs/>
          <w:szCs w:val="24"/>
          <w:lang w:eastAsia="en-US"/>
        </w:rPr>
        <w:t xml:space="preserve"> projektas </w:t>
      </w:r>
      <w:r w:rsidR="00F83444" w:rsidRPr="006A1BF9">
        <w:rPr>
          <w:rFonts w:ascii="Times New Roman" w:eastAsiaTheme="minorHAnsi" w:hAnsi="Times New Roman"/>
          <w:iCs/>
          <w:szCs w:val="24"/>
          <w:lang w:eastAsia="en-US"/>
        </w:rPr>
        <w:t>(</w:t>
      </w:r>
      <w:r w:rsidR="00382569" w:rsidRPr="006A1BF9">
        <w:rPr>
          <w:rFonts w:ascii="Times New Roman" w:eastAsiaTheme="minorHAnsi" w:hAnsi="Times New Roman"/>
          <w:iCs/>
          <w:szCs w:val="24"/>
          <w:lang w:eastAsia="en-US"/>
        </w:rPr>
        <w:t xml:space="preserve">toliau – Projektas) </w:t>
      </w:r>
      <w:r w:rsidR="00FB4283" w:rsidRPr="006A1BF9">
        <w:rPr>
          <w:rFonts w:ascii="Times New Roman" w:eastAsiaTheme="minorHAnsi" w:hAnsi="Times New Roman"/>
          <w:iCs/>
          <w:szCs w:val="24"/>
          <w:lang w:eastAsia="en-US"/>
        </w:rPr>
        <w:t xml:space="preserve">siekiant pastatyti </w:t>
      </w:r>
      <w:r w:rsidR="008A2700" w:rsidRPr="006A1BF9">
        <w:rPr>
          <w:rFonts w:ascii="Times New Roman" w:eastAsiaTheme="minorHAnsi" w:hAnsi="Times New Roman"/>
          <w:iCs/>
          <w:szCs w:val="24"/>
          <w:lang w:eastAsia="en-US"/>
        </w:rPr>
        <w:t>saulės</w:t>
      </w:r>
      <w:r w:rsidR="00FB4283" w:rsidRPr="006A1BF9">
        <w:rPr>
          <w:rFonts w:ascii="Times New Roman" w:eastAsiaTheme="minorHAnsi" w:hAnsi="Times New Roman"/>
          <w:iCs/>
          <w:szCs w:val="24"/>
          <w:lang w:eastAsia="en-US"/>
        </w:rPr>
        <w:t xml:space="preserve"> elektrin</w:t>
      </w:r>
      <w:r w:rsidR="005F68D3" w:rsidRPr="006A1BF9">
        <w:rPr>
          <w:rFonts w:ascii="Times New Roman" w:eastAsiaTheme="minorHAnsi" w:hAnsi="Times New Roman"/>
          <w:iCs/>
          <w:szCs w:val="24"/>
          <w:lang w:eastAsia="en-US"/>
        </w:rPr>
        <w:t>ę</w:t>
      </w:r>
      <w:r w:rsidR="00FB4283" w:rsidRPr="006A1BF9">
        <w:rPr>
          <w:rFonts w:ascii="Times New Roman" w:eastAsiaTheme="minorHAnsi" w:hAnsi="Times New Roman"/>
          <w:iCs/>
          <w:szCs w:val="24"/>
          <w:lang w:eastAsia="en-US"/>
        </w:rPr>
        <w:t xml:space="preserve"> pagal atskirai vykdomą </w:t>
      </w:r>
      <w:r w:rsidR="005F68D3" w:rsidRPr="006A1BF9">
        <w:rPr>
          <w:rFonts w:ascii="Times New Roman" w:eastAsiaTheme="minorHAnsi" w:hAnsi="Times New Roman"/>
          <w:iCs/>
          <w:szCs w:val="24"/>
          <w:lang w:eastAsia="en-US"/>
        </w:rPr>
        <w:t>Saulės</w:t>
      </w:r>
      <w:r w:rsidR="00FB4283" w:rsidRPr="006A1BF9">
        <w:rPr>
          <w:rFonts w:ascii="Times New Roman" w:eastAsiaTheme="minorHAnsi" w:hAnsi="Times New Roman"/>
          <w:iCs/>
          <w:szCs w:val="24"/>
          <w:lang w:eastAsia="en-US"/>
        </w:rPr>
        <w:t xml:space="preserve"> elektrin</w:t>
      </w:r>
      <w:r w:rsidR="005F68D3" w:rsidRPr="006A1BF9">
        <w:rPr>
          <w:rFonts w:ascii="Times New Roman" w:eastAsiaTheme="minorHAnsi" w:hAnsi="Times New Roman"/>
          <w:iCs/>
          <w:szCs w:val="24"/>
          <w:lang w:eastAsia="en-US"/>
        </w:rPr>
        <w:t>ės</w:t>
      </w:r>
      <w:r w:rsidR="00FB4283" w:rsidRPr="006A1BF9">
        <w:rPr>
          <w:rFonts w:ascii="Times New Roman" w:eastAsiaTheme="minorHAnsi" w:hAnsi="Times New Roman"/>
          <w:iCs/>
          <w:szCs w:val="24"/>
          <w:lang w:eastAsia="en-US"/>
        </w:rPr>
        <w:t xml:space="preserve"> parko įrengimo </w:t>
      </w:r>
      <w:r w:rsidR="00BC7C9D" w:rsidRPr="006A1BF9">
        <w:rPr>
          <w:rFonts w:ascii="Times New Roman" w:eastAsiaTheme="minorHAnsi" w:hAnsi="Times New Roman"/>
          <w:iCs/>
          <w:szCs w:val="24"/>
          <w:lang w:eastAsia="en-US"/>
        </w:rPr>
        <w:t>Molėtų</w:t>
      </w:r>
      <w:r w:rsidR="00FB4283" w:rsidRPr="006A1BF9">
        <w:rPr>
          <w:rFonts w:ascii="Times New Roman" w:eastAsiaTheme="minorHAnsi" w:hAnsi="Times New Roman"/>
          <w:iCs/>
          <w:szCs w:val="24"/>
          <w:lang w:eastAsia="en-US"/>
        </w:rPr>
        <w:t xml:space="preserve"> r.</w:t>
      </w:r>
      <w:r w:rsidR="007A4767" w:rsidRPr="006A1BF9">
        <w:rPr>
          <w:rFonts w:ascii="Times New Roman" w:eastAsiaTheme="minorHAnsi" w:hAnsi="Times New Roman"/>
          <w:iCs/>
          <w:szCs w:val="24"/>
          <w:lang w:eastAsia="en-US"/>
        </w:rPr>
        <w:t>,</w:t>
      </w:r>
      <w:r w:rsidR="00FB4283" w:rsidRPr="006A1BF9">
        <w:rPr>
          <w:rFonts w:ascii="Times New Roman" w:eastAsiaTheme="minorHAnsi" w:hAnsi="Times New Roman"/>
          <w:iCs/>
          <w:szCs w:val="24"/>
          <w:lang w:eastAsia="en-US"/>
        </w:rPr>
        <w:t xml:space="preserve"> </w:t>
      </w:r>
      <w:proofErr w:type="spellStart"/>
      <w:r w:rsidR="00263222" w:rsidRPr="006A1BF9">
        <w:rPr>
          <w:rFonts w:ascii="Times New Roman" w:eastAsiaTheme="minorHAnsi" w:hAnsi="Times New Roman"/>
          <w:iCs/>
          <w:szCs w:val="24"/>
          <w:lang w:eastAsia="en-US"/>
        </w:rPr>
        <w:t>Suginčių</w:t>
      </w:r>
      <w:proofErr w:type="spellEnd"/>
      <w:r w:rsidR="00FB4283" w:rsidRPr="006A1BF9">
        <w:rPr>
          <w:rFonts w:ascii="Times New Roman" w:eastAsiaTheme="minorHAnsi" w:hAnsi="Times New Roman"/>
          <w:iCs/>
          <w:szCs w:val="24"/>
          <w:lang w:eastAsia="en-US"/>
        </w:rPr>
        <w:t xml:space="preserve"> sen., </w:t>
      </w:r>
      <w:proofErr w:type="spellStart"/>
      <w:r w:rsidR="00263222" w:rsidRPr="006A1BF9">
        <w:rPr>
          <w:rFonts w:ascii="Times New Roman" w:eastAsiaTheme="minorHAnsi" w:hAnsi="Times New Roman"/>
          <w:iCs/>
          <w:szCs w:val="24"/>
          <w:lang w:eastAsia="en-US"/>
        </w:rPr>
        <w:t>Padvarnių</w:t>
      </w:r>
      <w:proofErr w:type="spellEnd"/>
      <w:r w:rsidR="00FB4283" w:rsidRPr="006A1BF9">
        <w:rPr>
          <w:rFonts w:ascii="Times New Roman" w:eastAsiaTheme="minorHAnsi" w:hAnsi="Times New Roman"/>
          <w:iCs/>
          <w:szCs w:val="24"/>
          <w:lang w:eastAsia="en-US"/>
        </w:rPr>
        <w:t xml:space="preserve"> k. projektą</w:t>
      </w:r>
      <w:r w:rsidR="0017563E" w:rsidRPr="006A1BF9">
        <w:rPr>
          <w:rFonts w:ascii="Times New Roman" w:eastAsiaTheme="minorHAnsi" w:hAnsi="Times New Roman"/>
          <w:iCs/>
          <w:szCs w:val="24"/>
          <w:lang w:eastAsia="en-US"/>
        </w:rPr>
        <w:t>;</w:t>
      </w:r>
    </w:p>
    <w:p w14:paraId="2889A1F1" w14:textId="01EF2509" w:rsidR="001101DF" w:rsidRPr="006A1BF9" w:rsidRDefault="001101DF" w:rsidP="00392A1D">
      <w:pPr>
        <w:numPr>
          <w:ilvl w:val="0"/>
          <w:numId w:val="24"/>
        </w:numPr>
        <w:spacing w:after="120" w:line="260" w:lineRule="exact"/>
        <w:ind w:left="567" w:hanging="567"/>
        <w:jc w:val="both"/>
        <w:rPr>
          <w:rFonts w:ascii="Times New Roman" w:hAnsi="Times New Roman"/>
          <w:iCs/>
          <w:szCs w:val="24"/>
        </w:rPr>
      </w:pPr>
      <w:r w:rsidRPr="006A1BF9">
        <w:rPr>
          <w:rFonts w:ascii="Times New Roman" w:eastAsiaTheme="minorHAnsi" w:hAnsi="Times New Roman"/>
          <w:iCs/>
          <w:szCs w:val="24"/>
          <w:lang w:eastAsia="en-US"/>
        </w:rPr>
        <w:t>Projekta</w:t>
      </w:r>
      <w:r w:rsidR="00382569" w:rsidRPr="006A1BF9">
        <w:rPr>
          <w:rFonts w:ascii="Times New Roman" w:eastAsiaTheme="minorHAnsi" w:hAnsi="Times New Roman"/>
          <w:iCs/>
          <w:szCs w:val="24"/>
          <w:lang w:eastAsia="en-US"/>
        </w:rPr>
        <w:t>s</w:t>
      </w:r>
      <w:r w:rsidRPr="006A1BF9">
        <w:rPr>
          <w:rFonts w:ascii="Times New Roman" w:eastAsiaTheme="minorHAnsi" w:hAnsi="Times New Roman"/>
          <w:iCs/>
          <w:szCs w:val="24"/>
          <w:lang w:eastAsia="en-US"/>
        </w:rPr>
        <w:t xml:space="preserve"> bus vykdom</w:t>
      </w:r>
      <w:r w:rsidR="00382569" w:rsidRPr="006A1BF9">
        <w:rPr>
          <w:rFonts w:ascii="Times New Roman" w:eastAsiaTheme="minorHAnsi" w:hAnsi="Times New Roman"/>
          <w:iCs/>
          <w:szCs w:val="24"/>
          <w:lang w:eastAsia="en-US"/>
        </w:rPr>
        <w:t>as</w:t>
      </w:r>
      <w:r w:rsidRPr="006A1BF9">
        <w:rPr>
          <w:rFonts w:ascii="Times New Roman" w:eastAsiaTheme="minorHAnsi" w:hAnsi="Times New Roman"/>
          <w:iCs/>
          <w:szCs w:val="24"/>
          <w:lang w:eastAsia="en-US"/>
        </w:rPr>
        <w:t xml:space="preserve"> laisvoje valstybinėje žemėje, kurio</w:t>
      </w:r>
      <w:r w:rsidR="00392A1D" w:rsidRPr="006A1BF9">
        <w:rPr>
          <w:rFonts w:ascii="Times New Roman" w:eastAsiaTheme="minorHAnsi" w:hAnsi="Times New Roman"/>
          <w:iCs/>
          <w:szCs w:val="24"/>
          <w:lang w:eastAsia="en-US"/>
        </w:rPr>
        <w:t>j</w:t>
      </w:r>
      <w:r w:rsidRPr="006A1BF9">
        <w:rPr>
          <w:rFonts w:ascii="Times New Roman" w:eastAsiaTheme="minorHAnsi" w:hAnsi="Times New Roman"/>
          <w:iCs/>
          <w:szCs w:val="24"/>
          <w:lang w:eastAsia="en-US"/>
        </w:rPr>
        <w:t>e nesuformuoti</w:t>
      </w:r>
      <w:r w:rsidR="00392A1D" w:rsidRPr="006A1BF9">
        <w:rPr>
          <w:rFonts w:ascii="Times New Roman" w:eastAsiaTheme="minorHAnsi" w:hAnsi="Times New Roman"/>
          <w:iCs/>
          <w:szCs w:val="24"/>
          <w:lang w:eastAsia="en-US"/>
        </w:rPr>
        <w:t xml:space="preserve"> atskiri</w:t>
      </w:r>
      <w:r w:rsidRPr="006A1BF9">
        <w:rPr>
          <w:rFonts w:ascii="Times New Roman" w:eastAsiaTheme="minorHAnsi" w:hAnsi="Times New Roman"/>
          <w:iCs/>
          <w:szCs w:val="24"/>
          <w:lang w:eastAsia="en-US"/>
        </w:rPr>
        <w:t xml:space="preserve"> žemės sklypai</w:t>
      </w:r>
      <w:r w:rsidR="001172F8" w:rsidRPr="006A1BF9">
        <w:rPr>
          <w:rFonts w:ascii="Times New Roman" w:eastAsiaTheme="minorHAnsi" w:hAnsi="Times New Roman"/>
          <w:iCs/>
          <w:szCs w:val="24"/>
          <w:lang w:eastAsia="en-US"/>
        </w:rPr>
        <w:t>,</w:t>
      </w:r>
    </w:p>
    <w:p w14:paraId="56B2951C" w14:textId="2E16B0DF" w:rsidR="00A06E31" w:rsidRPr="006A1BF9" w:rsidRDefault="007411FA" w:rsidP="00392A1D">
      <w:pPr>
        <w:spacing w:after="120" w:line="260" w:lineRule="exact"/>
        <w:jc w:val="both"/>
        <w:rPr>
          <w:rFonts w:ascii="Times New Roman" w:hAnsi="Times New Roman"/>
          <w:iCs/>
          <w:szCs w:val="24"/>
        </w:rPr>
      </w:pPr>
      <w:r w:rsidRPr="006A1BF9">
        <w:rPr>
          <w:rFonts w:ascii="Times New Roman" w:hAnsi="Times New Roman"/>
          <w:iCs/>
          <w:szCs w:val="24"/>
        </w:rPr>
        <w:t>vadovaudam</w:t>
      </w:r>
      <w:r w:rsidR="00D42F44" w:rsidRPr="006A1BF9">
        <w:rPr>
          <w:rFonts w:ascii="Times New Roman" w:hAnsi="Times New Roman"/>
          <w:iCs/>
          <w:szCs w:val="24"/>
        </w:rPr>
        <w:t>i</w:t>
      </w:r>
      <w:r w:rsidR="001172F8" w:rsidRPr="006A1BF9">
        <w:rPr>
          <w:rFonts w:ascii="Times New Roman" w:hAnsi="Times New Roman"/>
          <w:iCs/>
          <w:szCs w:val="24"/>
        </w:rPr>
        <w:t>esi</w:t>
      </w:r>
      <w:r w:rsidRPr="006A1BF9">
        <w:rPr>
          <w:rFonts w:ascii="Times New Roman" w:hAnsi="Times New Roman"/>
          <w:iCs/>
          <w:szCs w:val="24"/>
        </w:rPr>
        <w:t xml:space="preserve"> teisingumo, protingumo ir sąžiningumo principais, susitarė ir sudarė šią</w:t>
      </w:r>
      <w:r w:rsidRPr="006A1BF9" w:rsidDel="007411FA">
        <w:rPr>
          <w:rFonts w:ascii="Times New Roman" w:hAnsi="Times New Roman"/>
          <w:iCs/>
          <w:szCs w:val="24"/>
        </w:rPr>
        <w:t xml:space="preserve"> </w:t>
      </w:r>
      <w:r w:rsidR="006E7C24" w:rsidRPr="006A1BF9">
        <w:rPr>
          <w:rFonts w:ascii="Times New Roman" w:hAnsi="Times New Roman"/>
          <w:iCs/>
          <w:szCs w:val="24"/>
        </w:rPr>
        <w:t xml:space="preserve">partnerystės </w:t>
      </w:r>
      <w:r w:rsidR="003F2DDD" w:rsidRPr="006A1BF9">
        <w:rPr>
          <w:rFonts w:ascii="Times New Roman" w:hAnsi="Times New Roman"/>
          <w:iCs/>
          <w:szCs w:val="24"/>
        </w:rPr>
        <w:t>s</w:t>
      </w:r>
      <w:r w:rsidR="00B71B1F" w:rsidRPr="006A1BF9">
        <w:rPr>
          <w:rFonts w:ascii="Times New Roman" w:hAnsi="Times New Roman"/>
          <w:iCs/>
          <w:szCs w:val="24"/>
        </w:rPr>
        <w:t>utartį</w:t>
      </w:r>
      <w:r w:rsidR="0011157C" w:rsidRPr="006A1BF9">
        <w:rPr>
          <w:rFonts w:ascii="Times New Roman" w:hAnsi="Times New Roman"/>
          <w:iCs/>
          <w:szCs w:val="24"/>
        </w:rPr>
        <w:t xml:space="preserve"> </w:t>
      </w:r>
      <w:r w:rsidR="006E7C24" w:rsidRPr="006A1BF9">
        <w:rPr>
          <w:rFonts w:ascii="Times New Roman" w:hAnsi="Times New Roman"/>
          <w:iCs/>
          <w:szCs w:val="24"/>
        </w:rPr>
        <w:t xml:space="preserve">(toliau – Sutartis): </w:t>
      </w:r>
    </w:p>
    <w:p w14:paraId="0D0AE018" w14:textId="06294F0F" w:rsidR="001210D0" w:rsidRPr="006A1BF9" w:rsidRDefault="00F319F1" w:rsidP="00392A1D">
      <w:pPr>
        <w:spacing w:after="120" w:line="260" w:lineRule="exact"/>
        <w:jc w:val="center"/>
        <w:rPr>
          <w:rFonts w:ascii="Times New Roman" w:hAnsi="Times New Roman"/>
          <w:b/>
          <w:szCs w:val="24"/>
        </w:rPr>
      </w:pPr>
      <w:r w:rsidRPr="006A1BF9">
        <w:rPr>
          <w:rFonts w:ascii="Times New Roman" w:hAnsi="Times New Roman"/>
          <w:b/>
          <w:szCs w:val="24"/>
        </w:rPr>
        <w:t xml:space="preserve">I. </w:t>
      </w:r>
      <w:r w:rsidR="007411FA" w:rsidRPr="006A1BF9">
        <w:rPr>
          <w:rFonts w:ascii="Times New Roman" w:hAnsi="Times New Roman"/>
          <w:b/>
          <w:szCs w:val="24"/>
        </w:rPr>
        <w:t xml:space="preserve">SUTARTIES </w:t>
      </w:r>
      <w:r w:rsidRPr="006A1BF9">
        <w:rPr>
          <w:rFonts w:ascii="Times New Roman" w:hAnsi="Times New Roman"/>
          <w:b/>
          <w:szCs w:val="24"/>
        </w:rPr>
        <w:t>DALYKAS</w:t>
      </w:r>
    </w:p>
    <w:p w14:paraId="0BFBDA64" w14:textId="42D83CEE" w:rsidR="007411FA" w:rsidRPr="006A1BF9" w:rsidRDefault="007411FA" w:rsidP="00392A1D">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Vadovaudamasis šioje Sutartyje nustatytomis sąlygomis ir tvarka</w:t>
      </w:r>
      <w:r w:rsidR="002945B4" w:rsidRPr="006A1BF9">
        <w:rPr>
          <w:rFonts w:ascii="Times New Roman" w:hAnsi="Times New Roman"/>
          <w:szCs w:val="24"/>
        </w:rPr>
        <w:t>,</w:t>
      </w:r>
      <w:r w:rsidRPr="006A1BF9">
        <w:rPr>
          <w:rFonts w:ascii="Times New Roman" w:hAnsi="Times New Roman"/>
          <w:szCs w:val="24"/>
        </w:rPr>
        <w:t xml:space="preserve"> </w:t>
      </w:r>
      <w:r w:rsidR="00577B9A" w:rsidRPr="006A1BF9">
        <w:rPr>
          <w:rFonts w:ascii="Times New Roman" w:hAnsi="Times New Roman"/>
          <w:szCs w:val="24"/>
        </w:rPr>
        <w:t xml:space="preserve">Vystytojas </w:t>
      </w:r>
      <w:r w:rsidRPr="006A1BF9">
        <w:rPr>
          <w:rFonts w:ascii="Times New Roman" w:hAnsi="Times New Roman"/>
          <w:szCs w:val="24"/>
        </w:rPr>
        <w:t>įsipareigoja savo jėgomis</w:t>
      </w:r>
      <w:r w:rsidR="00D771E1" w:rsidRPr="006A1BF9">
        <w:rPr>
          <w:rFonts w:ascii="Times New Roman" w:hAnsi="Times New Roman"/>
          <w:szCs w:val="24"/>
        </w:rPr>
        <w:t xml:space="preserve"> ir lėšomis</w:t>
      </w:r>
      <w:r w:rsidR="00D42F44" w:rsidRPr="006A1BF9">
        <w:rPr>
          <w:rFonts w:ascii="Times New Roman" w:hAnsi="Times New Roman"/>
          <w:szCs w:val="24"/>
        </w:rPr>
        <w:t>, teisės aktų nustatyta tvarka</w:t>
      </w:r>
      <w:r w:rsidRPr="006A1BF9">
        <w:rPr>
          <w:rFonts w:ascii="Times New Roman" w:hAnsi="Times New Roman"/>
          <w:szCs w:val="24"/>
        </w:rPr>
        <w:t xml:space="preserve"> </w:t>
      </w:r>
      <w:r w:rsidR="002945B4" w:rsidRPr="006A1BF9">
        <w:rPr>
          <w:rFonts w:ascii="Times New Roman" w:hAnsi="Times New Roman"/>
          <w:szCs w:val="24"/>
        </w:rPr>
        <w:t>įgyvendinti</w:t>
      </w:r>
      <w:r w:rsidRPr="006A1BF9">
        <w:rPr>
          <w:rFonts w:ascii="Times New Roman" w:hAnsi="Times New Roman"/>
          <w:szCs w:val="24"/>
        </w:rPr>
        <w:t xml:space="preserve"> </w:t>
      </w:r>
      <w:r w:rsidR="00DA3E89" w:rsidRPr="006A1BF9">
        <w:rPr>
          <w:rFonts w:ascii="Times New Roman" w:hAnsi="Times New Roman"/>
          <w:szCs w:val="24"/>
        </w:rPr>
        <w:t>P</w:t>
      </w:r>
      <w:r w:rsidR="00411495" w:rsidRPr="006A1BF9">
        <w:rPr>
          <w:rFonts w:ascii="Times New Roman" w:hAnsi="Times New Roman"/>
          <w:szCs w:val="24"/>
        </w:rPr>
        <w:t>rojekt</w:t>
      </w:r>
      <w:r w:rsidR="00D704B1" w:rsidRPr="006A1BF9">
        <w:rPr>
          <w:rFonts w:ascii="Times New Roman" w:hAnsi="Times New Roman"/>
          <w:szCs w:val="24"/>
        </w:rPr>
        <w:t>ą</w:t>
      </w:r>
      <w:r w:rsidR="00411495" w:rsidRPr="006A1BF9">
        <w:rPr>
          <w:rFonts w:ascii="Times New Roman" w:hAnsi="Times New Roman"/>
          <w:szCs w:val="24"/>
        </w:rPr>
        <w:t xml:space="preserve">, o </w:t>
      </w:r>
      <w:r w:rsidR="00577B9A" w:rsidRPr="006A1BF9">
        <w:rPr>
          <w:rFonts w:ascii="Times New Roman" w:hAnsi="Times New Roman"/>
          <w:szCs w:val="24"/>
        </w:rPr>
        <w:t>Savivaldybė</w:t>
      </w:r>
      <w:r w:rsidR="002945B4" w:rsidRPr="006A1BF9">
        <w:rPr>
          <w:rFonts w:ascii="Times New Roman" w:hAnsi="Times New Roman"/>
          <w:szCs w:val="24"/>
        </w:rPr>
        <w:t xml:space="preserve"> įsipareigoja bendradarbiauti su </w:t>
      </w:r>
      <w:r w:rsidR="00577B9A" w:rsidRPr="006A1BF9">
        <w:rPr>
          <w:rFonts w:ascii="Times New Roman" w:hAnsi="Times New Roman"/>
          <w:szCs w:val="24"/>
        </w:rPr>
        <w:t>Vystytoju</w:t>
      </w:r>
      <w:r w:rsidR="002945B4" w:rsidRPr="006A1BF9">
        <w:rPr>
          <w:rFonts w:ascii="Times New Roman" w:hAnsi="Times New Roman"/>
          <w:szCs w:val="24"/>
        </w:rPr>
        <w:t xml:space="preserve"> Projekt</w:t>
      </w:r>
      <w:r w:rsidR="00D704B1" w:rsidRPr="006A1BF9">
        <w:rPr>
          <w:rFonts w:ascii="Times New Roman" w:hAnsi="Times New Roman"/>
          <w:szCs w:val="24"/>
        </w:rPr>
        <w:t>o</w:t>
      </w:r>
      <w:r w:rsidR="002945B4" w:rsidRPr="006A1BF9">
        <w:rPr>
          <w:rFonts w:ascii="Times New Roman" w:hAnsi="Times New Roman"/>
          <w:szCs w:val="24"/>
        </w:rPr>
        <w:t xml:space="preserve"> įgyvendinimo metu ir priimti tinkamai įgyvendint</w:t>
      </w:r>
      <w:r w:rsidR="006E7C24" w:rsidRPr="006A1BF9">
        <w:rPr>
          <w:rFonts w:ascii="Times New Roman" w:hAnsi="Times New Roman"/>
          <w:szCs w:val="24"/>
        </w:rPr>
        <w:t>ą</w:t>
      </w:r>
      <w:r w:rsidR="002945B4" w:rsidRPr="006A1BF9">
        <w:rPr>
          <w:rFonts w:ascii="Times New Roman" w:hAnsi="Times New Roman"/>
          <w:szCs w:val="24"/>
        </w:rPr>
        <w:t xml:space="preserve"> Projekt</w:t>
      </w:r>
      <w:r w:rsidR="00D704B1" w:rsidRPr="006A1BF9">
        <w:rPr>
          <w:rFonts w:ascii="Times New Roman" w:hAnsi="Times New Roman"/>
          <w:szCs w:val="24"/>
        </w:rPr>
        <w:t>o</w:t>
      </w:r>
      <w:r w:rsidR="002945B4" w:rsidRPr="006A1BF9">
        <w:rPr>
          <w:rFonts w:ascii="Times New Roman" w:hAnsi="Times New Roman"/>
          <w:szCs w:val="24"/>
        </w:rPr>
        <w:t xml:space="preserve"> rezultatą Sutartyje nustatyta tvarka ir sąlygomis.</w:t>
      </w:r>
    </w:p>
    <w:p w14:paraId="4055E035" w14:textId="3F622D01" w:rsidR="008D6074" w:rsidRPr="006A1BF9" w:rsidRDefault="008D6074" w:rsidP="00392A1D">
      <w:pPr>
        <w:pStyle w:val="Sraopastraipa"/>
        <w:spacing w:after="120" w:line="260" w:lineRule="exact"/>
        <w:ind w:left="0"/>
        <w:contextualSpacing w:val="0"/>
        <w:jc w:val="center"/>
        <w:rPr>
          <w:rFonts w:ascii="Times New Roman" w:hAnsi="Times New Roman"/>
          <w:b/>
          <w:szCs w:val="24"/>
        </w:rPr>
      </w:pPr>
      <w:r w:rsidRPr="006A1BF9">
        <w:rPr>
          <w:rFonts w:ascii="Times New Roman" w:hAnsi="Times New Roman"/>
          <w:b/>
          <w:szCs w:val="24"/>
        </w:rPr>
        <w:t xml:space="preserve">II. </w:t>
      </w:r>
      <w:r w:rsidR="002945B4" w:rsidRPr="006A1BF9">
        <w:rPr>
          <w:rFonts w:ascii="Times New Roman" w:hAnsi="Times New Roman"/>
          <w:b/>
          <w:szCs w:val="24"/>
        </w:rPr>
        <w:t>ŠALIŲ PAREIŠKIMAI, GARANTIJOS IR ĮSIPAREIGOJIMAI</w:t>
      </w:r>
    </w:p>
    <w:p w14:paraId="749F45A2" w14:textId="740A99BF" w:rsidR="00493579" w:rsidRPr="006A1BF9" w:rsidRDefault="0074583D" w:rsidP="00392A1D">
      <w:pPr>
        <w:pStyle w:val="Sraopastraipa"/>
        <w:numPr>
          <w:ilvl w:val="0"/>
          <w:numId w:val="13"/>
        </w:numPr>
        <w:spacing w:after="120" w:line="260" w:lineRule="exact"/>
        <w:ind w:left="567" w:hanging="567"/>
        <w:contextualSpacing w:val="0"/>
        <w:jc w:val="both"/>
        <w:rPr>
          <w:rFonts w:ascii="Times New Roman" w:hAnsi="Times New Roman"/>
          <w:szCs w:val="24"/>
        </w:rPr>
      </w:pPr>
      <w:bookmarkStart w:id="1" w:name="_Hlk957558"/>
      <w:r w:rsidRPr="006A1BF9">
        <w:rPr>
          <w:rFonts w:ascii="Times New Roman" w:hAnsi="Times New Roman"/>
          <w:szCs w:val="24"/>
        </w:rPr>
        <w:t>Kiekviena Šalis</w:t>
      </w:r>
      <w:r w:rsidR="00493579" w:rsidRPr="006A1BF9">
        <w:rPr>
          <w:rFonts w:ascii="Times New Roman" w:hAnsi="Times New Roman"/>
          <w:szCs w:val="24"/>
        </w:rPr>
        <w:t xml:space="preserve"> savo vardu pareiškia ir garantuoja, kad:</w:t>
      </w:r>
    </w:p>
    <w:p w14:paraId="1D3F4F37" w14:textId="0CB9F1D6" w:rsidR="00493579" w:rsidRPr="006A1BF9" w:rsidRDefault="00493579" w:rsidP="00392A1D">
      <w:pPr>
        <w:pStyle w:val="Sraopastraipa"/>
        <w:numPr>
          <w:ilvl w:val="1"/>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 xml:space="preserve">vadovaudamasi </w:t>
      </w:r>
      <w:r w:rsidR="0074583D" w:rsidRPr="006A1BF9">
        <w:rPr>
          <w:rFonts w:ascii="Times New Roman" w:hAnsi="Times New Roman"/>
          <w:szCs w:val="24"/>
        </w:rPr>
        <w:t>galiojančiais</w:t>
      </w:r>
      <w:r w:rsidRPr="006A1BF9">
        <w:rPr>
          <w:rFonts w:ascii="Times New Roman" w:hAnsi="Times New Roman"/>
          <w:szCs w:val="24"/>
        </w:rPr>
        <w:t xml:space="preserve"> teisės aktais bei kitais Šalių veiklą reglamentuojančiais dokumentais, turi teisę sudaryti ir vykdyti šią Sutartį pagal joje numatytas sąlygas;</w:t>
      </w:r>
    </w:p>
    <w:p w14:paraId="20CEB218" w14:textId="77777777" w:rsidR="00493579" w:rsidRPr="006A1BF9" w:rsidRDefault="00493579" w:rsidP="00392A1D">
      <w:pPr>
        <w:pStyle w:val="Sraopastraipa"/>
        <w:numPr>
          <w:ilvl w:val="1"/>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ji atliko visus teisinius veiksmus, kurie turėjo būti atlikti iki šios Sutarties sudarymo, būtinus Sutarties tinkamam sudarymui, galiojimui ir vykdymui;</w:t>
      </w:r>
    </w:p>
    <w:p w14:paraId="349316A4" w14:textId="77777777" w:rsidR="00493579" w:rsidRPr="006A1BF9" w:rsidRDefault="00493579" w:rsidP="00392A1D">
      <w:pPr>
        <w:pStyle w:val="Sraopastraipa"/>
        <w:numPr>
          <w:ilvl w:val="1"/>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sudarydama Sutartį ir vykdydama iš jos kylančius įsipareigojimus, ji nepažeis jos saistančių įsipareigojimų, sutarčių, kitų dokumentų ir teisės aktų nuostatų;</w:t>
      </w:r>
    </w:p>
    <w:p w14:paraId="09D855D7" w14:textId="7000AC13" w:rsidR="00493579" w:rsidRPr="006A1BF9" w:rsidRDefault="00493579" w:rsidP="00392A1D">
      <w:pPr>
        <w:pStyle w:val="Sraopastraipa"/>
        <w:numPr>
          <w:ilvl w:val="1"/>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lastRenderedPageBreak/>
        <w:t>ji yra susipažinusi su savo teisėmis ir pareigomis įgyvendinant Projekt</w:t>
      </w:r>
      <w:r w:rsidR="00D704B1" w:rsidRPr="006A1BF9">
        <w:rPr>
          <w:rFonts w:ascii="Times New Roman" w:hAnsi="Times New Roman"/>
          <w:szCs w:val="24"/>
        </w:rPr>
        <w:t>ą</w:t>
      </w:r>
      <w:r w:rsidRPr="006A1BF9">
        <w:rPr>
          <w:rFonts w:ascii="Times New Roman" w:hAnsi="Times New Roman"/>
          <w:szCs w:val="24"/>
        </w:rPr>
        <w:t xml:space="preserve"> ir laikysis visų su Projekt</w:t>
      </w:r>
      <w:r w:rsidR="00AD3F23" w:rsidRPr="006A1BF9">
        <w:rPr>
          <w:rFonts w:ascii="Times New Roman" w:hAnsi="Times New Roman"/>
          <w:szCs w:val="24"/>
        </w:rPr>
        <w:t>o</w:t>
      </w:r>
      <w:r w:rsidRPr="006A1BF9">
        <w:rPr>
          <w:rFonts w:ascii="Times New Roman" w:hAnsi="Times New Roman"/>
          <w:szCs w:val="24"/>
        </w:rPr>
        <w:t xml:space="preserve"> įgyvendinimu susijusių ir šia Sutartimi prisiimtų bei teisės aktuose nustatytų įsipareigojimų</w:t>
      </w:r>
      <w:r w:rsidR="007F3B35" w:rsidRPr="006A1BF9">
        <w:rPr>
          <w:rFonts w:ascii="Times New Roman" w:hAnsi="Times New Roman"/>
          <w:szCs w:val="24"/>
        </w:rPr>
        <w:t>;</w:t>
      </w:r>
    </w:p>
    <w:p w14:paraId="4B61DECA" w14:textId="2254F89A" w:rsidR="00493579" w:rsidRPr="006A1BF9" w:rsidRDefault="00F72632" w:rsidP="00392A1D">
      <w:pPr>
        <w:pStyle w:val="Sraopastraipa"/>
        <w:numPr>
          <w:ilvl w:val="1"/>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įgyvendindam</w:t>
      </w:r>
      <w:r w:rsidR="00BF3DDE" w:rsidRPr="006A1BF9">
        <w:rPr>
          <w:rFonts w:ascii="Times New Roman" w:hAnsi="Times New Roman"/>
          <w:szCs w:val="24"/>
        </w:rPr>
        <w:t>a</w:t>
      </w:r>
      <w:r w:rsidRPr="006A1BF9">
        <w:rPr>
          <w:rFonts w:ascii="Times New Roman" w:hAnsi="Times New Roman"/>
          <w:szCs w:val="24"/>
        </w:rPr>
        <w:t xml:space="preserve"> Projekt</w:t>
      </w:r>
      <w:r w:rsidR="00AD3F23" w:rsidRPr="006A1BF9">
        <w:rPr>
          <w:rFonts w:ascii="Times New Roman" w:hAnsi="Times New Roman"/>
          <w:szCs w:val="24"/>
        </w:rPr>
        <w:t>ą</w:t>
      </w:r>
      <w:r w:rsidRPr="006A1BF9">
        <w:rPr>
          <w:rFonts w:ascii="Times New Roman" w:hAnsi="Times New Roman"/>
          <w:szCs w:val="24"/>
        </w:rPr>
        <w:t>, įsipareigoja Projekt</w:t>
      </w:r>
      <w:r w:rsidR="00AD3F23" w:rsidRPr="006A1BF9">
        <w:rPr>
          <w:rFonts w:ascii="Times New Roman" w:hAnsi="Times New Roman"/>
          <w:szCs w:val="24"/>
        </w:rPr>
        <w:t>o</w:t>
      </w:r>
      <w:r w:rsidRPr="006A1BF9">
        <w:rPr>
          <w:rFonts w:ascii="Times New Roman" w:hAnsi="Times New Roman"/>
          <w:szCs w:val="24"/>
        </w:rPr>
        <w:t xml:space="preserve"> įgyvendinimui skirti atsakingus darbuotojus ar asmenis, bendradarbiauti, konsultuotis bei teikti viena kitai informaciją apie Projekt</w:t>
      </w:r>
      <w:r w:rsidR="00AD3F23" w:rsidRPr="006A1BF9">
        <w:rPr>
          <w:rFonts w:ascii="Times New Roman" w:hAnsi="Times New Roman"/>
          <w:szCs w:val="24"/>
        </w:rPr>
        <w:t>o</w:t>
      </w:r>
      <w:r w:rsidRPr="006A1BF9">
        <w:rPr>
          <w:rFonts w:ascii="Times New Roman" w:hAnsi="Times New Roman"/>
          <w:szCs w:val="24"/>
        </w:rPr>
        <w:t xml:space="preserve"> įgyvendinimo eigą.</w:t>
      </w:r>
    </w:p>
    <w:p w14:paraId="4602CDD5" w14:textId="25274321" w:rsidR="00493579" w:rsidRPr="006A1BF9" w:rsidRDefault="00493579" w:rsidP="00392A1D">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Šalys įsipareigoja užtikrinti, kad šiame skyriuje išdėstyti jų pareiškimai, garantijos ir įsipareigojimai išliks teisingi ir galiojantys iki visiško šios Sutarties įvykdymo.</w:t>
      </w:r>
    </w:p>
    <w:p w14:paraId="184E6F97" w14:textId="795E79A9" w:rsidR="00511840" w:rsidRPr="006A1BF9" w:rsidRDefault="00577B9A" w:rsidP="00392A1D">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Savivaldybė</w:t>
      </w:r>
      <w:r w:rsidR="00511840" w:rsidRPr="006A1BF9">
        <w:rPr>
          <w:rFonts w:ascii="Times New Roman" w:hAnsi="Times New Roman"/>
          <w:szCs w:val="24"/>
        </w:rPr>
        <w:t xml:space="preserve"> įsipareigoja:</w:t>
      </w:r>
    </w:p>
    <w:p w14:paraId="141BB33F" w14:textId="360E82A9" w:rsidR="00511840" w:rsidRPr="006A1BF9" w:rsidRDefault="00511840" w:rsidP="00392A1D">
      <w:pPr>
        <w:pStyle w:val="Sraopastraipa"/>
        <w:numPr>
          <w:ilvl w:val="1"/>
          <w:numId w:val="13"/>
        </w:numPr>
        <w:tabs>
          <w:tab w:val="left" w:pos="1276"/>
        </w:tabs>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 xml:space="preserve">gavusi rašytinį </w:t>
      </w:r>
      <w:r w:rsidR="00577B9A" w:rsidRPr="006A1BF9">
        <w:rPr>
          <w:rFonts w:ascii="Times New Roman" w:hAnsi="Times New Roman"/>
          <w:szCs w:val="24"/>
        </w:rPr>
        <w:t>Vystytojo</w:t>
      </w:r>
      <w:r w:rsidRPr="006A1BF9">
        <w:rPr>
          <w:rFonts w:ascii="Times New Roman" w:hAnsi="Times New Roman"/>
          <w:szCs w:val="24"/>
        </w:rPr>
        <w:t xml:space="preserve"> prašymą</w:t>
      </w:r>
      <w:r w:rsidR="00DF3C91" w:rsidRPr="006A1BF9">
        <w:rPr>
          <w:rFonts w:ascii="Times New Roman" w:hAnsi="Times New Roman"/>
          <w:szCs w:val="24"/>
        </w:rPr>
        <w:t xml:space="preserve">, per įmanomai trumpiausius terminus </w:t>
      </w:r>
      <w:r w:rsidRPr="006A1BF9">
        <w:rPr>
          <w:rFonts w:ascii="Times New Roman" w:hAnsi="Times New Roman"/>
          <w:szCs w:val="24"/>
        </w:rPr>
        <w:t xml:space="preserve">pateikti </w:t>
      </w:r>
      <w:r w:rsidR="005C2FF7" w:rsidRPr="006A1BF9">
        <w:rPr>
          <w:rFonts w:ascii="Times New Roman" w:hAnsi="Times New Roman"/>
          <w:szCs w:val="24"/>
        </w:rPr>
        <w:t xml:space="preserve">jam </w:t>
      </w:r>
      <w:r w:rsidRPr="006A1BF9">
        <w:rPr>
          <w:rFonts w:ascii="Times New Roman" w:hAnsi="Times New Roman"/>
          <w:szCs w:val="24"/>
        </w:rPr>
        <w:t>visus reikiamus dokumentus</w:t>
      </w:r>
      <w:r w:rsidR="001C14B5" w:rsidRPr="006A1BF9">
        <w:rPr>
          <w:rFonts w:ascii="Times New Roman" w:hAnsi="Times New Roman"/>
          <w:szCs w:val="24"/>
        </w:rPr>
        <w:t>,</w:t>
      </w:r>
      <w:r w:rsidRPr="006A1BF9">
        <w:rPr>
          <w:rFonts w:ascii="Times New Roman" w:hAnsi="Times New Roman"/>
          <w:szCs w:val="24"/>
        </w:rPr>
        <w:t xml:space="preserve"> informaciją</w:t>
      </w:r>
      <w:r w:rsidR="005C2FF7" w:rsidRPr="006A1BF9">
        <w:rPr>
          <w:rFonts w:ascii="Times New Roman" w:hAnsi="Times New Roman"/>
          <w:szCs w:val="24"/>
        </w:rPr>
        <w:t xml:space="preserve"> bei </w:t>
      </w:r>
      <w:bookmarkStart w:id="2" w:name="_Hlk4588642"/>
      <w:r w:rsidR="005C2FF7" w:rsidRPr="006A1BF9">
        <w:rPr>
          <w:rFonts w:ascii="Times New Roman" w:hAnsi="Times New Roman"/>
          <w:szCs w:val="24"/>
        </w:rPr>
        <w:t>įgaliojim</w:t>
      </w:r>
      <w:r w:rsidR="00DF3C91" w:rsidRPr="006A1BF9">
        <w:rPr>
          <w:rFonts w:ascii="Times New Roman" w:hAnsi="Times New Roman"/>
          <w:szCs w:val="24"/>
        </w:rPr>
        <w:t>us ir (ar) kitus reikalingus leidimus, kad Vystytojas galėtų veikti kaip Savivaldybės įgaliotas asmuo visose kompetentingose institucijose kiek tai susiję su Sutartyje numatytais darbais</w:t>
      </w:r>
      <w:bookmarkEnd w:id="2"/>
      <w:r w:rsidR="00DF3C91" w:rsidRPr="006A1BF9">
        <w:rPr>
          <w:rFonts w:ascii="Times New Roman" w:hAnsi="Times New Roman"/>
          <w:szCs w:val="24"/>
        </w:rPr>
        <w:t>;</w:t>
      </w:r>
    </w:p>
    <w:p w14:paraId="01823B9F" w14:textId="6541453A" w:rsidR="001E5578" w:rsidRPr="006A1BF9" w:rsidRDefault="00741BB4" w:rsidP="00392A1D">
      <w:pPr>
        <w:pStyle w:val="Sraopastraipa"/>
        <w:numPr>
          <w:ilvl w:val="1"/>
          <w:numId w:val="13"/>
        </w:numPr>
        <w:tabs>
          <w:tab w:val="left" w:pos="1276"/>
        </w:tabs>
        <w:spacing w:after="120" w:line="260" w:lineRule="exact"/>
        <w:ind w:left="567" w:hanging="567"/>
        <w:contextualSpacing w:val="0"/>
        <w:jc w:val="both"/>
        <w:rPr>
          <w:rFonts w:ascii="Times New Roman" w:hAnsi="Times New Roman"/>
          <w:szCs w:val="24"/>
        </w:rPr>
      </w:pPr>
      <w:bookmarkStart w:id="3" w:name="_Hlk4588678"/>
      <w:r w:rsidRPr="006A1BF9">
        <w:rPr>
          <w:rFonts w:ascii="Times New Roman" w:hAnsi="Times New Roman"/>
          <w:szCs w:val="24"/>
        </w:rPr>
        <w:t xml:space="preserve">suderinti </w:t>
      </w:r>
      <w:r w:rsidR="00565E18" w:rsidRPr="006A1BF9">
        <w:rPr>
          <w:rFonts w:ascii="Times New Roman" w:hAnsi="Times New Roman"/>
          <w:szCs w:val="24"/>
        </w:rPr>
        <w:t>Vystytojo</w:t>
      </w:r>
      <w:r w:rsidR="001E5578" w:rsidRPr="006A1BF9">
        <w:rPr>
          <w:rFonts w:ascii="Times New Roman" w:hAnsi="Times New Roman"/>
          <w:szCs w:val="24"/>
        </w:rPr>
        <w:t xml:space="preserve"> pateikt</w:t>
      </w:r>
      <w:r w:rsidR="00BF3DDE" w:rsidRPr="006A1BF9">
        <w:rPr>
          <w:rFonts w:ascii="Times New Roman" w:hAnsi="Times New Roman"/>
          <w:szCs w:val="24"/>
        </w:rPr>
        <w:t>ą</w:t>
      </w:r>
      <w:r w:rsidR="001E5578" w:rsidRPr="006A1BF9">
        <w:rPr>
          <w:rFonts w:ascii="Times New Roman" w:hAnsi="Times New Roman"/>
          <w:szCs w:val="24"/>
        </w:rPr>
        <w:t xml:space="preserve"> Projekt</w:t>
      </w:r>
      <w:r w:rsidR="00D12468" w:rsidRPr="006A1BF9">
        <w:rPr>
          <w:rFonts w:ascii="Times New Roman" w:hAnsi="Times New Roman"/>
          <w:szCs w:val="24"/>
        </w:rPr>
        <w:t>ą</w:t>
      </w:r>
      <w:r w:rsidR="00565E18" w:rsidRPr="006A1BF9">
        <w:rPr>
          <w:rFonts w:ascii="Times New Roman" w:hAnsi="Times New Roman"/>
          <w:szCs w:val="24"/>
        </w:rPr>
        <w:t xml:space="preserve"> </w:t>
      </w:r>
      <w:r w:rsidR="007202C5" w:rsidRPr="006A1BF9">
        <w:rPr>
          <w:rFonts w:ascii="Times New Roman" w:hAnsi="Times New Roman"/>
          <w:szCs w:val="24"/>
        </w:rPr>
        <w:t>ir j</w:t>
      </w:r>
      <w:r w:rsidR="00BF3DDE" w:rsidRPr="006A1BF9">
        <w:rPr>
          <w:rFonts w:ascii="Times New Roman" w:hAnsi="Times New Roman"/>
          <w:szCs w:val="24"/>
        </w:rPr>
        <w:t>ame</w:t>
      </w:r>
      <w:r w:rsidR="007202C5" w:rsidRPr="006A1BF9">
        <w:rPr>
          <w:rFonts w:ascii="Times New Roman" w:hAnsi="Times New Roman"/>
          <w:szCs w:val="24"/>
        </w:rPr>
        <w:t xml:space="preserve"> numatytus </w:t>
      </w:r>
      <w:r w:rsidRPr="006A1BF9">
        <w:rPr>
          <w:rFonts w:ascii="Times New Roman" w:hAnsi="Times New Roman"/>
          <w:szCs w:val="24"/>
        </w:rPr>
        <w:t>sprendinius</w:t>
      </w:r>
      <w:r w:rsidR="001E5578" w:rsidRPr="006A1BF9">
        <w:rPr>
          <w:rFonts w:ascii="Times New Roman" w:hAnsi="Times New Roman"/>
          <w:szCs w:val="24"/>
        </w:rPr>
        <w:t>;</w:t>
      </w:r>
      <w:bookmarkEnd w:id="3"/>
    </w:p>
    <w:p w14:paraId="7C8CB333" w14:textId="63F1941A" w:rsidR="00D215D3" w:rsidRPr="006A1BF9" w:rsidRDefault="00D215D3" w:rsidP="00392A1D">
      <w:pPr>
        <w:pStyle w:val="Sraopastraipa"/>
        <w:numPr>
          <w:ilvl w:val="1"/>
          <w:numId w:val="13"/>
        </w:numPr>
        <w:tabs>
          <w:tab w:val="left" w:pos="1276"/>
        </w:tabs>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 xml:space="preserve">gavusi rašytinį </w:t>
      </w:r>
      <w:r w:rsidR="00565E18" w:rsidRPr="006A1BF9">
        <w:rPr>
          <w:rFonts w:ascii="Times New Roman" w:hAnsi="Times New Roman"/>
          <w:szCs w:val="24"/>
        </w:rPr>
        <w:t>Vystytojo</w:t>
      </w:r>
      <w:r w:rsidRPr="006A1BF9">
        <w:rPr>
          <w:rFonts w:ascii="Times New Roman" w:hAnsi="Times New Roman"/>
          <w:szCs w:val="24"/>
        </w:rPr>
        <w:t xml:space="preserve"> prašymą, suteikti </w:t>
      </w:r>
      <w:r w:rsidR="00565E18" w:rsidRPr="006A1BF9">
        <w:rPr>
          <w:rFonts w:ascii="Times New Roman" w:hAnsi="Times New Roman"/>
          <w:szCs w:val="24"/>
        </w:rPr>
        <w:t>Vystytojo</w:t>
      </w:r>
      <w:r w:rsidRPr="006A1BF9">
        <w:rPr>
          <w:rFonts w:ascii="Times New Roman" w:hAnsi="Times New Roman"/>
          <w:szCs w:val="24"/>
        </w:rPr>
        <w:t xml:space="preserve"> pasirinktam statybos rangovui statybvietę ir leidimą vykdyti darbus </w:t>
      </w:r>
      <w:r w:rsidR="00565E18" w:rsidRPr="006A1BF9">
        <w:rPr>
          <w:rFonts w:ascii="Times New Roman" w:hAnsi="Times New Roman"/>
          <w:szCs w:val="24"/>
        </w:rPr>
        <w:t>vietinės reikšmės kelių</w:t>
      </w:r>
      <w:r w:rsidRPr="006A1BF9">
        <w:rPr>
          <w:rFonts w:ascii="Times New Roman" w:hAnsi="Times New Roman"/>
          <w:szCs w:val="24"/>
        </w:rPr>
        <w:t xml:space="preserve"> juostoje bei vykdyti kitas teisės aktuose numatytas statytojo funkcijas, kurių </w:t>
      </w:r>
      <w:r w:rsidR="007202C5" w:rsidRPr="006A1BF9">
        <w:rPr>
          <w:rFonts w:ascii="Times New Roman" w:hAnsi="Times New Roman"/>
          <w:szCs w:val="24"/>
        </w:rPr>
        <w:t>atlikimas yra būtinas Projekt</w:t>
      </w:r>
      <w:r w:rsidR="00D12468" w:rsidRPr="006A1BF9">
        <w:rPr>
          <w:rFonts w:ascii="Times New Roman" w:hAnsi="Times New Roman"/>
          <w:szCs w:val="24"/>
        </w:rPr>
        <w:t>o</w:t>
      </w:r>
      <w:r w:rsidR="007202C5" w:rsidRPr="006A1BF9">
        <w:rPr>
          <w:rFonts w:ascii="Times New Roman" w:hAnsi="Times New Roman"/>
          <w:szCs w:val="24"/>
        </w:rPr>
        <w:t xml:space="preserve"> sprendiniams įgyvendinti</w:t>
      </w:r>
      <w:r w:rsidRPr="006A1BF9">
        <w:rPr>
          <w:rFonts w:ascii="Times New Roman" w:hAnsi="Times New Roman"/>
          <w:szCs w:val="24"/>
        </w:rPr>
        <w:t>;</w:t>
      </w:r>
    </w:p>
    <w:p w14:paraId="5232A36B" w14:textId="2F3E2DBD" w:rsidR="00511840" w:rsidRPr="006A1BF9" w:rsidRDefault="00511840" w:rsidP="00392A1D">
      <w:pPr>
        <w:pStyle w:val="Sraopastraipa"/>
        <w:numPr>
          <w:ilvl w:val="1"/>
          <w:numId w:val="13"/>
        </w:numPr>
        <w:tabs>
          <w:tab w:val="left" w:pos="1276"/>
        </w:tabs>
        <w:spacing w:after="120" w:line="260" w:lineRule="exact"/>
        <w:ind w:left="567" w:hanging="567"/>
        <w:contextualSpacing w:val="0"/>
        <w:jc w:val="both"/>
        <w:rPr>
          <w:rFonts w:ascii="Times New Roman" w:hAnsi="Times New Roman"/>
          <w:szCs w:val="24"/>
        </w:rPr>
      </w:pPr>
      <w:bookmarkStart w:id="4" w:name="_Hlk4589125"/>
      <w:r w:rsidRPr="006A1BF9">
        <w:rPr>
          <w:rFonts w:ascii="Times New Roman" w:hAnsi="Times New Roman"/>
          <w:szCs w:val="24"/>
        </w:rPr>
        <w:t xml:space="preserve">suteikti įgaliojimą </w:t>
      </w:r>
      <w:r w:rsidR="00741BB4" w:rsidRPr="006A1BF9">
        <w:rPr>
          <w:rFonts w:ascii="Times New Roman" w:hAnsi="Times New Roman"/>
          <w:szCs w:val="24"/>
        </w:rPr>
        <w:t>Vystytojui</w:t>
      </w:r>
      <w:r w:rsidRPr="006A1BF9">
        <w:rPr>
          <w:rFonts w:ascii="Times New Roman" w:hAnsi="Times New Roman"/>
          <w:szCs w:val="24"/>
        </w:rPr>
        <w:t xml:space="preserve"> organizuoti P</w:t>
      </w:r>
      <w:r w:rsidR="00DC088F" w:rsidRPr="006A1BF9">
        <w:rPr>
          <w:rFonts w:ascii="Times New Roman" w:hAnsi="Times New Roman"/>
          <w:szCs w:val="24"/>
        </w:rPr>
        <w:t>rojekt</w:t>
      </w:r>
      <w:r w:rsidR="00D12468" w:rsidRPr="006A1BF9">
        <w:rPr>
          <w:rFonts w:ascii="Times New Roman" w:hAnsi="Times New Roman"/>
          <w:szCs w:val="24"/>
        </w:rPr>
        <w:t>o</w:t>
      </w:r>
      <w:r w:rsidRPr="006A1BF9">
        <w:rPr>
          <w:rFonts w:ascii="Times New Roman" w:hAnsi="Times New Roman"/>
          <w:szCs w:val="24"/>
        </w:rPr>
        <w:t xml:space="preserve"> statybos darbų užbaigimo procedūras teisės aktų nustatyta tvarka;</w:t>
      </w:r>
      <w:bookmarkEnd w:id="4"/>
    </w:p>
    <w:p w14:paraId="71700F71" w14:textId="6D8D5013" w:rsidR="00FD0CE7" w:rsidRPr="006A1BF9" w:rsidRDefault="00511840" w:rsidP="00392A1D">
      <w:pPr>
        <w:pStyle w:val="Sraopastraipa"/>
        <w:numPr>
          <w:ilvl w:val="1"/>
          <w:numId w:val="13"/>
        </w:numPr>
        <w:tabs>
          <w:tab w:val="left" w:pos="1276"/>
        </w:tabs>
        <w:spacing w:after="120" w:line="260" w:lineRule="exact"/>
        <w:ind w:left="567" w:hanging="567"/>
        <w:contextualSpacing w:val="0"/>
        <w:jc w:val="both"/>
        <w:rPr>
          <w:rFonts w:ascii="Times New Roman" w:hAnsi="Times New Roman"/>
          <w:szCs w:val="24"/>
        </w:rPr>
      </w:pPr>
      <w:bookmarkStart w:id="5" w:name="_Hlk4589169"/>
      <w:r w:rsidRPr="006A1BF9">
        <w:rPr>
          <w:rFonts w:ascii="Times New Roman" w:hAnsi="Times New Roman"/>
          <w:szCs w:val="24"/>
        </w:rPr>
        <w:t>tinkamai užbaigus P</w:t>
      </w:r>
      <w:r w:rsidR="00DC088F" w:rsidRPr="006A1BF9">
        <w:rPr>
          <w:rFonts w:ascii="Times New Roman" w:hAnsi="Times New Roman"/>
          <w:szCs w:val="24"/>
        </w:rPr>
        <w:t>rojekt</w:t>
      </w:r>
      <w:r w:rsidR="0003075E" w:rsidRPr="006A1BF9">
        <w:rPr>
          <w:rFonts w:ascii="Times New Roman" w:hAnsi="Times New Roman"/>
          <w:szCs w:val="24"/>
        </w:rPr>
        <w:t>o</w:t>
      </w:r>
      <w:r w:rsidRPr="006A1BF9">
        <w:rPr>
          <w:rFonts w:ascii="Times New Roman" w:hAnsi="Times New Roman"/>
          <w:szCs w:val="24"/>
        </w:rPr>
        <w:t xml:space="preserve"> statybos darbus, juos priimti, pasirašant statybos darbų perdavimo</w:t>
      </w:r>
      <w:r w:rsidR="007202C5" w:rsidRPr="006A1BF9">
        <w:rPr>
          <w:rFonts w:ascii="Times New Roman" w:hAnsi="Times New Roman"/>
          <w:szCs w:val="24"/>
        </w:rPr>
        <w:t>-</w:t>
      </w:r>
      <w:r w:rsidRPr="006A1BF9">
        <w:rPr>
          <w:rFonts w:ascii="Times New Roman" w:hAnsi="Times New Roman"/>
          <w:szCs w:val="24"/>
        </w:rPr>
        <w:t>priėmimo aktą</w:t>
      </w:r>
      <w:bookmarkEnd w:id="5"/>
      <w:r w:rsidR="000F7929" w:rsidRPr="006A1BF9">
        <w:rPr>
          <w:rFonts w:ascii="Times New Roman" w:hAnsi="Times New Roman"/>
          <w:szCs w:val="24"/>
        </w:rPr>
        <w:t>;</w:t>
      </w:r>
    </w:p>
    <w:p w14:paraId="0E4A7B68" w14:textId="51B086B1" w:rsidR="000F7929" w:rsidRPr="006A1BF9" w:rsidRDefault="000F7929" w:rsidP="00392A1D">
      <w:pPr>
        <w:pStyle w:val="Sraopastraipa"/>
        <w:numPr>
          <w:ilvl w:val="1"/>
          <w:numId w:val="13"/>
        </w:numPr>
        <w:tabs>
          <w:tab w:val="left" w:pos="1276"/>
        </w:tabs>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 xml:space="preserve">suteikti </w:t>
      </w:r>
      <w:r w:rsidRPr="006A1BF9">
        <w:rPr>
          <w:rFonts w:ascii="Times New Roman" w:hAnsi="Times New Roman" w:hint="eastAsia"/>
          <w:szCs w:val="24"/>
        </w:rPr>
        <w:t>į</w:t>
      </w:r>
      <w:r w:rsidRPr="006A1BF9">
        <w:rPr>
          <w:rFonts w:ascii="Times New Roman" w:hAnsi="Times New Roman"/>
          <w:szCs w:val="24"/>
        </w:rPr>
        <w:t>galiojim</w:t>
      </w:r>
      <w:r w:rsidRPr="006A1BF9">
        <w:rPr>
          <w:rFonts w:ascii="Times New Roman" w:hAnsi="Times New Roman" w:hint="eastAsia"/>
          <w:szCs w:val="24"/>
        </w:rPr>
        <w:t>ą</w:t>
      </w:r>
      <w:r w:rsidRPr="006A1BF9">
        <w:rPr>
          <w:rFonts w:ascii="Times New Roman" w:hAnsi="Times New Roman"/>
          <w:szCs w:val="24"/>
        </w:rPr>
        <w:t xml:space="preserve"> </w:t>
      </w:r>
      <w:r w:rsidRPr="006A1BF9">
        <w:rPr>
          <w:rFonts w:ascii="Times New Roman" w:hAnsi="Times New Roman"/>
          <w:szCs w:val="24"/>
        </w:rPr>
        <w:t>Vystytojui</w:t>
      </w:r>
      <w:r w:rsidRPr="006A1BF9">
        <w:rPr>
          <w:rFonts w:ascii="Times New Roman" w:hAnsi="Times New Roman"/>
          <w:szCs w:val="24"/>
        </w:rPr>
        <w:t xml:space="preserve"> gauti statybos užbaigimo akt</w:t>
      </w:r>
      <w:r w:rsidRPr="006A1BF9">
        <w:rPr>
          <w:rFonts w:ascii="Times New Roman" w:hAnsi="Times New Roman" w:hint="eastAsia"/>
          <w:szCs w:val="24"/>
        </w:rPr>
        <w:t>ą</w:t>
      </w:r>
      <w:r w:rsidRPr="006A1BF9">
        <w:rPr>
          <w:rFonts w:ascii="Times New Roman" w:hAnsi="Times New Roman"/>
          <w:szCs w:val="24"/>
        </w:rPr>
        <w:t xml:space="preserve"> per IS „</w:t>
      </w:r>
      <w:proofErr w:type="spellStart"/>
      <w:r w:rsidRPr="006A1BF9">
        <w:rPr>
          <w:rFonts w:ascii="Times New Roman" w:hAnsi="Times New Roman"/>
          <w:szCs w:val="24"/>
        </w:rPr>
        <w:t>Infostatyba</w:t>
      </w:r>
      <w:proofErr w:type="spellEnd"/>
      <w:r w:rsidRPr="006A1BF9">
        <w:rPr>
          <w:rFonts w:ascii="Times New Roman" w:hAnsi="Times New Roman"/>
          <w:szCs w:val="24"/>
        </w:rPr>
        <w:t>“ pateikiant prašym</w:t>
      </w:r>
      <w:r w:rsidRPr="006A1BF9">
        <w:rPr>
          <w:rFonts w:ascii="Times New Roman" w:hAnsi="Times New Roman" w:hint="eastAsia"/>
          <w:szCs w:val="24"/>
        </w:rPr>
        <w:t>ą</w:t>
      </w:r>
      <w:r w:rsidRPr="006A1BF9">
        <w:rPr>
          <w:rFonts w:ascii="Times New Roman" w:hAnsi="Times New Roman"/>
          <w:szCs w:val="24"/>
        </w:rPr>
        <w:t xml:space="preserve"> (-</w:t>
      </w:r>
      <w:proofErr w:type="spellStart"/>
      <w:r w:rsidRPr="006A1BF9">
        <w:rPr>
          <w:rFonts w:ascii="Times New Roman" w:hAnsi="Times New Roman"/>
          <w:szCs w:val="24"/>
        </w:rPr>
        <w:t>us</w:t>
      </w:r>
      <w:proofErr w:type="spellEnd"/>
      <w:r w:rsidRPr="006A1BF9">
        <w:rPr>
          <w:rFonts w:ascii="Times New Roman" w:hAnsi="Times New Roman"/>
          <w:szCs w:val="24"/>
        </w:rPr>
        <w:t xml:space="preserve">) ir </w:t>
      </w:r>
      <w:r w:rsidRPr="006A1BF9">
        <w:rPr>
          <w:rFonts w:ascii="Times New Roman" w:hAnsi="Times New Roman" w:hint="eastAsia"/>
          <w:szCs w:val="24"/>
        </w:rPr>
        <w:t>į</w:t>
      </w:r>
      <w:r w:rsidRPr="006A1BF9">
        <w:rPr>
          <w:rFonts w:ascii="Times New Roman" w:hAnsi="Times New Roman"/>
          <w:szCs w:val="24"/>
        </w:rPr>
        <w:t>keliant su prašymu (-</w:t>
      </w:r>
      <w:proofErr w:type="spellStart"/>
      <w:r w:rsidRPr="006A1BF9">
        <w:rPr>
          <w:rFonts w:ascii="Times New Roman" w:hAnsi="Times New Roman"/>
          <w:szCs w:val="24"/>
        </w:rPr>
        <w:t>ais</w:t>
      </w:r>
      <w:proofErr w:type="spellEnd"/>
      <w:r w:rsidRPr="006A1BF9">
        <w:rPr>
          <w:rFonts w:ascii="Times New Roman" w:hAnsi="Times New Roman"/>
          <w:szCs w:val="24"/>
        </w:rPr>
        <w:t>) privalomus pateikti dokumentus, bei, esant poreikiui juos tikslinant</w:t>
      </w:r>
      <w:r w:rsidRPr="006A1BF9">
        <w:rPr>
          <w:rFonts w:ascii="Times New Roman" w:hAnsi="Times New Roman"/>
          <w:szCs w:val="24"/>
        </w:rPr>
        <w:t>;</w:t>
      </w:r>
    </w:p>
    <w:p w14:paraId="09FF5F70" w14:textId="09928F1D" w:rsidR="00511840" w:rsidRPr="006A1BF9" w:rsidRDefault="00577B9A" w:rsidP="00392A1D">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Savivaldybė</w:t>
      </w:r>
      <w:r w:rsidR="00511840" w:rsidRPr="006A1BF9">
        <w:rPr>
          <w:rFonts w:ascii="Times New Roman" w:hAnsi="Times New Roman"/>
          <w:szCs w:val="24"/>
        </w:rPr>
        <w:t xml:space="preserve"> turi teisę: </w:t>
      </w:r>
    </w:p>
    <w:p w14:paraId="24FD1292" w14:textId="264F0E40" w:rsidR="00511840" w:rsidRPr="006A1BF9" w:rsidRDefault="000A1F2C" w:rsidP="00392A1D">
      <w:pPr>
        <w:pStyle w:val="Sraopastraipa"/>
        <w:numPr>
          <w:ilvl w:val="1"/>
          <w:numId w:val="13"/>
        </w:numPr>
        <w:tabs>
          <w:tab w:val="left" w:pos="1276"/>
        </w:tabs>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r</w:t>
      </w:r>
      <w:r w:rsidR="00741BB4" w:rsidRPr="006A1BF9">
        <w:rPr>
          <w:rFonts w:ascii="Times New Roman" w:hAnsi="Times New Roman"/>
          <w:szCs w:val="24"/>
        </w:rPr>
        <w:t>eikalauti iš Vystytojo įvykdyti įsipareigojimus, nustatytus Sutartyje;</w:t>
      </w:r>
    </w:p>
    <w:p w14:paraId="16F21B9F" w14:textId="3D66CEDA" w:rsidR="00741BB4" w:rsidRPr="006A1BF9" w:rsidRDefault="000A1F2C" w:rsidP="00392A1D">
      <w:pPr>
        <w:pStyle w:val="Sraopastraipa"/>
        <w:numPr>
          <w:ilvl w:val="1"/>
          <w:numId w:val="13"/>
        </w:numPr>
        <w:tabs>
          <w:tab w:val="left" w:pos="1276"/>
        </w:tabs>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k</w:t>
      </w:r>
      <w:r w:rsidR="00741BB4" w:rsidRPr="006A1BF9">
        <w:rPr>
          <w:rFonts w:ascii="Times New Roman" w:hAnsi="Times New Roman"/>
          <w:szCs w:val="24"/>
        </w:rPr>
        <w:t xml:space="preserve">ontroliuoti ir prižiūrėti Vystytojo vykdomus </w:t>
      </w:r>
      <w:r w:rsidR="007202C5" w:rsidRPr="006A1BF9">
        <w:rPr>
          <w:rFonts w:ascii="Times New Roman" w:hAnsi="Times New Roman"/>
          <w:szCs w:val="24"/>
        </w:rPr>
        <w:t>Projekt</w:t>
      </w:r>
      <w:r w:rsidR="0003075E" w:rsidRPr="006A1BF9">
        <w:rPr>
          <w:rFonts w:ascii="Times New Roman" w:hAnsi="Times New Roman"/>
          <w:szCs w:val="24"/>
        </w:rPr>
        <w:t xml:space="preserve">e </w:t>
      </w:r>
      <w:r w:rsidR="007202C5" w:rsidRPr="006A1BF9">
        <w:rPr>
          <w:rFonts w:ascii="Times New Roman" w:hAnsi="Times New Roman"/>
          <w:szCs w:val="24"/>
        </w:rPr>
        <w:t>numatytus statybos</w:t>
      </w:r>
      <w:r w:rsidR="00D733E9" w:rsidRPr="006A1BF9">
        <w:rPr>
          <w:rFonts w:ascii="Times New Roman" w:hAnsi="Times New Roman"/>
          <w:szCs w:val="24"/>
        </w:rPr>
        <w:t xml:space="preserve"> darbus</w:t>
      </w:r>
      <w:r w:rsidR="00C31AFA" w:rsidRPr="006A1BF9">
        <w:rPr>
          <w:rFonts w:ascii="Times New Roman" w:hAnsi="Times New Roman"/>
          <w:szCs w:val="24"/>
        </w:rPr>
        <w:t>.</w:t>
      </w:r>
    </w:p>
    <w:p w14:paraId="544A2BF0" w14:textId="4C15C805" w:rsidR="00511840" w:rsidRPr="006A1BF9" w:rsidRDefault="00577B9A" w:rsidP="00392A1D">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 xml:space="preserve">Vystytojas </w:t>
      </w:r>
      <w:r w:rsidR="00511840" w:rsidRPr="006A1BF9">
        <w:rPr>
          <w:rFonts w:ascii="Times New Roman" w:hAnsi="Times New Roman"/>
          <w:szCs w:val="24"/>
        </w:rPr>
        <w:t xml:space="preserve">įsipareigoja: </w:t>
      </w:r>
    </w:p>
    <w:p w14:paraId="3FBCBF04" w14:textId="77777777" w:rsidR="000F7929" w:rsidRPr="006A1BF9" w:rsidRDefault="000F7929" w:rsidP="000F7929">
      <w:pPr>
        <w:pStyle w:val="Sraopastraipa"/>
        <w:numPr>
          <w:ilvl w:val="1"/>
          <w:numId w:val="13"/>
        </w:numPr>
        <w:spacing w:after="120"/>
        <w:ind w:left="567" w:hanging="573"/>
        <w:rPr>
          <w:rFonts w:ascii="Times New Roman" w:hAnsi="Times New Roman"/>
          <w:szCs w:val="24"/>
        </w:rPr>
      </w:pPr>
      <w:r w:rsidRPr="006A1BF9">
        <w:rPr>
          <w:rFonts w:ascii="Times New Roman" w:hAnsi="Times New Roman"/>
          <w:szCs w:val="24"/>
        </w:rPr>
        <w:t>užtikrinti, kad projektiniai sprendiniai bus parengti, nepažeidžiant esamos kelio juostos (žem</w:t>
      </w:r>
      <w:r w:rsidRPr="006A1BF9">
        <w:rPr>
          <w:rFonts w:ascii="Times New Roman" w:hAnsi="Times New Roman" w:hint="eastAsia"/>
          <w:szCs w:val="24"/>
        </w:rPr>
        <w:t>ė</w:t>
      </w:r>
      <w:r w:rsidRPr="006A1BF9">
        <w:rPr>
          <w:rFonts w:ascii="Times New Roman" w:hAnsi="Times New Roman"/>
          <w:szCs w:val="24"/>
        </w:rPr>
        <w:t>s sklypo rib</w:t>
      </w:r>
      <w:r w:rsidRPr="006A1BF9">
        <w:rPr>
          <w:rFonts w:ascii="Times New Roman" w:hAnsi="Times New Roman" w:hint="eastAsia"/>
          <w:szCs w:val="24"/>
        </w:rPr>
        <w:t>ų</w:t>
      </w:r>
      <w:r w:rsidRPr="006A1BF9">
        <w:rPr>
          <w:rFonts w:ascii="Times New Roman" w:hAnsi="Times New Roman"/>
          <w:szCs w:val="24"/>
        </w:rPr>
        <w:t>), ir kad, esant poreikiui, bus gautas Nacionalin</w:t>
      </w:r>
      <w:r w:rsidRPr="006A1BF9">
        <w:rPr>
          <w:rFonts w:ascii="Times New Roman" w:hAnsi="Times New Roman" w:hint="eastAsia"/>
          <w:szCs w:val="24"/>
        </w:rPr>
        <w:t>ė</w:t>
      </w:r>
      <w:r w:rsidRPr="006A1BF9">
        <w:rPr>
          <w:rFonts w:ascii="Times New Roman" w:hAnsi="Times New Roman"/>
          <w:szCs w:val="24"/>
        </w:rPr>
        <w:t>s žem</w:t>
      </w:r>
      <w:r w:rsidRPr="006A1BF9">
        <w:rPr>
          <w:rFonts w:ascii="Times New Roman" w:hAnsi="Times New Roman" w:hint="eastAsia"/>
          <w:szCs w:val="24"/>
        </w:rPr>
        <w:t>ė</w:t>
      </w:r>
      <w:r w:rsidRPr="006A1BF9">
        <w:rPr>
          <w:rFonts w:ascii="Times New Roman" w:hAnsi="Times New Roman"/>
          <w:szCs w:val="24"/>
        </w:rPr>
        <w:t>s tarnybos prie Žem</w:t>
      </w:r>
      <w:r w:rsidRPr="006A1BF9">
        <w:rPr>
          <w:rFonts w:ascii="Times New Roman" w:hAnsi="Times New Roman" w:hint="eastAsia"/>
          <w:szCs w:val="24"/>
        </w:rPr>
        <w:t>ė</w:t>
      </w:r>
      <w:r w:rsidRPr="006A1BF9">
        <w:rPr>
          <w:rFonts w:ascii="Times New Roman" w:hAnsi="Times New Roman"/>
          <w:szCs w:val="24"/>
        </w:rPr>
        <w:t xml:space="preserve">s </w:t>
      </w:r>
      <w:r w:rsidRPr="006A1BF9">
        <w:rPr>
          <w:rFonts w:ascii="Times New Roman" w:hAnsi="Times New Roman" w:hint="eastAsia"/>
          <w:szCs w:val="24"/>
        </w:rPr>
        <w:t>ū</w:t>
      </w:r>
      <w:r w:rsidRPr="006A1BF9">
        <w:rPr>
          <w:rFonts w:ascii="Times New Roman" w:hAnsi="Times New Roman"/>
          <w:szCs w:val="24"/>
        </w:rPr>
        <w:t>kio ministerijos sutikimas d</w:t>
      </w:r>
      <w:r w:rsidRPr="006A1BF9">
        <w:rPr>
          <w:rFonts w:ascii="Times New Roman" w:hAnsi="Times New Roman" w:hint="eastAsia"/>
          <w:szCs w:val="24"/>
        </w:rPr>
        <w:t>ė</w:t>
      </w:r>
      <w:r w:rsidRPr="006A1BF9">
        <w:rPr>
          <w:rFonts w:ascii="Times New Roman" w:hAnsi="Times New Roman"/>
          <w:szCs w:val="24"/>
        </w:rPr>
        <w:t>l statinio statybos laisvoje valstybin</w:t>
      </w:r>
      <w:r w:rsidRPr="006A1BF9">
        <w:rPr>
          <w:rFonts w:ascii="Times New Roman" w:hAnsi="Times New Roman" w:hint="eastAsia"/>
          <w:szCs w:val="24"/>
        </w:rPr>
        <w:t>ė</w:t>
      </w:r>
      <w:r w:rsidRPr="006A1BF9">
        <w:rPr>
          <w:rFonts w:ascii="Times New Roman" w:hAnsi="Times New Roman"/>
          <w:szCs w:val="24"/>
        </w:rPr>
        <w:t>je žem</w:t>
      </w:r>
      <w:r w:rsidRPr="006A1BF9">
        <w:rPr>
          <w:rFonts w:ascii="Times New Roman" w:hAnsi="Times New Roman" w:hint="eastAsia"/>
          <w:szCs w:val="24"/>
        </w:rPr>
        <w:t>ė</w:t>
      </w:r>
      <w:r w:rsidRPr="006A1BF9">
        <w:rPr>
          <w:rFonts w:ascii="Times New Roman" w:hAnsi="Times New Roman"/>
          <w:szCs w:val="24"/>
        </w:rPr>
        <w:t>je;</w:t>
      </w:r>
    </w:p>
    <w:p w14:paraId="303A5CFC" w14:textId="6B5FF2CA" w:rsidR="0017563E" w:rsidRPr="006A1BF9" w:rsidRDefault="0017563E" w:rsidP="000F7929">
      <w:pPr>
        <w:pStyle w:val="Sraopastraipa"/>
        <w:numPr>
          <w:ilvl w:val="1"/>
          <w:numId w:val="13"/>
        </w:numPr>
        <w:tabs>
          <w:tab w:val="left" w:pos="1276"/>
        </w:tabs>
        <w:spacing w:after="120"/>
        <w:ind w:left="567" w:hanging="567"/>
        <w:contextualSpacing w:val="0"/>
        <w:jc w:val="both"/>
        <w:rPr>
          <w:rFonts w:ascii="Times New Roman" w:hAnsi="Times New Roman"/>
          <w:szCs w:val="24"/>
        </w:rPr>
      </w:pPr>
      <w:r w:rsidRPr="006A1BF9">
        <w:rPr>
          <w:rFonts w:ascii="Times New Roman" w:hAnsi="Times New Roman"/>
          <w:szCs w:val="24"/>
        </w:rPr>
        <w:t xml:space="preserve">organizuoti ir finansuoti </w:t>
      </w:r>
      <w:r w:rsidR="007202C5" w:rsidRPr="006A1BF9">
        <w:rPr>
          <w:rFonts w:ascii="Times New Roman" w:hAnsi="Times New Roman"/>
          <w:szCs w:val="24"/>
        </w:rPr>
        <w:t>Projekt</w:t>
      </w:r>
      <w:r w:rsidR="0003075E" w:rsidRPr="006A1BF9">
        <w:rPr>
          <w:rFonts w:ascii="Times New Roman" w:hAnsi="Times New Roman"/>
          <w:szCs w:val="24"/>
        </w:rPr>
        <w:t>e</w:t>
      </w:r>
      <w:r w:rsidR="007202C5" w:rsidRPr="006A1BF9">
        <w:rPr>
          <w:rFonts w:ascii="Times New Roman" w:hAnsi="Times New Roman"/>
          <w:szCs w:val="24"/>
        </w:rPr>
        <w:t xml:space="preserve"> nustatytus </w:t>
      </w:r>
      <w:r w:rsidR="00511840" w:rsidRPr="006A1BF9">
        <w:rPr>
          <w:rFonts w:ascii="Times New Roman" w:hAnsi="Times New Roman"/>
          <w:szCs w:val="24"/>
        </w:rPr>
        <w:t>statybos darbus</w:t>
      </w:r>
      <w:r w:rsidR="004D7056" w:rsidRPr="006A1BF9">
        <w:rPr>
          <w:rFonts w:ascii="Times New Roman" w:hAnsi="Times New Roman"/>
          <w:szCs w:val="24"/>
        </w:rPr>
        <w:t>,</w:t>
      </w:r>
      <w:r w:rsidR="004D7056" w:rsidRPr="006A1BF9">
        <w:t xml:space="preserve"> </w:t>
      </w:r>
      <w:r w:rsidR="004D7056" w:rsidRPr="006A1BF9">
        <w:rPr>
          <w:rFonts w:ascii="Times New Roman" w:hAnsi="Times New Roman"/>
          <w:szCs w:val="24"/>
        </w:rPr>
        <w:t>geodezini</w:t>
      </w:r>
      <w:r w:rsidR="004D7056" w:rsidRPr="006A1BF9">
        <w:rPr>
          <w:rFonts w:ascii="Times New Roman" w:hAnsi="Times New Roman" w:hint="eastAsia"/>
          <w:szCs w:val="24"/>
        </w:rPr>
        <w:t>ų</w:t>
      </w:r>
      <w:r w:rsidR="004D7056" w:rsidRPr="006A1BF9">
        <w:rPr>
          <w:rFonts w:ascii="Times New Roman" w:hAnsi="Times New Roman"/>
          <w:szCs w:val="24"/>
        </w:rPr>
        <w:t xml:space="preserve"> nuotrauk</w:t>
      </w:r>
      <w:r w:rsidR="004D7056" w:rsidRPr="006A1BF9">
        <w:rPr>
          <w:rFonts w:ascii="Times New Roman" w:hAnsi="Times New Roman" w:hint="eastAsia"/>
          <w:szCs w:val="24"/>
        </w:rPr>
        <w:t>ų</w:t>
      </w:r>
      <w:r w:rsidR="004D7056" w:rsidRPr="006A1BF9">
        <w:rPr>
          <w:rFonts w:ascii="Times New Roman" w:hAnsi="Times New Roman"/>
          <w:szCs w:val="24"/>
        </w:rPr>
        <w:t>, statini</w:t>
      </w:r>
      <w:r w:rsidR="004D7056" w:rsidRPr="006A1BF9">
        <w:rPr>
          <w:rFonts w:ascii="Times New Roman" w:hAnsi="Times New Roman" w:hint="eastAsia"/>
          <w:szCs w:val="24"/>
        </w:rPr>
        <w:t>ų</w:t>
      </w:r>
      <w:r w:rsidR="004D7056" w:rsidRPr="006A1BF9">
        <w:rPr>
          <w:rFonts w:ascii="Times New Roman" w:hAnsi="Times New Roman"/>
          <w:szCs w:val="24"/>
        </w:rPr>
        <w:t xml:space="preserve"> kadastrini</w:t>
      </w:r>
      <w:r w:rsidR="004D7056" w:rsidRPr="006A1BF9">
        <w:rPr>
          <w:rFonts w:ascii="Times New Roman" w:hAnsi="Times New Roman" w:hint="eastAsia"/>
          <w:szCs w:val="24"/>
        </w:rPr>
        <w:t>ų</w:t>
      </w:r>
      <w:r w:rsidR="004D7056" w:rsidRPr="006A1BF9">
        <w:rPr>
          <w:rFonts w:ascii="Times New Roman" w:hAnsi="Times New Roman"/>
          <w:szCs w:val="24"/>
        </w:rPr>
        <w:t xml:space="preserve"> matavim</w:t>
      </w:r>
      <w:r w:rsidR="004D7056" w:rsidRPr="006A1BF9">
        <w:rPr>
          <w:rFonts w:ascii="Times New Roman" w:hAnsi="Times New Roman" w:hint="eastAsia"/>
          <w:szCs w:val="24"/>
        </w:rPr>
        <w:t>ų</w:t>
      </w:r>
      <w:r w:rsidR="004D7056" w:rsidRPr="006A1BF9">
        <w:rPr>
          <w:rFonts w:ascii="Times New Roman" w:hAnsi="Times New Roman"/>
          <w:szCs w:val="24"/>
        </w:rPr>
        <w:t xml:space="preserve"> byl</w:t>
      </w:r>
      <w:r w:rsidR="004D7056" w:rsidRPr="006A1BF9">
        <w:rPr>
          <w:rFonts w:ascii="Times New Roman" w:hAnsi="Times New Roman" w:hint="eastAsia"/>
          <w:szCs w:val="24"/>
        </w:rPr>
        <w:t>ų</w:t>
      </w:r>
      <w:r w:rsidR="004D7056" w:rsidRPr="006A1BF9">
        <w:rPr>
          <w:rFonts w:ascii="Times New Roman" w:hAnsi="Times New Roman"/>
          <w:szCs w:val="24"/>
        </w:rPr>
        <w:t xml:space="preserve"> parengim</w:t>
      </w:r>
      <w:r w:rsidR="004D7056" w:rsidRPr="006A1BF9">
        <w:rPr>
          <w:rFonts w:ascii="Times New Roman" w:hAnsi="Times New Roman" w:hint="eastAsia"/>
          <w:szCs w:val="24"/>
        </w:rPr>
        <w:t>ą</w:t>
      </w:r>
      <w:r w:rsidR="004D7056" w:rsidRPr="006A1BF9">
        <w:rPr>
          <w:rFonts w:ascii="Times New Roman" w:hAnsi="Times New Roman"/>
          <w:szCs w:val="24"/>
        </w:rPr>
        <w:t>;</w:t>
      </w:r>
    </w:p>
    <w:p w14:paraId="2C08ADDE" w14:textId="1489353D" w:rsidR="00511840" w:rsidRPr="006A1BF9" w:rsidRDefault="0017563E" w:rsidP="00392A1D">
      <w:pPr>
        <w:pStyle w:val="Sraopastraipa"/>
        <w:numPr>
          <w:ilvl w:val="1"/>
          <w:numId w:val="13"/>
        </w:numPr>
        <w:tabs>
          <w:tab w:val="left" w:pos="1276"/>
        </w:tabs>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statybos darbus</w:t>
      </w:r>
      <w:r w:rsidR="00511840" w:rsidRPr="006A1BF9">
        <w:rPr>
          <w:rFonts w:ascii="Times New Roman" w:hAnsi="Times New Roman"/>
          <w:szCs w:val="24"/>
        </w:rPr>
        <w:t xml:space="preserve"> vykdyti pagal patvirtint</w:t>
      </w:r>
      <w:r w:rsidR="00164788" w:rsidRPr="006A1BF9">
        <w:rPr>
          <w:rFonts w:ascii="Times New Roman" w:hAnsi="Times New Roman"/>
          <w:szCs w:val="24"/>
        </w:rPr>
        <w:t>us</w:t>
      </w:r>
      <w:r w:rsidR="00511840" w:rsidRPr="006A1BF9">
        <w:rPr>
          <w:rFonts w:ascii="Times New Roman" w:hAnsi="Times New Roman"/>
          <w:szCs w:val="24"/>
        </w:rPr>
        <w:t xml:space="preserve"> P</w:t>
      </w:r>
      <w:r w:rsidR="00DC088F" w:rsidRPr="006A1BF9">
        <w:rPr>
          <w:rFonts w:ascii="Times New Roman" w:hAnsi="Times New Roman"/>
          <w:szCs w:val="24"/>
        </w:rPr>
        <w:t>rojekt</w:t>
      </w:r>
      <w:r w:rsidR="00164788" w:rsidRPr="006A1BF9">
        <w:rPr>
          <w:rFonts w:ascii="Times New Roman" w:hAnsi="Times New Roman"/>
          <w:szCs w:val="24"/>
        </w:rPr>
        <w:t>o</w:t>
      </w:r>
      <w:r w:rsidR="007202C5" w:rsidRPr="006A1BF9">
        <w:rPr>
          <w:rFonts w:ascii="Times New Roman" w:hAnsi="Times New Roman"/>
          <w:szCs w:val="24"/>
        </w:rPr>
        <w:t xml:space="preserve"> dokumentus</w:t>
      </w:r>
      <w:r w:rsidR="00511840" w:rsidRPr="006A1BF9">
        <w:rPr>
          <w:rFonts w:ascii="Times New Roman" w:hAnsi="Times New Roman"/>
          <w:szCs w:val="24"/>
        </w:rPr>
        <w:t>, laikantis įstatym</w:t>
      </w:r>
      <w:r w:rsidR="007202C5" w:rsidRPr="006A1BF9">
        <w:rPr>
          <w:rFonts w:ascii="Times New Roman" w:hAnsi="Times New Roman"/>
          <w:szCs w:val="24"/>
        </w:rPr>
        <w:t>ų</w:t>
      </w:r>
      <w:r w:rsidR="00511840" w:rsidRPr="006A1BF9">
        <w:rPr>
          <w:rFonts w:ascii="Times New Roman" w:hAnsi="Times New Roman"/>
          <w:szCs w:val="24"/>
        </w:rPr>
        <w:t xml:space="preserve">, normatyvinių statybos techninių dokumentų ir kitų teisės aktų reikalavimų; </w:t>
      </w:r>
    </w:p>
    <w:p w14:paraId="6402DA43" w14:textId="642AA2BF" w:rsidR="00511840" w:rsidRPr="006A1BF9" w:rsidRDefault="007202C5" w:rsidP="00392A1D">
      <w:pPr>
        <w:pStyle w:val="Sraopastraipa"/>
        <w:numPr>
          <w:ilvl w:val="1"/>
          <w:numId w:val="13"/>
        </w:numPr>
        <w:tabs>
          <w:tab w:val="left" w:pos="1276"/>
        </w:tabs>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 xml:space="preserve">savo nuožiūra, laikantis teisės aktų reikalavimų, </w:t>
      </w:r>
      <w:r w:rsidR="00511840" w:rsidRPr="006A1BF9">
        <w:rPr>
          <w:rFonts w:ascii="Times New Roman" w:hAnsi="Times New Roman"/>
          <w:szCs w:val="24"/>
        </w:rPr>
        <w:t xml:space="preserve">parinkti </w:t>
      </w:r>
      <w:r w:rsidRPr="006A1BF9">
        <w:rPr>
          <w:rFonts w:ascii="Times New Roman" w:hAnsi="Times New Roman"/>
          <w:szCs w:val="24"/>
        </w:rPr>
        <w:t xml:space="preserve">tinkamos kvalifikacijos </w:t>
      </w:r>
      <w:r w:rsidR="00511840" w:rsidRPr="006A1BF9">
        <w:rPr>
          <w:rFonts w:ascii="Times New Roman" w:hAnsi="Times New Roman"/>
          <w:szCs w:val="24"/>
        </w:rPr>
        <w:t>P</w:t>
      </w:r>
      <w:r w:rsidR="00DC088F" w:rsidRPr="006A1BF9">
        <w:rPr>
          <w:rFonts w:ascii="Times New Roman" w:hAnsi="Times New Roman"/>
          <w:szCs w:val="24"/>
        </w:rPr>
        <w:t>rojekt</w:t>
      </w:r>
      <w:r w:rsidRPr="006A1BF9">
        <w:rPr>
          <w:rFonts w:ascii="Times New Roman" w:hAnsi="Times New Roman"/>
          <w:szCs w:val="24"/>
        </w:rPr>
        <w:t>ų</w:t>
      </w:r>
      <w:r w:rsidR="00511840" w:rsidRPr="006A1BF9">
        <w:rPr>
          <w:rFonts w:ascii="Times New Roman" w:hAnsi="Times New Roman"/>
          <w:szCs w:val="24"/>
        </w:rPr>
        <w:t xml:space="preserve"> statybos darbų rangovą</w:t>
      </w:r>
      <w:r w:rsidRPr="006A1BF9">
        <w:rPr>
          <w:rFonts w:ascii="Times New Roman" w:hAnsi="Times New Roman"/>
          <w:szCs w:val="24"/>
        </w:rPr>
        <w:t xml:space="preserve"> ir</w:t>
      </w:r>
      <w:r w:rsidR="00511840" w:rsidRPr="006A1BF9">
        <w:rPr>
          <w:rFonts w:ascii="Times New Roman" w:hAnsi="Times New Roman"/>
          <w:szCs w:val="24"/>
        </w:rPr>
        <w:t xml:space="preserve"> raštu informuoti </w:t>
      </w:r>
      <w:r w:rsidR="00741BB4" w:rsidRPr="006A1BF9">
        <w:rPr>
          <w:rFonts w:ascii="Times New Roman" w:hAnsi="Times New Roman"/>
          <w:szCs w:val="24"/>
        </w:rPr>
        <w:t>Savivaldybę</w:t>
      </w:r>
      <w:r w:rsidR="00511840" w:rsidRPr="006A1BF9">
        <w:rPr>
          <w:rFonts w:ascii="Times New Roman" w:hAnsi="Times New Roman"/>
          <w:szCs w:val="24"/>
        </w:rPr>
        <w:t xml:space="preserve"> apie numatomą statybos darbų</w:t>
      </w:r>
      <w:r w:rsidRPr="006A1BF9">
        <w:rPr>
          <w:rFonts w:ascii="Times New Roman" w:hAnsi="Times New Roman"/>
          <w:szCs w:val="24"/>
        </w:rPr>
        <w:t xml:space="preserve"> pagal Projekt</w:t>
      </w:r>
      <w:r w:rsidR="00164788" w:rsidRPr="006A1BF9">
        <w:rPr>
          <w:rFonts w:ascii="Times New Roman" w:hAnsi="Times New Roman"/>
          <w:szCs w:val="24"/>
        </w:rPr>
        <w:t>ą</w:t>
      </w:r>
      <w:r w:rsidR="00511840" w:rsidRPr="006A1BF9">
        <w:rPr>
          <w:rFonts w:ascii="Times New Roman" w:hAnsi="Times New Roman"/>
          <w:szCs w:val="24"/>
        </w:rPr>
        <w:t xml:space="preserve"> pradžią ir koordinuoti statybos darbų atlikimo eigą</w:t>
      </w:r>
      <w:r w:rsidR="000A1F2C" w:rsidRPr="006A1BF9">
        <w:rPr>
          <w:rFonts w:ascii="Times New Roman" w:hAnsi="Times New Roman"/>
          <w:szCs w:val="24"/>
        </w:rPr>
        <w:t>;</w:t>
      </w:r>
    </w:p>
    <w:p w14:paraId="52B25D1E" w14:textId="16A57703" w:rsidR="00B763CC" w:rsidRPr="006A1BF9" w:rsidRDefault="004D7056" w:rsidP="00392A1D">
      <w:pPr>
        <w:pStyle w:val="Sraopastraipa"/>
        <w:numPr>
          <w:ilvl w:val="1"/>
          <w:numId w:val="13"/>
        </w:numPr>
        <w:tabs>
          <w:tab w:val="left" w:pos="1276"/>
        </w:tabs>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 xml:space="preserve">pabaigus statybos darbus, parengti ir perduoti </w:t>
      </w:r>
      <w:r w:rsidRPr="006A1BF9">
        <w:rPr>
          <w:rFonts w:ascii="Times New Roman" w:hAnsi="Times New Roman"/>
          <w:szCs w:val="24"/>
        </w:rPr>
        <w:t xml:space="preserve">Savivaldybei </w:t>
      </w:r>
      <w:r w:rsidRPr="006A1BF9">
        <w:rPr>
          <w:rFonts w:ascii="Times New Roman" w:hAnsi="Times New Roman"/>
          <w:szCs w:val="24"/>
        </w:rPr>
        <w:t xml:space="preserve">išpildomąją dokumentaciją, atlikti </w:t>
      </w:r>
      <w:r w:rsidRPr="006A1BF9">
        <w:rPr>
          <w:rFonts w:ascii="Times New Roman" w:hAnsi="Times New Roman"/>
          <w:szCs w:val="24"/>
        </w:rPr>
        <w:t>a</w:t>
      </w:r>
      <w:r w:rsidRPr="006A1BF9">
        <w:rPr>
          <w:rFonts w:ascii="Times New Roman" w:hAnsi="Times New Roman"/>
          <w:szCs w:val="24"/>
        </w:rPr>
        <w:t>r</w:t>
      </w:r>
      <w:r w:rsidRPr="006A1BF9">
        <w:rPr>
          <w:rFonts w:ascii="Times New Roman" w:hAnsi="Times New Roman"/>
          <w:szCs w:val="24"/>
        </w:rPr>
        <w:t xml:space="preserve"> </w:t>
      </w:r>
      <w:r w:rsidRPr="006A1BF9">
        <w:rPr>
          <w:rFonts w:ascii="Times New Roman" w:hAnsi="Times New Roman"/>
          <w:szCs w:val="24"/>
        </w:rPr>
        <w:t>atnaujinti kelio ruožo, kuriame buvo vykdomi statybos darbai, statinio kadastrinius matavimus, parengti ar atnaujinti Nekilnojamojo turto registre užregistruoto statinio</w:t>
      </w:r>
      <w:r w:rsidRPr="006A1BF9">
        <w:rPr>
          <w:rFonts w:ascii="Times New Roman" w:hAnsi="Times New Roman"/>
          <w:szCs w:val="24"/>
        </w:rPr>
        <w:t xml:space="preserve"> </w:t>
      </w:r>
      <w:r w:rsidRPr="006A1BF9">
        <w:rPr>
          <w:rFonts w:ascii="Times New Roman" w:hAnsi="Times New Roman"/>
          <w:szCs w:val="24"/>
        </w:rPr>
        <w:t xml:space="preserve">su </w:t>
      </w:r>
      <w:r w:rsidRPr="006A1BF9">
        <w:rPr>
          <w:rFonts w:ascii="Times New Roman" w:hAnsi="Times New Roman"/>
          <w:szCs w:val="24"/>
        </w:rPr>
        <w:t>Savivaldybe</w:t>
      </w:r>
      <w:r w:rsidRPr="006A1BF9">
        <w:rPr>
          <w:rFonts w:ascii="Times New Roman" w:hAnsi="Times New Roman"/>
          <w:szCs w:val="24"/>
        </w:rPr>
        <w:t xml:space="preserve"> suderintas ir pasirašytas kadastrinių duomenų bylas </w:t>
      </w:r>
      <w:bookmarkStart w:id="6" w:name="_Hlk531867602"/>
      <w:r w:rsidRPr="006A1BF9">
        <w:rPr>
          <w:rFonts w:ascii="Times New Roman" w:hAnsi="Times New Roman"/>
          <w:szCs w:val="24"/>
        </w:rPr>
        <w:t>(taip pat ir skaitmeninę jų kopiją .</w:t>
      </w:r>
      <w:proofErr w:type="spellStart"/>
      <w:r w:rsidRPr="006A1BF9">
        <w:rPr>
          <w:rFonts w:ascii="Times New Roman" w:hAnsi="Times New Roman"/>
          <w:szCs w:val="24"/>
        </w:rPr>
        <w:t>pdf</w:t>
      </w:r>
      <w:proofErr w:type="spellEnd"/>
      <w:r w:rsidRPr="006A1BF9">
        <w:rPr>
          <w:rFonts w:ascii="Times New Roman" w:hAnsi="Times New Roman"/>
          <w:szCs w:val="24"/>
        </w:rPr>
        <w:t xml:space="preserve"> ir .</w:t>
      </w:r>
      <w:proofErr w:type="spellStart"/>
      <w:r w:rsidRPr="006A1BF9">
        <w:rPr>
          <w:rFonts w:ascii="Times New Roman" w:hAnsi="Times New Roman"/>
          <w:szCs w:val="24"/>
        </w:rPr>
        <w:t>dwg</w:t>
      </w:r>
      <w:proofErr w:type="spellEnd"/>
      <w:r w:rsidRPr="006A1BF9">
        <w:rPr>
          <w:rFonts w:ascii="Times New Roman" w:hAnsi="Times New Roman"/>
          <w:szCs w:val="24"/>
        </w:rPr>
        <w:t xml:space="preserve"> formatu)</w:t>
      </w:r>
      <w:bookmarkEnd w:id="6"/>
      <w:r w:rsidRPr="006A1BF9">
        <w:rPr>
          <w:rFonts w:ascii="Times New Roman" w:hAnsi="Times New Roman"/>
          <w:szCs w:val="24"/>
        </w:rPr>
        <w:t>, (pakeičiant kelio ruožo, kuriame buvo vykdomi statybos darbai statinio kadastrinius duomenis), jas pateikti VĮ „Registrų centrui“ išankstinei patikrai ir gauti išankstinę patikrą liudijantį kadastro tvarkytojo spaudą ant žemės sklypo plano ar nekilnojamojo daikto kadastro duomenų bylos bei pateikti (el. paštu</w:t>
      </w:r>
      <w:r w:rsidRPr="006A1BF9">
        <w:rPr>
          <w:rFonts w:ascii="Times New Roman" w:hAnsi="Times New Roman"/>
          <w:szCs w:val="24"/>
        </w:rPr>
        <w:t xml:space="preserve"> </w:t>
      </w:r>
      <w:hyperlink r:id="rId8" w:history="1">
        <w:r w:rsidRPr="006A1BF9">
          <w:rPr>
            <w:rStyle w:val="Hipersaitas"/>
            <w:rFonts w:ascii="Times New Roman" w:hAnsi="Times New Roman"/>
            <w:szCs w:val="24"/>
          </w:rPr>
          <w:t>savivaldybe@moletai.lt</w:t>
        </w:r>
      </w:hyperlink>
      <w:r w:rsidRPr="006A1BF9">
        <w:rPr>
          <w:rFonts w:ascii="Times New Roman" w:hAnsi="Times New Roman"/>
          <w:szCs w:val="24"/>
        </w:rPr>
        <w:t xml:space="preserve"> </w:t>
      </w:r>
      <w:r w:rsidRPr="006A1BF9">
        <w:rPr>
          <w:rFonts w:ascii="Times New Roman" w:hAnsi="Times New Roman"/>
          <w:szCs w:val="24"/>
        </w:rPr>
        <w:t xml:space="preserve">) </w:t>
      </w:r>
      <w:r w:rsidRPr="006A1BF9">
        <w:rPr>
          <w:rFonts w:ascii="Times New Roman" w:hAnsi="Times New Roman"/>
          <w:szCs w:val="24"/>
        </w:rPr>
        <w:t xml:space="preserve">Savivaldybei </w:t>
      </w:r>
      <w:r w:rsidRPr="006A1BF9">
        <w:rPr>
          <w:rFonts w:ascii="Times New Roman" w:hAnsi="Times New Roman"/>
          <w:szCs w:val="24"/>
        </w:rPr>
        <w:t>laisvos formos deklaraciją, patvirtinančią išpildomosios geodezinės nuotraukos ir parengtos kadastrinės bylos atitiktį parengtam projektui;</w:t>
      </w:r>
    </w:p>
    <w:p w14:paraId="2BBC984A" w14:textId="687C2847" w:rsidR="00CC7E9C" w:rsidRPr="006A1BF9" w:rsidRDefault="00CC7E9C" w:rsidP="00CC7E9C">
      <w:pPr>
        <w:pStyle w:val="Sraopastraipa"/>
        <w:numPr>
          <w:ilvl w:val="1"/>
          <w:numId w:val="13"/>
        </w:numPr>
        <w:ind w:left="567"/>
        <w:rPr>
          <w:rFonts w:ascii="Times New Roman" w:hAnsi="Times New Roman"/>
          <w:szCs w:val="24"/>
        </w:rPr>
      </w:pPr>
      <w:r w:rsidRPr="006A1BF9">
        <w:rPr>
          <w:rFonts w:ascii="Times New Roman" w:hAnsi="Times New Roman"/>
          <w:szCs w:val="24"/>
        </w:rPr>
        <w:t>parengti deklaracij</w:t>
      </w:r>
      <w:r w:rsidRPr="006A1BF9">
        <w:rPr>
          <w:rFonts w:ascii="Times New Roman" w:hAnsi="Times New Roman" w:hint="eastAsia"/>
          <w:szCs w:val="24"/>
        </w:rPr>
        <w:t>ą</w:t>
      </w:r>
      <w:r w:rsidRPr="006A1BF9">
        <w:rPr>
          <w:rFonts w:ascii="Times New Roman" w:hAnsi="Times New Roman"/>
          <w:szCs w:val="24"/>
        </w:rPr>
        <w:t xml:space="preserve"> apie statybos užbaigim</w:t>
      </w:r>
      <w:r w:rsidRPr="006A1BF9">
        <w:rPr>
          <w:rFonts w:ascii="Times New Roman" w:hAnsi="Times New Roman" w:hint="eastAsia"/>
          <w:szCs w:val="24"/>
        </w:rPr>
        <w:t>ą</w:t>
      </w:r>
      <w:r w:rsidRPr="006A1BF9">
        <w:rPr>
          <w:rFonts w:ascii="Times New Roman" w:hAnsi="Times New Roman"/>
          <w:szCs w:val="24"/>
        </w:rPr>
        <w:t xml:space="preserve"> ir perduoti j</w:t>
      </w:r>
      <w:r w:rsidRPr="006A1BF9">
        <w:rPr>
          <w:rFonts w:ascii="Times New Roman" w:hAnsi="Times New Roman" w:hint="eastAsia"/>
          <w:szCs w:val="24"/>
        </w:rPr>
        <w:t>ą</w:t>
      </w:r>
      <w:r w:rsidRPr="006A1BF9">
        <w:rPr>
          <w:rFonts w:ascii="Times New Roman" w:hAnsi="Times New Roman"/>
          <w:szCs w:val="24"/>
        </w:rPr>
        <w:t xml:space="preserve"> </w:t>
      </w:r>
      <w:r w:rsidRPr="006A1BF9">
        <w:rPr>
          <w:rFonts w:ascii="Times New Roman" w:hAnsi="Times New Roman"/>
          <w:szCs w:val="24"/>
        </w:rPr>
        <w:t>Savivaldybei;</w:t>
      </w:r>
    </w:p>
    <w:p w14:paraId="492E5DD0" w14:textId="1105FF3C" w:rsidR="007202C5" w:rsidRPr="006A1BF9" w:rsidRDefault="007202C5" w:rsidP="00BF3DDE">
      <w:pPr>
        <w:pStyle w:val="Sraopastraipa"/>
        <w:numPr>
          <w:ilvl w:val="1"/>
          <w:numId w:val="13"/>
        </w:numPr>
        <w:tabs>
          <w:tab w:val="left" w:pos="1276"/>
        </w:tabs>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lastRenderedPageBreak/>
        <w:t>ne vėlia</w:t>
      </w:r>
      <w:r w:rsidR="00815A8E" w:rsidRPr="006A1BF9">
        <w:rPr>
          <w:rFonts w:ascii="Times New Roman" w:hAnsi="Times New Roman"/>
          <w:szCs w:val="24"/>
        </w:rPr>
        <w:t>u, kaip po 3 (trijų) metų nuo Projekt</w:t>
      </w:r>
      <w:r w:rsidR="00164788" w:rsidRPr="006A1BF9">
        <w:rPr>
          <w:rFonts w:ascii="Times New Roman" w:hAnsi="Times New Roman"/>
          <w:szCs w:val="24"/>
        </w:rPr>
        <w:t>e</w:t>
      </w:r>
      <w:r w:rsidR="00815A8E" w:rsidRPr="006A1BF9">
        <w:rPr>
          <w:rFonts w:ascii="Times New Roman" w:hAnsi="Times New Roman"/>
          <w:szCs w:val="24"/>
        </w:rPr>
        <w:t xml:space="preserve"> numatytų statybos darbų užbaigimo, atstatyti į pirminę, iki statybos darbų pagal Projekt</w:t>
      </w:r>
      <w:r w:rsidR="00CF55DA" w:rsidRPr="006A1BF9">
        <w:rPr>
          <w:rFonts w:ascii="Times New Roman" w:hAnsi="Times New Roman"/>
          <w:szCs w:val="24"/>
        </w:rPr>
        <w:t>ą</w:t>
      </w:r>
      <w:r w:rsidR="00815A8E" w:rsidRPr="006A1BF9">
        <w:rPr>
          <w:rFonts w:ascii="Times New Roman" w:hAnsi="Times New Roman"/>
          <w:szCs w:val="24"/>
        </w:rPr>
        <w:t xml:space="preserve"> vykdymo pradžios buvusią, būklę </w:t>
      </w:r>
      <w:r w:rsidR="00A6510F" w:rsidRPr="006A1BF9">
        <w:rPr>
          <w:rFonts w:ascii="Times New Roman" w:hAnsi="Times New Roman"/>
          <w:szCs w:val="24"/>
        </w:rPr>
        <w:t>v</w:t>
      </w:r>
      <w:r w:rsidR="00C800EB" w:rsidRPr="006A1BF9">
        <w:rPr>
          <w:rFonts w:ascii="Times New Roman" w:hAnsi="Times New Roman"/>
          <w:szCs w:val="24"/>
        </w:rPr>
        <w:t>ietinius kelius</w:t>
      </w:r>
      <w:r w:rsidR="00A6510F" w:rsidRPr="006A1BF9">
        <w:rPr>
          <w:rFonts w:ascii="Times New Roman" w:hAnsi="Times New Roman"/>
          <w:szCs w:val="24"/>
        </w:rPr>
        <w:t xml:space="preserve"> ir </w:t>
      </w:r>
      <w:r w:rsidR="00815A8E" w:rsidRPr="006A1BF9">
        <w:rPr>
          <w:rFonts w:ascii="Times New Roman" w:hAnsi="Times New Roman"/>
          <w:szCs w:val="24"/>
        </w:rPr>
        <w:t>vietinių kelių sankryžas:</w:t>
      </w:r>
    </w:p>
    <w:p w14:paraId="21A45C13" w14:textId="2B69E31C" w:rsidR="007202C5" w:rsidRPr="006A1BF9" w:rsidRDefault="00C31AFA" w:rsidP="00BF3DDE">
      <w:pPr>
        <w:pStyle w:val="Sraopastraipa"/>
        <w:numPr>
          <w:ilvl w:val="2"/>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v</w:t>
      </w:r>
      <w:r w:rsidR="007202C5" w:rsidRPr="006A1BF9">
        <w:rPr>
          <w:rFonts w:ascii="Times New Roman" w:hAnsi="Times New Roman"/>
          <w:szCs w:val="24"/>
        </w:rPr>
        <w:t xml:space="preserve">ietinės reikšmės kelio </w:t>
      </w:r>
      <w:proofErr w:type="spellStart"/>
      <w:r w:rsidR="00461CA5" w:rsidRPr="006A1BF9">
        <w:rPr>
          <w:rFonts w:ascii="Times New Roman" w:eastAsiaTheme="minorHAnsi" w:hAnsi="Times New Roman"/>
          <w:iCs/>
          <w:szCs w:val="24"/>
          <w:lang w:eastAsia="en-US"/>
        </w:rPr>
        <w:t>Padvarniai</w:t>
      </w:r>
      <w:proofErr w:type="spellEnd"/>
      <w:r w:rsidR="00461CA5" w:rsidRPr="006A1BF9">
        <w:rPr>
          <w:rFonts w:ascii="Times New Roman" w:eastAsiaTheme="minorHAnsi" w:hAnsi="Times New Roman"/>
          <w:iCs/>
          <w:szCs w:val="24"/>
          <w:lang w:eastAsia="en-US"/>
        </w:rPr>
        <w:t xml:space="preserve"> – </w:t>
      </w:r>
      <w:proofErr w:type="spellStart"/>
      <w:r w:rsidR="00461CA5" w:rsidRPr="006A1BF9">
        <w:rPr>
          <w:rFonts w:ascii="Times New Roman" w:eastAsiaTheme="minorHAnsi" w:hAnsi="Times New Roman"/>
          <w:iCs/>
          <w:szCs w:val="24"/>
          <w:lang w:eastAsia="en-US"/>
        </w:rPr>
        <w:t>Suginčiai</w:t>
      </w:r>
      <w:proofErr w:type="spellEnd"/>
      <w:r w:rsidR="00461CA5" w:rsidRPr="006A1BF9">
        <w:rPr>
          <w:rFonts w:ascii="Times New Roman" w:eastAsiaTheme="minorHAnsi" w:hAnsi="Times New Roman"/>
          <w:iCs/>
          <w:szCs w:val="24"/>
          <w:lang w:eastAsia="en-US"/>
        </w:rPr>
        <w:t xml:space="preserve"> ruož</w:t>
      </w:r>
      <w:r w:rsidR="00BE6656" w:rsidRPr="006A1BF9">
        <w:rPr>
          <w:rFonts w:ascii="Times New Roman" w:eastAsiaTheme="minorHAnsi" w:hAnsi="Times New Roman"/>
          <w:iCs/>
          <w:szCs w:val="24"/>
          <w:lang w:eastAsia="en-US"/>
        </w:rPr>
        <w:t>ą</w:t>
      </w:r>
      <w:r w:rsidR="00BF3DDE" w:rsidRPr="006A1BF9">
        <w:rPr>
          <w:rFonts w:ascii="Times New Roman" w:eastAsiaTheme="minorHAnsi" w:hAnsi="Times New Roman"/>
          <w:iCs/>
          <w:szCs w:val="24"/>
          <w:lang w:eastAsia="en-US"/>
        </w:rPr>
        <w:t xml:space="preserve"> </w:t>
      </w:r>
      <w:r w:rsidR="00B763CC" w:rsidRPr="006A1BF9">
        <w:rPr>
          <w:rFonts w:ascii="Times New Roman" w:eastAsiaTheme="minorHAnsi" w:hAnsi="Times New Roman"/>
          <w:iCs/>
          <w:szCs w:val="24"/>
          <w:lang w:eastAsia="en-US"/>
        </w:rPr>
        <w:t xml:space="preserve">nuo magistralinio kelio Nr. 14 Vilnius -Utena  </w:t>
      </w:r>
      <w:r w:rsidR="00BF3DDE" w:rsidRPr="006A1BF9">
        <w:rPr>
          <w:rFonts w:ascii="Times New Roman" w:eastAsiaTheme="minorHAnsi" w:hAnsi="Times New Roman"/>
          <w:iCs/>
          <w:szCs w:val="24"/>
          <w:lang w:eastAsia="en-US"/>
        </w:rPr>
        <w:t>iki sankryžos su vietinės reikšmės keliu Nr. Su-35</w:t>
      </w:r>
      <w:r w:rsidR="007202C5" w:rsidRPr="006A1BF9">
        <w:rPr>
          <w:rFonts w:ascii="Times New Roman" w:hAnsi="Times New Roman"/>
          <w:szCs w:val="24"/>
        </w:rPr>
        <w:t>;</w:t>
      </w:r>
    </w:p>
    <w:p w14:paraId="396D015F" w14:textId="0727850A" w:rsidR="007202C5" w:rsidRPr="006A1BF9" w:rsidRDefault="00C31AFA" w:rsidP="00BF3DDE">
      <w:pPr>
        <w:pStyle w:val="Sraopastraipa"/>
        <w:numPr>
          <w:ilvl w:val="2"/>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v</w:t>
      </w:r>
      <w:r w:rsidR="007202C5" w:rsidRPr="006A1BF9">
        <w:rPr>
          <w:rFonts w:ascii="Times New Roman" w:hAnsi="Times New Roman"/>
          <w:szCs w:val="24"/>
        </w:rPr>
        <w:t xml:space="preserve">ietinės reikšmės kelio </w:t>
      </w:r>
      <w:proofErr w:type="spellStart"/>
      <w:r w:rsidR="00BE6656" w:rsidRPr="006A1BF9">
        <w:rPr>
          <w:rFonts w:ascii="Times New Roman" w:eastAsiaTheme="minorHAnsi" w:hAnsi="Times New Roman"/>
          <w:iCs/>
          <w:szCs w:val="24"/>
          <w:lang w:eastAsia="en-US"/>
        </w:rPr>
        <w:t>Padvarniai</w:t>
      </w:r>
      <w:proofErr w:type="spellEnd"/>
      <w:r w:rsidR="00BE6656" w:rsidRPr="006A1BF9">
        <w:rPr>
          <w:rFonts w:ascii="Times New Roman" w:eastAsiaTheme="minorHAnsi" w:hAnsi="Times New Roman"/>
          <w:iCs/>
          <w:szCs w:val="24"/>
          <w:lang w:eastAsia="en-US"/>
        </w:rPr>
        <w:t xml:space="preserve"> – </w:t>
      </w:r>
      <w:proofErr w:type="spellStart"/>
      <w:r w:rsidR="00BE6656" w:rsidRPr="006A1BF9">
        <w:rPr>
          <w:rFonts w:ascii="Times New Roman" w:eastAsiaTheme="minorHAnsi" w:hAnsi="Times New Roman"/>
          <w:iCs/>
          <w:szCs w:val="24"/>
          <w:lang w:eastAsia="en-US"/>
        </w:rPr>
        <w:t>Suginčiai</w:t>
      </w:r>
      <w:proofErr w:type="spellEnd"/>
      <w:r w:rsidR="00BE6656" w:rsidRPr="006A1BF9">
        <w:rPr>
          <w:rFonts w:ascii="Times New Roman" w:eastAsiaTheme="minorHAnsi" w:hAnsi="Times New Roman"/>
          <w:iCs/>
          <w:szCs w:val="24"/>
          <w:lang w:eastAsia="en-US"/>
        </w:rPr>
        <w:t xml:space="preserve"> </w:t>
      </w:r>
      <w:r w:rsidR="007202C5" w:rsidRPr="006A1BF9">
        <w:rPr>
          <w:rFonts w:ascii="Times New Roman" w:hAnsi="Times New Roman"/>
          <w:szCs w:val="24"/>
        </w:rPr>
        <w:t xml:space="preserve"> sankryž</w:t>
      </w:r>
      <w:r w:rsidR="00F30FA0" w:rsidRPr="006A1BF9">
        <w:rPr>
          <w:rFonts w:ascii="Times New Roman" w:hAnsi="Times New Roman"/>
          <w:szCs w:val="24"/>
        </w:rPr>
        <w:t>ą</w:t>
      </w:r>
      <w:r w:rsidR="007202C5" w:rsidRPr="006A1BF9">
        <w:rPr>
          <w:rFonts w:ascii="Times New Roman" w:hAnsi="Times New Roman"/>
          <w:szCs w:val="24"/>
        </w:rPr>
        <w:t xml:space="preserve"> su vietinės reikšmės keliu Nr.</w:t>
      </w:r>
      <w:r w:rsidR="00815A8E" w:rsidRPr="006A1BF9">
        <w:rPr>
          <w:rFonts w:ascii="Times New Roman" w:hAnsi="Times New Roman"/>
          <w:szCs w:val="24"/>
        </w:rPr>
        <w:t> </w:t>
      </w:r>
      <w:r w:rsidR="00F30FA0" w:rsidRPr="006A1BF9">
        <w:rPr>
          <w:rFonts w:ascii="Times New Roman" w:eastAsiaTheme="minorHAnsi" w:hAnsi="Times New Roman"/>
          <w:iCs/>
          <w:szCs w:val="24"/>
          <w:lang w:eastAsia="en-US"/>
        </w:rPr>
        <w:t>S</w:t>
      </w:r>
      <w:r w:rsidR="00BF3DDE" w:rsidRPr="006A1BF9">
        <w:rPr>
          <w:rFonts w:ascii="Times New Roman" w:eastAsiaTheme="minorHAnsi" w:hAnsi="Times New Roman"/>
          <w:iCs/>
          <w:szCs w:val="24"/>
          <w:lang w:eastAsia="en-US"/>
        </w:rPr>
        <w:t>u</w:t>
      </w:r>
      <w:r w:rsidR="00F30FA0" w:rsidRPr="006A1BF9">
        <w:rPr>
          <w:rFonts w:ascii="Times New Roman" w:eastAsiaTheme="minorHAnsi" w:hAnsi="Times New Roman"/>
          <w:iCs/>
          <w:szCs w:val="24"/>
          <w:lang w:eastAsia="en-US"/>
        </w:rPr>
        <w:t>-35</w:t>
      </w:r>
      <w:r w:rsidRPr="006A1BF9">
        <w:rPr>
          <w:rFonts w:ascii="Times New Roman" w:hAnsi="Times New Roman"/>
          <w:szCs w:val="24"/>
        </w:rPr>
        <w:t>.</w:t>
      </w:r>
    </w:p>
    <w:p w14:paraId="253BFE71" w14:textId="507857F8" w:rsidR="001107C0" w:rsidRPr="006A1BF9" w:rsidRDefault="006E625A" w:rsidP="001107C0">
      <w:pPr>
        <w:pStyle w:val="Sraopastraipa"/>
        <w:numPr>
          <w:ilvl w:val="0"/>
          <w:numId w:val="13"/>
        </w:numPr>
        <w:ind w:left="567" w:hanging="567"/>
        <w:rPr>
          <w:rFonts w:ascii="Times New Roman" w:hAnsi="Times New Roman"/>
          <w:szCs w:val="24"/>
        </w:rPr>
      </w:pPr>
      <w:r w:rsidRPr="006A1BF9">
        <w:rPr>
          <w:rFonts w:ascii="Times New Roman" w:hAnsi="Times New Roman"/>
          <w:szCs w:val="24"/>
        </w:rPr>
        <w:t>Šalys susitaria, kad Sutarties pagrindu nėra sukuriama bendroji dalinė nuosavybė</w:t>
      </w:r>
      <w:r w:rsidR="000C4240" w:rsidRPr="006A1BF9">
        <w:rPr>
          <w:rFonts w:ascii="Times New Roman" w:hAnsi="Times New Roman"/>
          <w:szCs w:val="24"/>
        </w:rPr>
        <w:t>.</w:t>
      </w:r>
      <w:r w:rsidR="001107C0" w:rsidRPr="006A1BF9">
        <w:rPr>
          <w:rFonts w:ascii="Times New Roman" w:hAnsi="Times New Roman"/>
          <w:szCs w:val="24"/>
        </w:rPr>
        <w:t xml:space="preserve"> </w:t>
      </w:r>
      <w:r w:rsidR="001107C0" w:rsidRPr="006A1BF9">
        <w:rPr>
          <w:rFonts w:ascii="Times New Roman" w:hAnsi="Times New Roman"/>
          <w:szCs w:val="24"/>
        </w:rPr>
        <w:t>Užbaigus Projekt</w:t>
      </w:r>
      <w:r w:rsidR="001107C0" w:rsidRPr="006A1BF9">
        <w:rPr>
          <w:rFonts w:ascii="Times New Roman" w:hAnsi="Times New Roman" w:hint="eastAsia"/>
          <w:szCs w:val="24"/>
        </w:rPr>
        <w:t>ą</w:t>
      </w:r>
      <w:r w:rsidR="001107C0" w:rsidRPr="006A1BF9">
        <w:rPr>
          <w:rFonts w:ascii="Times New Roman" w:hAnsi="Times New Roman"/>
          <w:szCs w:val="24"/>
        </w:rPr>
        <w:t xml:space="preserve">, </w:t>
      </w:r>
      <w:r w:rsidR="001107C0" w:rsidRPr="006A1BF9">
        <w:rPr>
          <w:rFonts w:ascii="Times New Roman" w:hAnsi="Times New Roman"/>
          <w:szCs w:val="24"/>
        </w:rPr>
        <w:t>Savivaldybė</w:t>
      </w:r>
      <w:r w:rsidR="001107C0" w:rsidRPr="006A1BF9">
        <w:rPr>
          <w:rFonts w:ascii="Times New Roman" w:hAnsi="Times New Roman"/>
          <w:szCs w:val="24"/>
        </w:rPr>
        <w:t xml:space="preserve"> patik</w:t>
      </w:r>
      <w:r w:rsidR="001107C0" w:rsidRPr="006A1BF9">
        <w:rPr>
          <w:rFonts w:ascii="Times New Roman" w:hAnsi="Times New Roman" w:hint="eastAsia"/>
          <w:szCs w:val="24"/>
        </w:rPr>
        <w:t>ė</w:t>
      </w:r>
      <w:r w:rsidR="001107C0" w:rsidRPr="006A1BF9">
        <w:rPr>
          <w:rFonts w:ascii="Times New Roman" w:hAnsi="Times New Roman"/>
          <w:szCs w:val="24"/>
        </w:rPr>
        <w:t>jimo teise valdo Projekto metu sukurt</w:t>
      </w:r>
      <w:r w:rsidR="001107C0" w:rsidRPr="006A1BF9">
        <w:rPr>
          <w:rFonts w:ascii="Times New Roman" w:hAnsi="Times New Roman" w:hint="eastAsia"/>
          <w:szCs w:val="24"/>
        </w:rPr>
        <w:t>ą</w:t>
      </w:r>
      <w:r w:rsidR="001107C0" w:rsidRPr="006A1BF9">
        <w:rPr>
          <w:rFonts w:ascii="Times New Roman" w:hAnsi="Times New Roman"/>
          <w:szCs w:val="24"/>
        </w:rPr>
        <w:t xml:space="preserve"> ir pagerint</w:t>
      </w:r>
      <w:r w:rsidR="001107C0" w:rsidRPr="006A1BF9">
        <w:rPr>
          <w:rFonts w:ascii="Times New Roman" w:hAnsi="Times New Roman" w:hint="eastAsia"/>
          <w:szCs w:val="24"/>
        </w:rPr>
        <w:t>ą</w:t>
      </w:r>
      <w:r w:rsidR="001107C0" w:rsidRPr="006A1BF9">
        <w:rPr>
          <w:rFonts w:ascii="Times New Roman" w:hAnsi="Times New Roman"/>
          <w:szCs w:val="24"/>
        </w:rPr>
        <w:t xml:space="preserve"> turt</w:t>
      </w:r>
      <w:r w:rsidR="001107C0" w:rsidRPr="006A1BF9">
        <w:rPr>
          <w:rFonts w:ascii="Times New Roman" w:hAnsi="Times New Roman" w:hint="eastAsia"/>
          <w:szCs w:val="24"/>
        </w:rPr>
        <w:t>ą</w:t>
      </w:r>
      <w:r w:rsidR="001107C0" w:rsidRPr="006A1BF9">
        <w:rPr>
          <w:rFonts w:ascii="Times New Roman" w:hAnsi="Times New Roman"/>
          <w:szCs w:val="24"/>
        </w:rPr>
        <w:t xml:space="preserve"> susijusi su vietinės reikšmės keliu Su-35</w:t>
      </w:r>
      <w:r w:rsidR="001107C0" w:rsidRPr="006A1BF9">
        <w:rPr>
          <w:rFonts w:ascii="Times New Roman" w:hAnsi="Times New Roman"/>
          <w:szCs w:val="24"/>
        </w:rPr>
        <w:t>.</w:t>
      </w:r>
    </w:p>
    <w:p w14:paraId="02A885C9" w14:textId="099CF51E" w:rsidR="006E625A" w:rsidRPr="006A1BF9" w:rsidRDefault="006E625A" w:rsidP="001107C0">
      <w:pPr>
        <w:pStyle w:val="Sraopastraipa"/>
        <w:spacing w:after="120" w:line="260" w:lineRule="exact"/>
        <w:ind w:left="567"/>
        <w:contextualSpacing w:val="0"/>
        <w:jc w:val="both"/>
        <w:rPr>
          <w:rFonts w:ascii="Times New Roman" w:hAnsi="Times New Roman"/>
          <w:szCs w:val="24"/>
        </w:rPr>
      </w:pPr>
    </w:p>
    <w:bookmarkEnd w:id="1"/>
    <w:p w14:paraId="734509FC" w14:textId="25501FDF" w:rsidR="00D133EF" w:rsidRPr="006A1BF9" w:rsidRDefault="000C4240" w:rsidP="00392A1D">
      <w:pPr>
        <w:spacing w:after="120" w:line="260" w:lineRule="exact"/>
        <w:jc w:val="center"/>
        <w:rPr>
          <w:rFonts w:ascii="Times New Roman" w:hAnsi="Times New Roman"/>
          <w:b/>
          <w:szCs w:val="24"/>
        </w:rPr>
      </w:pPr>
      <w:r w:rsidRPr="006A1BF9">
        <w:rPr>
          <w:rFonts w:ascii="Times New Roman" w:hAnsi="Times New Roman"/>
          <w:b/>
          <w:szCs w:val="24"/>
        </w:rPr>
        <w:t xml:space="preserve">III. </w:t>
      </w:r>
      <w:r w:rsidR="007776B9" w:rsidRPr="006A1BF9">
        <w:rPr>
          <w:rFonts w:ascii="Times New Roman" w:hAnsi="Times New Roman"/>
          <w:b/>
          <w:szCs w:val="24"/>
        </w:rPr>
        <w:t>ŠALIŲ ATSAKOMYBĖ</w:t>
      </w:r>
    </w:p>
    <w:p w14:paraId="4360EA9F" w14:textId="081B5903" w:rsidR="001703BD" w:rsidRPr="006A1BF9" w:rsidRDefault="001D5C07" w:rsidP="00392A1D">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Šalis, nepagrįstai vengusi ir (ar) atsisakiusi vykdyti š</w:t>
      </w:r>
      <w:r w:rsidR="008F5D06" w:rsidRPr="006A1BF9">
        <w:rPr>
          <w:rFonts w:ascii="Times New Roman" w:hAnsi="Times New Roman"/>
          <w:szCs w:val="24"/>
        </w:rPr>
        <w:t>ią</w:t>
      </w:r>
      <w:r w:rsidRPr="006A1BF9">
        <w:rPr>
          <w:rFonts w:ascii="Times New Roman" w:hAnsi="Times New Roman"/>
          <w:szCs w:val="24"/>
        </w:rPr>
        <w:t xml:space="preserve"> </w:t>
      </w:r>
      <w:r w:rsidR="008F5D06" w:rsidRPr="006A1BF9">
        <w:rPr>
          <w:rFonts w:ascii="Times New Roman" w:hAnsi="Times New Roman"/>
          <w:szCs w:val="24"/>
        </w:rPr>
        <w:t xml:space="preserve">Sutartį </w:t>
      </w:r>
      <w:r w:rsidRPr="006A1BF9">
        <w:rPr>
          <w:rFonts w:ascii="Times New Roman" w:hAnsi="Times New Roman"/>
          <w:szCs w:val="24"/>
        </w:rPr>
        <w:t>ar realiai jo</w:t>
      </w:r>
      <w:r w:rsidR="008F5D06" w:rsidRPr="006A1BF9">
        <w:rPr>
          <w:rFonts w:ascii="Times New Roman" w:hAnsi="Times New Roman"/>
          <w:szCs w:val="24"/>
        </w:rPr>
        <w:t>s</w:t>
      </w:r>
      <w:r w:rsidRPr="006A1BF9">
        <w:rPr>
          <w:rFonts w:ascii="Times New Roman" w:hAnsi="Times New Roman"/>
          <w:szCs w:val="24"/>
        </w:rPr>
        <w:t xml:space="preserve"> nevykdanti, (nereaguojanti į prašymus, pretenzijas, netaisanti pažeidimų, nesilaikant nustatytų terminų), yra kaltoji Šalis, todėl nukentėjusioji Šalis turi teisę į visą pagrįstų </w:t>
      </w:r>
      <w:r w:rsidR="00815A8E" w:rsidRPr="006A1BF9">
        <w:rPr>
          <w:rFonts w:ascii="Times New Roman" w:hAnsi="Times New Roman"/>
          <w:szCs w:val="24"/>
        </w:rPr>
        <w:t xml:space="preserve">tiesioginių </w:t>
      </w:r>
      <w:r w:rsidRPr="006A1BF9">
        <w:rPr>
          <w:rFonts w:ascii="Times New Roman" w:hAnsi="Times New Roman"/>
          <w:szCs w:val="24"/>
        </w:rPr>
        <w:t>nuostolių atlyginimą iš kaltos</w:t>
      </w:r>
      <w:r w:rsidR="00C470CF" w:rsidRPr="006A1BF9">
        <w:rPr>
          <w:rFonts w:ascii="Times New Roman" w:hAnsi="Times New Roman"/>
          <w:szCs w:val="24"/>
        </w:rPr>
        <w:t>ios</w:t>
      </w:r>
      <w:r w:rsidRPr="006A1BF9">
        <w:rPr>
          <w:rFonts w:ascii="Times New Roman" w:hAnsi="Times New Roman"/>
          <w:szCs w:val="24"/>
        </w:rPr>
        <w:t xml:space="preserve"> Šalies.</w:t>
      </w:r>
    </w:p>
    <w:p w14:paraId="603F12D3" w14:textId="63CBF0A9" w:rsidR="00E83F41" w:rsidRPr="006A1BF9" w:rsidRDefault="001D5C07" w:rsidP="00392A1D">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 xml:space="preserve">Šalys privalo atlyginti viena kitai visus kitus nuostolius, kurie atsiranda dėl </w:t>
      </w:r>
      <w:r w:rsidR="003151D3" w:rsidRPr="006A1BF9">
        <w:rPr>
          <w:rFonts w:ascii="Times New Roman" w:hAnsi="Times New Roman"/>
          <w:szCs w:val="24"/>
        </w:rPr>
        <w:t xml:space="preserve">Sutarties </w:t>
      </w:r>
      <w:r w:rsidRPr="006A1BF9">
        <w:rPr>
          <w:rFonts w:ascii="Times New Roman" w:hAnsi="Times New Roman"/>
          <w:szCs w:val="24"/>
        </w:rPr>
        <w:t>nevykdymo ar netinkamo vykdymo.</w:t>
      </w:r>
    </w:p>
    <w:p w14:paraId="77ACD69E" w14:textId="74D821F4" w:rsidR="00E83F41" w:rsidRPr="006A1BF9" w:rsidRDefault="001D5C07" w:rsidP="00392A1D">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 xml:space="preserve">Šalys už sutartinių įsipareigojimų nevykdymą ar netinkamą vykdymą atsako pagal teisės aktus ir </w:t>
      </w:r>
      <w:r w:rsidR="003151D3" w:rsidRPr="006A1BF9">
        <w:rPr>
          <w:rFonts w:ascii="Times New Roman" w:hAnsi="Times New Roman"/>
          <w:szCs w:val="24"/>
        </w:rPr>
        <w:t xml:space="preserve">Sutarties </w:t>
      </w:r>
      <w:r w:rsidRPr="006A1BF9">
        <w:rPr>
          <w:rFonts w:ascii="Times New Roman" w:hAnsi="Times New Roman"/>
          <w:szCs w:val="24"/>
        </w:rPr>
        <w:t>sąlygas.</w:t>
      </w:r>
    </w:p>
    <w:p w14:paraId="4587B57B" w14:textId="4837C381" w:rsidR="003151D3" w:rsidRPr="006A1BF9" w:rsidRDefault="003151D3" w:rsidP="00392A1D">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Šalys sutaria vienašališkai nepriimti jokių sprendimų, kurie nutrauktų, sustabdytų ar pakeistų pagal Sutartį vykdytinus įsipareigojimus, t. y. susitarimai, kurie nutraukia, sustabdo, keičia, papildo Sutarties sąlygas, galios tik tuo atveju, jei bus raštu patvirtinti abiejų Šalių.</w:t>
      </w:r>
    </w:p>
    <w:p w14:paraId="4FC60DCE" w14:textId="28C872A0" w:rsidR="003E0EE2" w:rsidRPr="006A1BF9" w:rsidRDefault="003151D3" w:rsidP="00392A1D">
      <w:pPr>
        <w:spacing w:after="120" w:line="260" w:lineRule="exact"/>
        <w:jc w:val="center"/>
        <w:rPr>
          <w:rFonts w:ascii="Times New Roman" w:hAnsi="Times New Roman"/>
          <w:b/>
          <w:szCs w:val="24"/>
        </w:rPr>
      </w:pPr>
      <w:r w:rsidRPr="006A1BF9">
        <w:rPr>
          <w:rFonts w:ascii="Times New Roman" w:hAnsi="Times New Roman"/>
          <w:b/>
          <w:szCs w:val="24"/>
        </w:rPr>
        <w:t>I</w:t>
      </w:r>
      <w:r w:rsidR="003E0EE2" w:rsidRPr="006A1BF9">
        <w:rPr>
          <w:rFonts w:ascii="Times New Roman" w:hAnsi="Times New Roman"/>
          <w:b/>
          <w:szCs w:val="24"/>
        </w:rPr>
        <w:t xml:space="preserve">V. </w:t>
      </w:r>
      <w:r w:rsidRPr="006A1BF9">
        <w:rPr>
          <w:rFonts w:ascii="Times New Roman" w:hAnsi="Times New Roman"/>
          <w:b/>
          <w:szCs w:val="24"/>
        </w:rPr>
        <w:t xml:space="preserve">SUTARTIES </w:t>
      </w:r>
      <w:r w:rsidR="003E0EE2" w:rsidRPr="006A1BF9">
        <w:rPr>
          <w:rFonts w:ascii="Times New Roman" w:hAnsi="Times New Roman"/>
          <w:b/>
          <w:szCs w:val="24"/>
        </w:rPr>
        <w:t>GALIOJIMAS, KEITIMAS IR NUTRAUKIMAS</w:t>
      </w:r>
    </w:p>
    <w:p w14:paraId="6726F740" w14:textId="78C8A72D" w:rsidR="00E83F41" w:rsidRPr="006A1BF9" w:rsidRDefault="003E0EE2" w:rsidP="00392A1D">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 xml:space="preserve">Ši </w:t>
      </w:r>
      <w:r w:rsidR="003151D3" w:rsidRPr="006A1BF9">
        <w:rPr>
          <w:rFonts w:ascii="Times New Roman" w:hAnsi="Times New Roman"/>
          <w:szCs w:val="24"/>
        </w:rPr>
        <w:t xml:space="preserve">Sutartis </w:t>
      </w:r>
      <w:r w:rsidRPr="006A1BF9">
        <w:rPr>
          <w:rFonts w:ascii="Times New Roman" w:hAnsi="Times New Roman"/>
          <w:szCs w:val="24"/>
        </w:rPr>
        <w:t>įsigalioja nuo jo</w:t>
      </w:r>
      <w:r w:rsidR="003151D3" w:rsidRPr="006A1BF9">
        <w:rPr>
          <w:rFonts w:ascii="Times New Roman" w:hAnsi="Times New Roman"/>
          <w:szCs w:val="24"/>
        </w:rPr>
        <w:t>s</w:t>
      </w:r>
      <w:r w:rsidRPr="006A1BF9">
        <w:rPr>
          <w:rFonts w:ascii="Times New Roman" w:hAnsi="Times New Roman"/>
          <w:szCs w:val="24"/>
        </w:rPr>
        <w:t xml:space="preserve"> pasirašymo ir galioja iki visiško </w:t>
      </w:r>
      <w:r w:rsidR="003151D3" w:rsidRPr="006A1BF9">
        <w:rPr>
          <w:rFonts w:ascii="Times New Roman" w:hAnsi="Times New Roman"/>
          <w:szCs w:val="24"/>
        </w:rPr>
        <w:t>Š</w:t>
      </w:r>
      <w:r w:rsidRPr="006A1BF9">
        <w:rPr>
          <w:rFonts w:ascii="Times New Roman" w:hAnsi="Times New Roman"/>
          <w:szCs w:val="24"/>
        </w:rPr>
        <w:t>alių įsipareigojimų įvykdymo arba nutraukimo</w:t>
      </w:r>
      <w:r w:rsidR="00E83F41" w:rsidRPr="006A1BF9">
        <w:rPr>
          <w:rFonts w:ascii="Times New Roman" w:hAnsi="Times New Roman"/>
          <w:szCs w:val="24"/>
        </w:rPr>
        <w:t>, bet ne ilgiau kaip 3 (</w:t>
      </w:r>
      <w:r w:rsidR="008913BF" w:rsidRPr="006A1BF9">
        <w:rPr>
          <w:rFonts w:ascii="Times New Roman" w:hAnsi="Times New Roman"/>
          <w:szCs w:val="24"/>
        </w:rPr>
        <w:t>trejus</w:t>
      </w:r>
      <w:r w:rsidR="00E83F41" w:rsidRPr="006A1BF9">
        <w:rPr>
          <w:rFonts w:ascii="Times New Roman" w:hAnsi="Times New Roman"/>
          <w:szCs w:val="24"/>
        </w:rPr>
        <w:t>) metus</w:t>
      </w:r>
      <w:r w:rsidR="00CE24CD" w:rsidRPr="006A1BF9">
        <w:rPr>
          <w:rFonts w:ascii="Times New Roman" w:hAnsi="Times New Roman"/>
          <w:szCs w:val="24"/>
        </w:rPr>
        <w:t xml:space="preserve"> nuo </w:t>
      </w:r>
      <w:r w:rsidR="003151D3" w:rsidRPr="006A1BF9">
        <w:rPr>
          <w:rFonts w:ascii="Times New Roman" w:hAnsi="Times New Roman"/>
          <w:szCs w:val="24"/>
        </w:rPr>
        <w:t xml:space="preserve">Sutarties </w:t>
      </w:r>
      <w:r w:rsidR="00CE24CD" w:rsidRPr="006A1BF9">
        <w:rPr>
          <w:rFonts w:ascii="Times New Roman" w:hAnsi="Times New Roman"/>
          <w:szCs w:val="24"/>
        </w:rPr>
        <w:t>pasirašymo dienos</w:t>
      </w:r>
      <w:r w:rsidRPr="006A1BF9">
        <w:rPr>
          <w:rFonts w:ascii="Times New Roman" w:hAnsi="Times New Roman"/>
          <w:szCs w:val="24"/>
        </w:rPr>
        <w:t>.</w:t>
      </w:r>
    </w:p>
    <w:p w14:paraId="04392597" w14:textId="08F443A7" w:rsidR="00E83F41" w:rsidRPr="006A1BF9" w:rsidRDefault="003E0EE2" w:rsidP="002A3A33">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 xml:space="preserve">Šalys susitaria, kad </w:t>
      </w:r>
      <w:r w:rsidR="003151D3" w:rsidRPr="006A1BF9">
        <w:rPr>
          <w:rFonts w:ascii="Times New Roman" w:hAnsi="Times New Roman"/>
          <w:szCs w:val="24"/>
        </w:rPr>
        <w:t xml:space="preserve">Sutartis </w:t>
      </w:r>
      <w:r w:rsidRPr="006A1BF9">
        <w:rPr>
          <w:rFonts w:ascii="Times New Roman" w:hAnsi="Times New Roman"/>
          <w:szCs w:val="24"/>
        </w:rPr>
        <w:t xml:space="preserve">gali būti pakeista, papildyta ar nutraukta rašytiniu abiejų </w:t>
      </w:r>
      <w:r w:rsidR="003151D3" w:rsidRPr="006A1BF9">
        <w:rPr>
          <w:rFonts w:ascii="Times New Roman" w:hAnsi="Times New Roman"/>
          <w:szCs w:val="24"/>
        </w:rPr>
        <w:t>Š</w:t>
      </w:r>
      <w:r w:rsidRPr="006A1BF9">
        <w:rPr>
          <w:rFonts w:ascii="Times New Roman" w:hAnsi="Times New Roman"/>
          <w:szCs w:val="24"/>
        </w:rPr>
        <w:t xml:space="preserve">alių susitarimu. </w:t>
      </w:r>
      <w:r w:rsidR="00577B9A" w:rsidRPr="006A1BF9">
        <w:rPr>
          <w:rFonts w:ascii="Times New Roman" w:hAnsi="Times New Roman"/>
          <w:szCs w:val="24"/>
        </w:rPr>
        <w:t>Savivaldybė</w:t>
      </w:r>
      <w:r w:rsidRPr="006A1BF9">
        <w:rPr>
          <w:rFonts w:ascii="Times New Roman" w:hAnsi="Times New Roman"/>
          <w:szCs w:val="24"/>
        </w:rPr>
        <w:t xml:space="preserve"> turi teisę vienašališkai nutraukti </w:t>
      </w:r>
      <w:r w:rsidR="003151D3" w:rsidRPr="006A1BF9">
        <w:rPr>
          <w:rFonts w:ascii="Times New Roman" w:hAnsi="Times New Roman"/>
          <w:szCs w:val="24"/>
        </w:rPr>
        <w:t>Sutartį</w:t>
      </w:r>
      <w:r w:rsidRPr="006A1BF9">
        <w:rPr>
          <w:rFonts w:ascii="Times New Roman" w:hAnsi="Times New Roman"/>
          <w:szCs w:val="24"/>
        </w:rPr>
        <w:t xml:space="preserve">, jeigu </w:t>
      </w:r>
      <w:r w:rsidR="00577B9A" w:rsidRPr="006A1BF9">
        <w:rPr>
          <w:rFonts w:ascii="Times New Roman" w:hAnsi="Times New Roman"/>
          <w:szCs w:val="24"/>
        </w:rPr>
        <w:t>Vy</w:t>
      </w:r>
      <w:r w:rsidR="00D733E9" w:rsidRPr="006A1BF9">
        <w:rPr>
          <w:rFonts w:ascii="Times New Roman" w:hAnsi="Times New Roman"/>
          <w:szCs w:val="24"/>
        </w:rPr>
        <w:t>stytojas</w:t>
      </w:r>
      <w:r w:rsidRPr="006A1BF9">
        <w:rPr>
          <w:rFonts w:ascii="Times New Roman" w:hAnsi="Times New Roman"/>
          <w:szCs w:val="24"/>
        </w:rPr>
        <w:t xml:space="preserve"> nevykdo savo įsipareigojimų,</w:t>
      </w:r>
      <w:r w:rsidR="008913BF" w:rsidRPr="006A1BF9">
        <w:rPr>
          <w:rFonts w:ascii="Times New Roman" w:hAnsi="Times New Roman"/>
          <w:szCs w:val="24"/>
        </w:rPr>
        <w:t xml:space="preserve"> raštu</w:t>
      </w:r>
      <w:r w:rsidRPr="006A1BF9">
        <w:rPr>
          <w:rFonts w:ascii="Times New Roman" w:hAnsi="Times New Roman"/>
          <w:szCs w:val="24"/>
        </w:rPr>
        <w:t xml:space="preserve"> įspėjusi </w:t>
      </w:r>
      <w:r w:rsidR="00577B9A" w:rsidRPr="006A1BF9">
        <w:rPr>
          <w:rFonts w:ascii="Times New Roman" w:hAnsi="Times New Roman"/>
          <w:szCs w:val="24"/>
        </w:rPr>
        <w:t>Vystytoją</w:t>
      </w:r>
      <w:r w:rsidR="008913BF" w:rsidRPr="006A1BF9">
        <w:rPr>
          <w:rFonts w:ascii="Times New Roman" w:hAnsi="Times New Roman"/>
          <w:szCs w:val="24"/>
        </w:rPr>
        <w:t xml:space="preserve"> </w:t>
      </w:r>
      <w:r w:rsidRPr="006A1BF9">
        <w:rPr>
          <w:rFonts w:ascii="Times New Roman" w:hAnsi="Times New Roman"/>
          <w:szCs w:val="24"/>
        </w:rPr>
        <w:t>prieš 10 (dešimt)</w:t>
      </w:r>
      <w:r w:rsidR="008913BF" w:rsidRPr="006A1BF9">
        <w:rPr>
          <w:rFonts w:ascii="Times New Roman" w:hAnsi="Times New Roman"/>
          <w:szCs w:val="24"/>
        </w:rPr>
        <w:t xml:space="preserve"> darbo</w:t>
      </w:r>
      <w:r w:rsidRPr="006A1BF9">
        <w:rPr>
          <w:rFonts w:ascii="Times New Roman" w:hAnsi="Times New Roman"/>
          <w:szCs w:val="24"/>
        </w:rPr>
        <w:t xml:space="preserve"> dienų</w:t>
      </w:r>
      <w:r w:rsidR="0084520F" w:rsidRPr="006A1BF9">
        <w:rPr>
          <w:rFonts w:ascii="Times New Roman" w:hAnsi="Times New Roman"/>
          <w:szCs w:val="24"/>
        </w:rPr>
        <w:t>, jei per šį terminą Vystytojas nepašalina Sutarties vykdymo pažeidimo (trūkumo)</w:t>
      </w:r>
      <w:r w:rsidRPr="006A1BF9">
        <w:rPr>
          <w:rFonts w:ascii="Times New Roman" w:hAnsi="Times New Roman"/>
          <w:szCs w:val="24"/>
        </w:rPr>
        <w:t>.</w:t>
      </w:r>
      <w:r w:rsidR="002A3A33" w:rsidRPr="006A1BF9">
        <w:rPr>
          <w:rFonts w:ascii="Times New Roman" w:hAnsi="Times New Roman"/>
          <w:szCs w:val="24"/>
        </w:rPr>
        <w:t xml:space="preserve"> </w:t>
      </w:r>
      <w:r w:rsidR="002A3A33" w:rsidRPr="006A1BF9">
        <w:rPr>
          <w:rFonts w:ascii="Times New Roman" w:hAnsi="Times New Roman"/>
          <w:color w:val="000000" w:themeColor="text1"/>
          <w:szCs w:val="24"/>
        </w:rPr>
        <w:t xml:space="preserve">Nutraukus </w:t>
      </w:r>
      <w:r w:rsidR="00C31AFA" w:rsidRPr="006A1BF9">
        <w:rPr>
          <w:rFonts w:ascii="Times New Roman" w:hAnsi="Times New Roman"/>
          <w:color w:val="000000" w:themeColor="text1"/>
          <w:szCs w:val="24"/>
        </w:rPr>
        <w:t>S</w:t>
      </w:r>
      <w:r w:rsidR="002A3A33" w:rsidRPr="006A1BF9">
        <w:rPr>
          <w:rFonts w:ascii="Times New Roman" w:hAnsi="Times New Roman"/>
          <w:color w:val="000000" w:themeColor="text1"/>
          <w:szCs w:val="24"/>
        </w:rPr>
        <w:t>utartį šiuo pagrindu laikoma</w:t>
      </w:r>
      <w:r w:rsidR="00DA469C" w:rsidRPr="006A1BF9">
        <w:rPr>
          <w:rFonts w:ascii="Times New Roman" w:hAnsi="Times New Roman"/>
          <w:color w:val="000000" w:themeColor="text1"/>
          <w:szCs w:val="24"/>
        </w:rPr>
        <w:t>,</w:t>
      </w:r>
      <w:r w:rsidR="002A3A33" w:rsidRPr="006A1BF9">
        <w:rPr>
          <w:rFonts w:ascii="Times New Roman" w:hAnsi="Times New Roman"/>
          <w:color w:val="000000" w:themeColor="text1"/>
          <w:szCs w:val="24"/>
        </w:rPr>
        <w:t xml:space="preserve"> kad </w:t>
      </w:r>
      <w:r w:rsidR="00C31AFA" w:rsidRPr="006A1BF9">
        <w:rPr>
          <w:rFonts w:ascii="Times New Roman" w:hAnsi="Times New Roman"/>
          <w:color w:val="000000" w:themeColor="text1"/>
          <w:szCs w:val="24"/>
        </w:rPr>
        <w:t>S</w:t>
      </w:r>
      <w:r w:rsidR="002A3A33" w:rsidRPr="006A1BF9">
        <w:rPr>
          <w:rFonts w:ascii="Times New Roman" w:hAnsi="Times New Roman"/>
          <w:color w:val="000000" w:themeColor="text1"/>
          <w:szCs w:val="24"/>
        </w:rPr>
        <w:t xml:space="preserve">utartis nutraukta dėl Vystytojo kaltės ir Vystytojas privalo atlyginti visus </w:t>
      </w:r>
      <w:r w:rsidR="00C639D6" w:rsidRPr="006A1BF9">
        <w:rPr>
          <w:rFonts w:ascii="Times New Roman" w:hAnsi="Times New Roman"/>
          <w:color w:val="000000" w:themeColor="text1"/>
          <w:szCs w:val="24"/>
        </w:rPr>
        <w:t xml:space="preserve">Savivaldybės tiesioginius dėl to patirtus </w:t>
      </w:r>
      <w:r w:rsidR="002A3A33" w:rsidRPr="006A1BF9">
        <w:rPr>
          <w:rFonts w:ascii="Times New Roman" w:hAnsi="Times New Roman"/>
          <w:color w:val="000000" w:themeColor="text1"/>
          <w:szCs w:val="24"/>
        </w:rPr>
        <w:t>nuostolius.</w:t>
      </w:r>
    </w:p>
    <w:p w14:paraId="28EBB11B" w14:textId="1C9557EC" w:rsidR="00D133EF" w:rsidRPr="006A1BF9" w:rsidRDefault="003E0EE2" w:rsidP="00392A1D">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Visi šio</w:t>
      </w:r>
      <w:r w:rsidR="003151D3" w:rsidRPr="006A1BF9">
        <w:rPr>
          <w:rFonts w:ascii="Times New Roman" w:hAnsi="Times New Roman"/>
          <w:szCs w:val="24"/>
        </w:rPr>
        <w:t>s</w:t>
      </w:r>
      <w:r w:rsidRPr="006A1BF9">
        <w:rPr>
          <w:rFonts w:ascii="Times New Roman" w:hAnsi="Times New Roman"/>
          <w:szCs w:val="24"/>
        </w:rPr>
        <w:t xml:space="preserve"> </w:t>
      </w:r>
      <w:r w:rsidR="003151D3" w:rsidRPr="006A1BF9">
        <w:rPr>
          <w:rFonts w:ascii="Times New Roman" w:hAnsi="Times New Roman"/>
          <w:szCs w:val="24"/>
        </w:rPr>
        <w:t xml:space="preserve">Sutarties </w:t>
      </w:r>
      <w:r w:rsidRPr="006A1BF9">
        <w:rPr>
          <w:rFonts w:ascii="Times New Roman" w:hAnsi="Times New Roman"/>
          <w:szCs w:val="24"/>
        </w:rPr>
        <w:t xml:space="preserve">pakeitimai ir papildymai galioja ir tampa neatskiriama </w:t>
      </w:r>
      <w:r w:rsidR="003151D3" w:rsidRPr="006A1BF9">
        <w:rPr>
          <w:rFonts w:ascii="Times New Roman" w:hAnsi="Times New Roman"/>
          <w:szCs w:val="24"/>
        </w:rPr>
        <w:t xml:space="preserve">Sutarties </w:t>
      </w:r>
      <w:r w:rsidRPr="006A1BF9">
        <w:rPr>
          <w:rFonts w:ascii="Times New Roman" w:hAnsi="Times New Roman"/>
          <w:szCs w:val="24"/>
        </w:rPr>
        <w:t xml:space="preserve">dalimi, jeigu jie yra sudaryti raštu ir pasirašyti abiejų </w:t>
      </w:r>
      <w:r w:rsidR="008913BF" w:rsidRPr="006A1BF9">
        <w:rPr>
          <w:rFonts w:ascii="Times New Roman" w:hAnsi="Times New Roman"/>
          <w:szCs w:val="24"/>
        </w:rPr>
        <w:t>Š</w:t>
      </w:r>
      <w:r w:rsidRPr="006A1BF9">
        <w:rPr>
          <w:rFonts w:ascii="Times New Roman" w:hAnsi="Times New Roman"/>
          <w:szCs w:val="24"/>
        </w:rPr>
        <w:t xml:space="preserve">alių </w:t>
      </w:r>
      <w:r w:rsidR="00815A8E" w:rsidRPr="006A1BF9">
        <w:rPr>
          <w:rFonts w:ascii="Times New Roman" w:hAnsi="Times New Roman"/>
          <w:szCs w:val="24"/>
        </w:rPr>
        <w:t>(</w:t>
      </w:r>
      <w:r w:rsidRPr="006A1BF9">
        <w:rPr>
          <w:rFonts w:ascii="Times New Roman" w:hAnsi="Times New Roman"/>
          <w:szCs w:val="24"/>
        </w:rPr>
        <w:t>jų įgaliotų atstovų</w:t>
      </w:r>
      <w:r w:rsidR="00815A8E" w:rsidRPr="006A1BF9">
        <w:rPr>
          <w:rFonts w:ascii="Times New Roman" w:hAnsi="Times New Roman"/>
          <w:szCs w:val="24"/>
        </w:rPr>
        <w:t>)</w:t>
      </w:r>
      <w:r w:rsidRPr="006A1BF9">
        <w:rPr>
          <w:rFonts w:ascii="Times New Roman" w:hAnsi="Times New Roman"/>
          <w:szCs w:val="24"/>
        </w:rPr>
        <w:t>.</w:t>
      </w:r>
    </w:p>
    <w:p w14:paraId="65EF6BB7" w14:textId="13A6FEA0" w:rsidR="00A7015B" w:rsidRPr="006A1BF9" w:rsidRDefault="00A7015B" w:rsidP="00392A1D">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 xml:space="preserve">Jeigu kuri nors Sutarties nuostata yra arba tampa iš dalies arba visai negaliojanti, ji nedaro negaliojančių kitų Sutarties nuostatų. Tokiu atveju negaliojančią nuostatą Šalys susitaria pakeisti teisiškai veiksminga norma, kuri, kiek tai įmanoma, turėtų tą patį teisinį ir ekonominį efektą, kaip ir negaliojanti nuostata. </w:t>
      </w:r>
      <w:r w:rsidR="00013451" w:rsidRPr="006A1BF9">
        <w:rPr>
          <w:rFonts w:ascii="Times New Roman" w:hAnsi="Times New Roman"/>
          <w:szCs w:val="24"/>
        </w:rPr>
        <w:t>K</w:t>
      </w:r>
      <w:r w:rsidRPr="006A1BF9">
        <w:rPr>
          <w:rFonts w:ascii="Times New Roman" w:hAnsi="Times New Roman"/>
          <w:szCs w:val="24"/>
        </w:rPr>
        <w:t>artu su šia Sutartimi sudaromi priedai turi tokią pačią teisinę galią kaip ir Sutartis.</w:t>
      </w:r>
    </w:p>
    <w:p w14:paraId="21A07765" w14:textId="04A3E974" w:rsidR="0038000F" w:rsidRPr="006A1BF9" w:rsidRDefault="00F319F1" w:rsidP="00392A1D">
      <w:pPr>
        <w:spacing w:after="120" w:line="260" w:lineRule="exact"/>
        <w:jc w:val="center"/>
        <w:rPr>
          <w:rFonts w:ascii="Times New Roman" w:hAnsi="Times New Roman"/>
          <w:b/>
          <w:szCs w:val="24"/>
        </w:rPr>
      </w:pPr>
      <w:r w:rsidRPr="006A1BF9">
        <w:rPr>
          <w:rFonts w:ascii="Times New Roman" w:hAnsi="Times New Roman"/>
          <w:b/>
          <w:szCs w:val="24"/>
        </w:rPr>
        <w:t>V. GINČŲ SPRENDIMO TVARKA</w:t>
      </w:r>
    </w:p>
    <w:p w14:paraId="42333D99" w14:textId="653B59E1" w:rsidR="0038000F" w:rsidRPr="006A1BF9" w:rsidRDefault="0038000F" w:rsidP="00392A1D">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Šalys susitaria, kad ginča</w:t>
      </w:r>
      <w:r w:rsidR="003E3C80" w:rsidRPr="006A1BF9">
        <w:rPr>
          <w:rFonts w:ascii="Times New Roman" w:hAnsi="Times New Roman"/>
          <w:szCs w:val="24"/>
        </w:rPr>
        <w:t>i</w:t>
      </w:r>
      <w:r w:rsidRPr="006A1BF9">
        <w:rPr>
          <w:rFonts w:ascii="Times New Roman" w:hAnsi="Times New Roman"/>
          <w:szCs w:val="24"/>
        </w:rPr>
        <w:t>, kylant</w:t>
      </w:r>
      <w:r w:rsidR="003E3C80" w:rsidRPr="006A1BF9">
        <w:rPr>
          <w:rFonts w:ascii="Times New Roman" w:hAnsi="Times New Roman"/>
          <w:szCs w:val="24"/>
        </w:rPr>
        <w:t>y</w:t>
      </w:r>
      <w:r w:rsidRPr="006A1BF9">
        <w:rPr>
          <w:rFonts w:ascii="Times New Roman" w:hAnsi="Times New Roman"/>
          <w:szCs w:val="24"/>
        </w:rPr>
        <w:t xml:space="preserve">s iš </w:t>
      </w:r>
      <w:r w:rsidR="003151D3" w:rsidRPr="006A1BF9">
        <w:rPr>
          <w:rFonts w:ascii="Times New Roman" w:hAnsi="Times New Roman"/>
          <w:szCs w:val="24"/>
        </w:rPr>
        <w:t>Sutarties</w:t>
      </w:r>
      <w:r w:rsidR="00FD43AC" w:rsidRPr="006A1BF9">
        <w:rPr>
          <w:rFonts w:ascii="Times New Roman" w:hAnsi="Times New Roman"/>
          <w:szCs w:val="24"/>
        </w:rPr>
        <w:t>,</w:t>
      </w:r>
      <w:r w:rsidRPr="006A1BF9">
        <w:rPr>
          <w:rFonts w:ascii="Times New Roman" w:hAnsi="Times New Roman"/>
          <w:szCs w:val="24"/>
        </w:rPr>
        <w:t xml:space="preserve"> sprendžiam</w:t>
      </w:r>
      <w:r w:rsidR="00E15505" w:rsidRPr="006A1BF9">
        <w:rPr>
          <w:rFonts w:ascii="Times New Roman" w:hAnsi="Times New Roman"/>
          <w:szCs w:val="24"/>
        </w:rPr>
        <w:t>i</w:t>
      </w:r>
      <w:r w:rsidRPr="006A1BF9">
        <w:rPr>
          <w:rFonts w:ascii="Times New Roman" w:hAnsi="Times New Roman"/>
          <w:szCs w:val="24"/>
        </w:rPr>
        <w:t xml:space="preserve"> derybų keliu. Jeigu ginčai, nesutarimai ar reikalavimai negali būti išspręsti derybų keliu, tai </w:t>
      </w:r>
      <w:r w:rsidR="00F319F1" w:rsidRPr="006A1BF9">
        <w:rPr>
          <w:rFonts w:ascii="Times New Roman" w:hAnsi="Times New Roman"/>
          <w:szCs w:val="24"/>
        </w:rPr>
        <w:t>Š</w:t>
      </w:r>
      <w:r w:rsidRPr="006A1BF9">
        <w:rPr>
          <w:rFonts w:ascii="Times New Roman" w:hAnsi="Times New Roman"/>
          <w:szCs w:val="24"/>
        </w:rPr>
        <w:t>alys sprendžia juos Lietuvos Respublikos įstatymų nustatyta tvarka.</w:t>
      </w:r>
      <w:r w:rsidR="00EF3084" w:rsidRPr="006A1BF9">
        <w:rPr>
          <w:rFonts w:ascii="Times New Roman" w:hAnsi="Times New Roman"/>
          <w:szCs w:val="24"/>
        </w:rPr>
        <w:t xml:space="preserve"> </w:t>
      </w:r>
    </w:p>
    <w:p w14:paraId="59556873" w14:textId="77777777" w:rsidR="00F21A03" w:rsidRPr="006A1BF9" w:rsidRDefault="00F319F1" w:rsidP="00392A1D">
      <w:pPr>
        <w:spacing w:after="120" w:line="260" w:lineRule="exact"/>
        <w:jc w:val="center"/>
        <w:rPr>
          <w:rFonts w:ascii="Times New Roman" w:hAnsi="Times New Roman"/>
          <w:b/>
          <w:szCs w:val="24"/>
        </w:rPr>
      </w:pPr>
      <w:r w:rsidRPr="006A1BF9">
        <w:rPr>
          <w:rFonts w:ascii="Times New Roman" w:hAnsi="Times New Roman"/>
          <w:b/>
          <w:szCs w:val="24"/>
        </w:rPr>
        <w:t>VI. NENUGALIMOS JĖGOS APLINKYBĖS</w:t>
      </w:r>
    </w:p>
    <w:p w14:paraId="6E6C72D3" w14:textId="7482AA78" w:rsidR="00E83F41" w:rsidRPr="006A1BF9" w:rsidRDefault="00032B63" w:rsidP="00392A1D">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 xml:space="preserve">Šalis gali būti visiškai ar iš dalies atleidžiama nuo atsakomybės dėl nenugalimos jėgos (force majeure), </w:t>
      </w:r>
      <w:r w:rsidR="00311C5C" w:rsidRPr="006A1BF9">
        <w:rPr>
          <w:rFonts w:ascii="Times New Roman" w:hAnsi="Times New Roman"/>
          <w:szCs w:val="24"/>
        </w:rPr>
        <w:t>atsiradusios po šio</w:t>
      </w:r>
      <w:r w:rsidR="00A7015B" w:rsidRPr="006A1BF9">
        <w:rPr>
          <w:rFonts w:ascii="Times New Roman" w:hAnsi="Times New Roman"/>
          <w:szCs w:val="24"/>
        </w:rPr>
        <w:t>s</w:t>
      </w:r>
      <w:r w:rsidR="00311C5C" w:rsidRPr="006A1BF9">
        <w:rPr>
          <w:rFonts w:ascii="Times New Roman" w:hAnsi="Times New Roman"/>
          <w:szCs w:val="24"/>
        </w:rPr>
        <w:t xml:space="preserve"> </w:t>
      </w:r>
      <w:r w:rsidR="00A7015B" w:rsidRPr="006A1BF9">
        <w:rPr>
          <w:rFonts w:ascii="Times New Roman" w:hAnsi="Times New Roman"/>
          <w:szCs w:val="24"/>
        </w:rPr>
        <w:t xml:space="preserve">Sutarties </w:t>
      </w:r>
      <w:r w:rsidR="00311C5C" w:rsidRPr="006A1BF9">
        <w:rPr>
          <w:rFonts w:ascii="Times New Roman" w:hAnsi="Times New Roman"/>
          <w:szCs w:val="24"/>
        </w:rPr>
        <w:t>pasirašymo. Nenugalimo</w:t>
      </w:r>
      <w:r w:rsidR="00A7015B" w:rsidRPr="006A1BF9">
        <w:rPr>
          <w:rFonts w:ascii="Times New Roman" w:hAnsi="Times New Roman"/>
          <w:szCs w:val="24"/>
        </w:rPr>
        <w:t>s</w:t>
      </w:r>
      <w:r w:rsidR="00311C5C" w:rsidRPr="006A1BF9">
        <w:rPr>
          <w:rFonts w:ascii="Times New Roman" w:hAnsi="Times New Roman"/>
          <w:szCs w:val="24"/>
        </w:rPr>
        <w:t xml:space="preserve"> jėgos faktą turi įrodyti </w:t>
      </w:r>
      <w:r w:rsidR="008913BF" w:rsidRPr="006A1BF9">
        <w:rPr>
          <w:rFonts w:ascii="Times New Roman" w:hAnsi="Times New Roman"/>
          <w:szCs w:val="24"/>
        </w:rPr>
        <w:t>Š</w:t>
      </w:r>
      <w:r w:rsidR="00311C5C" w:rsidRPr="006A1BF9">
        <w:rPr>
          <w:rFonts w:ascii="Times New Roman" w:hAnsi="Times New Roman"/>
          <w:szCs w:val="24"/>
        </w:rPr>
        <w:t xml:space="preserve">alis, nevykdanti ar nebegalinti vykdyti </w:t>
      </w:r>
      <w:r w:rsidR="00A7015B" w:rsidRPr="006A1BF9">
        <w:rPr>
          <w:rFonts w:ascii="Times New Roman" w:hAnsi="Times New Roman"/>
          <w:szCs w:val="24"/>
        </w:rPr>
        <w:t xml:space="preserve">Sutartyje </w:t>
      </w:r>
      <w:r w:rsidR="00311C5C" w:rsidRPr="006A1BF9">
        <w:rPr>
          <w:rFonts w:ascii="Times New Roman" w:hAnsi="Times New Roman"/>
          <w:szCs w:val="24"/>
        </w:rPr>
        <w:t>nustatytų įsipareigojimų.</w:t>
      </w:r>
      <w:bookmarkStart w:id="7" w:name="_Hlk505340081"/>
    </w:p>
    <w:p w14:paraId="6E1D441D" w14:textId="0F892DBA" w:rsidR="00E83F41" w:rsidRPr="006A1BF9" w:rsidRDefault="00311C5C" w:rsidP="00392A1D">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 xml:space="preserve">Nenugalimos jėgos </w:t>
      </w:r>
      <w:bookmarkEnd w:id="7"/>
      <w:r w:rsidRPr="006A1BF9">
        <w:rPr>
          <w:rFonts w:ascii="Times New Roman" w:hAnsi="Times New Roman"/>
          <w:szCs w:val="24"/>
        </w:rPr>
        <w:t>(force majeure)</w:t>
      </w:r>
      <w:r w:rsidR="007B20C3" w:rsidRPr="006A1BF9">
        <w:rPr>
          <w:rFonts w:ascii="Times New Roman" w:hAnsi="Times New Roman"/>
          <w:szCs w:val="24"/>
        </w:rPr>
        <w:t xml:space="preserve"> </w:t>
      </w:r>
      <w:r w:rsidRPr="006A1BF9">
        <w:rPr>
          <w:rFonts w:ascii="Times New Roman" w:hAnsi="Times New Roman"/>
          <w:szCs w:val="24"/>
        </w:rPr>
        <w:t xml:space="preserve">aplinkybės, turi būti patvirtintos </w:t>
      </w:r>
      <w:r w:rsidR="00A7015B" w:rsidRPr="006A1BF9">
        <w:rPr>
          <w:rFonts w:ascii="Times New Roman" w:hAnsi="Times New Roman"/>
          <w:szCs w:val="24"/>
        </w:rPr>
        <w:t xml:space="preserve">Lietuvos Respublikos </w:t>
      </w:r>
      <w:r w:rsidRPr="006A1BF9">
        <w:rPr>
          <w:rFonts w:ascii="Times New Roman" w:hAnsi="Times New Roman"/>
          <w:szCs w:val="24"/>
        </w:rPr>
        <w:t xml:space="preserve">civilinio kodekso, </w:t>
      </w:r>
      <w:r w:rsidR="00D771E1" w:rsidRPr="006A1BF9">
        <w:rPr>
          <w:rFonts w:ascii="Times New Roman" w:hAnsi="Times New Roman"/>
          <w:szCs w:val="24"/>
        </w:rPr>
        <w:t xml:space="preserve">Lietuvos Respublikos </w:t>
      </w:r>
      <w:r w:rsidRPr="006A1BF9">
        <w:rPr>
          <w:rFonts w:ascii="Times New Roman" w:hAnsi="Times New Roman"/>
          <w:szCs w:val="24"/>
        </w:rPr>
        <w:t>Vyriausybės</w:t>
      </w:r>
      <w:r w:rsidR="007B20C3" w:rsidRPr="006A1BF9">
        <w:rPr>
          <w:rFonts w:ascii="Times New Roman" w:hAnsi="Times New Roman"/>
          <w:szCs w:val="24"/>
        </w:rPr>
        <w:t xml:space="preserve"> 1996 m. liepos 15 d. nutarimo Nr.</w:t>
      </w:r>
      <w:r w:rsidR="0084520F" w:rsidRPr="006A1BF9">
        <w:rPr>
          <w:rFonts w:ascii="Times New Roman" w:hAnsi="Times New Roman"/>
          <w:szCs w:val="24"/>
        </w:rPr>
        <w:t> </w:t>
      </w:r>
      <w:r w:rsidR="007B20C3" w:rsidRPr="006A1BF9">
        <w:rPr>
          <w:rFonts w:ascii="Times New Roman" w:hAnsi="Times New Roman"/>
          <w:szCs w:val="24"/>
        </w:rPr>
        <w:t>840 „Dėl Atleidimo nuo atsakomybės esant nenugalimo</w:t>
      </w:r>
      <w:r w:rsidR="00D771E1" w:rsidRPr="006A1BF9">
        <w:rPr>
          <w:rFonts w:ascii="Times New Roman" w:hAnsi="Times New Roman"/>
          <w:szCs w:val="24"/>
        </w:rPr>
        <w:t>s</w:t>
      </w:r>
      <w:r w:rsidR="007B20C3" w:rsidRPr="006A1BF9">
        <w:rPr>
          <w:rFonts w:ascii="Times New Roman" w:hAnsi="Times New Roman"/>
          <w:szCs w:val="24"/>
        </w:rPr>
        <w:t xml:space="preserve"> jėgos (force majeure) aplinkybėms taisyklių patvirtinimo“ ir </w:t>
      </w:r>
      <w:r w:rsidR="00D771E1" w:rsidRPr="006A1BF9">
        <w:rPr>
          <w:rFonts w:ascii="Times New Roman" w:hAnsi="Times New Roman"/>
          <w:szCs w:val="24"/>
        </w:rPr>
        <w:t xml:space="preserve">Lietuvos Respublikos </w:t>
      </w:r>
      <w:r w:rsidR="007B20C3" w:rsidRPr="006A1BF9">
        <w:rPr>
          <w:rFonts w:ascii="Times New Roman" w:hAnsi="Times New Roman"/>
          <w:szCs w:val="24"/>
        </w:rPr>
        <w:t xml:space="preserve">Vyriausybės 1997 m. kovo 13 d. nutarimo Nr. </w:t>
      </w:r>
      <w:r w:rsidR="007B20C3" w:rsidRPr="006A1BF9">
        <w:rPr>
          <w:rFonts w:ascii="Times New Roman" w:hAnsi="Times New Roman"/>
          <w:szCs w:val="24"/>
        </w:rPr>
        <w:lastRenderedPageBreak/>
        <w:t>222 „Dėl nenugalimo</w:t>
      </w:r>
      <w:r w:rsidR="00D771E1" w:rsidRPr="006A1BF9">
        <w:rPr>
          <w:rFonts w:ascii="Times New Roman" w:hAnsi="Times New Roman"/>
          <w:szCs w:val="24"/>
        </w:rPr>
        <w:t>s</w:t>
      </w:r>
      <w:r w:rsidR="007B20C3" w:rsidRPr="006A1BF9">
        <w:rPr>
          <w:rFonts w:ascii="Times New Roman" w:hAnsi="Times New Roman"/>
          <w:szCs w:val="24"/>
        </w:rPr>
        <w:t xml:space="preserve"> jėgos</w:t>
      </w:r>
      <w:r w:rsidR="007B20C3" w:rsidRPr="006A1BF9">
        <w:rPr>
          <w:rFonts w:ascii="Times New Roman" w:hAnsi="Times New Roman"/>
          <w:i/>
          <w:iCs/>
          <w:szCs w:val="24"/>
        </w:rPr>
        <w:t xml:space="preserve"> </w:t>
      </w:r>
      <w:r w:rsidR="007B20C3" w:rsidRPr="006A1BF9">
        <w:rPr>
          <w:rFonts w:ascii="Times New Roman" w:hAnsi="Times New Roman"/>
          <w:szCs w:val="24"/>
        </w:rPr>
        <w:t>(force majeure)</w:t>
      </w:r>
      <w:r w:rsidR="007B20C3" w:rsidRPr="006A1BF9">
        <w:rPr>
          <w:rFonts w:ascii="Times New Roman" w:hAnsi="Times New Roman"/>
          <w:i/>
          <w:iCs/>
          <w:szCs w:val="24"/>
        </w:rPr>
        <w:t xml:space="preserve"> </w:t>
      </w:r>
      <w:r w:rsidR="007B20C3" w:rsidRPr="006A1BF9">
        <w:rPr>
          <w:rFonts w:ascii="Times New Roman" w:hAnsi="Times New Roman"/>
          <w:szCs w:val="24"/>
        </w:rPr>
        <w:t>aplinkybes liudijančių pažymų išdavimo tvarkos patvirtinimo“ nustatyta tvarka.</w:t>
      </w:r>
    </w:p>
    <w:p w14:paraId="0C7D8435" w14:textId="0B9C6DC0" w:rsidR="00E83F41" w:rsidRPr="006A1BF9" w:rsidRDefault="00311C5C" w:rsidP="00392A1D">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Nenugalima jėga</w:t>
      </w:r>
      <w:r w:rsidR="00032B63" w:rsidRPr="006A1BF9">
        <w:rPr>
          <w:rFonts w:ascii="Times New Roman" w:hAnsi="Times New Roman"/>
          <w:szCs w:val="24"/>
        </w:rPr>
        <w:t xml:space="preserve"> (force majeure) nelaikomos </w:t>
      </w:r>
      <w:r w:rsidR="00311F77" w:rsidRPr="006A1BF9">
        <w:rPr>
          <w:rFonts w:ascii="Times New Roman" w:hAnsi="Times New Roman"/>
          <w:szCs w:val="24"/>
        </w:rPr>
        <w:t>Š</w:t>
      </w:r>
      <w:r w:rsidR="00032B63" w:rsidRPr="006A1BF9">
        <w:rPr>
          <w:rFonts w:ascii="Times New Roman" w:hAnsi="Times New Roman"/>
          <w:szCs w:val="24"/>
        </w:rPr>
        <w:t xml:space="preserve">alies veiklai turėjusios įtakos aplinkybės, į kurių galimybę </w:t>
      </w:r>
      <w:r w:rsidR="00311F77" w:rsidRPr="006A1BF9">
        <w:rPr>
          <w:rFonts w:ascii="Times New Roman" w:hAnsi="Times New Roman"/>
          <w:szCs w:val="24"/>
        </w:rPr>
        <w:t>Š</w:t>
      </w:r>
      <w:r w:rsidR="00032B63" w:rsidRPr="006A1BF9">
        <w:rPr>
          <w:rFonts w:ascii="Times New Roman" w:hAnsi="Times New Roman"/>
          <w:szCs w:val="24"/>
        </w:rPr>
        <w:t xml:space="preserve">alys, sudarydamos </w:t>
      </w:r>
      <w:r w:rsidR="00D771E1" w:rsidRPr="006A1BF9">
        <w:rPr>
          <w:rFonts w:ascii="Times New Roman" w:hAnsi="Times New Roman"/>
          <w:szCs w:val="24"/>
        </w:rPr>
        <w:t>Sutartį</w:t>
      </w:r>
      <w:r w:rsidR="00032B63" w:rsidRPr="006A1BF9">
        <w:rPr>
          <w:rFonts w:ascii="Times New Roman" w:hAnsi="Times New Roman"/>
          <w:szCs w:val="24"/>
        </w:rPr>
        <w:t>, atsižvelgė, t.</w:t>
      </w:r>
      <w:r w:rsidR="0084520F" w:rsidRPr="006A1BF9">
        <w:rPr>
          <w:rFonts w:ascii="Times New Roman" w:hAnsi="Times New Roman"/>
          <w:szCs w:val="24"/>
        </w:rPr>
        <w:t> </w:t>
      </w:r>
      <w:r w:rsidR="00032B63" w:rsidRPr="006A1BF9">
        <w:rPr>
          <w:rFonts w:ascii="Times New Roman" w:hAnsi="Times New Roman"/>
          <w:szCs w:val="24"/>
        </w:rPr>
        <w:t xml:space="preserve">y. Lietuvoje, jos ūkyje pasitaikančios aplinkybės, sąlygos, valstybės ar savivaldos institucijų sprendimai, sukėlę bet kurios iš </w:t>
      </w:r>
      <w:r w:rsidR="00311F77" w:rsidRPr="006A1BF9">
        <w:rPr>
          <w:rFonts w:ascii="Times New Roman" w:hAnsi="Times New Roman"/>
          <w:szCs w:val="24"/>
        </w:rPr>
        <w:t>Š</w:t>
      </w:r>
      <w:r w:rsidR="00032B63" w:rsidRPr="006A1BF9">
        <w:rPr>
          <w:rFonts w:ascii="Times New Roman" w:hAnsi="Times New Roman"/>
          <w:szCs w:val="24"/>
        </w:rPr>
        <w:t xml:space="preserve">alių reorganizavimą, privatizavimą, likvidavimą, veiklos pobūdžio pakeitimą, stabdymą (trukdymą), kitos aplinkybės, kurios turėtų būti laikomos ypatingomis, bet Lietuvoje </w:t>
      </w:r>
      <w:r w:rsidR="00D771E1" w:rsidRPr="006A1BF9">
        <w:rPr>
          <w:rFonts w:ascii="Times New Roman" w:hAnsi="Times New Roman"/>
          <w:szCs w:val="24"/>
        </w:rPr>
        <w:t xml:space="preserve">Sutarties </w:t>
      </w:r>
      <w:r w:rsidR="00032B63" w:rsidRPr="006A1BF9">
        <w:rPr>
          <w:rFonts w:ascii="Times New Roman" w:hAnsi="Times New Roman"/>
          <w:szCs w:val="24"/>
        </w:rPr>
        <w:t xml:space="preserve">sudarymo metu yra tikėtinos. Nenugalima jėga (force majeure) tai pat nelaikoma tai, kad rinkoje nėra reikalingų prievolei vykdyti prekių, </w:t>
      </w:r>
      <w:r w:rsidR="00311F77" w:rsidRPr="006A1BF9">
        <w:rPr>
          <w:rFonts w:ascii="Times New Roman" w:hAnsi="Times New Roman"/>
          <w:szCs w:val="24"/>
        </w:rPr>
        <w:t>Š</w:t>
      </w:r>
      <w:r w:rsidR="00032B63" w:rsidRPr="006A1BF9">
        <w:rPr>
          <w:rFonts w:ascii="Times New Roman" w:hAnsi="Times New Roman"/>
          <w:szCs w:val="24"/>
        </w:rPr>
        <w:t xml:space="preserve">alis neturi reikiamų finansinių išteklių arba </w:t>
      </w:r>
      <w:r w:rsidR="007336ED" w:rsidRPr="006A1BF9">
        <w:rPr>
          <w:rFonts w:ascii="Times New Roman" w:hAnsi="Times New Roman"/>
          <w:szCs w:val="24"/>
        </w:rPr>
        <w:t>Š</w:t>
      </w:r>
      <w:r w:rsidR="00032B63" w:rsidRPr="006A1BF9">
        <w:rPr>
          <w:rFonts w:ascii="Times New Roman" w:hAnsi="Times New Roman"/>
          <w:szCs w:val="24"/>
        </w:rPr>
        <w:t>alis pažeidžia savo prievoles.</w:t>
      </w:r>
      <w:r w:rsidR="00EF3084" w:rsidRPr="006A1BF9">
        <w:rPr>
          <w:rFonts w:ascii="Times New Roman" w:hAnsi="Times New Roman"/>
          <w:szCs w:val="24"/>
        </w:rPr>
        <w:t xml:space="preserve"> </w:t>
      </w:r>
    </w:p>
    <w:p w14:paraId="054F591D" w14:textId="268F482A" w:rsidR="007B20C3" w:rsidRPr="006A1BF9" w:rsidRDefault="007B20C3" w:rsidP="00392A1D">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 xml:space="preserve">Nenugalimos jėgos atveju </w:t>
      </w:r>
      <w:r w:rsidR="007336ED" w:rsidRPr="006A1BF9">
        <w:rPr>
          <w:rFonts w:ascii="Times New Roman" w:hAnsi="Times New Roman"/>
          <w:szCs w:val="24"/>
        </w:rPr>
        <w:t>Š</w:t>
      </w:r>
      <w:r w:rsidRPr="006A1BF9">
        <w:rPr>
          <w:rFonts w:ascii="Times New Roman" w:hAnsi="Times New Roman"/>
          <w:szCs w:val="24"/>
        </w:rPr>
        <w:t>alys dėl atsiradusių nuostolių papildomo atlyginimo ir statybos darbų atlikimo terminų pratęsimo susitaria abipusiu susitarimu.</w:t>
      </w:r>
    </w:p>
    <w:p w14:paraId="124DF220" w14:textId="058814F0" w:rsidR="00A7015B" w:rsidRPr="006A1BF9" w:rsidRDefault="00A7015B" w:rsidP="00392A1D">
      <w:pPr>
        <w:tabs>
          <w:tab w:val="left" w:pos="1134"/>
        </w:tabs>
        <w:spacing w:after="120" w:line="260" w:lineRule="exact"/>
        <w:jc w:val="center"/>
        <w:rPr>
          <w:rFonts w:ascii="Times New Roman" w:hAnsi="Times New Roman"/>
          <w:b/>
          <w:szCs w:val="24"/>
        </w:rPr>
      </w:pPr>
      <w:r w:rsidRPr="006A1BF9">
        <w:rPr>
          <w:rFonts w:ascii="Times New Roman" w:hAnsi="Times New Roman"/>
          <w:b/>
          <w:szCs w:val="24"/>
        </w:rPr>
        <w:t>VII. KONFIDENCIALUMAS</w:t>
      </w:r>
    </w:p>
    <w:p w14:paraId="3C205938" w14:textId="588AC3C3" w:rsidR="00A7015B" w:rsidRPr="006A1BF9" w:rsidRDefault="00A7015B" w:rsidP="00392A1D">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 xml:space="preserve">Šalys įsipareigoja neskelbti tretiesiems asmenims informacijos apie šios Sutarties sudarymo sąlygas ir kitos informacijos apie Sutarties Šalis daugiau, negu to reikia Sutarčiai tinkamai vykdyti, išskyrus </w:t>
      </w:r>
      <w:r w:rsidR="0084520F" w:rsidRPr="006A1BF9">
        <w:rPr>
          <w:rFonts w:ascii="Times New Roman" w:hAnsi="Times New Roman"/>
          <w:szCs w:val="24"/>
        </w:rPr>
        <w:t xml:space="preserve">savo finansiniams bei teisiniams patarėjams, bei partneriams, tai pat </w:t>
      </w:r>
      <w:r w:rsidRPr="006A1BF9">
        <w:rPr>
          <w:rFonts w:ascii="Times New Roman" w:hAnsi="Times New Roman"/>
          <w:szCs w:val="24"/>
        </w:rPr>
        <w:t>tuos atvejus, kai tai yra privaloma pagal Lietuvos Respublikos teisės aktus.</w:t>
      </w:r>
    </w:p>
    <w:p w14:paraId="400B8972" w14:textId="77777777" w:rsidR="00A7015B" w:rsidRPr="006A1BF9" w:rsidRDefault="00A7015B" w:rsidP="00392A1D">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Jeigu Šalis, vykdydama Sutartį, gavo iš kitos Šalies informaciją, kuri yra komercinė paslaptis, arba kitokią konfidencialią informaciją, tai ji neturi teisės suteikti šios informacijos tretiesiems asmenims be kitos Šalies sutikimo, išskyrus tuos atvejus, kai tai yra privaloma pagal Lietuvos Respublikos teisės aktus.</w:t>
      </w:r>
    </w:p>
    <w:p w14:paraId="1C9B9DB3" w14:textId="34A49EAE" w:rsidR="00032B63" w:rsidRPr="006A1BF9" w:rsidRDefault="00311F77" w:rsidP="00392A1D">
      <w:pPr>
        <w:spacing w:after="120" w:line="260" w:lineRule="exact"/>
        <w:jc w:val="center"/>
        <w:rPr>
          <w:rFonts w:ascii="Times New Roman" w:hAnsi="Times New Roman"/>
          <w:b/>
          <w:szCs w:val="24"/>
        </w:rPr>
      </w:pPr>
      <w:r w:rsidRPr="006A1BF9">
        <w:rPr>
          <w:rFonts w:ascii="Times New Roman" w:hAnsi="Times New Roman"/>
          <w:b/>
          <w:szCs w:val="24"/>
        </w:rPr>
        <w:t>VII</w:t>
      </w:r>
      <w:r w:rsidR="00AD1BBF" w:rsidRPr="006A1BF9">
        <w:rPr>
          <w:rFonts w:ascii="Times New Roman" w:hAnsi="Times New Roman"/>
          <w:b/>
          <w:szCs w:val="24"/>
        </w:rPr>
        <w:t>I</w:t>
      </w:r>
      <w:r w:rsidRPr="006A1BF9">
        <w:rPr>
          <w:rFonts w:ascii="Times New Roman" w:hAnsi="Times New Roman"/>
          <w:b/>
          <w:szCs w:val="24"/>
        </w:rPr>
        <w:t>. BAIGIAMOSIOS NUOSTATOS</w:t>
      </w:r>
    </w:p>
    <w:p w14:paraId="5E09B5FA" w14:textId="77777777" w:rsidR="00A7015B" w:rsidRPr="006A1BF9" w:rsidRDefault="00A7015B" w:rsidP="00392A1D">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Nei viena iš Šalių negali perleisti savo teisių ir pareigų pagal šią Sutartį be išankstinio kitos Šalies sutikimo.</w:t>
      </w:r>
    </w:p>
    <w:p w14:paraId="332F50B5" w14:textId="4A90A3C0" w:rsidR="00A7015B" w:rsidRPr="006A1BF9" w:rsidRDefault="00A7015B" w:rsidP="00392A1D">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Visi Sutartyje numatyti pranešimai laikomi įteiktais, jei jie įteikiami tiesiogiai Šalies įgaliotam atstovui ar išsiunčiami paštu registruotu laišku šioje Sutartyje nurodytais Šalių adresais. Jei Šalis neinformavo kitos Šalies apie savo adreso pasikeitimą, pranešimai, išsiųsti pagal paskutinį žinomą adresą, laikomi įteiktais tinkamai.</w:t>
      </w:r>
    </w:p>
    <w:p w14:paraId="1AE3CBE5" w14:textId="57D5FC91" w:rsidR="00E83F41" w:rsidRPr="006A1BF9" w:rsidRDefault="00032B63" w:rsidP="00392A1D">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 xml:space="preserve">Šalys </w:t>
      </w:r>
      <w:r w:rsidR="00A7015B" w:rsidRPr="006A1BF9">
        <w:rPr>
          <w:rFonts w:ascii="Times New Roman" w:hAnsi="Times New Roman"/>
          <w:szCs w:val="24"/>
        </w:rPr>
        <w:t xml:space="preserve">Sutartį </w:t>
      </w:r>
      <w:r w:rsidRPr="006A1BF9">
        <w:rPr>
          <w:rFonts w:ascii="Times New Roman" w:hAnsi="Times New Roman"/>
          <w:szCs w:val="24"/>
        </w:rPr>
        <w:t>perskaitė, suprato jo turinį, pasekmes ir tai paliudydamos bei nieko neverčiamos pasirašė š</w:t>
      </w:r>
      <w:r w:rsidR="00A7015B" w:rsidRPr="006A1BF9">
        <w:rPr>
          <w:rFonts w:ascii="Times New Roman" w:hAnsi="Times New Roman"/>
          <w:szCs w:val="24"/>
        </w:rPr>
        <w:t>ią Sutartį dviem vienodą teisinę galią turinčiais egzemplioriais, skirtais po vieną kiekvienai Šaliai.</w:t>
      </w:r>
      <w:r w:rsidRPr="006A1BF9">
        <w:rPr>
          <w:rFonts w:ascii="Times New Roman" w:hAnsi="Times New Roman"/>
          <w:szCs w:val="24"/>
        </w:rPr>
        <w:t xml:space="preserve"> </w:t>
      </w:r>
    </w:p>
    <w:p w14:paraId="3EE3F484" w14:textId="21DD236B" w:rsidR="00A7015B" w:rsidRPr="006A1BF9" w:rsidRDefault="00A7015B" w:rsidP="00392A1D">
      <w:pPr>
        <w:pStyle w:val="Sraopastraipa"/>
        <w:numPr>
          <w:ilvl w:val="0"/>
          <w:numId w:val="13"/>
        </w:numPr>
        <w:spacing w:after="120" w:line="260" w:lineRule="exact"/>
        <w:ind w:left="567" w:hanging="567"/>
        <w:contextualSpacing w:val="0"/>
        <w:jc w:val="both"/>
        <w:rPr>
          <w:rFonts w:ascii="Times New Roman" w:hAnsi="Times New Roman"/>
          <w:szCs w:val="24"/>
        </w:rPr>
      </w:pPr>
      <w:r w:rsidRPr="006A1BF9">
        <w:rPr>
          <w:rFonts w:ascii="Times New Roman" w:hAnsi="Times New Roman"/>
          <w:szCs w:val="24"/>
        </w:rPr>
        <w:t>Šalių atstovams yra žinoma, kad Šalių ir (ar) jų atstovų, kitų Sutartyje nurodytų asmenų duomenys, būtini tinkamam Sutarties sudarymui ir įvykdymui, yra tvarkomi be atskiro jų sutikimo</w:t>
      </w:r>
      <w:r w:rsidR="00C0161C" w:rsidRPr="006A1BF9">
        <w:rPr>
          <w:rFonts w:ascii="Times New Roman" w:hAnsi="Times New Roman"/>
          <w:szCs w:val="24"/>
        </w:rPr>
        <w:t>.</w:t>
      </w:r>
    </w:p>
    <w:p w14:paraId="742A7555" w14:textId="62A14528" w:rsidR="00EF733F" w:rsidRPr="006A1BF9" w:rsidRDefault="00A7015B" w:rsidP="006A1BF9">
      <w:pPr>
        <w:pStyle w:val="Sraopastraipa"/>
        <w:numPr>
          <w:ilvl w:val="0"/>
          <w:numId w:val="13"/>
        </w:numPr>
        <w:spacing w:after="120" w:line="260" w:lineRule="exact"/>
        <w:ind w:left="567" w:hanging="567"/>
        <w:jc w:val="both"/>
        <w:rPr>
          <w:rFonts w:ascii="Times New Roman" w:hAnsi="Times New Roman"/>
          <w:szCs w:val="24"/>
        </w:rPr>
      </w:pPr>
      <w:r w:rsidRPr="006A1BF9">
        <w:rPr>
          <w:rFonts w:ascii="Times New Roman" w:hAnsi="Times New Roman"/>
          <w:szCs w:val="24"/>
        </w:rPr>
        <w:t xml:space="preserve">Sutarties </w:t>
      </w:r>
      <w:r w:rsidR="00E06733" w:rsidRPr="006A1BF9">
        <w:rPr>
          <w:rFonts w:ascii="Times New Roman" w:hAnsi="Times New Roman"/>
          <w:szCs w:val="24"/>
        </w:rPr>
        <w:t>prieda</w:t>
      </w:r>
      <w:r w:rsidR="000E429C" w:rsidRPr="006A1BF9">
        <w:rPr>
          <w:rFonts w:ascii="Times New Roman" w:hAnsi="Times New Roman"/>
          <w:szCs w:val="24"/>
        </w:rPr>
        <w:t>s</w:t>
      </w:r>
      <w:r w:rsidR="00E06733" w:rsidRPr="006A1BF9">
        <w:rPr>
          <w:rFonts w:ascii="Times New Roman" w:hAnsi="Times New Roman"/>
          <w:szCs w:val="24"/>
        </w:rPr>
        <w:t xml:space="preserve"> </w:t>
      </w:r>
      <w:r w:rsidR="001750DC" w:rsidRPr="006A1BF9">
        <w:rPr>
          <w:rFonts w:ascii="Times New Roman" w:hAnsi="Times New Roman"/>
          <w:iCs/>
          <w:szCs w:val="24"/>
        </w:rPr>
        <w:t>p</w:t>
      </w:r>
      <w:r w:rsidR="00EF733F" w:rsidRPr="006A1BF9">
        <w:rPr>
          <w:rFonts w:ascii="Times New Roman" w:hAnsi="Times New Roman"/>
          <w:iCs/>
          <w:szCs w:val="24"/>
        </w:rPr>
        <w:t>rojektas „</w:t>
      </w:r>
      <w:r w:rsidR="00A73FE9" w:rsidRPr="006A1BF9">
        <w:rPr>
          <w:rFonts w:ascii="Times New Roman" w:hAnsi="Times New Roman"/>
          <w:iCs/>
          <w:szCs w:val="24"/>
        </w:rPr>
        <w:t>Vietinės reikšmės kelio Nr. S</w:t>
      </w:r>
      <w:r w:rsidR="0048541A" w:rsidRPr="006A1BF9">
        <w:rPr>
          <w:rFonts w:ascii="Times New Roman" w:hAnsi="Times New Roman"/>
          <w:iCs/>
          <w:szCs w:val="24"/>
        </w:rPr>
        <w:t>u</w:t>
      </w:r>
      <w:r w:rsidR="00A73FE9" w:rsidRPr="006A1BF9">
        <w:rPr>
          <w:rFonts w:ascii="Times New Roman" w:hAnsi="Times New Roman"/>
          <w:iCs/>
          <w:szCs w:val="24"/>
        </w:rPr>
        <w:t xml:space="preserve">-35 </w:t>
      </w:r>
      <w:proofErr w:type="spellStart"/>
      <w:r w:rsidR="00A73FE9" w:rsidRPr="006A1BF9">
        <w:rPr>
          <w:rFonts w:ascii="Times New Roman" w:hAnsi="Times New Roman"/>
          <w:iCs/>
          <w:szCs w:val="24"/>
        </w:rPr>
        <w:t>Padvarniai</w:t>
      </w:r>
      <w:proofErr w:type="spellEnd"/>
      <w:r w:rsidR="00A73FE9" w:rsidRPr="006A1BF9">
        <w:rPr>
          <w:rFonts w:ascii="Times New Roman" w:hAnsi="Times New Roman"/>
          <w:iCs/>
          <w:szCs w:val="24"/>
        </w:rPr>
        <w:t xml:space="preserve"> – </w:t>
      </w:r>
      <w:proofErr w:type="spellStart"/>
      <w:r w:rsidR="00A73FE9" w:rsidRPr="006A1BF9">
        <w:rPr>
          <w:rFonts w:ascii="Times New Roman" w:hAnsi="Times New Roman"/>
          <w:iCs/>
          <w:szCs w:val="24"/>
        </w:rPr>
        <w:t>Suginčiai</w:t>
      </w:r>
      <w:proofErr w:type="spellEnd"/>
      <w:r w:rsidR="00A73FE9" w:rsidRPr="006A1BF9">
        <w:rPr>
          <w:rFonts w:ascii="Times New Roman" w:hAnsi="Times New Roman"/>
          <w:iCs/>
          <w:szCs w:val="24"/>
        </w:rPr>
        <w:t xml:space="preserve"> ruožo kapitalinio remonto ir vietinės reikšmės privažiavimo kelio prie 110 </w:t>
      </w:r>
      <w:proofErr w:type="spellStart"/>
      <w:r w:rsidR="00A73FE9" w:rsidRPr="006A1BF9">
        <w:rPr>
          <w:rFonts w:ascii="Times New Roman" w:hAnsi="Times New Roman"/>
          <w:iCs/>
          <w:szCs w:val="24"/>
        </w:rPr>
        <w:t>kV</w:t>
      </w:r>
      <w:proofErr w:type="spellEnd"/>
      <w:r w:rsidR="00A73FE9" w:rsidRPr="006A1BF9">
        <w:rPr>
          <w:rFonts w:ascii="Times New Roman" w:hAnsi="Times New Roman"/>
          <w:iCs/>
          <w:szCs w:val="24"/>
        </w:rPr>
        <w:t xml:space="preserve"> inžinerinių tinklų skirstyklos žemės sklype, kad. Nr. 6260/0001:350, statybos </w:t>
      </w:r>
      <w:proofErr w:type="spellStart"/>
      <w:r w:rsidR="00A73FE9" w:rsidRPr="006A1BF9">
        <w:rPr>
          <w:rFonts w:ascii="Times New Roman" w:hAnsi="Times New Roman"/>
          <w:iCs/>
          <w:szCs w:val="24"/>
        </w:rPr>
        <w:t>Padvarnių</w:t>
      </w:r>
      <w:proofErr w:type="spellEnd"/>
      <w:r w:rsidR="00A73FE9" w:rsidRPr="006A1BF9">
        <w:rPr>
          <w:rFonts w:ascii="Times New Roman" w:hAnsi="Times New Roman"/>
          <w:iCs/>
          <w:szCs w:val="24"/>
        </w:rPr>
        <w:t xml:space="preserve"> k., </w:t>
      </w:r>
      <w:proofErr w:type="spellStart"/>
      <w:r w:rsidR="00A73FE9" w:rsidRPr="006A1BF9">
        <w:rPr>
          <w:rFonts w:ascii="Times New Roman" w:hAnsi="Times New Roman"/>
          <w:iCs/>
          <w:szCs w:val="24"/>
        </w:rPr>
        <w:t>Suginčių</w:t>
      </w:r>
      <w:proofErr w:type="spellEnd"/>
      <w:r w:rsidR="00A73FE9" w:rsidRPr="006A1BF9">
        <w:rPr>
          <w:rFonts w:ascii="Times New Roman" w:hAnsi="Times New Roman"/>
          <w:iCs/>
          <w:szCs w:val="24"/>
        </w:rPr>
        <w:t xml:space="preserve"> sen., Molėtų raj.</w:t>
      </w:r>
      <w:r w:rsidR="006922DC" w:rsidRPr="006A1BF9">
        <w:rPr>
          <w:rFonts w:ascii="Times New Roman" w:hAnsi="Times New Roman"/>
          <w:iCs/>
          <w:szCs w:val="24"/>
        </w:rPr>
        <w:t xml:space="preserve"> </w:t>
      </w:r>
      <w:r w:rsidR="00A73FE9" w:rsidRPr="006A1BF9">
        <w:rPr>
          <w:rFonts w:ascii="Times New Roman" w:hAnsi="Times New Roman"/>
          <w:iCs/>
          <w:szCs w:val="24"/>
        </w:rPr>
        <w:t xml:space="preserve">sav. </w:t>
      </w:r>
      <w:r w:rsidR="0048541A" w:rsidRPr="006A1BF9">
        <w:rPr>
          <w:rFonts w:ascii="Times New Roman" w:hAnsi="Times New Roman"/>
          <w:iCs/>
          <w:szCs w:val="24"/>
        </w:rPr>
        <w:t>p</w:t>
      </w:r>
      <w:r w:rsidR="00A73FE9" w:rsidRPr="006A1BF9">
        <w:rPr>
          <w:rFonts w:ascii="Times New Roman" w:hAnsi="Times New Roman"/>
          <w:iCs/>
          <w:szCs w:val="24"/>
        </w:rPr>
        <w:t>rojektas</w:t>
      </w:r>
      <w:r w:rsidR="0048541A" w:rsidRPr="006A1BF9">
        <w:rPr>
          <w:rFonts w:ascii="Times New Roman" w:hAnsi="Times New Roman"/>
          <w:iCs/>
          <w:szCs w:val="24"/>
        </w:rPr>
        <w:t>“</w:t>
      </w:r>
      <w:r w:rsidR="000E429C" w:rsidRPr="006A1BF9">
        <w:rPr>
          <w:rFonts w:ascii="Times New Roman" w:hAnsi="Times New Roman"/>
          <w:szCs w:val="24"/>
        </w:rPr>
        <w:t xml:space="preserve"> yra neatskiriama jos dalis.</w:t>
      </w:r>
    </w:p>
    <w:p w14:paraId="650954EB" w14:textId="3E02AE12" w:rsidR="006323C8" w:rsidRPr="006A1BF9" w:rsidRDefault="00AD1BBF" w:rsidP="00D66D29">
      <w:pPr>
        <w:spacing w:after="120" w:line="260" w:lineRule="exact"/>
        <w:jc w:val="center"/>
        <w:rPr>
          <w:rFonts w:ascii="Times New Roman" w:hAnsi="Times New Roman"/>
          <w:szCs w:val="24"/>
        </w:rPr>
      </w:pPr>
      <w:r w:rsidRPr="006A1BF9">
        <w:rPr>
          <w:rFonts w:ascii="Times New Roman" w:hAnsi="Times New Roman"/>
          <w:b/>
          <w:szCs w:val="24"/>
        </w:rPr>
        <w:t>IX</w:t>
      </w:r>
      <w:r w:rsidR="00E06733" w:rsidRPr="006A1BF9">
        <w:rPr>
          <w:rFonts w:ascii="Times New Roman" w:hAnsi="Times New Roman"/>
          <w:b/>
          <w:szCs w:val="24"/>
        </w:rPr>
        <w:t>. ŠALIŲ REKVIZITAI IR PARAŠAI</w:t>
      </w:r>
    </w:p>
    <w:tbl>
      <w:tblPr>
        <w:tblW w:w="9775" w:type="dxa"/>
        <w:tblInd w:w="-142" w:type="dxa"/>
        <w:tblLayout w:type="fixed"/>
        <w:tblLook w:val="0000" w:firstRow="0" w:lastRow="0" w:firstColumn="0" w:lastColumn="0" w:noHBand="0" w:noVBand="0"/>
      </w:tblPr>
      <w:tblGrid>
        <w:gridCol w:w="4820"/>
        <w:gridCol w:w="277"/>
        <w:gridCol w:w="4678"/>
      </w:tblGrid>
      <w:tr w:rsidR="0084520F" w:rsidRPr="006A1BF9" w14:paraId="3A7DB4F2" w14:textId="77777777" w:rsidTr="00D66D29">
        <w:tc>
          <w:tcPr>
            <w:tcW w:w="4820" w:type="dxa"/>
          </w:tcPr>
          <w:p w14:paraId="4F996929" w14:textId="2E83F4B9" w:rsidR="00DF2F0B" w:rsidRPr="006A1BF9" w:rsidRDefault="0084520F" w:rsidP="00DF2F0B">
            <w:pPr>
              <w:rPr>
                <w:rFonts w:ascii="Times New Roman" w:hAnsi="Times New Roman"/>
                <w:szCs w:val="24"/>
              </w:rPr>
            </w:pPr>
            <w:bookmarkStart w:id="8" w:name="_Hlk4600800"/>
            <w:r w:rsidRPr="006A1BF9">
              <w:rPr>
                <w:rFonts w:ascii="Times New Roman" w:hAnsi="Times New Roman"/>
                <w:szCs w:val="24"/>
              </w:rPr>
              <w:t>Vystytojas</w:t>
            </w:r>
          </w:p>
          <w:p w14:paraId="7D1A4910" w14:textId="33783BDB" w:rsidR="0084520F" w:rsidRPr="006A1BF9" w:rsidRDefault="0084520F" w:rsidP="00DF2F0B">
            <w:pPr>
              <w:rPr>
                <w:rFonts w:ascii="Times New Roman" w:hAnsi="Times New Roman"/>
                <w:szCs w:val="24"/>
              </w:rPr>
            </w:pPr>
          </w:p>
          <w:p w14:paraId="30A60DAD" w14:textId="4DF4CCB1" w:rsidR="0084520F" w:rsidRPr="006A1BF9" w:rsidRDefault="0084520F" w:rsidP="00DF2F0B">
            <w:pPr>
              <w:rPr>
                <w:rFonts w:ascii="Times New Roman" w:hAnsi="Times New Roman"/>
                <w:b/>
                <w:szCs w:val="24"/>
              </w:rPr>
            </w:pPr>
            <w:r w:rsidRPr="006A1BF9">
              <w:rPr>
                <w:rFonts w:ascii="Times New Roman" w:hAnsi="Times New Roman"/>
                <w:szCs w:val="24"/>
              </w:rPr>
              <w:t>UAB „</w:t>
            </w:r>
            <w:proofErr w:type="spellStart"/>
            <w:r w:rsidR="00210210" w:rsidRPr="006A1BF9">
              <w:rPr>
                <w:rFonts w:ascii="Times New Roman" w:hAnsi="Times New Roman"/>
                <w:szCs w:val="24"/>
              </w:rPr>
              <w:t>Molsolar</w:t>
            </w:r>
            <w:proofErr w:type="spellEnd"/>
            <w:r w:rsidRPr="006A1BF9">
              <w:rPr>
                <w:rFonts w:ascii="Times New Roman" w:hAnsi="Times New Roman"/>
                <w:szCs w:val="24"/>
              </w:rPr>
              <w:t>“</w:t>
            </w:r>
          </w:p>
          <w:p w14:paraId="0150AFA3" w14:textId="77777777" w:rsidR="000E429C" w:rsidRPr="006A1BF9" w:rsidRDefault="00A95EFC" w:rsidP="00A95EFC">
            <w:pPr>
              <w:ind w:right="-19"/>
              <w:rPr>
                <w:rFonts w:ascii="Times New Roman" w:hAnsi="Times New Roman"/>
                <w:szCs w:val="24"/>
              </w:rPr>
            </w:pPr>
            <w:r w:rsidRPr="006A1BF9">
              <w:rPr>
                <w:rFonts w:ascii="Times New Roman" w:hAnsi="Times New Roman"/>
                <w:szCs w:val="24"/>
              </w:rPr>
              <w:t xml:space="preserve">Bajorų g. 26, </w:t>
            </w:r>
            <w:proofErr w:type="spellStart"/>
            <w:r w:rsidRPr="006A1BF9">
              <w:rPr>
                <w:rFonts w:ascii="Times New Roman" w:hAnsi="Times New Roman"/>
                <w:szCs w:val="24"/>
              </w:rPr>
              <w:t>Lindiniškės</w:t>
            </w:r>
            <w:proofErr w:type="spellEnd"/>
            <w:r w:rsidRPr="006A1BF9">
              <w:rPr>
                <w:rFonts w:ascii="Times New Roman" w:hAnsi="Times New Roman"/>
                <w:szCs w:val="24"/>
              </w:rPr>
              <w:t>, LT-14181 Vilniaus r.</w:t>
            </w:r>
            <w:r w:rsidR="005F355D" w:rsidRPr="006A1BF9">
              <w:rPr>
                <w:rFonts w:ascii="Times New Roman" w:hAnsi="Times New Roman"/>
                <w:szCs w:val="24"/>
              </w:rPr>
              <w:t xml:space="preserve"> </w:t>
            </w:r>
          </w:p>
          <w:p w14:paraId="51F5A2C1" w14:textId="2B52ED62" w:rsidR="0084520F" w:rsidRPr="006A1BF9" w:rsidRDefault="000E429C" w:rsidP="00A95EFC">
            <w:pPr>
              <w:ind w:right="-19"/>
              <w:rPr>
                <w:rFonts w:ascii="Times New Roman" w:hAnsi="Times New Roman"/>
                <w:szCs w:val="24"/>
              </w:rPr>
            </w:pPr>
            <w:r w:rsidRPr="006A1BF9">
              <w:rPr>
                <w:rFonts w:ascii="Times New Roman" w:hAnsi="Times New Roman"/>
                <w:szCs w:val="24"/>
              </w:rPr>
              <w:t>j</w:t>
            </w:r>
            <w:r w:rsidR="0084520F" w:rsidRPr="006A1BF9">
              <w:rPr>
                <w:rFonts w:ascii="Times New Roman" w:hAnsi="Times New Roman"/>
                <w:szCs w:val="24"/>
              </w:rPr>
              <w:t xml:space="preserve">uridinio asmens kodas </w:t>
            </w:r>
            <w:r w:rsidR="006259F0" w:rsidRPr="006A1BF9">
              <w:rPr>
                <w:rFonts w:ascii="Times New Roman" w:hAnsi="Times New Roman"/>
                <w:szCs w:val="24"/>
              </w:rPr>
              <w:t>30571655</w:t>
            </w:r>
          </w:p>
          <w:p w14:paraId="317A26E3" w14:textId="7AF2735A" w:rsidR="0084520F" w:rsidRPr="006A1BF9" w:rsidRDefault="0084520F" w:rsidP="00DF2F0B">
            <w:pPr>
              <w:rPr>
                <w:rFonts w:ascii="Times New Roman" w:hAnsi="Times New Roman"/>
                <w:szCs w:val="24"/>
              </w:rPr>
            </w:pPr>
            <w:r w:rsidRPr="006A1BF9">
              <w:rPr>
                <w:rFonts w:ascii="Times New Roman" w:hAnsi="Times New Roman"/>
                <w:szCs w:val="24"/>
              </w:rPr>
              <w:t>Tel</w:t>
            </w:r>
            <w:r w:rsidR="00DF2F0B" w:rsidRPr="006A1BF9">
              <w:rPr>
                <w:rFonts w:ascii="Times New Roman" w:hAnsi="Times New Roman"/>
                <w:szCs w:val="24"/>
              </w:rPr>
              <w:t>.</w:t>
            </w:r>
            <w:r w:rsidR="00E62155" w:rsidRPr="006A1BF9">
              <w:rPr>
                <w:rFonts w:ascii="Times New Roman" w:hAnsi="Times New Roman"/>
                <w:szCs w:val="24"/>
              </w:rPr>
              <w:t xml:space="preserve"> +45 30905105</w:t>
            </w:r>
          </w:p>
          <w:p w14:paraId="3632AD94" w14:textId="42402FD1" w:rsidR="0084520F" w:rsidRPr="006A1BF9" w:rsidRDefault="0084520F" w:rsidP="00DF2F0B">
            <w:pPr>
              <w:rPr>
                <w:rFonts w:ascii="Times New Roman" w:hAnsi="Times New Roman"/>
                <w:szCs w:val="24"/>
              </w:rPr>
            </w:pPr>
            <w:r w:rsidRPr="006A1BF9">
              <w:rPr>
                <w:rFonts w:ascii="Times New Roman" w:hAnsi="Times New Roman"/>
                <w:szCs w:val="24"/>
              </w:rPr>
              <w:t xml:space="preserve">El. </w:t>
            </w:r>
            <w:r w:rsidR="00DF2F0B" w:rsidRPr="006A1BF9">
              <w:rPr>
                <w:rFonts w:ascii="Times New Roman" w:hAnsi="Times New Roman"/>
                <w:szCs w:val="24"/>
              </w:rPr>
              <w:t>p. </w:t>
            </w:r>
            <w:r w:rsidR="00DA62FF" w:rsidRPr="006A1BF9">
              <w:rPr>
                <w:rFonts w:ascii="Times New Roman" w:hAnsi="Times New Roman"/>
                <w:szCs w:val="24"/>
              </w:rPr>
              <w:t>fvc@nordicsolar.eu kopija legal@nordicsolar.eu</w:t>
            </w:r>
            <w:r w:rsidR="00DF2F0B" w:rsidRPr="006A1BF9">
              <w:rPr>
                <w:rFonts w:ascii="Times New Roman" w:hAnsi="Times New Roman"/>
                <w:szCs w:val="24"/>
              </w:rPr>
              <w:t xml:space="preserve"> </w:t>
            </w:r>
          </w:p>
          <w:p w14:paraId="6CFC5B8D" w14:textId="77777777" w:rsidR="00D66D29" w:rsidRDefault="00D66D29" w:rsidP="00DF2F0B">
            <w:pPr>
              <w:rPr>
                <w:rFonts w:ascii="Times New Roman" w:hAnsi="Times New Roman"/>
                <w:szCs w:val="24"/>
              </w:rPr>
            </w:pPr>
          </w:p>
          <w:p w14:paraId="7EC65BD8" w14:textId="58A5D57F" w:rsidR="0084520F" w:rsidRPr="006A1BF9" w:rsidRDefault="00DF2F0B" w:rsidP="00DF2F0B">
            <w:pPr>
              <w:rPr>
                <w:rFonts w:ascii="Times New Roman" w:hAnsi="Times New Roman"/>
                <w:szCs w:val="24"/>
              </w:rPr>
            </w:pPr>
            <w:r w:rsidRPr="006A1BF9">
              <w:rPr>
                <w:rFonts w:ascii="Times New Roman" w:hAnsi="Times New Roman"/>
                <w:szCs w:val="24"/>
              </w:rPr>
              <w:t>atstovaujamas</w:t>
            </w:r>
          </w:p>
        </w:tc>
        <w:tc>
          <w:tcPr>
            <w:tcW w:w="277" w:type="dxa"/>
          </w:tcPr>
          <w:p w14:paraId="76E8D9AB" w14:textId="77777777" w:rsidR="0084520F" w:rsidRPr="006A1BF9" w:rsidRDefault="0084520F" w:rsidP="00DF2F0B">
            <w:pPr>
              <w:rPr>
                <w:rFonts w:ascii="Times New Roman" w:hAnsi="Times New Roman"/>
                <w:b/>
                <w:szCs w:val="24"/>
              </w:rPr>
            </w:pPr>
          </w:p>
        </w:tc>
        <w:tc>
          <w:tcPr>
            <w:tcW w:w="4678" w:type="dxa"/>
          </w:tcPr>
          <w:p w14:paraId="0A1A1871" w14:textId="17502CA2" w:rsidR="0084520F" w:rsidRPr="006A1BF9" w:rsidRDefault="0084520F" w:rsidP="00DF2F0B">
            <w:pPr>
              <w:rPr>
                <w:rFonts w:ascii="Times New Roman" w:hAnsi="Times New Roman"/>
                <w:bCs/>
                <w:szCs w:val="24"/>
              </w:rPr>
            </w:pPr>
            <w:r w:rsidRPr="006A1BF9">
              <w:rPr>
                <w:rFonts w:ascii="Times New Roman" w:hAnsi="Times New Roman"/>
                <w:bCs/>
                <w:szCs w:val="24"/>
              </w:rPr>
              <w:t>Savivaldybė</w:t>
            </w:r>
          </w:p>
          <w:p w14:paraId="5C654D56" w14:textId="77777777" w:rsidR="00DF2F0B" w:rsidRPr="006A1BF9" w:rsidRDefault="00DF2F0B" w:rsidP="00DF2F0B">
            <w:pPr>
              <w:rPr>
                <w:rFonts w:ascii="Times New Roman" w:hAnsi="Times New Roman"/>
                <w:bCs/>
                <w:szCs w:val="24"/>
              </w:rPr>
            </w:pPr>
          </w:p>
          <w:p w14:paraId="3650C63A" w14:textId="2E7DB68D" w:rsidR="0084520F" w:rsidRPr="006A1BF9" w:rsidRDefault="00FF4976" w:rsidP="00DF2F0B">
            <w:pPr>
              <w:rPr>
                <w:rFonts w:ascii="Times New Roman" w:hAnsi="Times New Roman"/>
                <w:bCs/>
                <w:szCs w:val="24"/>
              </w:rPr>
            </w:pPr>
            <w:r w:rsidRPr="006A1BF9">
              <w:rPr>
                <w:rFonts w:ascii="Times New Roman" w:hAnsi="Times New Roman"/>
                <w:bCs/>
                <w:szCs w:val="24"/>
              </w:rPr>
              <w:t>Molėtų</w:t>
            </w:r>
            <w:r w:rsidR="0084520F" w:rsidRPr="006A1BF9">
              <w:rPr>
                <w:rFonts w:ascii="Times New Roman" w:hAnsi="Times New Roman"/>
                <w:bCs/>
                <w:szCs w:val="24"/>
              </w:rPr>
              <w:t xml:space="preserve"> rajono savivaldybės administracija</w:t>
            </w:r>
          </w:p>
          <w:p w14:paraId="4C4A7023" w14:textId="77777777" w:rsidR="007A07F7" w:rsidRPr="006A1BF9" w:rsidRDefault="007A07F7" w:rsidP="00DF2F0B">
            <w:pPr>
              <w:rPr>
                <w:rFonts w:ascii="Times New Roman" w:hAnsi="Times New Roman"/>
                <w:szCs w:val="24"/>
              </w:rPr>
            </w:pPr>
            <w:r w:rsidRPr="006A1BF9">
              <w:rPr>
                <w:rFonts w:ascii="Times New Roman" w:hAnsi="Times New Roman"/>
                <w:szCs w:val="24"/>
              </w:rPr>
              <w:t xml:space="preserve">Vilniaus g. 44, LT - 33140 Molėtai </w:t>
            </w:r>
          </w:p>
          <w:p w14:paraId="74AD0425" w14:textId="18CEEEA4" w:rsidR="0084520F" w:rsidRPr="006A1BF9" w:rsidRDefault="000E429C" w:rsidP="00DF2F0B">
            <w:pPr>
              <w:rPr>
                <w:rFonts w:ascii="Times New Roman" w:hAnsi="Times New Roman"/>
                <w:szCs w:val="24"/>
              </w:rPr>
            </w:pPr>
            <w:r w:rsidRPr="006A1BF9">
              <w:rPr>
                <w:rFonts w:ascii="Times New Roman" w:hAnsi="Times New Roman"/>
                <w:szCs w:val="24"/>
              </w:rPr>
              <w:t>į</w:t>
            </w:r>
            <w:r w:rsidR="0084520F" w:rsidRPr="006A1BF9">
              <w:rPr>
                <w:rFonts w:ascii="Times New Roman" w:hAnsi="Times New Roman"/>
                <w:szCs w:val="24"/>
              </w:rPr>
              <w:t xml:space="preserve">staigos kodas </w:t>
            </w:r>
            <w:r w:rsidR="00FF4976" w:rsidRPr="006A1BF9">
              <w:rPr>
                <w:rFonts w:ascii="Times New Roman" w:hAnsi="Times New Roman"/>
                <w:szCs w:val="24"/>
              </w:rPr>
              <w:t>188712799</w:t>
            </w:r>
          </w:p>
          <w:p w14:paraId="400FF6E9" w14:textId="0F6EB2A5" w:rsidR="0048541A" w:rsidRPr="006A1BF9" w:rsidRDefault="0048541A" w:rsidP="00DF2F0B">
            <w:pPr>
              <w:rPr>
                <w:rFonts w:ascii="Times New Roman" w:hAnsi="Times New Roman"/>
                <w:szCs w:val="24"/>
              </w:rPr>
            </w:pPr>
            <w:r w:rsidRPr="006A1BF9">
              <w:rPr>
                <w:rFonts w:ascii="Times New Roman" w:hAnsi="Times New Roman"/>
                <w:szCs w:val="24"/>
              </w:rPr>
              <w:t>Tel. +370 (383) 54762</w:t>
            </w:r>
          </w:p>
          <w:p w14:paraId="313386AB" w14:textId="2C9E90E1" w:rsidR="0048541A" w:rsidRPr="006A1BF9" w:rsidRDefault="0048541A" w:rsidP="00DF2F0B">
            <w:pPr>
              <w:rPr>
                <w:rFonts w:ascii="Times New Roman" w:hAnsi="Times New Roman"/>
                <w:szCs w:val="24"/>
              </w:rPr>
            </w:pPr>
            <w:r w:rsidRPr="006A1BF9">
              <w:rPr>
                <w:rFonts w:ascii="Times New Roman" w:hAnsi="Times New Roman"/>
                <w:szCs w:val="24"/>
              </w:rPr>
              <w:t>El. p.</w:t>
            </w:r>
            <w:r w:rsidR="000E429C" w:rsidRPr="006A1BF9">
              <w:rPr>
                <w:rFonts w:ascii="Times New Roman" w:hAnsi="Times New Roman"/>
                <w:szCs w:val="24"/>
              </w:rPr>
              <w:t xml:space="preserve"> </w:t>
            </w:r>
            <w:r w:rsidRPr="006A1BF9">
              <w:rPr>
                <w:rFonts w:ascii="Times New Roman" w:hAnsi="Times New Roman"/>
                <w:szCs w:val="24"/>
              </w:rPr>
              <w:t>savivaldybe@moletai.lt</w:t>
            </w:r>
          </w:p>
          <w:p w14:paraId="531C5EB2" w14:textId="77777777" w:rsidR="0048541A" w:rsidRPr="006A1BF9" w:rsidRDefault="0048541A" w:rsidP="00DF2F0B">
            <w:pPr>
              <w:rPr>
                <w:rFonts w:ascii="Times New Roman" w:hAnsi="Times New Roman"/>
                <w:szCs w:val="24"/>
              </w:rPr>
            </w:pPr>
          </w:p>
          <w:p w14:paraId="4515D104" w14:textId="77777777" w:rsidR="00D66D29" w:rsidRDefault="00D66D29" w:rsidP="00DF2F0B">
            <w:pPr>
              <w:rPr>
                <w:rFonts w:ascii="Times New Roman" w:hAnsi="Times New Roman"/>
                <w:szCs w:val="24"/>
              </w:rPr>
            </w:pPr>
          </w:p>
          <w:p w14:paraId="1ABE5C97" w14:textId="7E6A0A30" w:rsidR="0084520F" w:rsidRPr="006A1BF9" w:rsidRDefault="00DF2F0B" w:rsidP="00DF2F0B">
            <w:pPr>
              <w:rPr>
                <w:rFonts w:ascii="Times New Roman" w:hAnsi="Times New Roman"/>
                <w:szCs w:val="24"/>
              </w:rPr>
            </w:pPr>
            <w:r w:rsidRPr="006A1BF9">
              <w:rPr>
                <w:rFonts w:ascii="Times New Roman" w:hAnsi="Times New Roman"/>
                <w:szCs w:val="24"/>
              </w:rPr>
              <w:t>atstovaujama</w:t>
            </w:r>
          </w:p>
        </w:tc>
      </w:tr>
      <w:tr w:rsidR="00DF2F0B" w:rsidRPr="006A1BF9" w14:paraId="1D00CB14" w14:textId="77777777" w:rsidTr="00D66D29">
        <w:tc>
          <w:tcPr>
            <w:tcW w:w="4820" w:type="dxa"/>
            <w:tcBorders>
              <w:bottom w:val="single" w:sz="4" w:space="0" w:color="auto"/>
            </w:tcBorders>
          </w:tcPr>
          <w:p w14:paraId="060E6FAD" w14:textId="07DCB259" w:rsidR="00DF2F0B" w:rsidRPr="006A1BF9" w:rsidRDefault="00D66D29" w:rsidP="00D66D29">
            <w:pPr>
              <w:rPr>
                <w:rFonts w:ascii="Times New Roman" w:hAnsi="Times New Roman"/>
                <w:szCs w:val="24"/>
              </w:rPr>
            </w:pPr>
            <w:r w:rsidRPr="00D66D29">
              <w:rPr>
                <w:rFonts w:ascii="Times New Roman" w:hAnsi="Times New Roman"/>
                <w:szCs w:val="24"/>
              </w:rPr>
              <w:t xml:space="preserve">direktoriaus Nikolajaus </w:t>
            </w:r>
            <w:proofErr w:type="spellStart"/>
            <w:r w:rsidRPr="00D66D29">
              <w:rPr>
                <w:rFonts w:ascii="Times New Roman" w:hAnsi="Times New Roman"/>
                <w:szCs w:val="24"/>
              </w:rPr>
              <w:t>Holteto</w:t>
            </w:r>
            <w:proofErr w:type="spellEnd"/>
            <w:r w:rsidRPr="00D66D29">
              <w:rPr>
                <w:rFonts w:ascii="Times New Roman" w:hAnsi="Times New Roman"/>
                <w:szCs w:val="24"/>
              </w:rPr>
              <w:t xml:space="preserve"> </w:t>
            </w:r>
            <w:proofErr w:type="spellStart"/>
            <w:r w:rsidRPr="00D66D29">
              <w:rPr>
                <w:rFonts w:ascii="Times New Roman" w:hAnsi="Times New Roman"/>
                <w:szCs w:val="24"/>
              </w:rPr>
              <w:t>Hoffo</w:t>
            </w:r>
            <w:proofErr w:type="spellEnd"/>
          </w:p>
        </w:tc>
        <w:tc>
          <w:tcPr>
            <w:tcW w:w="277" w:type="dxa"/>
          </w:tcPr>
          <w:p w14:paraId="72DEF977" w14:textId="77777777" w:rsidR="00DF2F0B" w:rsidRPr="006A1BF9" w:rsidRDefault="00DF2F0B" w:rsidP="00DF2F0B">
            <w:pPr>
              <w:rPr>
                <w:rFonts w:ascii="Times New Roman" w:hAnsi="Times New Roman"/>
                <w:szCs w:val="24"/>
              </w:rPr>
            </w:pPr>
          </w:p>
        </w:tc>
        <w:tc>
          <w:tcPr>
            <w:tcW w:w="4678" w:type="dxa"/>
            <w:tcBorders>
              <w:bottom w:val="single" w:sz="4" w:space="0" w:color="auto"/>
            </w:tcBorders>
          </w:tcPr>
          <w:p w14:paraId="6F153E38" w14:textId="262F1069" w:rsidR="00DF2F0B" w:rsidRPr="006A1BF9" w:rsidRDefault="00D66D29" w:rsidP="00DF2F0B">
            <w:pPr>
              <w:rPr>
                <w:rFonts w:ascii="Times New Roman" w:hAnsi="Times New Roman"/>
                <w:szCs w:val="24"/>
              </w:rPr>
            </w:pPr>
            <w:r w:rsidRPr="00D66D29">
              <w:rPr>
                <w:rFonts w:ascii="Times New Roman" w:hAnsi="Times New Roman"/>
                <w:szCs w:val="24"/>
              </w:rPr>
              <w:t>administracijos direktoriaus Sigito Žvinio</w:t>
            </w:r>
          </w:p>
        </w:tc>
      </w:tr>
      <w:tr w:rsidR="00DF2F0B" w:rsidRPr="005F4825" w14:paraId="0AC1AB58" w14:textId="77777777" w:rsidTr="00D66D29">
        <w:tc>
          <w:tcPr>
            <w:tcW w:w="4820" w:type="dxa"/>
            <w:tcBorders>
              <w:top w:val="single" w:sz="4" w:space="0" w:color="auto"/>
            </w:tcBorders>
          </w:tcPr>
          <w:p w14:paraId="075D1839" w14:textId="0D1BA016" w:rsidR="00DF2F0B" w:rsidRPr="006A1BF9" w:rsidRDefault="00DF2F0B" w:rsidP="00DF2F0B">
            <w:pPr>
              <w:rPr>
                <w:rFonts w:ascii="Times New Roman" w:hAnsi="Times New Roman"/>
                <w:szCs w:val="24"/>
              </w:rPr>
            </w:pPr>
          </w:p>
        </w:tc>
        <w:tc>
          <w:tcPr>
            <w:tcW w:w="277" w:type="dxa"/>
          </w:tcPr>
          <w:p w14:paraId="1976FB48" w14:textId="77777777" w:rsidR="00DF2F0B" w:rsidRPr="006A1BF9" w:rsidRDefault="00DF2F0B" w:rsidP="00DF2F0B">
            <w:pPr>
              <w:rPr>
                <w:rFonts w:ascii="Times New Roman" w:hAnsi="Times New Roman"/>
                <w:szCs w:val="24"/>
              </w:rPr>
            </w:pPr>
          </w:p>
        </w:tc>
        <w:tc>
          <w:tcPr>
            <w:tcW w:w="4678" w:type="dxa"/>
            <w:tcBorders>
              <w:top w:val="single" w:sz="4" w:space="0" w:color="auto"/>
            </w:tcBorders>
            <w:shd w:val="clear" w:color="auto" w:fill="auto"/>
          </w:tcPr>
          <w:p w14:paraId="0492B1F5" w14:textId="358D69AB" w:rsidR="00DF2F0B" w:rsidRPr="006A1BF9" w:rsidRDefault="00DF2F0B" w:rsidP="00DF2F0B">
            <w:pPr>
              <w:rPr>
                <w:rFonts w:ascii="Times New Roman" w:hAnsi="Times New Roman"/>
                <w:szCs w:val="24"/>
              </w:rPr>
            </w:pPr>
          </w:p>
        </w:tc>
      </w:tr>
      <w:bookmarkEnd w:id="8"/>
    </w:tbl>
    <w:p w14:paraId="0F668CF1" w14:textId="77777777" w:rsidR="006323C8" w:rsidRPr="005F4825" w:rsidRDefault="006323C8" w:rsidP="00DF2F0B">
      <w:pPr>
        <w:rPr>
          <w:rFonts w:ascii="Times New Roman" w:hAnsi="Times New Roman"/>
          <w:szCs w:val="24"/>
        </w:rPr>
      </w:pPr>
    </w:p>
    <w:sectPr w:rsidR="006323C8" w:rsidRPr="005F4825" w:rsidSect="00D66D29">
      <w:headerReference w:type="even" r:id="rId9"/>
      <w:headerReference w:type="default" r:id="rId10"/>
      <w:footerReference w:type="default" r:id="rId11"/>
      <w:type w:val="continuous"/>
      <w:pgSz w:w="11907" w:h="16840" w:code="9"/>
      <w:pgMar w:top="567" w:right="567" w:bottom="567" w:left="1134" w:header="0" w:footer="221" w:gutter="567"/>
      <w:paperSrc w:first="7" w:other="7"/>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FADB" w14:textId="77777777" w:rsidR="008D4BD7" w:rsidRDefault="008D4BD7">
      <w:r>
        <w:separator/>
      </w:r>
    </w:p>
  </w:endnote>
  <w:endnote w:type="continuationSeparator" w:id="0">
    <w:p w14:paraId="4A7783D7" w14:textId="77777777" w:rsidR="008D4BD7" w:rsidRDefault="008D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2115278692"/>
      <w:docPartObj>
        <w:docPartGallery w:val="Page Numbers (Bottom of Page)"/>
        <w:docPartUnique/>
      </w:docPartObj>
    </w:sdtPr>
    <w:sdtEndPr/>
    <w:sdtContent>
      <w:p w14:paraId="37F2018B" w14:textId="49437DF2" w:rsidR="00DF2F0B" w:rsidRPr="00DF2F0B" w:rsidRDefault="00DF2F0B">
        <w:pPr>
          <w:pStyle w:val="Porat"/>
          <w:jc w:val="right"/>
          <w:rPr>
            <w:rFonts w:ascii="Arial" w:hAnsi="Arial" w:cs="Arial"/>
            <w:sz w:val="20"/>
          </w:rPr>
        </w:pPr>
        <w:r w:rsidRPr="00DF2F0B">
          <w:rPr>
            <w:rFonts w:ascii="Arial" w:hAnsi="Arial" w:cs="Arial"/>
            <w:sz w:val="20"/>
          </w:rPr>
          <w:fldChar w:fldCharType="begin"/>
        </w:r>
        <w:r w:rsidRPr="00DF2F0B">
          <w:rPr>
            <w:rFonts w:ascii="Arial" w:hAnsi="Arial" w:cs="Arial"/>
            <w:sz w:val="20"/>
          </w:rPr>
          <w:instrText>PAGE   \* MERGEFORMAT</w:instrText>
        </w:r>
        <w:r w:rsidRPr="00DF2F0B">
          <w:rPr>
            <w:rFonts w:ascii="Arial" w:hAnsi="Arial" w:cs="Arial"/>
            <w:sz w:val="20"/>
          </w:rPr>
          <w:fldChar w:fldCharType="separate"/>
        </w:r>
        <w:r w:rsidR="00E61555">
          <w:rPr>
            <w:rFonts w:ascii="Arial" w:hAnsi="Arial" w:cs="Arial"/>
            <w:noProof/>
            <w:sz w:val="20"/>
          </w:rPr>
          <w:t>2</w:t>
        </w:r>
        <w:r w:rsidRPr="00DF2F0B">
          <w:rPr>
            <w:rFonts w:ascii="Arial" w:hAnsi="Arial" w:cs="Arial"/>
            <w:sz w:val="20"/>
          </w:rPr>
          <w:fldChar w:fldCharType="end"/>
        </w:r>
      </w:p>
    </w:sdtContent>
  </w:sdt>
  <w:p w14:paraId="03F86DB1" w14:textId="77777777" w:rsidR="00DF2F0B" w:rsidRPr="00DF2F0B" w:rsidRDefault="00DF2F0B">
    <w:pPr>
      <w:pStyle w:val="Por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002C" w14:textId="77777777" w:rsidR="008D4BD7" w:rsidRDefault="008D4BD7">
      <w:r>
        <w:separator/>
      </w:r>
    </w:p>
  </w:footnote>
  <w:footnote w:type="continuationSeparator" w:id="0">
    <w:p w14:paraId="545F72EC" w14:textId="77777777" w:rsidR="008D4BD7" w:rsidRDefault="008D4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0911" w14:textId="77777777" w:rsidR="00A87F9B" w:rsidRDefault="00E27D1E" w:rsidP="009F62BF">
    <w:pPr>
      <w:pStyle w:val="Antrats"/>
      <w:framePr w:wrap="around" w:vAnchor="text" w:hAnchor="margin" w:xAlign="center" w:y="1"/>
      <w:rPr>
        <w:rStyle w:val="Puslapionumeris"/>
      </w:rPr>
    </w:pPr>
    <w:r>
      <w:rPr>
        <w:rStyle w:val="Puslapionumeris"/>
      </w:rPr>
      <w:fldChar w:fldCharType="begin"/>
    </w:r>
    <w:r w:rsidR="00A87F9B">
      <w:rPr>
        <w:rStyle w:val="Puslapionumeris"/>
      </w:rPr>
      <w:instrText xml:space="preserve">PAGE  </w:instrText>
    </w:r>
    <w:r>
      <w:rPr>
        <w:rStyle w:val="Puslapionumeris"/>
      </w:rPr>
      <w:fldChar w:fldCharType="end"/>
    </w:r>
  </w:p>
  <w:p w14:paraId="02BDBE20" w14:textId="77777777" w:rsidR="00A87F9B" w:rsidRDefault="00A87F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4124" w14:textId="77777777" w:rsidR="00A87F9B" w:rsidRDefault="00A87F9B" w:rsidP="009F62BF">
    <w:pPr>
      <w:pStyle w:val="Antrats"/>
      <w:framePr w:wrap="around" w:vAnchor="text" w:hAnchor="margin" w:xAlign="center" w:y="1"/>
      <w:rPr>
        <w:rStyle w:val="Puslapionumeris"/>
      </w:rPr>
    </w:pPr>
  </w:p>
  <w:p w14:paraId="7ECCAD62" w14:textId="1B11C8AD" w:rsidR="00A87F9B" w:rsidRDefault="00A87F9B" w:rsidP="009F62BF">
    <w:pPr>
      <w:pStyle w:val="Antrats"/>
      <w:framePr w:wrap="around" w:vAnchor="text" w:hAnchor="margin" w:xAlign="center" w:y="1"/>
      <w:jc w:val="center"/>
      <w:rPr>
        <w:rStyle w:val="Puslapionumeris"/>
      </w:rPr>
    </w:pPr>
  </w:p>
  <w:p w14:paraId="0D24885C" w14:textId="77777777" w:rsidR="00A87F9B" w:rsidRDefault="00A87F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C4A"/>
    <w:multiLevelType w:val="hybridMultilevel"/>
    <w:tmpl w:val="FD52BEBC"/>
    <w:lvl w:ilvl="0" w:tplc="E196F5CE">
      <w:start w:val="1"/>
      <w:numFmt w:val="lowerLetter"/>
      <w:lvlText w:val="%1)"/>
      <w:lvlJc w:val="left"/>
      <w:pPr>
        <w:ind w:left="1080" w:hanging="360"/>
      </w:pPr>
      <w:rPr>
        <w:rFonts w:ascii="Times New Roman" w:eastAsia="Times New Roman" w:hAnsi="Times New Roman" w:cs="Times New Roman"/>
        <w:i w:val="0"/>
        <w:iCs/>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65855E3"/>
    <w:multiLevelType w:val="multilevel"/>
    <w:tmpl w:val="5E1CE1EA"/>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9F464C2"/>
    <w:multiLevelType w:val="hybridMultilevel"/>
    <w:tmpl w:val="B2B2C4C4"/>
    <w:lvl w:ilvl="0" w:tplc="341EDFAE">
      <w:start w:val="1"/>
      <w:numFmt w:val="bullet"/>
      <w:lvlText w:val="-"/>
      <w:lvlJc w:val="left"/>
      <w:pPr>
        <w:ind w:left="1069" w:hanging="360"/>
      </w:pPr>
      <w:rPr>
        <w:rFonts w:ascii="Times New Roman" w:eastAsia="Calibr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15:restartNumberingAfterBreak="0">
    <w:nsid w:val="1DC12981"/>
    <w:multiLevelType w:val="hybridMultilevel"/>
    <w:tmpl w:val="B290F16A"/>
    <w:lvl w:ilvl="0" w:tplc="D668017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F6B0B41"/>
    <w:multiLevelType w:val="hybridMultilevel"/>
    <w:tmpl w:val="3796F858"/>
    <w:lvl w:ilvl="0" w:tplc="F8568C34">
      <w:start w:val="1"/>
      <w:numFmt w:val="lowerLetter"/>
      <w:lvlText w:val="%1)"/>
      <w:lvlJc w:val="left"/>
      <w:pPr>
        <w:ind w:left="1080" w:hanging="360"/>
      </w:pPr>
      <w:rPr>
        <w:rFonts w:hint="default"/>
        <w:i/>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73F5202"/>
    <w:multiLevelType w:val="hybridMultilevel"/>
    <w:tmpl w:val="820C73D6"/>
    <w:lvl w:ilvl="0" w:tplc="07A0DB10">
      <w:start w:val="2010"/>
      <w:numFmt w:val="bullet"/>
      <w:lvlText w:val="-"/>
      <w:lvlJc w:val="left"/>
      <w:pPr>
        <w:tabs>
          <w:tab w:val="num" w:pos="717"/>
        </w:tabs>
        <w:ind w:left="717" w:hanging="360"/>
      </w:pPr>
      <w:rPr>
        <w:rFonts w:ascii="Times New Roman" w:eastAsia="Times New Roman" w:hAnsi="Times New Roman" w:cs="Times New Roman" w:hint="default"/>
      </w:rPr>
    </w:lvl>
    <w:lvl w:ilvl="1" w:tplc="04270003" w:tentative="1">
      <w:start w:val="1"/>
      <w:numFmt w:val="bullet"/>
      <w:lvlText w:val="o"/>
      <w:lvlJc w:val="left"/>
      <w:pPr>
        <w:tabs>
          <w:tab w:val="num" w:pos="1437"/>
        </w:tabs>
        <w:ind w:left="1437" w:hanging="360"/>
      </w:pPr>
      <w:rPr>
        <w:rFonts w:ascii="Courier New" w:hAnsi="Courier New" w:cs="Courier New" w:hint="default"/>
      </w:rPr>
    </w:lvl>
    <w:lvl w:ilvl="2" w:tplc="04270005" w:tentative="1">
      <w:start w:val="1"/>
      <w:numFmt w:val="bullet"/>
      <w:lvlText w:val=""/>
      <w:lvlJc w:val="left"/>
      <w:pPr>
        <w:tabs>
          <w:tab w:val="num" w:pos="2157"/>
        </w:tabs>
        <w:ind w:left="2157" w:hanging="360"/>
      </w:pPr>
      <w:rPr>
        <w:rFonts w:ascii="Wingdings" w:hAnsi="Wingdings" w:hint="default"/>
      </w:rPr>
    </w:lvl>
    <w:lvl w:ilvl="3" w:tplc="04270001" w:tentative="1">
      <w:start w:val="1"/>
      <w:numFmt w:val="bullet"/>
      <w:lvlText w:val=""/>
      <w:lvlJc w:val="left"/>
      <w:pPr>
        <w:tabs>
          <w:tab w:val="num" w:pos="2877"/>
        </w:tabs>
        <w:ind w:left="2877" w:hanging="360"/>
      </w:pPr>
      <w:rPr>
        <w:rFonts w:ascii="Symbol" w:hAnsi="Symbol" w:hint="default"/>
      </w:rPr>
    </w:lvl>
    <w:lvl w:ilvl="4" w:tplc="04270003" w:tentative="1">
      <w:start w:val="1"/>
      <w:numFmt w:val="bullet"/>
      <w:lvlText w:val="o"/>
      <w:lvlJc w:val="left"/>
      <w:pPr>
        <w:tabs>
          <w:tab w:val="num" w:pos="3597"/>
        </w:tabs>
        <w:ind w:left="3597" w:hanging="360"/>
      </w:pPr>
      <w:rPr>
        <w:rFonts w:ascii="Courier New" w:hAnsi="Courier New" w:cs="Courier New" w:hint="default"/>
      </w:rPr>
    </w:lvl>
    <w:lvl w:ilvl="5" w:tplc="04270005" w:tentative="1">
      <w:start w:val="1"/>
      <w:numFmt w:val="bullet"/>
      <w:lvlText w:val=""/>
      <w:lvlJc w:val="left"/>
      <w:pPr>
        <w:tabs>
          <w:tab w:val="num" w:pos="4317"/>
        </w:tabs>
        <w:ind w:left="4317" w:hanging="360"/>
      </w:pPr>
      <w:rPr>
        <w:rFonts w:ascii="Wingdings" w:hAnsi="Wingdings" w:hint="default"/>
      </w:rPr>
    </w:lvl>
    <w:lvl w:ilvl="6" w:tplc="04270001" w:tentative="1">
      <w:start w:val="1"/>
      <w:numFmt w:val="bullet"/>
      <w:lvlText w:val=""/>
      <w:lvlJc w:val="left"/>
      <w:pPr>
        <w:tabs>
          <w:tab w:val="num" w:pos="5037"/>
        </w:tabs>
        <w:ind w:left="5037" w:hanging="360"/>
      </w:pPr>
      <w:rPr>
        <w:rFonts w:ascii="Symbol" w:hAnsi="Symbol" w:hint="default"/>
      </w:rPr>
    </w:lvl>
    <w:lvl w:ilvl="7" w:tplc="04270003" w:tentative="1">
      <w:start w:val="1"/>
      <w:numFmt w:val="bullet"/>
      <w:lvlText w:val="o"/>
      <w:lvlJc w:val="left"/>
      <w:pPr>
        <w:tabs>
          <w:tab w:val="num" w:pos="5757"/>
        </w:tabs>
        <w:ind w:left="5757" w:hanging="360"/>
      </w:pPr>
      <w:rPr>
        <w:rFonts w:ascii="Courier New" w:hAnsi="Courier New" w:cs="Courier New" w:hint="default"/>
      </w:rPr>
    </w:lvl>
    <w:lvl w:ilvl="8" w:tplc="04270005" w:tentative="1">
      <w:start w:val="1"/>
      <w:numFmt w:val="bullet"/>
      <w:lvlText w:val=""/>
      <w:lvlJc w:val="left"/>
      <w:pPr>
        <w:tabs>
          <w:tab w:val="num" w:pos="6477"/>
        </w:tabs>
        <w:ind w:left="6477" w:hanging="360"/>
      </w:pPr>
      <w:rPr>
        <w:rFonts w:ascii="Wingdings" w:hAnsi="Wingdings" w:hint="default"/>
      </w:rPr>
    </w:lvl>
  </w:abstractNum>
  <w:abstractNum w:abstractNumId="6" w15:restartNumberingAfterBreak="0">
    <w:nsid w:val="323E2BCF"/>
    <w:multiLevelType w:val="multilevel"/>
    <w:tmpl w:val="9E5CA848"/>
    <w:lvl w:ilvl="0">
      <w:start w:val="5"/>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85C6785"/>
    <w:multiLevelType w:val="multilevel"/>
    <w:tmpl w:val="97588EF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930358"/>
    <w:multiLevelType w:val="multilevel"/>
    <w:tmpl w:val="0427001F"/>
    <w:lvl w:ilvl="0">
      <w:start w:val="1"/>
      <w:numFmt w:val="decimal"/>
      <w:lvlText w:val="%1."/>
      <w:lvlJc w:val="left"/>
      <w:pPr>
        <w:ind w:left="360" w:hanging="360"/>
      </w:pPr>
    </w:lvl>
    <w:lvl w:ilvl="1">
      <w:start w:val="1"/>
      <w:numFmt w:val="decimal"/>
      <w:lvlText w:val="%1.%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492F0F"/>
    <w:multiLevelType w:val="multilevel"/>
    <w:tmpl w:val="ABF0BB0A"/>
    <w:lvl w:ilvl="0">
      <w:start w:val="200"/>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F7F1D40"/>
    <w:multiLevelType w:val="hybridMultilevel"/>
    <w:tmpl w:val="BAFAAC1C"/>
    <w:lvl w:ilvl="0" w:tplc="341EDFAE">
      <w:start w:val="1"/>
      <w:numFmt w:val="bullet"/>
      <w:lvlText w:val="-"/>
      <w:lvlJc w:val="left"/>
      <w:pPr>
        <w:ind w:left="1080" w:hanging="360"/>
      </w:pPr>
      <w:rPr>
        <w:rFonts w:ascii="Times New Roman" w:eastAsia="Calibri" w:hAnsi="Times New Roman" w:cs="Times New Roman" w:hint="default"/>
        <w:i/>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16616EB"/>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DE231A"/>
    <w:multiLevelType w:val="singleLevel"/>
    <w:tmpl w:val="B55AF1FE"/>
    <w:lvl w:ilvl="0">
      <w:start w:val="7"/>
      <w:numFmt w:val="decimal"/>
      <w:lvlText w:val=""/>
      <w:lvlJc w:val="left"/>
      <w:pPr>
        <w:tabs>
          <w:tab w:val="num" w:pos="76"/>
        </w:tabs>
        <w:ind w:left="76" w:hanging="360"/>
      </w:pPr>
      <w:rPr>
        <w:rFonts w:hint="default"/>
      </w:rPr>
    </w:lvl>
  </w:abstractNum>
  <w:abstractNum w:abstractNumId="13" w15:restartNumberingAfterBreak="0">
    <w:nsid w:val="4B541A8C"/>
    <w:multiLevelType w:val="multilevel"/>
    <w:tmpl w:val="BD8AC81A"/>
    <w:lvl w:ilvl="0">
      <w:start w:val="6"/>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9C523F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BC25E2A"/>
    <w:multiLevelType w:val="hybridMultilevel"/>
    <w:tmpl w:val="827AE370"/>
    <w:lvl w:ilvl="0" w:tplc="04270017">
      <w:start w:val="1"/>
      <w:numFmt w:val="lowerLetter"/>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6" w15:restartNumberingAfterBreak="0">
    <w:nsid w:val="67550752"/>
    <w:multiLevelType w:val="hybridMultilevel"/>
    <w:tmpl w:val="D7E044CA"/>
    <w:lvl w:ilvl="0" w:tplc="0427000F">
      <w:start w:val="1"/>
      <w:numFmt w:val="decimal"/>
      <w:lvlText w:val="%1."/>
      <w:lvlJc w:val="left"/>
      <w:pPr>
        <w:ind w:left="720" w:hanging="360"/>
      </w:pPr>
    </w:lvl>
    <w:lvl w:ilvl="1" w:tplc="A44EC9E4">
      <w:start w:val="1"/>
      <w:numFmt w:val="decimal"/>
      <w:lvlText w:val="%2."/>
      <w:lvlJc w:val="left"/>
      <w:pPr>
        <w:ind w:left="644"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A0E6752"/>
    <w:multiLevelType w:val="multilevel"/>
    <w:tmpl w:val="4B4880A0"/>
    <w:lvl w:ilvl="0">
      <w:start w:val="1"/>
      <w:numFmt w:val="decimal"/>
      <w:lvlText w:val="%1."/>
      <w:lvlJc w:val="left"/>
      <w:pPr>
        <w:ind w:left="2610" w:hanging="360"/>
      </w:pPr>
      <w:rPr>
        <w:rFonts w:ascii="Times New Roman" w:eastAsia="Times New Roman" w:hAnsi="Times New Roman" w:cs="Times New Roman"/>
        <w:b w:val="0"/>
        <w:i w:val="0"/>
        <w:strike w:val="0"/>
        <w:color w:val="auto"/>
      </w:rPr>
    </w:lvl>
    <w:lvl w:ilvl="1">
      <w:start w:val="1"/>
      <w:numFmt w:val="decimal"/>
      <w:lvlText w:val="%1.%2."/>
      <w:lvlJc w:val="left"/>
      <w:pPr>
        <w:ind w:left="1851" w:hanging="432"/>
      </w:pPr>
      <w:rPr>
        <w:i w:val="0"/>
        <w:color w:val="auto"/>
      </w:rPr>
    </w:lvl>
    <w:lvl w:ilvl="2">
      <w:start w:val="1"/>
      <w:numFmt w:val="decimal"/>
      <w:lvlText w:val="%1.%2.%3."/>
      <w:lvlJc w:val="left"/>
      <w:pPr>
        <w:ind w:left="1781"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F14F8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C9B4C8E"/>
    <w:multiLevelType w:val="singleLevel"/>
    <w:tmpl w:val="754698B6"/>
    <w:lvl w:ilvl="0">
      <w:start w:val="2002"/>
      <w:numFmt w:val="decimal"/>
      <w:lvlText w:val="%1"/>
      <w:lvlJc w:val="left"/>
      <w:pPr>
        <w:tabs>
          <w:tab w:val="num" w:pos="196"/>
        </w:tabs>
        <w:ind w:left="196" w:hanging="480"/>
      </w:pPr>
      <w:rPr>
        <w:rFonts w:hint="default"/>
      </w:rPr>
    </w:lvl>
  </w:abstractNum>
  <w:abstractNum w:abstractNumId="20" w15:restartNumberingAfterBreak="0">
    <w:nsid w:val="74F07F2C"/>
    <w:multiLevelType w:val="multilevel"/>
    <w:tmpl w:val="F13E61CC"/>
    <w:lvl w:ilvl="0">
      <w:start w:val="5"/>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86E6581"/>
    <w:multiLevelType w:val="hybridMultilevel"/>
    <w:tmpl w:val="2DB24F7C"/>
    <w:lvl w:ilvl="0" w:tplc="D9786FCA">
      <w:start w:val="4"/>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16cid:durableId="782116484">
    <w:abstractNumId w:val="9"/>
  </w:num>
  <w:num w:numId="2" w16cid:durableId="1065641495">
    <w:abstractNumId w:val="12"/>
  </w:num>
  <w:num w:numId="3" w16cid:durableId="1755081052">
    <w:abstractNumId w:val="14"/>
  </w:num>
  <w:num w:numId="4" w16cid:durableId="728236182">
    <w:abstractNumId w:val="18"/>
  </w:num>
  <w:num w:numId="5" w16cid:durableId="1857622098">
    <w:abstractNumId w:val="6"/>
  </w:num>
  <w:num w:numId="6" w16cid:durableId="259341274">
    <w:abstractNumId w:val="19"/>
  </w:num>
  <w:num w:numId="7" w16cid:durableId="1564757089">
    <w:abstractNumId w:val="13"/>
  </w:num>
  <w:num w:numId="8" w16cid:durableId="1093623252">
    <w:abstractNumId w:val="21"/>
  </w:num>
  <w:num w:numId="9" w16cid:durableId="1306356356">
    <w:abstractNumId w:val="5"/>
  </w:num>
  <w:num w:numId="10" w16cid:durableId="2102489596">
    <w:abstractNumId w:val="17"/>
  </w:num>
  <w:num w:numId="11" w16cid:durableId="329480151">
    <w:abstractNumId w:val="3"/>
  </w:num>
  <w:num w:numId="12" w16cid:durableId="1389642868">
    <w:abstractNumId w:val="1"/>
  </w:num>
  <w:num w:numId="13" w16cid:durableId="1586304607">
    <w:abstractNumId w:val="11"/>
  </w:num>
  <w:num w:numId="14" w16cid:durableId="1436557248">
    <w:abstractNumId w:val="4"/>
  </w:num>
  <w:num w:numId="15" w16cid:durableId="1471970767">
    <w:abstractNumId w:val="16"/>
  </w:num>
  <w:num w:numId="16" w16cid:durableId="1207183713">
    <w:abstractNumId w:val="7"/>
  </w:num>
  <w:num w:numId="17" w16cid:durableId="1142696795">
    <w:abstractNumId w:val="20"/>
  </w:num>
  <w:num w:numId="18" w16cid:durableId="1560820154">
    <w:abstractNumId w:val="15"/>
  </w:num>
  <w:num w:numId="19" w16cid:durableId="1224489063">
    <w:abstractNumId w:val="8"/>
  </w:num>
  <w:num w:numId="20" w16cid:durableId="8106310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4263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9675981">
    <w:abstractNumId w:val="2"/>
  </w:num>
  <w:num w:numId="23" w16cid:durableId="633680357">
    <w:abstractNumId w:val="10"/>
  </w:num>
  <w:num w:numId="24" w16cid:durableId="1666087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FA"/>
    <w:rsid w:val="000000B9"/>
    <w:rsid w:val="0000011B"/>
    <w:rsid w:val="000002EA"/>
    <w:rsid w:val="000007BC"/>
    <w:rsid w:val="00001BF8"/>
    <w:rsid w:val="0000230B"/>
    <w:rsid w:val="000067F4"/>
    <w:rsid w:val="00007EBB"/>
    <w:rsid w:val="00010C0E"/>
    <w:rsid w:val="00012119"/>
    <w:rsid w:val="00013451"/>
    <w:rsid w:val="00013CEB"/>
    <w:rsid w:val="0001494B"/>
    <w:rsid w:val="00015446"/>
    <w:rsid w:val="00015DA3"/>
    <w:rsid w:val="00015FFE"/>
    <w:rsid w:val="000175ED"/>
    <w:rsid w:val="00017E72"/>
    <w:rsid w:val="00022A5A"/>
    <w:rsid w:val="00025D27"/>
    <w:rsid w:val="00026AC1"/>
    <w:rsid w:val="00027CE0"/>
    <w:rsid w:val="0003075E"/>
    <w:rsid w:val="0003088E"/>
    <w:rsid w:val="00030ABB"/>
    <w:rsid w:val="0003117E"/>
    <w:rsid w:val="000326AF"/>
    <w:rsid w:val="00032B63"/>
    <w:rsid w:val="00032C8D"/>
    <w:rsid w:val="00033BBD"/>
    <w:rsid w:val="00034C2C"/>
    <w:rsid w:val="000372D4"/>
    <w:rsid w:val="00040508"/>
    <w:rsid w:val="0004053F"/>
    <w:rsid w:val="00040B92"/>
    <w:rsid w:val="00041558"/>
    <w:rsid w:val="00041848"/>
    <w:rsid w:val="0004575D"/>
    <w:rsid w:val="000475FA"/>
    <w:rsid w:val="000543D2"/>
    <w:rsid w:val="00054499"/>
    <w:rsid w:val="00054CB7"/>
    <w:rsid w:val="00055E05"/>
    <w:rsid w:val="00055FF8"/>
    <w:rsid w:val="00056C14"/>
    <w:rsid w:val="000606D7"/>
    <w:rsid w:val="00061A6D"/>
    <w:rsid w:val="00061BB6"/>
    <w:rsid w:val="00062F7E"/>
    <w:rsid w:val="00064D45"/>
    <w:rsid w:val="000667AF"/>
    <w:rsid w:val="000670F2"/>
    <w:rsid w:val="00067214"/>
    <w:rsid w:val="00067675"/>
    <w:rsid w:val="00067B79"/>
    <w:rsid w:val="00070D11"/>
    <w:rsid w:val="00070ECC"/>
    <w:rsid w:val="000720C7"/>
    <w:rsid w:val="00072EDE"/>
    <w:rsid w:val="00073C22"/>
    <w:rsid w:val="00074C09"/>
    <w:rsid w:val="00077258"/>
    <w:rsid w:val="00077746"/>
    <w:rsid w:val="000777F4"/>
    <w:rsid w:val="00082ABA"/>
    <w:rsid w:val="0008566F"/>
    <w:rsid w:val="000868CE"/>
    <w:rsid w:val="00087A4D"/>
    <w:rsid w:val="00087A6A"/>
    <w:rsid w:val="0009009C"/>
    <w:rsid w:val="00091947"/>
    <w:rsid w:val="00094459"/>
    <w:rsid w:val="00094B06"/>
    <w:rsid w:val="000A039C"/>
    <w:rsid w:val="000A1186"/>
    <w:rsid w:val="000A1F2C"/>
    <w:rsid w:val="000A72FE"/>
    <w:rsid w:val="000B3D8F"/>
    <w:rsid w:val="000B519B"/>
    <w:rsid w:val="000C1BBA"/>
    <w:rsid w:val="000C38B5"/>
    <w:rsid w:val="000C4240"/>
    <w:rsid w:val="000C49B6"/>
    <w:rsid w:val="000C6CAA"/>
    <w:rsid w:val="000D06FA"/>
    <w:rsid w:val="000D3059"/>
    <w:rsid w:val="000D67E6"/>
    <w:rsid w:val="000D6D40"/>
    <w:rsid w:val="000E16E3"/>
    <w:rsid w:val="000E38D2"/>
    <w:rsid w:val="000E429C"/>
    <w:rsid w:val="000E560C"/>
    <w:rsid w:val="000F3131"/>
    <w:rsid w:val="000F7929"/>
    <w:rsid w:val="000F7E7B"/>
    <w:rsid w:val="00100661"/>
    <w:rsid w:val="001008CE"/>
    <w:rsid w:val="001030E4"/>
    <w:rsid w:val="00104AAA"/>
    <w:rsid w:val="0010550F"/>
    <w:rsid w:val="001069A8"/>
    <w:rsid w:val="001079C6"/>
    <w:rsid w:val="001101DF"/>
    <w:rsid w:val="001107C0"/>
    <w:rsid w:val="0011157C"/>
    <w:rsid w:val="001121FE"/>
    <w:rsid w:val="001135FC"/>
    <w:rsid w:val="00113D4C"/>
    <w:rsid w:val="00115679"/>
    <w:rsid w:val="001172F8"/>
    <w:rsid w:val="00120028"/>
    <w:rsid w:val="00120E53"/>
    <w:rsid w:val="001210D0"/>
    <w:rsid w:val="00121B26"/>
    <w:rsid w:val="00123421"/>
    <w:rsid w:val="00124BB6"/>
    <w:rsid w:val="00125BE7"/>
    <w:rsid w:val="00131EEB"/>
    <w:rsid w:val="0013216B"/>
    <w:rsid w:val="0013283C"/>
    <w:rsid w:val="00133183"/>
    <w:rsid w:val="001332C7"/>
    <w:rsid w:val="0013373C"/>
    <w:rsid w:val="00135B87"/>
    <w:rsid w:val="00136274"/>
    <w:rsid w:val="00136448"/>
    <w:rsid w:val="001439D4"/>
    <w:rsid w:val="00144DDD"/>
    <w:rsid w:val="001454DA"/>
    <w:rsid w:val="00146AB7"/>
    <w:rsid w:val="001478C5"/>
    <w:rsid w:val="00147A3E"/>
    <w:rsid w:val="001536C6"/>
    <w:rsid w:val="001537B9"/>
    <w:rsid w:val="00153F8F"/>
    <w:rsid w:val="001578BA"/>
    <w:rsid w:val="00157D93"/>
    <w:rsid w:val="00161389"/>
    <w:rsid w:val="00161404"/>
    <w:rsid w:val="00162AFC"/>
    <w:rsid w:val="00163237"/>
    <w:rsid w:val="00164788"/>
    <w:rsid w:val="00164FCF"/>
    <w:rsid w:val="001655DD"/>
    <w:rsid w:val="00165979"/>
    <w:rsid w:val="001703BD"/>
    <w:rsid w:val="00171480"/>
    <w:rsid w:val="001750DC"/>
    <w:rsid w:val="001755F5"/>
    <w:rsid w:val="0017563E"/>
    <w:rsid w:val="00176CFF"/>
    <w:rsid w:val="0018028B"/>
    <w:rsid w:val="00183AA6"/>
    <w:rsid w:val="00186AED"/>
    <w:rsid w:val="00192512"/>
    <w:rsid w:val="001928A0"/>
    <w:rsid w:val="001928D6"/>
    <w:rsid w:val="001A02F0"/>
    <w:rsid w:val="001A1B52"/>
    <w:rsid w:val="001A3A34"/>
    <w:rsid w:val="001A3C90"/>
    <w:rsid w:val="001A5F24"/>
    <w:rsid w:val="001A79B4"/>
    <w:rsid w:val="001B044F"/>
    <w:rsid w:val="001B1C1E"/>
    <w:rsid w:val="001B3548"/>
    <w:rsid w:val="001B59BA"/>
    <w:rsid w:val="001B7F4B"/>
    <w:rsid w:val="001C0099"/>
    <w:rsid w:val="001C0456"/>
    <w:rsid w:val="001C14B5"/>
    <w:rsid w:val="001C4D04"/>
    <w:rsid w:val="001C60FD"/>
    <w:rsid w:val="001C6755"/>
    <w:rsid w:val="001C7DFE"/>
    <w:rsid w:val="001D030E"/>
    <w:rsid w:val="001D115D"/>
    <w:rsid w:val="001D174C"/>
    <w:rsid w:val="001D3B52"/>
    <w:rsid w:val="001D5326"/>
    <w:rsid w:val="001D5C07"/>
    <w:rsid w:val="001D6FAC"/>
    <w:rsid w:val="001E2157"/>
    <w:rsid w:val="001E337C"/>
    <w:rsid w:val="001E4A7D"/>
    <w:rsid w:val="001E50E8"/>
    <w:rsid w:val="001E5578"/>
    <w:rsid w:val="001E7FB1"/>
    <w:rsid w:val="001F4D7E"/>
    <w:rsid w:val="001F7300"/>
    <w:rsid w:val="001F7685"/>
    <w:rsid w:val="001F76F3"/>
    <w:rsid w:val="00203302"/>
    <w:rsid w:val="0020347B"/>
    <w:rsid w:val="0020588A"/>
    <w:rsid w:val="00206097"/>
    <w:rsid w:val="00207111"/>
    <w:rsid w:val="00207E09"/>
    <w:rsid w:val="00210210"/>
    <w:rsid w:val="00210240"/>
    <w:rsid w:val="00210A65"/>
    <w:rsid w:val="0021165C"/>
    <w:rsid w:val="00211CC5"/>
    <w:rsid w:val="00213FD4"/>
    <w:rsid w:val="00214009"/>
    <w:rsid w:val="002157E7"/>
    <w:rsid w:val="00222EDF"/>
    <w:rsid w:val="00227902"/>
    <w:rsid w:val="002315D2"/>
    <w:rsid w:val="00231962"/>
    <w:rsid w:val="002334FD"/>
    <w:rsid w:val="00233565"/>
    <w:rsid w:val="00236263"/>
    <w:rsid w:val="00237EA0"/>
    <w:rsid w:val="00241552"/>
    <w:rsid w:val="00245703"/>
    <w:rsid w:val="00246974"/>
    <w:rsid w:val="002476F7"/>
    <w:rsid w:val="00247C4B"/>
    <w:rsid w:val="002516D8"/>
    <w:rsid w:val="00253542"/>
    <w:rsid w:val="002564F9"/>
    <w:rsid w:val="00257CA9"/>
    <w:rsid w:val="00261C86"/>
    <w:rsid w:val="00263222"/>
    <w:rsid w:val="00264900"/>
    <w:rsid w:val="00265F84"/>
    <w:rsid w:val="0026647D"/>
    <w:rsid w:val="00270414"/>
    <w:rsid w:val="00272FE1"/>
    <w:rsid w:val="00276163"/>
    <w:rsid w:val="00277576"/>
    <w:rsid w:val="00280A8F"/>
    <w:rsid w:val="00284E3B"/>
    <w:rsid w:val="00286472"/>
    <w:rsid w:val="002871F1"/>
    <w:rsid w:val="002901CC"/>
    <w:rsid w:val="00291646"/>
    <w:rsid w:val="002926D6"/>
    <w:rsid w:val="00292BDB"/>
    <w:rsid w:val="00292E52"/>
    <w:rsid w:val="00294037"/>
    <w:rsid w:val="002945B4"/>
    <w:rsid w:val="00294A59"/>
    <w:rsid w:val="00294D7E"/>
    <w:rsid w:val="00297360"/>
    <w:rsid w:val="002A3A33"/>
    <w:rsid w:val="002A58BD"/>
    <w:rsid w:val="002A609A"/>
    <w:rsid w:val="002A6A6F"/>
    <w:rsid w:val="002A7D56"/>
    <w:rsid w:val="002B0777"/>
    <w:rsid w:val="002B1E33"/>
    <w:rsid w:val="002B2EE0"/>
    <w:rsid w:val="002B3DD4"/>
    <w:rsid w:val="002B40F8"/>
    <w:rsid w:val="002B5398"/>
    <w:rsid w:val="002B547E"/>
    <w:rsid w:val="002B599F"/>
    <w:rsid w:val="002B5B1C"/>
    <w:rsid w:val="002B5BAA"/>
    <w:rsid w:val="002C03A5"/>
    <w:rsid w:val="002C1F58"/>
    <w:rsid w:val="002C2BB1"/>
    <w:rsid w:val="002C2F70"/>
    <w:rsid w:val="002C4B99"/>
    <w:rsid w:val="002C506E"/>
    <w:rsid w:val="002D55F8"/>
    <w:rsid w:val="002D5EE4"/>
    <w:rsid w:val="002D6224"/>
    <w:rsid w:val="002E0934"/>
    <w:rsid w:val="002E0B46"/>
    <w:rsid w:val="002E10A9"/>
    <w:rsid w:val="002E180B"/>
    <w:rsid w:val="002E56EE"/>
    <w:rsid w:val="002E6F72"/>
    <w:rsid w:val="002E757F"/>
    <w:rsid w:val="002F200B"/>
    <w:rsid w:val="002F5DAE"/>
    <w:rsid w:val="002F5FBC"/>
    <w:rsid w:val="002F7A58"/>
    <w:rsid w:val="0030278D"/>
    <w:rsid w:val="00302AD0"/>
    <w:rsid w:val="00302C94"/>
    <w:rsid w:val="003047E2"/>
    <w:rsid w:val="00304932"/>
    <w:rsid w:val="00305983"/>
    <w:rsid w:val="0030601A"/>
    <w:rsid w:val="0030660F"/>
    <w:rsid w:val="0031196E"/>
    <w:rsid w:val="00311C5C"/>
    <w:rsid w:val="00311F77"/>
    <w:rsid w:val="00312837"/>
    <w:rsid w:val="00312E78"/>
    <w:rsid w:val="003151D3"/>
    <w:rsid w:val="00317B0D"/>
    <w:rsid w:val="0032004C"/>
    <w:rsid w:val="003271DA"/>
    <w:rsid w:val="00327704"/>
    <w:rsid w:val="003311D7"/>
    <w:rsid w:val="00331AB8"/>
    <w:rsid w:val="003320C5"/>
    <w:rsid w:val="003327C3"/>
    <w:rsid w:val="00332F91"/>
    <w:rsid w:val="0033311C"/>
    <w:rsid w:val="0033336D"/>
    <w:rsid w:val="003341E0"/>
    <w:rsid w:val="00334DBB"/>
    <w:rsid w:val="00336CB4"/>
    <w:rsid w:val="00336CBA"/>
    <w:rsid w:val="0034179C"/>
    <w:rsid w:val="003429B3"/>
    <w:rsid w:val="00343895"/>
    <w:rsid w:val="00344318"/>
    <w:rsid w:val="00346C75"/>
    <w:rsid w:val="00347A70"/>
    <w:rsid w:val="00351CB5"/>
    <w:rsid w:val="003556E0"/>
    <w:rsid w:val="003601F8"/>
    <w:rsid w:val="00363BFF"/>
    <w:rsid w:val="0036517F"/>
    <w:rsid w:val="00366763"/>
    <w:rsid w:val="00366862"/>
    <w:rsid w:val="00367146"/>
    <w:rsid w:val="00367A9B"/>
    <w:rsid w:val="00371C55"/>
    <w:rsid w:val="003762FA"/>
    <w:rsid w:val="00376FB0"/>
    <w:rsid w:val="0038000F"/>
    <w:rsid w:val="00382569"/>
    <w:rsid w:val="0038304F"/>
    <w:rsid w:val="00383084"/>
    <w:rsid w:val="00383D89"/>
    <w:rsid w:val="0038427E"/>
    <w:rsid w:val="00387C3A"/>
    <w:rsid w:val="00392A1D"/>
    <w:rsid w:val="00393DE7"/>
    <w:rsid w:val="00397C43"/>
    <w:rsid w:val="003A2C06"/>
    <w:rsid w:val="003A2DDB"/>
    <w:rsid w:val="003A48FA"/>
    <w:rsid w:val="003A6154"/>
    <w:rsid w:val="003A7F1D"/>
    <w:rsid w:val="003B0340"/>
    <w:rsid w:val="003B1BC0"/>
    <w:rsid w:val="003C0171"/>
    <w:rsid w:val="003C3714"/>
    <w:rsid w:val="003C75DC"/>
    <w:rsid w:val="003C7855"/>
    <w:rsid w:val="003C7FED"/>
    <w:rsid w:val="003D042D"/>
    <w:rsid w:val="003D114B"/>
    <w:rsid w:val="003D137D"/>
    <w:rsid w:val="003D4348"/>
    <w:rsid w:val="003D4928"/>
    <w:rsid w:val="003D5A57"/>
    <w:rsid w:val="003D6B1F"/>
    <w:rsid w:val="003D6D66"/>
    <w:rsid w:val="003D754A"/>
    <w:rsid w:val="003E0EE2"/>
    <w:rsid w:val="003E2AAC"/>
    <w:rsid w:val="003E2AD0"/>
    <w:rsid w:val="003E3165"/>
    <w:rsid w:val="003E3C80"/>
    <w:rsid w:val="003E5245"/>
    <w:rsid w:val="003E6765"/>
    <w:rsid w:val="003E7AB1"/>
    <w:rsid w:val="003F2207"/>
    <w:rsid w:val="003F2DDD"/>
    <w:rsid w:val="003F60DD"/>
    <w:rsid w:val="003F6276"/>
    <w:rsid w:val="003F71E6"/>
    <w:rsid w:val="004002FD"/>
    <w:rsid w:val="00400C85"/>
    <w:rsid w:val="00401C0B"/>
    <w:rsid w:val="00403371"/>
    <w:rsid w:val="004059A7"/>
    <w:rsid w:val="00407008"/>
    <w:rsid w:val="00411495"/>
    <w:rsid w:val="00414312"/>
    <w:rsid w:val="0041528C"/>
    <w:rsid w:val="00420E2E"/>
    <w:rsid w:val="00421AF0"/>
    <w:rsid w:val="00423017"/>
    <w:rsid w:val="00423C59"/>
    <w:rsid w:val="00424AD5"/>
    <w:rsid w:val="00425334"/>
    <w:rsid w:val="00425A86"/>
    <w:rsid w:val="00427DBD"/>
    <w:rsid w:val="00432101"/>
    <w:rsid w:val="004341BF"/>
    <w:rsid w:val="00435926"/>
    <w:rsid w:val="00441A91"/>
    <w:rsid w:val="00442EC1"/>
    <w:rsid w:val="00443EF9"/>
    <w:rsid w:val="00444AEB"/>
    <w:rsid w:val="00445F13"/>
    <w:rsid w:val="004462CF"/>
    <w:rsid w:val="00446D45"/>
    <w:rsid w:val="00446F06"/>
    <w:rsid w:val="0045195E"/>
    <w:rsid w:val="004543DD"/>
    <w:rsid w:val="004543E7"/>
    <w:rsid w:val="004549A4"/>
    <w:rsid w:val="004562D4"/>
    <w:rsid w:val="00456474"/>
    <w:rsid w:val="00460D2F"/>
    <w:rsid w:val="004616AF"/>
    <w:rsid w:val="00461CA5"/>
    <w:rsid w:val="004622B2"/>
    <w:rsid w:val="00463922"/>
    <w:rsid w:val="00464AAB"/>
    <w:rsid w:val="004667E5"/>
    <w:rsid w:val="00466BAB"/>
    <w:rsid w:val="00467718"/>
    <w:rsid w:val="0046772D"/>
    <w:rsid w:val="0047185F"/>
    <w:rsid w:val="004773B7"/>
    <w:rsid w:val="004779BC"/>
    <w:rsid w:val="00477BED"/>
    <w:rsid w:val="00477DA7"/>
    <w:rsid w:val="00480639"/>
    <w:rsid w:val="0048541A"/>
    <w:rsid w:val="0048544B"/>
    <w:rsid w:val="00490447"/>
    <w:rsid w:val="00492A7F"/>
    <w:rsid w:val="00493579"/>
    <w:rsid w:val="004936AD"/>
    <w:rsid w:val="004937EB"/>
    <w:rsid w:val="00494BD9"/>
    <w:rsid w:val="00494D5F"/>
    <w:rsid w:val="00495331"/>
    <w:rsid w:val="004A0EAF"/>
    <w:rsid w:val="004A0F74"/>
    <w:rsid w:val="004A297F"/>
    <w:rsid w:val="004A36CC"/>
    <w:rsid w:val="004A4158"/>
    <w:rsid w:val="004A4635"/>
    <w:rsid w:val="004A771B"/>
    <w:rsid w:val="004B1332"/>
    <w:rsid w:val="004B2115"/>
    <w:rsid w:val="004B29E2"/>
    <w:rsid w:val="004B4450"/>
    <w:rsid w:val="004B575B"/>
    <w:rsid w:val="004C04D9"/>
    <w:rsid w:val="004C3807"/>
    <w:rsid w:val="004C566F"/>
    <w:rsid w:val="004D11BE"/>
    <w:rsid w:val="004D1854"/>
    <w:rsid w:val="004D3138"/>
    <w:rsid w:val="004D4423"/>
    <w:rsid w:val="004D533F"/>
    <w:rsid w:val="004D6D42"/>
    <w:rsid w:val="004D7056"/>
    <w:rsid w:val="004E118D"/>
    <w:rsid w:val="004E19C1"/>
    <w:rsid w:val="004E4908"/>
    <w:rsid w:val="004E68FA"/>
    <w:rsid w:val="004E6DF0"/>
    <w:rsid w:val="004E76E0"/>
    <w:rsid w:val="004F0276"/>
    <w:rsid w:val="004F0EA1"/>
    <w:rsid w:val="004F12CD"/>
    <w:rsid w:val="004F52B5"/>
    <w:rsid w:val="004F6004"/>
    <w:rsid w:val="004F647A"/>
    <w:rsid w:val="004F6E21"/>
    <w:rsid w:val="004F731A"/>
    <w:rsid w:val="0050217B"/>
    <w:rsid w:val="00502508"/>
    <w:rsid w:val="00502668"/>
    <w:rsid w:val="00503548"/>
    <w:rsid w:val="005069CA"/>
    <w:rsid w:val="00511840"/>
    <w:rsid w:val="00511BA3"/>
    <w:rsid w:val="00511BF8"/>
    <w:rsid w:val="005156CA"/>
    <w:rsid w:val="0052485E"/>
    <w:rsid w:val="00526D60"/>
    <w:rsid w:val="00531517"/>
    <w:rsid w:val="00531A9D"/>
    <w:rsid w:val="005330C5"/>
    <w:rsid w:val="00541430"/>
    <w:rsid w:val="00541B76"/>
    <w:rsid w:val="00543DE5"/>
    <w:rsid w:val="00544BBE"/>
    <w:rsid w:val="00550663"/>
    <w:rsid w:val="00550D7E"/>
    <w:rsid w:val="005517FF"/>
    <w:rsid w:val="00553105"/>
    <w:rsid w:val="0055364B"/>
    <w:rsid w:val="005554A7"/>
    <w:rsid w:val="005563A6"/>
    <w:rsid w:val="00557444"/>
    <w:rsid w:val="0055751E"/>
    <w:rsid w:val="00557F76"/>
    <w:rsid w:val="00560969"/>
    <w:rsid w:val="005615AB"/>
    <w:rsid w:val="00563A28"/>
    <w:rsid w:val="00565288"/>
    <w:rsid w:val="00565E18"/>
    <w:rsid w:val="00570295"/>
    <w:rsid w:val="00570EE0"/>
    <w:rsid w:val="0057275B"/>
    <w:rsid w:val="00572899"/>
    <w:rsid w:val="00575F9B"/>
    <w:rsid w:val="005763F1"/>
    <w:rsid w:val="005765D9"/>
    <w:rsid w:val="00577B9A"/>
    <w:rsid w:val="0058344B"/>
    <w:rsid w:val="00586877"/>
    <w:rsid w:val="00591CBA"/>
    <w:rsid w:val="00592AA6"/>
    <w:rsid w:val="00594BEF"/>
    <w:rsid w:val="00595386"/>
    <w:rsid w:val="005A3393"/>
    <w:rsid w:val="005A53B6"/>
    <w:rsid w:val="005A73D8"/>
    <w:rsid w:val="005A7545"/>
    <w:rsid w:val="005A7FB6"/>
    <w:rsid w:val="005B413A"/>
    <w:rsid w:val="005B5AC4"/>
    <w:rsid w:val="005C0406"/>
    <w:rsid w:val="005C2D79"/>
    <w:rsid w:val="005C2FF7"/>
    <w:rsid w:val="005C453A"/>
    <w:rsid w:val="005C520D"/>
    <w:rsid w:val="005C5F0E"/>
    <w:rsid w:val="005C6F77"/>
    <w:rsid w:val="005C74F5"/>
    <w:rsid w:val="005D0225"/>
    <w:rsid w:val="005D0BE5"/>
    <w:rsid w:val="005D2E69"/>
    <w:rsid w:val="005D3341"/>
    <w:rsid w:val="005E0366"/>
    <w:rsid w:val="005E043C"/>
    <w:rsid w:val="005E3277"/>
    <w:rsid w:val="005F355D"/>
    <w:rsid w:val="005F3CFC"/>
    <w:rsid w:val="005F3CFD"/>
    <w:rsid w:val="005F42BE"/>
    <w:rsid w:val="005F4825"/>
    <w:rsid w:val="005F68D3"/>
    <w:rsid w:val="00602020"/>
    <w:rsid w:val="006021F2"/>
    <w:rsid w:val="00602C2B"/>
    <w:rsid w:val="0060332D"/>
    <w:rsid w:val="0060358D"/>
    <w:rsid w:val="00603A06"/>
    <w:rsid w:val="00603E13"/>
    <w:rsid w:val="00605257"/>
    <w:rsid w:val="00605F0F"/>
    <w:rsid w:val="00606F1B"/>
    <w:rsid w:val="006075E9"/>
    <w:rsid w:val="006108BF"/>
    <w:rsid w:val="00612662"/>
    <w:rsid w:val="00612D98"/>
    <w:rsid w:val="00615653"/>
    <w:rsid w:val="00615779"/>
    <w:rsid w:val="00615C0A"/>
    <w:rsid w:val="006162C2"/>
    <w:rsid w:val="00616ADD"/>
    <w:rsid w:val="00623428"/>
    <w:rsid w:val="006259F0"/>
    <w:rsid w:val="006323C8"/>
    <w:rsid w:val="00632858"/>
    <w:rsid w:val="00634AEB"/>
    <w:rsid w:val="00640157"/>
    <w:rsid w:val="00640378"/>
    <w:rsid w:val="00640E0E"/>
    <w:rsid w:val="006512CA"/>
    <w:rsid w:val="00654E92"/>
    <w:rsid w:val="0065599E"/>
    <w:rsid w:val="00655C47"/>
    <w:rsid w:val="006569CB"/>
    <w:rsid w:val="00657357"/>
    <w:rsid w:val="0066134E"/>
    <w:rsid w:val="00662243"/>
    <w:rsid w:val="00663573"/>
    <w:rsid w:val="00663EC2"/>
    <w:rsid w:val="00664288"/>
    <w:rsid w:val="006658F5"/>
    <w:rsid w:val="00666199"/>
    <w:rsid w:val="00667265"/>
    <w:rsid w:val="006707BB"/>
    <w:rsid w:val="0067091E"/>
    <w:rsid w:val="00671AB6"/>
    <w:rsid w:val="006752CB"/>
    <w:rsid w:val="006779A0"/>
    <w:rsid w:val="00677EDF"/>
    <w:rsid w:val="006824BE"/>
    <w:rsid w:val="00686CC5"/>
    <w:rsid w:val="00687D69"/>
    <w:rsid w:val="00690229"/>
    <w:rsid w:val="006916EF"/>
    <w:rsid w:val="006922DC"/>
    <w:rsid w:val="00692B01"/>
    <w:rsid w:val="006934D7"/>
    <w:rsid w:val="006A08A8"/>
    <w:rsid w:val="006A0C2B"/>
    <w:rsid w:val="006A0C36"/>
    <w:rsid w:val="006A166D"/>
    <w:rsid w:val="006A1BF9"/>
    <w:rsid w:val="006A222C"/>
    <w:rsid w:val="006A334D"/>
    <w:rsid w:val="006A4595"/>
    <w:rsid w:val="006A535E"/>
    <w:rsid w:val="006A585A"/>
    <w:rsid w:val="006A662D"/>
    <w:rsid w:val="006B0646"/>
    <w:rsid w:val="006B3ED9"/>
    <w:rsid w:val="006B4E91"/>
    <w:rsid w:val="006B6F7B"/>
    <w:rsid w:val="006C0BDE"/>
    <w:rsid w:val="006C235C"/>
    <w:rsid w:val="006C3CB2"/>
    <w:rsid w:val="006C609D"/>
    <w:rsid w:val="006C6186"/>
    <w:rsid w:val="006C6CD3"/>
    <w:rsid w:val="006D18FB"/>
    <w:rsid w:val="006D6050"/>
    <w:rsid w:val="006D7123"/>
    <w:rsid w:val="006E071A"/>
    <w:rsid w:val="006E176F"/>
    <w:rsid w:val="006E3678"/>
    <w:rsid w:val="006E3EF6"/>
    <w:rsid w:val="006E5A08"/>
    <w:rsid w:val="006E5AD0"/>
    <w:rsid w:val="006E625A"/>
    <w:rsid w:val="006E7C24"/>
    <w:rsid w:val="006F0E94"/>
    <w:rsid w:val="006F329D"/>
    <w:rsid w:val="006F38F4"/>
    <w:rsid w:val="006F3D84"/>
    <w:rsid w:val="006F3FF0"/>
    <w:rsid w:val="006F7A79"/>
    <w:rsid w:val="00700770"/>
    <w:rsid w:val="00701760"/>
    <w:rsid w:val="00703194"/>
    <w:rsid w:val="007052BC"/>
    <w:rsid w:val="0070633A"/>
    <w:rsid w:val="0071018B"/>
    <w:rsid w:val="007128A5"/>
    <w:rsid w:val="0071360E"/>
    <w:rsid w:val="00715EBE"/>
    <w:rsid w:val="007202C5"/>
    <w:rsid w:val="007225F8"/>
    <w:rsid w:val="00722739"/>
    <w:rsid w:val="007227BB"/>
    <w:rsid w:val="00724982"/>
    <w:rsid w:val="00724FEB"/>
    <w:rsid w:val="007256A4"/>
    <w:rsid w:val="0072640F"/>
    <w:rsid w:val="0072718F"/>
    <w:rsid w:val="00730771"/>
    <w:rsid w:val="0073123C"/>
    <w:rsid w:val="0073172D"/>
    <w:rsid w:val="0073176E"/>
    <w:rsid w:val="0073194B"/>
    <w:rsid w:val="00732E78"/>
    <w:rsid w:val="00733550"/>
    <w:rsid w:val="007336ED"/>
    <w:rsid w:val="007341E4"/>
    <w:rsid w:val="00734C50"/>
    <w:rsid w:val="00734DB3"/>
    <w:rsid w:val="00740ACC"/>
    <w:rsid w:val="007411FA"/>
    <w:rsid w:val="00741BB4"/>
    <w:rsid w:val="00742F63"/>
    <w:rsid w:val="0074583D"/>
    <w:rsid w:val="00746CBB"/>
    <w:rsid w:val="00751B81"/>
    <w:rsid w:val="00751C7B"/>
    <w:rsid w:val="007539DE"/>
    <w:rsid w:val="00753DE6"/>
    <w:rsid w:val="00755E9A"/>
    <w:rsid w:val="00760078"/>
    <w:rsid w:val="00761999"/>
    <w:rsid w:val="00761FAD"/>
    <w:rsid w:val="00762C10"/>
    <w:rsid w:val="00762DE7"/>
    <w:rsid w:val="00762E00"/>
    <w:rsid w:val="00766F8A"/>
    <w:rsid w:val="00767744"/>
    <w:rsid w:val="00770EE7"/>
    <w:rsid w:val="007776B9"/>
    <w:rsid w:val="00782ED4"/>
    <w:rsid w:val="0078565F"/>
    <w:rsid w:val="00786608"/>
    <w:rsid w:val="00787523"/>
    <w:rsid w:val="00790977"/>
    <w:rsid w:val="00790A7C"/>
    <w:rsid w:val="0079397F"/>
    <w:rsid w:val="00793CFA"/>
    <w:rsid w:val="0079455E"/>
    <w:rsid w:val="00795116"/>
    <w:rsid w:val="007954B9"/>
    <w:rsid w:val="007A015A"/>
    <w:rsid w:val="007A07F7"/>
    <w:rsid w:val="007A16DE"/>
    <w:rsid w:val="007A2755"/>
    <w:rsid w:val="007A3CDD"/>
    <w:rsid w:val="007A4767"/>
    <w:rsid w:val="007A4DE6"/>
    <w:rsid w:val="007A5F72"/>
    <w:rsid w:val="007A752B"/>
    <w:rsid w:val="007B20C3"/>
    <w:rsid w:val="007B4C94"/>
    <w:rsid w:val="007B659F"/>
    <w:rsid w:val="007B670C"/>
    <w:rsid w:val="007B67F5"/>
    <w:rsid w:val="007B7761"/>
    <w:rsid w:val="007B7812"/>
    <w:rsid w:val="007C0285"/>
    <w:rsid w:val="007C05B3"/>
    <w:rsid w:val="007C0941"/>
    <w:rsid w:val="007C14FA"/>
    <w:rsid w:val="007C31CB"/>
    <w:rsid w:val="007C3F98"/>
    <w:rsid w:val="007C4430"/>
    <w:rsid w:val="007C458A"/>
    <w:rsid w:val="007C516F"/>
    <w:rsid w:val="007C582F"/>
    <w:rsid w:val="007C6284"/>
    <w:rsid w:val="007C6583"/>
    <w:rsid w:val="007D0EFF"/>
    <w:rsid w:val="007D1C5A"/>
    <w:rsid w:val="007D3A45"/>
    <w:rsid w:val="007D443F"/>
    <w:rsid w:val="007E120C"/>
    <w:rsid w:val="007E2BFF"/>
    <w:rsid w:val="007E33E9"/>
    <w:rsid w:val="007E6212"/>
    <w:rsid w:val="007E6BED"/>
    <w:rsid w:val="007F35B6"/>
    <w:rsid w:val="007F3B35"/>
    <w:rsid w:val="007F57FF"/>
    <w:rsid w:val="00803B3F"/>
    <w:rsid w:val="00804D42"/>
    <w:rsid w:val="00805806"/>
    <w:rsid w:val="00806CBD"/>
    <w:rsid w:val="008132A8"/>
    <w:rsid w:val="00813672"/>
    <w:rsid w:val="00815A8E"/>
    <w:rsid w:val="008170D3"/>
    <w:rsid w:val="008171AC"/>
    <w:rsid w:val="00817AB0"/>
    <w:rsid w:val="008227D2"/>
    <w:rsid w:val="00824A22"/>
    <w:rsid w:val="00825DF4"/>
    <w:rsid w:val="00825FF8"/>
    <w:rsid w:val="008271B3"/>
    <w:rsid w:val="00834511"/>
    <w:rsid w:val="00837292"/>
    <w:rsid w:val="008414E2"/>
    <w:rsid w:val="00841BDB"/>
    <w:rsid w:val="00843D8D"/>
    <w:rsid w:val="00843DD5"/>
    <w:rsid w:val="0084520F"/>
    <w:rsid w:val="008456A3"/>
    <w:rsid w:val="008458C6"/>
    <w:rsid w:val="00846A13"/>
    <w:rsid w:val="00846B3C"/>
    <w:rsid w:val="00847399"/>
    <w:rsid w:val="00847DD3"/>
    <w:rsid w:val="008521DD"/>
    <w:rsid w:val="0085241B"/>
    <w:rsid w:val="00854358"/>
    <w:rsid w:val="0085590F"/>
    <w:rsid w:val="008569BF"/>
    <w:rsid w:val="00861844"/>
    <w:rsid w:val="00865F5A"/>
    <w:rsid w:val="008667D1"/>
    <w:rsid w:val="00866A47"/>
    <w:rsid w:val="00866FDB"/>
    <w:rsid w:val="00867999"/>
    <w:rsid w:val="00867AA4"/>
    <w:rsid w:val="008707E8"/>
    <w:rsid w:val="0087189E"/>
    <w:rsid w:val="00871AAF"/>
    <w:rsid w:val="008737B3"/>
    <w:rsid w:val="00874DEA"/>
    <w:rsid w:val="008760C3"/>
    <w:rsid w:val="00876FDA"/>
    <w:rsid w:val="008809A9"/>
    <w:rsid w:val="0088142C"/>
    <w:rsid w:val="00884928"/>
    <w:rsid w:val="00887EA2"/>
    <w:rsid w:val="008913BF"/>
    <w:rsid w:val="008928FD"/>
    <w:rsid w:val="00894C8B"/>
    <w:rsid w:val="008959BC"/>
    <w:rsid w:val="00896BAA"/>
    <w:rsid w:val="008978C9"/>
    <w:rsid w:val="008A02DD"/>
    <w:rsid w:val="008A02FB"/>
    <w:rsid w:val="008A2700"/>
    <w:rsid w:val="008A3A2C"/>
    <w:rsid w:val="008A5AB2"/>
    <w:rsid w:val="008A5C81"/>
    <w:rsid w:val="008A6AAE"/>
    <w:rsid w:val="008A7090"/>
    <w:rsid w:val="008B09BD"/>
    <w:rsid w:val="008B1D65"/>
    <w:rsid w:val="008B3DF6"/>
    <w:rsid w:val="008B43A0"/>
    <w:rsid w:val="008B46FC"/>
    <w:rsid w:val="008B4BF8"/>
    <w:rsid w:val="008B6C81"/>
    <w:rsid w:val="008C1A22"/>
    <w:rsid w:val="008C2F87"/>
    <w:rsid w:val="008C413E"/>
    <w:rsid w:val="008C4DF2"/>
    <w:rsid w:val="008C6910"/>
    <w:rsid w:val="008D0530"/>
    <w:rsid w:val="008D4BD7"/>
    <w:rsid w:val="008D5F72"/>
    <w:rsid w:val="008D6074"/>
    <w:rsid w:val="008E06CC"/>
    <w:rsid w:val="008E2059"/>
    <w:rsid w:val="008E2A2F"/>
    <w:rsid w:val="008E2B19"/>
    <w:rsid w:val="008E464D"/>
    <w:rsid w:val="008E63A2"/>
    <w:rsid w:val="008F5D06"/>
    <w:rsid w:val="008F66F3"/>
    <w:rsid w:val="009025EA"/>
    <w:rsid w:val="00903765"/>
    <w:rsid w:val="00903B7E"/>
    <w:rsid w:val="009052E8"/>
    <w:rsid w:val="00905772"/>
    <w:rsid w:val="00912DF6"/>
    <w:rsid w:val="00913D32"/>
    <w:rsid w:val="00914319"/>
    <w:rsid w:val="009146B7"/>
    <w:rsid w:val="009178CE"/>
    <w:rsid w:val="0092312D"/>
    <w:rsid w:val="0092313C"/>
    <w:rsid w:val="00924D0B"/>
    <w:rsid w:val="00925EA5"/>
    <w:rsid w:val="0093440A"/>
    <w:rsid w:val="009378AD"/>
    <w:rsid w:val="00941146"/>
    <w:rsid w:val="00942059"/>
    <w:rsid w:val="00942E99"/>
    <w:rsid w:val="00944EE9"/>
    <w:rsid w:val="00946C05"/>
    <w:rsid w:val="00946E8E"/>
    <w:rsid w:val="00947261"/>
    <w:rsid w:val="00950BDA"/>
    <w:rsid w:val="00951909"/>
    <w:rsid w:val="0095255F"/>
    <w:rsid w:val="00952F9D"/>
    <w:rsid w:val="00953517"/>
    <w:rsid w:val="00954056"/>
    <w:rsid w:val="00954991"/>
    <w:rsid w:val="00955728"/>
    <w:rsid w:val="00956CC1"/>
    <w:rsid w:val="00960542"/>
    <w:rsid w:val="00961A64"/>
    <w:rsid w:val="00962A93"/>
    <w:rsid w:val="009660E3"/>
    <w:rsid w:val="00966CD1"/>
    <w:rsid w:val="0096704F"/>
    <w:rsid w:val="00967812"/>
    <w:rsid w:val="00967D90"/>
    <w:rsid w:val="0097430B"/>
    <w:rsid w:val="00975636"/>
    <w:rsid w:val="00980593"/>
    <w:rsid w:val="00992460"/>
    <w:rsid w:val="00993EF6"/>
    <w:rsid w:val="00996891"/>
    <w:rsid w:val="0099702A"/>
    <w:rsid w:val="009A000C"/>
    <w:rsid w:val="009A2D04"/>
    <w:rsid w:val="009A3062"/>
    <w:rsid w:val="009A57F6"/>
    <w:rsid w:val="009A77EF"/>
    <w:rsid w:val="009B299D"/>
    <w:rsid w:val="009B2C7A"/>
    <w:rsid w:val="009B4F6A"/>
    <w:rsid w:val="009B6D1A"/>
    <w:rsid w:val="009C1659"/>
    <w:rsid w:val="009C4C47"/>
    <w:rsid w:val="009C5431"/>
    <w:rsid w:val="009C6A60"/>
    <w:rsid w:val="009D0C8A"/>
    <w:rsid w:val="009D1363"/>
    <w:rsid w:val="009D1539"/>
    <w:rsid w:val="009D160B"/>
    <w:rsid w:val="009D50E6"/>
    <w:rsid w:val="009D712A"/>
    <w:rsid w:val="009D7943"/>
    <w:rsid w:val="009E0588"/>
    <w:rsid w:val="009E15C1"/>
    <w:rsid w:val="009E2A0B"/>
    <w:rsid w:val="009E503C"/>
    <w:rsid w:val="009E6C26"/>
    <w:rsid w:val="009E7D4A"/>
    <w:rsid w:val="009F09E5"/>
    <w:rsid w:val="009F2315"/>
    <w:rsid w:val="009F62BF"/>
    <w:rsid w:val="009F67A6"/>
    <w:rsid w:val="00A00293"/>
    <w:rsid w:val="00A0126D"/>
    <w:rsid w:val="00A0150B"/>
    <w:rsid w:val="00A02DAB"/>
    <w:rsid w:val="00A02F77"/>
    <w:rsid w:val="00A05338"/>
    <w:rsid w:val="00A061E5"/>
    <w:rsid w:val="00A06217"/>
    <w:rsid w:val="00A06E31"/>
    <w:rsid w:val="00A06EF6"/>
    <w:rsid w:val="00A140C1"/>
    <w:rsid w:val="00A2182F"/>
    <w:rsid w:val="00A22BF8"/>
    <w:rsid w:val="00A241DB"/>
    <w:rsid w:val="00A2466B"/>
    <w:rsid w:val="00A26986"/>
    <w:rsid w:val="00A324D4"/>
    <w:rsid w:val="00A32A3C"/>
    <w:rsid w:val="00A354DA"/>
    <w:rsid w:val="00A3631B"/>
    <w:rsid w:val="00A4170A"/>
    <w:rsid w:val="00A4269F"/>
    <w:rsid w:val="00A43250"/>
    <w:rsid w:val="00A43C14"/>
    <w:rsid w:val="00A44047"/>
    <w:rsid w:val="00A4567B"/>
    <w:rsid w:val="00A50032"/>
    <w:rsid w:val="00A52429"/>
    <w:rsid w:val="00A53BA5"/>
    <w:rsid w:val="00A5650F"/>
    <w:rsid w:val="00A64086"/>
    <w:rsid w:val="00A6510F"/>
    <w:rsid w:val="00A65178"/>
    <w:rsid w:val="00A65895"/>
    <w:rsid w:val="00A6592B"/>
    <w:rsid w:val="00A65C4A"/>
    <w:rsid w:val="00A67E2D"/>
    <w:rsid w:val="00A7015B"/>
    <w:rsid w:val="00A70B8B"/>
    <w:rsid w:val="00A71A31"/>
    <w:rsid w:val="00A738A8"/>
    <w:rsid w:val="00A73FE9"/>
    <w:rsid w:val="00A75F28"/>
    <w:rsid w:val="00A81ABC"/>
    <w:rsid w:val="00A82F91"/>
    <w:rsid w:val="00A84597"/>
    <w:rsid w:val="00A84F6D"/>
    <w:rsid w:val="00A87F9B"/>
    <w:rsid w:val="00A90BE0"/>
    <w:rsid w:val="00A9155E"/>
    <w:rsid w:val="00A917D9"/>
    <w:rsid w:val="00A958F7"/>
    <w:rsid w:val="00A95EFC"/>
    <w:rsid w:val="00A967BA"/>
    <w:rsid w:val="00A97833"/>
    <w:rsid w:val="00AA2F51"/>
    <w:rsid w:val="00AA31B6"/>
    <w:rsid w:val="00AA3C88"/>
    <w:rsid w:val="00AA3E8B"/>
    <w:rsid w:val="00AA7127"/>
    <w:rsid w:val="00AA77C3"/>
    <w:rsid w:val="00AB0002"/>
    <w:rsid w:val="00AB2291"/>
    <w:rsid w:val="00AB2F8E"/>
    <w:rsid w:val="00AB5A0A"/>
    <w:rsid w:val="00AB5F06"/>
    <w:rsid w:val="00AB7225"/>
    <w:rsid w:val="00AB7799"/>
    <w:rsid w:val="00AC0F98"/>
    <w:rsid w:val="00AC4127"/>
    <w:rsid w:val="00AD1BBF"/>
    <w:rsid w:val="00AD3F23"/>
    <w:rsid w:val="00AD4AD7"/>
    <w:rsid w:val="00AD6277"/>
    <w:rsid w:val="00AD7176"/>
    <w:rsid w:val="00AE1B09"/>
    <w:rsid w:val="00AE3ED7"/>
    <w:rsid w:val="00AE6C41"/>
    <w:rsid w:val="00AF0C50"/>
    <w:rsid w:val="00AF163E"/>
    <w:rsid w:val="00AF21BD"/>
    <w:rsid w:val="00AF3F9F"/>
    <w:rsid w:val="00AF477F"/>
    <w:rsid w:val="00AF5BF5"/>
    <w:rsid w:val="00AF7B9D"/>
    <w:rsid w:val="00B05BE8"/>
    <w:rsid w:val="00B05ED1"/>
    <w:rsid w:val="00B07AD7"/>
    <w:rsid w:val="00B112CB"/>
    <w:rsid w:val="00B117B4"/>
    <w:rsid w:val="00B129C8"/>
    <w:rsid w:val="00B12F7A"/>
    <w:rsid w:val="00B13A96"/>
    <w:rsid w:val="00B144CF"/>
    <w:rsid w:val="00B14983"/>
    <w:rsid w:val="00B23326"/>
    <w:rsid w:val="00B2414D"/>
    <w:rsid w:val="00B26614"/>
    <w:rsid w:val="00B36B23"/>
    <w:rsid w:val="00B37970"/>
    <w:rsid w:val="00B401E4"/>
    <w:rsid w:val="00B40F09"/>
    <w:rsid w:val="00B41AB2"/>
    <w:rsid w:val="00B41E64"/>
    <w:rsid w:val="00B42241"/>
    <w:rsid w:val="00B42301"/>
    <w:rsid w:val="00B45924"/>
    <w:rsid w:val="00B46B61"/>
    <w:rsid w:val="00B4783B"/>
    <w:rsid w:val="00B5089A"/>
    <w:rsid w:val="00B517C4"/>
    <w:rsid w:val="00B52355"/>
    <w:rsid w:val="00B539C7"/>
    <w:rsid w:val="00B56875"/>
    <w:rsid w:val="00B56A94"/>
    <w:rsid w:val="00B57E56"/>
    <w:rsid w:val="00B60B22"/>
    <w:rsid w:val="00B6328B"/>
    <w:rsid w:val="00B64CDA"/>
    <w:rsid w:val="00B65B11"/>
    <w:rsid w:val="00B665E6"/>
    <w:rsid w:val="00B67B0E"/>
    <w:rsid w:val="00B67B72"/>
    <w:rsid w:val="00B70D1C"/>
    <w:rsid w:val="00B70E2D"/>
    <w:rsid w:val="00B71B1F"/>
    <w:rsid w:val="00B71BC9"/>
    <w:rsid w:val="00B74766"/>
    <w:rsid w:val="00B75049"/>
    <w:rsid w:val="00B763CC"/>
    <w:rsid w:val="00B76DF8"/>
    <w:rsid w:val="00B80BD3"/>
    <w:rsid w:val="00B821A7"/>
    <w:rsid w:val="00B82755"/>
    <w:rsid w:val="00B82BE5"/>
    <w:rsid w:val="00B83645"/>
    <w:rsid w:val="00B8462C"/>
    <w:rsid w:val="00B91162"/>
    <w:rsid w:val="00B921E8"/>
    <w:rsid w:val="00B92664"/>
    <w:rsid w:val="00B926E6"/>
    <w:rsid w:val="00B94815"/>
    <w:rsid w:val="00BA00E0"/>
    <w:rsid w:val="00BA3493"/>
    <w:rsid w:val="00BA369A"/>
    <w:rsid w:val="00BA5872"/>
    <w:rsid w:val="00BA5FFD"/>
    <w:rsid w:val="00BA722C"/>
    <w:rsid w:val="00BB097D"/>
    <w:rsid w:val="00BB3AA0"/>
    <w:rsid w:val="00BB599F"/>
    <w:rsid w:val="00BB5CC7"/>
    <w:rsid w:val="00BB6804"/>
    <w:rsid w:val="00BC0ED5"/>
    <w:rsid w:val="00BC129D"/>
    <w:rsid w:val="00BC27EC"/>
    <w:rsid w:val="00BC3165"/>
    <w:rsid w:val="00BC34D2"/>
    <w:rsid w:val="00BC3D4D"/>
    <w:rsid w:val="00BC43C1"/>
    <w:rsid w:val="00BC5498"/>
    <w:rsid w:val="00BC7B51"/>
    <w:rsid w:val="00BC7C9D"/>
    <w:rsid w:val="00BD3184"/>
    <w:rsid w:val="00BD497E"/>
    <w:rsid w:val="00BD745B"/>
    <w:rsid w:val="00BE2D06"/>
    <w:rsid w:val="00BE2D54"/>
    <w:rsid w:val="00BE3B79"/>
    <w:rsid w:val="00BE6656"/>
    <w:rsid w:val="00BE79B1"/>
    <w:rsid w:val="00BF1D4C"/>
    <w:rsid w:val="00BF38E7"/>
    <w:rsid w:val="00BF3DDE"/>
    <w:rsid w:val="00BF65E0"/>
    <w:rsid w:val="00BF7568"/>
    <w:rsid w:val="00C00C3D"/>
    <w:rsid w:val="00C00E8A"/>
    <w:rsid w:val="00C0144C"/>
    <w:rsid w:val="00C0161C"/>
    <w:rsid w:val="00C02CA5"/>
    <w:rsid w:val="00C04CC3"/>
    <w:rsid w:val="00C04CD8"/>
    <w:rsid w:val="00C05339"/>
    <w:rsid w:val="00C067C1"/>
    <w:rsid w:val="00C06C62"/>
    <w:rsid w:val="00C11A25"/>
    <w:rsid w:val="00C11B85"/>
    <w:rsid w:val="00C12E29"/>
    <w:rsid w:val="00C12E7B"/>
    <w:rsid w:val="00C21433"/>
    <w:rsid w:val="00C22AD7"/>
    <w:rsid w:val="00C243A0"/>
    <w:rsid w:val="00C2471E"/>
    <w:rsid w:val="00C2505E"/>
    <w:rsid w:val="00C25B21"/>
    <w:rsid w:val="00C26E6C"/>
    <w:rsid w:val="00C31AFA"/>
    <w:rsid w:val="00C34819"/>
    <w:rsid w:val="00C411C7"/>
    <w:rsid w:val="00C42B2D"/>
    <w:rsid w:val="00C449CA"/>
    <w:rsid w:val="00C44E18"/>
    <w:rsid w:val="00C45B60"/>
    <w:rsid w:val="00C46FD2"/>
    <w:rsid w:val="00C470CF"/>
    <w:rsid w:val="00C50521"/>
    <w:rsid w:val="00C57885"/>
    <w:rsid w:val="00C60975"/>
    <w:rsid w:val="00C639D6"/>
    <w:rsid w:val="00C64228"/>
    <w:rsid w:val="00C64847"/>
    <w:rsid w:val="00C64AC5"/>
    <w:rsid w:val="00C64D96"/>
    <w:rsid w:val="00C65618"/>
    <w:rsid w:val="00C679BF"/>
    <w:rsid w:val="00C7116D"/>
    <w:rsid w:val="00C71258"/>
    <w:rsid w:val="00C75F1C"/>
    <w:rsid w:val="00C7618C"/>
    <w:rsid w:val="00C800EB"/>
    <w:rsid w:val="00C81C6D"/>
    <w:rsid w:val="00C83BAA"/>
    <w:rsid w:val="00C8645A"/>
    <w:rsid w:val="00C95BB7"/>
    <w:rsid w:val="00C96420"/>
    <w:rsid w:val="00C97A9B"/>
    <w:rsid w:val="00CA0953"/>
    <w:rsid w:val="00CA1BF1"/>
    <w:rsid w:val="00CA32ED"/>
    <w:rsid w:val="00CA46F3"/>
    <w:rsid w:val="00CA493F"/>
    <w:rsid w:val="00CA4EAB"/>
    <w:rsid w:val="00CA5E79"/>
    <w:rsid w:val="00CB1654"/>
    <w:rsid w:val="00CB1F44"/>
    <w:rsid w:val="00CB2A25"/>
    <w:rsid w:val="00CB349E"/>
    <w:rsid w:val="00CB3DF6"/>
    <w:rsid w:val="00CB47B3"/>
    <w:rsid w:val="00CB5252"/>
    <w:rsid w:val="00CB5428"/>
    <w:rsid w:val="00CC0F9D"/>
    <w:rsid w:val="00CC27E4"/>
    <w:rsid w:val="00CC2D87"/>
    <w:rsid w:val="00CC32CC"/>
    <w:rsid w:val="00CC3F12"/>
    <w:rsid w:val="00CC42AA"/>
    <w:rsid w:val="00CC4D37"/>
    <w:rsid w:val="00CC7046"/>
    <w:rsid w:val="00CC7E9C"/>
    <w:rsid w:val="00CE24CD"/>
    <w:rsid w:val="00CE2BB4"/>
    <w:rsid w:val="00CE3875"/>
    <w:rsid w:val="00CE5B48"/>
    <w:rsid w:val="00CE7627"/>
    <w:rsid w:val="00CE7CA0"/>
    <w:rsid w:val="00CF1867"/>
    <w:rsid w:val="00CF55DA"/>
    <w:rsid w:val="00CF5FF2"/>
    <w:rsid w:val="00D01530"/>
    <w:rsid w:val="00D0493F"/>
    <w:rsid w:val="00D12468"/>
    <w:rsid w:val="00D133EF"/>
    <w:rsid w:val="00D14AF0"/>
    <w:rsid w:val="00D16420"/>
    <w:rsid w:val="00D17817"/>
    <w:rsid w:val="00D210CB"/>
    <w:rsid w:val="00D215D3"/>
    <w:rsid w:val="00D22702"/>
    <w:rsid w:val="00D231DD"/>
    <w:rsid w:val="00D26800"/>
    <w:rsid w:val="00D3130C"/>
    <w:rsid w:val="00D3139E"/>
    <w:rsid w:val="00D31F65"/>
    <w:rsid w:val="00D34896"/>
    <w:rsid w:val="00D419F3"/>
    <w:rsid w:val="00D42F06"/>
    <w:rsid w:val="00D42F44"/>
    <w:rsid w:val="00D46ED4"/>
    <w:rsid w:val="00D4766E"/>
    <w:rsid w:val="00D52006"/>
    <w:rsid w:val="00D55539"/>
    <w:rsid w:val="00D62E0E"/>
    <w:rsid w:val="00D63FD0"/>
    <w:rsid w:val="00D659C0"/>
    <w:rsid w:val="00D65CDF"/>
    <w:rsid w:val="00D6604E"/>
    <w:rsid w:val="00D66D29"/>
    <w:rsid w:val="00D67923"/>
    <w:rsid w:val="00D704B1"/>
    <w:rsid w:val="00D71167"/>
    <w:rsid w:val="00D72227"/>
    <w:rsid w:val="00D733E9"/>
    <w:rsid w:val="00D7443E"/>
    <w:rsid w:val="00D75A62"/>
    <w:rsid w:val="00D771E1"/>
    <w:rsid w:val="00D779F8"/>
    <w:rsid w:val="00D80456"/>
    <w:rsid w:val="00D81D11"/>
    <w:rsid w:val="00D82BCF"/>
    <w:rsid w:val="00D855CC"/>
    <w:rsid w:val="00D85659"/>
    <w:rsid w:val="00D86431"/>
    <w:rsid w:val="00D86E62"/>
    <w:rsid w:val="00D907C3"/>
    <w:rsid w:val="00DA1CBB"/>
    <w:rsid w:val="00DA2572"/>
    <w:rsid w:val="00DA27BB"/>
    <w:rsid w:val="00DA2E01"/>
    <w:rsid w:val="00DA3E89"/>
    <w:rsid w:val="00DA469C"/>
    <w:rsid w:val="00DA4967"/>
    <w:rsid w:val="00DA62FF"/>
    <w:rsid w:val="00DB32D1"/>
    <w:rsid w:val="00DB5445"/>
    <w:rsid w:val="00DC088F"/>
    <w:rsid w:val="00DC0C5F"/>
    <w:rsid w:val="00DC14A2"/>
    <w:rsid w:val="00DC1E8E"/>
    <w:rsid w:val="00DC25AC"/>
    <w:rsid w:val="00DC426F"/>
    <w:rsid w:val="00DC5648"/>
    <w:rsid w:val="00DC65F3"/>
    <w:rsid w:val="00DC6F58"/>
    <w:rsid w:val="00DD00F0"/>
    <w:rsid w:val="00DD1797"/>
    <w:rsid w:val="00DD17B2"/>
    <w:rsid w:val="00DD27DD"/>
    <w:rsid w:val="00DD5591"/>
    <w:rsid w:val="00DD6CF0"/>
    <w:rsid w:val="00DE00F7"/>
    <w:rsid w:val="00DE269D"/>
    <w:rsid w:val="00DE3A43"/>
    <w:rsid w:val="00DE6B99"/>
    <w:rsid w:val="00DF1828"/>
    <w:rsid w:val="00DF2F0B"/>
    <w:rsid w:val="00DF33F8"/>
    <w:rsid w:val="00DF3C91"/>
    <w:rsid w:val="00DF4FF4"/>
    <w:rsid w:val="00DF5A01"/>
    <w:rsid w:val="00DF5F68"/>
    <w:rsid w:val="00E01E01"/>
    <w:rsid w:val="00E04B2C"/>
    <w:rsid w:val="00E06733"/>
    <w:rsid w:val="00E11B41"/>
    <w:rsid w:val="00E1228A"/>
    <w:rsid w:val="00E15261"/>
    <w:rsid w:val="00E15505"/>
    <w:rsid w:val="00E15B96"/>
    <w:rsid w:val="00E15FE4"/>
    <w:rsid w:val="00E1646D"/>
    <w:rsid w:val="00E17D72"/>
    <w:rsid w:val="00E20975"/>
    <w:rsid w:val="00E229F6"/>
    <w:rsid w:val="00E24D9D"/>
    <w:rsid w:val="00E27D1E"/>
    <w:rsid w:val="00E3164F"/>
    <w:rsid w:val="00E32715"/>
    <w:rsid w:val="00E33CC1"/>
    <w:rsid w:val="00E34439"/>
    <w:rsid w:val="00E42DB5"/>
    <w:rsid w:val="00E43FA3"/>
    <w:rsid w:val="00E45DCB"/>
    <w:rsid w:val="00E51307"/>
    <w:rsid w:val="00E52D29"/>
    <w:rsid w:val="00E534BF"/>
    <w:rsid w:val="00E539F3"/>
    <w:rsid w:val="00E570A1"/>
    <w:rsid w:val="00E61555"/>
    <w:rsid w:val="00E62155"/>
    <w:rsid w:val="00E62BE8"/>
    <w:rsid w:val="00E64A6C"/>
    <w:rsid w:val="00E65588"/>
    <w:rsid w:val="00E66075"/>
    <w:rsid w:val="00E71748"/>
    <w:rsid w:val="00E73CCA"/>
    <w:rsid w:val="00E74A64"/>
    <w:rsid w:val="00E80854"/>
    <w:rsid w:val="00E83E87"/>
    <w:rsid w:val="00E83F41"/>
    <w:rsid w:val="00E86D94"/>
    <w:rsid w:val="00E87FFC"/>
    <w:rsid w:val="00E9524C"/>
    <w:rsid w:val="00EA153C"/>
    <w:rsid w:val="00EA37FF"/>
    <w:rsid w:val="00EA4608"/>
    <w:rsid w:val="00EA7C66"/>
    <w:rsid w:val="00EB1C8B"/>
    <w:rsid w:val="00EB2409"/>
    <w:rsid w:val="00EB6C53"/>
    <w:rsid w:val="00EC1248"/>
    <w:rsid w:val="00EC1475"/>
    <w:rsid w:val="00EC1667"/>
    <w:rsid w:val="00EC382D"/>
    <w:rsid w:val="00EC535C"/>
    <w:rsid w:val="00EC5BC6"/>
    <w:rsid w:val="00EC5DD0"/>
    <w:rsid w:val="00ED20CE"/>
    <w:rsid w:val="00ED212E"/>
    <w:rsid w:val="00ED363A"/>
    <w:rsid w:val="00ED763F"/>
    <w:rsid w:val="00ED7B1B"/>
    <w:rsid w:val="00EE359E"/>
    <w:rsid w:val="00EE6656"/>
    <w:rsid w:val="00EF00E0"/>
    <w:rsid w:val="00EF3084"/>
    <w:rsid w:val="00EF34B3"/>
    <w:rsid w:val="00EF707E"/>
    <w:rsid w:val="00EF733F"/>
    <w:rsid w:val="00EF784E"/>
    <w:rsid w:val="00F04616"/>
    <w:rsid w:val="00F05F35"/>
    <w:rsid w:val="00F06DF1"/>
    <w:rsid w:val="00F07056"/>
    <w:rsid w:val="00F075C3"/>
    <w:rsid w:val="00F07EF9"/>
    <w:rsid w:val="00F140A7"/>
    <w:rsid w:val="00F160DE"/>
    <w:rsid w:val="00F17038"/>
    <w:rsid w:val="00F17BDE"/>
    <w:rsid w:val="00F2120B"/>
    <w:rsid w:val="00F21A03"/>
    <w:rsid w:val="00F22BFB"/>
    <w:rsid w:val="00F250D3"/>
    <w:rsid w:val="00F25657"/>
    <w:rsid w:val="00F25F21"/>
    <w:rsid w:val="00F264B4"/>
    <w:rsid w:val="00F30FA0"/>
    <w:rsid w:val="00F319F1"/>
    <w:rsid w:val="00F34A49"/>
    <w:rsid w:val="00F34F30"/>
    <w:rsid w:val="00F41F95"/>
    <w:rsid w:val="00F42445"/>
    <w:rsid w:val="00F44ED6"/>
    <w:rsid w:val="00F4553F"/>
    <w:rsid w:val="00F50FD4"/>
    <w:rsid w:val="00F51116"/>
    <w:rsid w:val="00F53510"/>
    <w:rsid w:val="00F54523"/>
    <w:rsid w:val="00F55EF3"/>
    <w:rsid w:val="00F577DB"/>
    <w:rsid w:val="00F60845"/>
    <w:rsid w:val="00F60ECC"/>
    <w:rsid w:val="00F638DB"/>
    <w:rsid w:val="00F72632"/>
    <w:rsid w:val="00F77A73"/>
    <w:rsid w:val="00F81A52"/>
    <w:rsid w:val="00F83444"/>
    <w:rsid w:val="00F87936"/>
    <w:rsid w:val="00F9197B"/>
    <w:rsid w:val="00F9263F"/>
    <w:rsid w:val="00F95C90"/>
    <w:rsid w:val="00F95CB8"/>
    <w:rsid w:val="00FA29AB"/>
    <w:rsid w:val="00FA49DD"/>
    <w:rsid w:val="00FB0C75"/>
    <w:rsid w:val="00FB1CE0"/>
    <w:rsid w:val="00FB1D49"/>
    <w:rsid w:val="00FB2CD7"/>
    <w:rsid w:val="00FB2DA2"/>
    <w:rsid w:val="00FB4283"/>
    <w:rsid w:val="00FB7E68"/>
    <w:rsid w:val="00FC13A9"/>
    <w:rsid w:val="00FC7363"/>
    <w:rsid w:val="00FD0CE7"/>
    <w:rsid w:val="00FD1751"/>
    <w:rsid w:val="00FD31DF"/>
    <w:rsid w:val="00FD43AC"/>
    <w:rsid w:val="00FD647D"/>
    <w:rsid w:val="00FD6E97"/>
    <w:rsid w:val="00FE0146"/>
    <w:rsid w:val="00FE0D97"/>
    <w:rsid w:val="00FE5748"/>
    <w:rsid w:val="00FE659D"/>
    <w:rsid w:val="00FE68DE"/>
    <w:rsid w:val="00FE6A70"/>
    <w:rsid w:val="00FE6F3F"/>
    <w:rsid w:val="00FE7515"/>
    <w:rsid w:val="00FF296D"/>
    <w:rsid w:val="00FF4976"/>
    <w:rsid w:val="00FF4D78"/>
    <w:rsid w:val="00FF78EA"/>
    <w:rsid w:val="00FF7C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10E43F"/>
  <w15:docId w15:val="{3D0CD024-A1F1-46D1-85D4-B9054DBE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10A65"/>
    <w:rPr>
      <w:rFonts w:ascii="TimesLT" w:hAnsi="TimesLT"/>
      <w:sz w:val="24"/>
    </w:rPr>
  </w:style>
  <w:style w:type="paragraph" w:styleId="Antrat1">
    <w:name w:val="heading 1"/>
    <w:basedOn w:val="prastasis"/>
    <w:next w:val="prastasis"/>
    <w:qFormat/>
    <w:rsid w:val="00E27D1E"/>
    <w:pPr>
      <w:keepNext/>
      <w:jc w:val="center"/>
      <w:outlineLvl w:val="0"/>
    </w:pPr>
    <w:rPr>
      <w:rFonts w:ascii="Times New Roman" w:hAnsi="Times New Roman"/>
      <w:b/>
      <w:noProof/>
    </w:rPr>
  </w:style>
  <w:style w:type="paragraph" w:styleId="Antrat2">
    <w:name w:val="heading 2"/>
    <w:basedOn w:val="prastasis"/>
    <w:next w:val="prastasis"/>
    <w:qFormat/>
    <w:rsid w:val="00F21A03"/>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E27D1E"/>
    <w:pPr>
      <w:spacing w:line="360" w:lineRule="auto"/>
      <w:jc w:val="center"/>
    </w:pPr>
    <w:rPr>
      <w:rFonts w:ascii="Times New Roman" w:hAnsi="Times New Roman"/>
      <w:b/>
      <w:noProof/>
    </w:rPr>
  </w:style>
  <w:style w:type="paragraph" w:styleId="Pagrindiniotekstotrauka">
    <w:name w:val="Body Text Indent"/>
    <w:basedOn w:val="prastasis"/>
    <w:rsid w:val="00E27D1E"/>
    <w:pPr>
      <w:spacing w:line="360" w:lineRule="auto"/>
      <w:ind w:firstLine="720"/>
      <w:jc w:val="both"/>
    </w:pPr>
    <w:rPr>
      <w:rFonts w:ascii="Times New Roman" w:hAnsi="Times New Roman"/>
      <w:noProof/>
    </w:rPr>
  </w:style>
  <w:style w:type="character" w:styleId="Komentaronuoroda">
    <w:name w:val="annotation reference"/>
    <w:basedOn w:val="Numatytasispastraiposriftas"/>
    <w:uiPriority w:val="99"/>
    <w:semiHidden/>
    <w:rsid w:val="00E27D1E"/>
    <w:rPr>
      <w:sz w:val="16"/>
    </w:rPr>
  </w:style>
  <w:style w:type="paragraph" w:styleId="Komentarotekstas">
    <w:name w:val="annotation text"/>
    <w:basedOn w:val="prastasis"/>
    <w:link w:val="KomentarotekstasDiagrama"/>
    <w:uiPriority w:val="99"/>
    <w:rsid w:val="00E27D1E"/>
    <w:rPr>
      <w:sz w:val="20"/>
    </w:rPr>
  </w:style>
  <w:style w:type="paragraph" w:styleId="Pavadinimas">
    <w:name w:val="Title"/>
    <w:basedOn w:val="prastasis"/>
    <w:qFormat/>
    <w:rsid w:val="00F21A03"/>
    <w:pPr>
      <w:spacing w:line="360" w:lineRule="auto"/>
      <w:jc w:val="center"/>
    </w:pPr>
    <w:rPr>
      <w:rFonts w:ascii="Times New Roman" w:hAnsi="Times New Roman"/>
      <w:b/>
      <w:noProof/>
    </w:rPr>
  </w:style>
  <w:style w:type="paragraph" w:styleId="Debesliotekstas">
    <w:name w:val="Balloon Text"/>
    <w:basedOn w:val="prastasis"/>
    <w:semiHidden/>
    <w:rsid w:val="00894C8B"/>
    <w:rPr>
      <w:rFonts w:ascii="Tahoma" w:hAnsi="Tahoma" w:cs="Tahoma"/>
      <w:sz w:val="16"/>
      <w:szCs w:val="16"/>
    </w:rPr>
  </w:style>
  <w:style w:type="character" w:customStyle="1" w:styleId="Typewriter">
    <w:name w:val="Typewriter"/>
    <w:rsid w:val="00F25F21"/>
    <w:rPr>
      <w:rFonts w:ascii="Courier New" w:hAnsi="Courier New"/>
      <w:sz w:val="20"/>
    </w:rPr>
  </w:style>
  <w:style w:type="paragraph" w:styleId="Antrats">
    <w:name w:val="header"/>
    <w:basedOn w:val="prastasis"/>
    <w:link w:val="AntratsDiagrama"/>
    <w:uiPriority w:val="99"/>
    <w:rsid w:val="00F264B4"/>
    <w:pPr>
      <w:tabs>
        <w:tab w:val="center" w:pos="4819"/>
        <w:tab w:val="right" w:pos="9638"/>
      </w:tabs>
    </w:pPr>
  </w:style>
  <w:style w:type="character" w:styleId="Puslapionumeris">
    <w:name w:val="page number"/>
    <w:basedOn w:val="Numatytasispastraiposriftas"/>
    <w:rsid w:val="00F264B4"/>
  </w:style>
  <w:style w:type="paragraph" w:styleId="Komentarotema">
    <w:name w:val="annotation subject"/>
    <w:basedOn w:val="Komentarotekstas"/>
    <w:next w:val="Komentarotekstas"/>
    <w:semiHidden/>
    <w:rsid w:val="00623428"/>
    <w:rPr>
      <w:b/>
      <w:bCs/>
    </w:rPr>
  </w:style>
  <w:style w:type="paragraph" w:styleId="Porat">
    <w:name w:val="footer"/>
    <w:basedOn w:val="prastasis"/>
    <w:link w:val="PoratDiagrama"/>
    <w:uiPriority w:val="99"/>
    <w:rsid w:val="00F07056"/>
    <w:pPr>
      <w:tabs>
        <w:tab w:val="center" w:pos="4819"/>
        <w:tab w:val="right" w:pos="9638"/>
      </w:tabs>
    </w:pPr>
  </w:style>
  <w:style w:type="table" w:styleId="Lentelstinklelis">
    <w:name w:val="Table Grid"/>
    <w:basedOn w:val="prastojilentel"/>
    <w:rsid w:val="00D31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prastasis"/>
    <w:rsid w:val="001D5C07"/>
    <w:pPr>
      <w:widowControl w:val="0"/>
      <w:shd w:val="clear" w:color="auto" w:fill="FFFFFF"/>
      <w:spacing w:line="274" w:lineRule="exact"/>
      <w:ind w:hanging="800"/>
      <w:jc w:val="both"/>
    </w:pPr>
    <w:rPr>
      <w:rFonts w:ascii="Times New Roman" w:hAnsi="Times New Roman"/>
      <w:sz w:val="23"/>
      <w:szCs w:val="23"/>
    </w:rPr>
  </w:style>
  <w:style w:type="paragraph" w:styleId="Sraopastraipa">
    <w:name w:val="List Paragraph"/>
    <w:basedOn w:val="prastasis"/>
    <w:link w:val="SraopastraipaDiagrama"/>
    <w:uiPriority w:val="34"/>
    <w:qFormat/>
    <w:rsid w:val="00615779"/>
    <w:pPr>
      <w:ind w:left="720"/>
      <w:contextualSpacing/>
    </w:pPr>
  </w:style>
  <w:style w:type="character" w:customStyle="1" w:styleId="KomentarotekstasDiagrama">
    <w:name w:val="Komentaro tekstas Diagrama"/>
    <w:link w:val="Komentarotekstas"/>
    <w:uiPriority w:val="99"/>
    <w:rsid w:val="008227D2"/>
    <w:rPr>
      <w:rFonts w:ascii="TimesLT" w:hAnsi="TimesLT"/>
    </w:rPr>
  </w:style>
  <w:style w:type="character" w:styleId="Hipersaitas">
    <w:name w:val="Hyperlink"/>
    <w:basedOn w:val="Numatytasispastraiposriftas"/>
    <w:uiPriority w:val="99"/>
    <w:unhideWhenUsed/>
    <w:rsid w:val="00D26800"/>
    <w:rPr>
      <w:color w:val="0000FF" w:themeColor="hyperlink"/>
      <w:u w:val="single"/>
    </w:rPr>
  </w:style>
  <w:style w:type="character" w:customStyle="1" w:styleId="Neapdorotaspaminjimas1">
    <w:name w:val="Neapdorotas paminėjimas1"/>
    <w:basedOn w:val="Numatytasispastraiposriftas"/>
    <w:uiPriority w:val="99"/>
    <w:semiHidden/>
    <w:unhideWhenUsed/>
    <w:rsid w:val="00D26800"/>
    <w:rPr>
      <w:color w:val="808080"/>
      <w:shd w:val="clear" w:color="auto" w:fill="E6E6E6"/>
    </w:rPr>
  </w:style>
  <w:style w:type="paragraph" w:styleId="Puslapioinaostekstas">
    <w:name w:val="footnote text"/>
    <w:basedOn w:val="prastasis"/>
    <w:link w:val="PuslapioinaostekstasDiagrama"/>
    <w:semiHidden/>
    <w:unhideWhenUsed/>
    <w:rsid w:val="00070ECC"/>
    <w:rPr>
      <w:sz w:val="20"/>
    </w:rPr>
  </w:style>
  <w:style w:type="character" w:customStyle="1" w:styleId="PuslapioinaostekstasDiagrama">
    <w:name w:val="Puslapio išnašos tekstas Diagrama"/>
    <w:basedOn w:val="Numatytasispastraiposriftas"/>
    <w:link w:val="Puslapioinaostekstas"/>
    <w:semiHidden/>
    <w:rsid w:val="00070ECC"/>
    <w:rPr>
      <w:rFonts w:ascii="TimesLT" w:hAnsi="TimesLT"/>
    </w:rPr>
  </w:style>
  <w:style w:type="character" w:styleId="Puslapioinaosnuoroda">
    <w:name w:val="footnote reference"/>
    <w:uiPriority w:val="99"/>
    <w:rsid w:val="00070ECC"/>
    <w:rPr>
      <w:rFonts w:cs="Times New Roman"/>
      <w:vertAlign w:val="superscript"/>
    </w:rPr>
  </w:style>
  <w:style w:type="character" w:customStyle="1" w:styleId="SraopastraipaDiagrama">
    <w:name w:val="Sąrašo pastraipa Diagrama"/>
    <w:basedOn w:val="Numatytasispastraiposriftas"/>
    <w:link w:val="Sraopastraipa"/>
    <w:uiPriority w:val="34"/>
    <w:locked/>
    <w:rsid w:val="00493579"/>
    <w:rPr>
      <w:rFonts w:ascii="TimesLT" w:hAnsi="TimesLT"/>
      <w:sz w:val="24"/>
    </w:rPr>
  </w:style>
  <w:style w:type="character" w:customStyle="1" w:styleId="AntratsDiagrama">
    <w:name w:val="Antraštės Diagrama"/>
    <w:basedOn w:val="Numatytasispastraiposriftas"/>
    <w:link w:val="Antrats"/>
    <w:uiPriority w:val="99"/>
    <w:rsid w:val="00493579"/>
    <w:rPr>
      <w:rFonts w:ascii="TimesLT" w:hAnsi="TimesLT"/>
      <w:sz w:val="24"/>
    </w:rPr>
  </w:style>
  <w:style w:type="paragraph" w:styleId="Pataisymai">
    <w:name w:val="Revision"/>
    <w:hidden/>
    <w:uiPriority w:val="99"/>
    <w:semiHidden/>
    <w:rsid w:val="003B1BC0"/>
    <w:rPr>
      <w:rFonts w:ascii="TimesLT" w:hAnsi="TimesLT"/>
      <w:sz w:val="24"/>
    </w:rPr>
  </w:style>
  <w:style w:type="character" w:customStyle="1" w:styleId="UnresolvedMention1">
    <w:name w:val="Unresolved Mention1"/>
    <w:basedOn w:val="Numatytasispastraiposriftas"/>
    <w:uiPriority w:val="99"/>
    <w:semiHidden/>
    <w:unhideWhenUsed/>
    <w:rsid w:val="00DF2F0B"/>
    <w:rPr>
      <w:color w:val="605E5C"/>
      <w:shd w:val="clear" w:color="auto" w:fill="E1DFDD"/>
    </w:rPr>
  </w:style>
  <w:style w:type="character" w:customStyle="1" w:styleId="PoratDiagrama">
    <w:name w:val="Poraštė Diagrama"/>
    <w:basedOn w:val="Numatytasispastraiposriftas"/>
    <w:link w:val="Porat"/>
    <w:uiPriority w:val="99"/>
    <w:rsid w:val="00DF2F0B"/>
    <w:rPr>
      <w:rFonts w:ascii="TimesLT" w:hAnsi="TimesLT"/>
      <w:sz w:val="24"/>
    </w:rPr>
  </w:style>
  <w:style w:type="character" w:styleId="Neapdorotaspaminjimas">
    <w:name w:val="Unresolved Mention"/>
    <w:basedOn w:val="Numatytasispastraiposriftas"/>
    <w:uiPriority w:val="99"/>
    <w:semiHidden/>
    <w:unhideWhenUsed/>
    <w:rsid w:val="004D7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3250">
      <w:bodyDiv w:val="1"/>
      <w:marLeft w:val="0"/>
      <w:marRight w:val="0"/>
      <w:marTop w:val="0"/>
      <w:marBottom w:val="0"/>
      <w:divBdr>
        <w:top w:val="none" w:sz="0" w:space="0" w:color="auto"/>
        <w:left w:val="none" w:sz="0" w:space="0" w:color="auto"/>
        <w:bottom w:val="none" w:sz="0" w:space="0" w:color="auto"/>
        <w:right w:val="none" w:sz="0" w:space="0" w:color="auto"/>
      </w:divBdr>
    </w:div>
    <w:div w:id="203559942">
      <w:bodyDiv w:val="1"/>
      <w:marLeft w:val="0"/>
      <w:marRight w:val="0"/>
      <w:marTop w:val="0"/>
      <w:marBottom w:val="0"/>
      <w:divBdr>
        <w:top w:val="none" w:sz="0" w:space="0" w:color="auto"/>
        <w:left w:val="none" w:sz="0" w:space="0" w:color="auto"/>
        <w:bottom w:val="none" w:sz="0" w:space="0" w:color="auto"/>
        <w:right w:val="none" w:sz="0" w:space="0" w:color="auto"/>
      </w:divBdr>
    </w:div>
    <w:div w:id="206987677">
      <w:bodyDiv w:val="1"/>
      <w:marLeft w:val="0"/>
      <w:marRight w:val="0"/>
      <w:marTop w:val="0"/>
      <w:marBottom w:val="0"/>
      <w:divBdr>
        <w:top w:val="none" w:sz="0" w:space="0" w:color="auto"/>
        <w:left w:val="none" w:sz="0" w:space="0" w:color="auto"/>
        <w:bottom w:val="none" w:sz="0" w:space="0" w:color="auto"/>
        <w:right w:val="none" w:sz="0" w:space="0" w:color="auto"/>
      </w:divBdr>
    </w:div>
    <w:div w:id="290020710">
      <w:bodyDiv w:val="1"/>
      <w:marLeft w:val="0"/>
      <w:marRight w:val="0"/>
      <w:marTop w:val="0"/>
      <w:marBottom w:val="0"/>
      <w:divBdr>
        <w:top w:val="none" w:sz="0" w:space="0" w:color="auto"/>
        <w:left w:val="none" w:sz="0" w:space="0" w:color="auto"/>
        <w:bottom w:val="none" w:sz="0" w:space="0" w:color="auto"/>
        <w:right w:val="none" w:sz="0" w:space="0" w:color="auto"/>
      </w:divBdr>
    </w:div>
    <w:div w:id="405954415">
      <w:bodyDiv w:val="1"/>
      <w:marLeft w:val="0"/>
      <w:marRight w:val="0"/>
      <w:marTop w:val="0"/>
      <w:marBottom w:val="0"/>
      <w:divBdr>
        <w:top w:val="none" w:sz="0" w:space="0" w:color="auto"/>
        <w:left w:val="none" w:sz="0" w:space="0" w:color="auto"/>
        <w:bottom w:val="none" w:sz="0" w:space="0" w:color="auto"/>
        <w:right w:val="none" w:sz="0" w:space="0" w:color="auto"/>
      </w:divBdr>
    </w:div>
    <w:div w:id="650134647">
      <w:bodyDiv w:val="1"/>
      <w:marLeft w:val="0"/>
      <w:marRight w:val="0"/>
      <w:marTop w:val="0"/>
      <w:marBottom w:val="0"/>
      <w:divBdr>
        <w:top w:val="none" w:sz="0" w:space="0" w:color="auto"/>
        <w:left w:val="none" w:sz="0" w:space="0" w:color="auto"/>
        <w:bottom w:val="none" w:sz="0" w:space="0" w:color="auto"/>
        <w:right w:val="none" w:sz="0" w:space="0" w:color="auto"/>
      </w:divBdr>
    </w:div>
    <w:div w:id="833836166">
      <w:bodyDiv w:val="1"/>
      <w:marLeft w:val="0"/>
      <w:marRight w:val="0"/>
      <w:marTop w:val="0"/>
      <w:marBottom w:val="0"/>
      <w:divBdr>
        <w:top w:val="none" w:sz="0" w:space="0" w:color="auto"/>
        <w:left w:val="none" w:sz="0" w:space="0" w:color="auto"/>
        <w:bottom w:val="none" w:sz="0" w:space="0" w:color="auto"/>
        <w:right w:val="none" w:sz="0" w:space="0" w:color="auto"/>
      </w:divBdr>
    </w:div>
    <w:div w:id="893006017">
      <w:bodyDiv w:val="1"/>
      <w:marLeft w:val="0"/>
      <w:marRight w:val="0"/>
      <w:marTop w:val="0"/>
      <w:marBottom w:val="0"/>
      <w:divBdr>
        <w:top w:val="none" w:sz="0" w:space="0" w:color="auto"/>
        <w:left w:val="none" w:sz="0" w:space="0" w:color="auto"/>
        <w:bottom w:val="none" w:sz="0" w:space="0" w:color="auto"/>
        <w:right w:val="none" w:sz="0" w:space="0" w:color="auto"/>
      </w:divBdr>
    </w:div>
    <w:div w:id="995688545">
      <w:bodyDiv w:val="1"/>
      <w:marLeft w:val="0"/>
      <w:marRight w:val="0"/>
      <w:marTop w:val="0"/>
      <w:marBottom w:val="0"/>
      <w:divBdr>
        <w:top w:val="none" w:sz="0" w:space="0" w:color="auto"/>
        <w:left w:val="none" w:sz="0" w:space="0" w:color="auto"/>
        <w:bottom w:val="none" w:sz="0" w:space="0" w:color="auto"/>
        <w:right w:val="none" w:sz="0" w:space="0" w:color="auto"/>
      </w:divBdr>
    </w:div>
    <w:div w:id="1148932891">
      <w:bodyDiv w:val="1"/>
      <w:marLeft w:val="0"/>
      <w:marRight w:val="0"/>
      <w:marTop w:val="0"/>
      <w:marBottom w:val="0"/>
      <w:divBdr>
        <w:top w:val="none" w:sz="0" w:space="0" w:color="auto"/>
        <w:left w:val="none" w:sz="0" w:space="0" w:color="auto"/>
        <w:bottom w:val="none" w:sz="0" w:space="0" w:color="auto"/>
        <w:right w:val="none" w:sz="0" w:space="0" w:color="auto"/>
      </w:divBdr>
    </w:div>
    <w:div w:id="1217739676">
      <w:bodyDiv w:val="1"/>
      <w:marLeft w:val="0"/>
      <w:marRight w:val="0"/>
      <w:marTop w:val="0"/>
      <w:marBottom w:val="0"/>
      <w:divBdr>
        <w:top w:val="none" w:sz="0" w:space="0" w:color="auto"/>
        <w:left w:val="none" w:sz="0" w:space="0" w:color="auto"/>
        <w:bottom w:val="none" w:sz="0" w:space="0" w:color="auto"/>
        <w:right w:val="none" w:sz="0" w:space="0" w:color="auto"/>
      </w:divBdr>
    </w:div>
    <w:div w:id="1389722672">
      <w:bodyDiv w:val="1"/>
      <w:marLeft w:val="0"/>
      <w:marRight w:val="0"/>
      <w:marTop w:val="0"/>
      <w:marBottom w:val="0"/>
      <w:divBdr>
        <w:top w:val="none" w:sz="0" w:space="0" w:color="auto"/>
        <w:left w:val="none" w:sz="0" w:space="0" w:color="auto"/>
        <w:bottom w:val="none" w:sz="0" w:space="0" w:color="auto"/>
        <w:right w:val="none" w:sz="0" w:space="0" w:color="auto"/>
      </w:divBdr>
    </w:div>
    <w:div w:id="1559241383">
      <w:bodyDiv w:val="1"/>
      <w:marLeft w:val="0"/>
      <w:marRight w:val="0"/>
      <w:marTop w:val="0"/>
      <w:marBottom w:val="0"/>
      <w:divBdr>
        <w:top w:val="none" w:sz="0" w:space="0" w:color="auto"/>
        <w:left w:val="none" w:sz="0" w:space="0" w:color="auto"/>
        <w:bottom w:val="none" w:sz="0" w:space="0" w:color="auto"/>
        <w:right w:val="none" w:sz="0" w:space="0" w:color="auto"/>
      </w:divBdr>
    </w:div>
    <w:div w:id="1616206160">
      <w:bodyDiv w:val="1"/>
      <w:marLeft w:val="0"/>
      <w:marRight w:val="0"/>
      <w:marTop w:val="0"/>
      <w:marBottom w:val="0"/>
      <w:divBdr>
        <w:top w:val="none" w:sz="0" w:space="0" w:color="auto"/>
        <w:left w:val="none" w:sz="0" w:space="0" w:color="auto"/>
        <w:bottom w:val="none" w:sz="0" w:space="0" w:color="auto"/>
        <w:right w:val="none" w:sz="0" w:space="0" w:color="auto"/>
      </w:divBdr>
    </w:div>
    <w:div w:id="1731031517">
      <w:bodyDiv w:val="1"/>
      <w:marLeft w:val="0"/>
      <w:marRight w:val="0"/>
      <w:marTop w:val="0"/>
      <w:marBottom w:val="0"/>
      <w:divBdr>
        <w:top w:val="none" w:sz="0" w:space="0" w:color="auto"/>
        <w:left w:val="none" w:sz="0" w:space="0" w:color="auto"/>
        <w:bottom w:val="none" w:sz="0" w:space="0" w:color="auto"/>
        <w:right w:val="none" w:sz="0" w:space="0" w:color="auto"/>
      </w:divBdr>
    </w:div>
    <w:div w:id="21237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molet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84249-38B1-4045-8D53-9A2AEC9F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1812</Words>
  <Characters>12464</Characters>
  <Application>Microsoft Office Word</Application>
  <DocSecurity>0</DocSecurity>
  <Lines>103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2011-11-02</Manager>
  <Company>grupe</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Vydmantas Grigoravičius</dc:creator>
  <cp:lastModifiedBy>Rimantas Šavelis</cp:lastModifiedBy>
  <cp:revision>7</cp:revision>
  <cp:lastPrinted>2019-03-27T13:11:00Z</cp:lastPrinted>
  <dcterms:created xsi:type="dcterms:W3CDTF">2022-12-13T17:42:00Z</dcterms:created>
  <dcterms:modified xsi:type="dcterms:W3CDTF">2022-12-14T13:12:00Z</dcterms:modified>
</cp:coreProperties>
</file>