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D2840" w:rsidRDefault="00123F7B" w:rsidP="00BD2840">
      <w:pPr>
        <w:tabs>
          <w:tab w:val="left" w:pos="851"/>
        </w:tabs>
        <w:ind w:firstLine="567"/>
        <w:jc w:val="center"/>
        <w:rPr>
          <w:rFonts w:ascii="Times New Roman" w:hAnsi="Times New Roman" w:cs="Times New Roman"/>
          <w:b/>
          <w:sz w:val="24"/>
          <w:szCs w:val="24"/>
        </w:rPr>
      </w:pPr>
      <w:r w:rsidRPr="00BD2840">
        <w:rPr>
          <w:rFonts w:ascii="Times New Roman" w:hAnsi="Times New Roman" w:cs="Times New Roman"/>
          <w:b/>
          <w:sz w:val="24"/>
          <w:szCs w:val="24"/>
        </w:rPr>
        <w:t>AIŠKINAMASIS RAŠTAS</w:t>
      </w:r>
    </w:p>
    <w:p w14:paraId="1938CE60" w14:textId="11BF7D6E" w:rsidR="006A49F8" w:rsidRDefault="00544662" w:rsidP="00BD2840">
      <w:pPr>
        <w:tabs>
          <w:tab w:val="left" w:pos="851"/>
        </w:tabs>
        <w:ind w:firstLine="567"/>
        <w:jc w:val="center"/>
        <w:rPr>
          <w:rFonts w:ascii="Times New Roman" w:hAnsi="Times New Roman" w:cs="Times New Roman"/>
          <w:b/>
          <w:noProof/>
          <w:sz w:val="24"/>
          <w:szCs w:val="24"/>
        </w:rPr>
      </w:pPr>
      <w:r w:rsidRPr="00544662">
        <w:rPr>
          <w:rFonts w:ascii="Times New Roman" w:hAnsi="Times New Roman" w:cs="Times New Roman"/>
          <w:b/>
          <w:noProof/>
          <w:sz w:val="24"/>
          <w:szCs w:val="24"/>
        </w:rPr>
        <w:t>Dėl Giedraičių miestelio teritorijos bendrojo plano korektūros patvirtinimo</w:t>
      </w:r>
    </w:p>
    <w:p w14:paraId="7A3BB0B6" w14:textId="77777777" w:rsidR="00544662" w:rsidRPr="00BD2840" w:rsidRDefault="00544662" w:rsidP="00BD2840">
      <w:pPr>
        <w:tabs>
          <w:tab w:val="left" w:pos="851"/>
        </w:tabs>
        <w:ind w:firstLine="567"/>
        <w:jc w:val="center"/>
        <w:rPr>
          <w:b/>
        </w:rPr>
      </w:pPr>
    </w:p>
    <w:p w14:paraId="29AE2797" w14:textId="6751BF61" w:rsidR="00123F7B" w:rsidRPr="00BD2840" w:rsidRDefault="00123F7B" w:rsidP="00544662">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Parengto tarybos sprendimo projekto tikslai ir uždaviniai:</w:t>
      </w:r>
    </w:p>
    <w:p w14:paraId="49228B82" w14:textId="5EF72875" w:rsidR="006A49F8" w:rsidRDefault="00544662" w:rsidP="00544662">
      <w:pPr>
        <w:pStyle w:val="Sraopastraipa"/>
        <w:tabs>
          <w:tab w:val="left" w:pos="851"/>
        </w:tabs>
        <w:spacing w:line="360" w:lineRule="auto"/>
        <w:ind w:left="0" w:firstLine="567"/>
        <w:rPr>
          <w:rFonts w:ascii="Times New Roman" w:hAnsi="Times New Roman" w:cs="Times New Roman"/>
          <w:sz w:val="24"/>
          <w:szCs w:val="24"/>
        </w:rPr>
      </w:pPr>
      <w:r w:rsidRPr="00544662">
        <w:rPr>
          <w:rFonts w:ascii="Times New Roman" w:hAnsi="Times New Roman" w:cs="Times New Roman"/>
          <w:sz w:val="24"/>
          <w:szCs w:val="24"/>
        </w:rPr>
        <w:t>Šio tarybos sprendimo tikslas yra patvirtinti nustatyta tvarka parengtą, suderintą ir patikrintą</w:t>
      </w:r>
      <w:r>
        <w:rPr>
          <w:rFonts w:ascii="Times New Roman" w:hAnsi="Times New Roman" w:cs="Times New Roman"/>
          <w:sz w:val="24"/>
          <w:szCs w:val="24"/>
        </w:rPr>
        <w:t xml:space="preserve"> </w:t>
      </w:r>
      <w:r w:rsidRPr="00544662">
        <w:rPr>
          <w:rFonts w:ascii="Times New Roman" w:hAnsi="Times New Roman" w:cs="Times New Roman"/>
          <w:sz w:val="24"/>
          <w:szCs w:val="24"/>
        </w:rPr>
        <w:t>Giedraičių miestelio teritorijos bendrojo plano korektūr</w:t>
      </w:r>
      <w:r>
        <w:rPr>
          <w:rFonts w:ascii="Times New Roman" w:hAnsi="Times New Roman" w:cs="Times New Roman"/>
          <w:sz w:val="24"/>
          <w:szCs w:val="24"/>
        </w:rPr>
        <w:t xml:space="preserve">ą. Korektūra apima Giedraičių miestelio teritorijas prie </w:t>
      </w:r>
      <w:r w:rsidRPr="00544662">
        <w:rPr>
          <w:rFonts w:ascii="Times New Roman" w:hAnsi="Times New Roman" w:cs="Times New Roman"/>
          <w:sz w:val="24"/>
          <w:szCs w:val="24"/>
        </w:rPr>
        <w:t>Maumedžių ir Paežerių gatvių</w:t>
      </w:r>
      <w:r>
        <w:rPr>
          <w:rFonts w:ascii="Times New Roman" w:hAnsi="Times New Roman" w:cs="Times New Roman"/>
          <w:sz w:val="24"/>
          <w:szCs w:val="24"/>
        </w:rPr>
        <w:t xml:space="preserve">. </w:t>
      </w:r>
    </w:p>
    <w:p w14:paraId="4AD7F189" w14:textId="77777777" w:rsidR="00544662" w:rsidRPr="00123F7B" w:rsidRDefault="00544662" w:rsidP="00544662">
      <w:pPr>
        <w:pStyle w:val="Sraopastraipa"/>
        <w:tabs>
          <w:tab w:val="left" w:pos="851"/>
        </w:tabs>
        <w:spacing w:line="360" w:lineRule="auto"/>
        <w:ind w:left="0" w:firstLine="567"/>
        <w:rPr>
          <w:rFonts w:ascii="Times New Roman" w:hAnsi="Times New Roman" w:cs="Times New Roman"/>
          <w:sz w:val="24"/>
          <w:szCs w:val="24"/>
        </w:rPr>
      </w:pPr>
    </w:p>
    <w:p w14:paraId="307E3D4D" w14:textId="72072E08" w:rsidR="00123F7B" w:rsidRPr="00BD2840" w:rsidRDefault="00123F7B" w:rsidP="00544662">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Siūlomos teisinio reguliavimo nuostatos:</w:t>
      </w:r>
    </w:p>
    <w:p w14:paraId="187DDFF8" w14:textId="6815FBF4" w:rsidR="006A49F8" w:rsidRPr="006A49F8" w:rsidRDefault="006A49F8" w:rsidP="00544662">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Šiuo tarybos sprendimo projektu naujos teisinio reguliavimo nuostatos nėra siūlomos. </w:t>
      </w:r>
    </w:p>
    <w:p w14:paraId="5F76C70B" w14:textId="77777777" w:rsidR="00123F7B" w:rsidRPr="00BD2840" w:rsidRDefault="00123F7B" w:rsidP="00544662">
      <w:pPr>
        <w:pStyle w:val="Sraopastraipa"/>
        <w:tabs>
          <w:tab w:val="left" w:pos="851"/>
        </w:tabs>
        <w:spacing w:line="360" w:lineRule="auto"/>
        <w:ind w:left="0" w:firstLine="567"/>
        <w:rPr>
          <w:rFonts w:ascii="Times New Roman" w:hAnsi="Times New Roman" w:cs="Times New Roman"/>
          <w:b/>
          <w:sz w:val="24"/>
          <w:szCs w:val="24"/>
        </w:rPr>
      </w:pPr>
    </w:p>
    <w:p w14:paraId="641E86FD" w14:textId="2E6FC158" w:rsidR="00123F7B" w:rsidRPr="00BD2840" w:rsidRDefault="00123F7B" w:rsidP="00544662">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Laukiami rezultatai:</w:t>
      </w:r>
    </w:p>
    <w:p w14:paraId="7F6D7EAA" w14:textId="6FCEB7BC" w:rsidR="00544662" w:rsidRDefault="006A49F8" w:rsidP="00544662">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Priėmus šį tarybos sprendimą, bus</w:t>
      </w:r>
      <w:r w:rsidR="00544662">
        <w:rPr>
          <w:rFonts w:ascii="Times New Roman" w:hAnsi="Times New Roman" w:cs="Times New Roman"/>
          <w:sz w:val="24"/>
          <w:szCs w:val="24"/>
        </w:rPr>
        <w:t xml:space="preserve"> Galima racionaliai naudoti ir tvarkyti </w:t>
      </w:r>
      <w:r w:rsidR="002E28B0">
        <w:rPr>
          <w:rFonts w:ascii="Times New Roman" w:hAnsi="Times New Roman" w:cs="Times New Roman"/>
          <w:sz w:val="24"/>
          <w:szCs w:val="24"/>
        </w:rPr>
        <w:t>Giedraičių</w:t>
      </w:r>
      <w:r w:rsidR="00544662">
        <w:rPr>
          <w:rFonts w:ascii="Times New Roman" w:hAnsi="Times New Roman" w:cs="Times New Roman"/>
          <w:sz w:val="24"/>
          <w:szCs w:val="24"/>
        </w:rPr>
        <w:t xml:space="preserve"> miestelio teritorijas prie Maumedžių ir Paežerių gatvių. Teritorijoje prie Maumedžių gavės bus sudarytos sąlygos versl</w:t>
      </w:r>
      <w:r w:rsidR="002E28B0">
        <w:rPr>
          <w:rFonts w:ascii="Times New Roman" w:hAnsi="Times New Roman" w:cs="Times New Roman"/>
          <w:sz w:val="24"/>
          <w:szCs w:val="24"/>
        </w:rPr>
        <w:t>o</w:t>
      </w:r>
      <w:r w:rsidR="00544662">
        <w:rPr>
          <w:rFonts w:ascii="Times New Roman" w:hAnsi="Times New Roman" w:cs="Times New Roman"/>
          <w:sz w:val="24"/>
          <w:szCs w:val="24"/>
        </w:rPr>
        <w:t xml:space="preserve"> vystymui. Teritori</w:t>
      </w:r>
      <w:r w:rsidR="002E28B0">
        <w:rPr>
          <w:rFonts w:ascii="Times New Roman" w:hAnsi="Times New Roman" w:cs="Times New Roman"/>
          <w:sz w:val="24"/>
          <w:szCs w:val="24"/>
        </w:rPr>
        <w:t>ją</w:t>
      </w:r>
      <w:r w:rsidR="00544662">
        <w:rPr>
          <w:rFonts w:ascii="Times New Roman" w:hAnsi="Times New Roman" w:cs="Times New Roman"/>
          <w:sz w:val="24"/>
          <w:szCs w:val="24"/>
        </w:rPr>
        <w:t xml:space="preserve"> prie Paežerių gatvės bus galima racionaliai naudoti vietos bendruomenės rekreacinių poreikių tenkinimui.</w:t>
      </w:r>
    </w:p>
    <w:p w14:paraId="16E30717" w14:textId="77777777" w:rsidR="00123F7B" w:rsidRPr="00123F7B" w:rsidRDefault="00123F7B" w:rsidP="00BD2840">
      <w:pPr>
        <w:pStyle w:val="Sraopastraipa"/>
        <w:tabs>
          <w:tab w:val="left" w:pos="851"/>
        </w:tabs>
        <w:ind w:left="0" w:firstLine="567"/>
        <w:rPr>
          <w:rFonts w:ascii="Times New Roman" w:hAnsi="Times New Roman" w:cs="Times New Roman"/>
          <w:sz w:val="24"/>
          <w:szCs w:val="24"/>
        </w:rPr>
      </w:pPr>
    </w:p>
    <w:p w14:paraId="47CC3112" w14:textId="28988985"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Lėšų poreikis ir jų šaltiniai:</w:t>
      </w:r>
    </w:p>
    <w:p w14:paraId="4209F62B" w14:textId="7C313DB5" w:rsidR="004E6E3D" w:rsidRDefault="004E6E3D" w:rsidP="00BD2840">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Koreguotose Giedraičių miestelio teritorijose nėra numatoma prioritetinės savivaldybės infrastruktūros. Teritorija prie Maumedžių gatvės bus vystoma privačia iniciatyva Teritorijoje prie Paežerių gatvės bus baigtas rengto žemės sklypų formavimo ir pertvarkymo projektas (1550 eur su PVM), kitų lėšų teritorijos rekreaciniam plėtojimui konkreti suma paaiškės </w:t>
      </w:r>
      <w:r>
        <w:rPr>
          <w:rFonts w:ascii="Times New Roman" w:hAnsi="Times New Roman" w:cs="Times New Roman"/>
          <w:sz w:val="24"/>
          <w:szCs w:val="24"/>
        </w:rPr>
        <w:t>atlikus viešojo pirkimo procedūras</w:t>
      </w:r>
      <w:r w:rsidR="002E28B0">
        <w:rPr>
          <w:rFonts w:ascii="Times New Roman" w:hAnsi="Times New Roman" w:cs="Times New Roman"/>
          <w:sz w:val="24"/>
          <w:szCs w:val="24"/>
        </w:rPr>
        <w:t xml:space="preserve"> ir priklausys nuo norimų įrengti rekreacinių statinių kiekio ir kokybės</w:t>
      </w:r>
      <w:r>
        <w:rPr>
          <w:rFonts w:ascii="Times New Roman" w:hAnsi="Times New Roman" w:cs="Times New Roman"/>
          <w:sz w:val="24"/>
          <w:szCs w:val="24"/>
        </w:rPr>
        <w:t xml:space="preserve">. Visų lėšų šaltinis - </w:t>
      </w:r>
      <w:r>
        <w:rPr>
          <w:rFonts w:ascii="Times New Roman" w:hAnsi="Times New Roman" w:cs="Times New Roman"/>
          <w:sz w:val="24"/>
          <w:szCs w:val="24"/>
        </w:rPr>
        <w:t>savivaldybės biudžeto lėšos</w:t>
      </w:r>
      <w:r w:rsidR="002E28B0">
        <w:rPr>
          <w:rFonts w:ascii="Times New Roman" w:hAnsi="Times New Roman" w:cs="Times New Roman"/>
          <w:sz w:val="24"/>
          <w:szCs w:val="24"/>
        </w:rPr>
        <w:t>.</w:t>
      </w:r>
    </w:p>
    <w:p w14:paraId="1AD24D0F" w14:textId="77777777" w:rsidR="00123F7B" w:rsidRPr="00123F7B" w:rsidRDefault="00123F7B" w:rsidP="00BD2840">
      <w:pPr>
        <w:pStyle w:val="Sraopastraipa"/>
        <w:tabs>
          <w:tab w:val="left" w:pos="851"/>
        </w:tabs>
        <w:ind w:left="0" w:firstLine="567"/>
        <w:rPr>
          <w:rFonts w:ascii="Times New Roman" w:hAnsi="Times New Roman" w:cs="Times New Roman"/>
          <w:sz w:val="24"/>
          <w:szCs w:val="24"/>
        </w:rPr>
      </w:pPr>
    </w:p>
    <w:p w14:paraId="0B5C5A8F" w14:textId="2C45E2CB"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Kiti sprendimui priimti reikalingi pagrindimai, skaičiavimai ar paaiškinimai.</w:t>
      </w:r>
    </w:p>
    <w:p w14:paraId="1F7F078F" w14:textId="7452D9E4" w:rsidR="00123F7B" w:rsidRPr="00123F7B" w:rsidRDefault="00BD2840" w:rsidP="00BD2840">
      <w:pPr>
        <w:tabs>
          <w:tab w:val="left" w:pos="851"/>
        </w:tabs>
        <w:spacing w:line="360" w:lineRule="auto"/>
        <w:ind w:firstLine="567"/>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544662">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8148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2E28B0"/>
    <w:rsid w:val="004E6E3D"/>
    <w:rsid w:val="00526A0B"/>
    <w:rsid w:val="00544662"/>
    <w:rsid w:val="005659BE"/>
    <w:rsid w:val="006A49F8"/>
    <w:rsid w:val="00830A31"/>
    <w:rsid w:val="008F0039"/>
    <w:rsid w:val="00994174"/>
    <w:rsid w:val="00A329F4"/>
    <w:rsid w:val="00AC6130"/>
    <w:rsid w:val="00BD2840"/>
    <w:rsid w:val="00D35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961</Words>
  <Characters>549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6</cp:revision>
  <dcterms:created xsi:type="dcterms:W3CDTF">2021-03-09T13:10:00Z</dcterms:created>
  <dcterms:modified xsi:type="dcterms:W3CDTF">2022-12-08T09:01:00Z</dcterms:modified>
</cp:coreProperties>
</file>