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B946" w14:textId="77777777" w:rsidR="0093412A" w:rsidRPr="00504780" w:rsidRDefault="001F4201"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14:paraId="4B0B9542" w14:textId="77777777" w:rsidR="00504780" w:rsidRPr="0093412A" w:rsidRDefault="00504780" w:rsidP="00794C2F">
      <w:pPr>
        <w:spacing w:before="120" w:after="120"/>
        <w:jc w:val="center"/>
        <w:rPr>
          <w:b/>
          <w:spacing w:val="20"/>
          <w:w w:val="110"/>
        </w:rPr>
      </w:pPr>
    </w:p>
    <w:p w14:paraId="1669F539" w14:textId="77777777" w:rsidR="00C16EA1" w:rsidRDefault="00C16EA1" w:rsidP="00561916">
      <w:pPr>
        <w:spacing w:after="120"/>
        <w:jc w:val="center"/>
        <w:rPr>
          <w:b/>
          <w:spacing w:val="20"/>
          <w:w w:val="110"/>
          <w:sz w:val="28"/>
        </w:rPr>
      </w:pPr>
      <w:r>
        <w:rPr>
          <w:b/>
          <w:spacing w:val="20"/>
          <w:w w:val="110"/>
          <w:sz w:val="28"/>
        </w:rPr>
        <w:t>SPRENDIMAS</w:t>
      </w:r>
    </w:p>
    <w:p w14:paraId="79F142ED" w14:textId="57101A6B" w:rsidR="00C16EA1" w:rsidRDefault="001F4201">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bookmarkStart w:id="2" w:name="_Hlk72234703"/>
      <w:r w:rsidR="00D74773">
        <w:rPr>
          <w:b/>
          <w:caps/>
          <w:noProof/>
        </w:rPr>
        <w:t xml:space="preserve">Dėl </w:t>
      </w:r>
      <w:r w:rsidR="00193990">
        <w:rPr>
          <w:b/>
          <w:caps/>
          <w:noProof/>
        </w:rPr>
        <w:t>molėtų rajono savivaldybės tarybos 20</w:t>
      </w:r>
      <w:r w:rsidR="008376D2">
        <w:rPr>
          <w:b/>
          <w:caps/>
          <w:noProof/>
        </w:rPr>
        <w:t>2</w:t>
      </w:r>
      <w:r w:rsidR="0068702B">
        <w:rPr>
          <w:b/>
          <w:caps/>
          <w:noProof/>
        </w:rPr>
        <w:t>2</w:t>
      </w:r>
      <w:r w:rsidR="00193990">
        <w:rPr>
          <w:b/>
          <w:caps/>
          <w:noProof/>
        </w:rPr>
        <w:t xml:space="preserve"> m. vasario 2</w:t>
      </w:r>
      <w:r w:rsidR="0068702B">
        <w:rPr>
          <w:b/>
          <w:caps/>
          <w:noProof/>
        </w:rPr>
        <w:t>4</w:t>
      </w:r>
      <w:r w:rsidR="00622BAE">
        <w:rPr>
          <w:b/>
          <w:caps/>
          <w:noProof/>
        </w:rPr>
        <w:t xml:space="preserve"> </w:t>
      </w:r>
      <w:r w:rsidR="00193990">
        <w:rPr>
          <w:b/>
          <w:caps/>
          <w:noProof/>
        </w:rPr>
        <w:t>d. sprendimo Nr. B1-</w:t>
      </w:r>
      <w:r w:rsidR="0068702B">
        <w:rPr>
          <w:b/>
          <w:caps/>
          <w:noProof/>
        </w:rPr>
        <w:t>19</w:t>
      </w:r>
      <w:r w:rsidR="00193990">
        <w:rPr>
          <w:b/>
          <w:caps/>
          <w:noProof/>
        </w:rPr>
        <w:t xml:space="preserve"> „Dėl Molėtų rajono savivaldybės 20</w:t>
      </w:r>
      <w:r w:rsidR="008376D2">
        <w:rPr>
          <w:b/>
          <w:caps/>
          <w:noProof/>
        </w:rPr>
        <w:t>2</w:t>
      </w:r>
      <w:r w:rsidR="0068702B">
        <w:rPr>
          <w:b/>
          <w:caps/>
          <w:noProof/>
        </w:rPr>
        <w:t>2</w:t>
      </w:r>
      <w:r w:rsidR="00193990">
        <w:rPr>
          <w:b/>
          <w:caps/>
          <w:noProof/>
        </w:rPr>
        <w:t xml:space="preserve"> metų biudžeto patvirtinimo“ pakeitimo</w:t>
      </w:r>
      <w:bookmarkEnd w:id="2"/>
      <w:r>
        <w:rPr>
          <w:b/>
          <w:caps/>
        </w:rPr>
        <w:fldChar w:fldCharType="end"/>
      </w:r>
      <w:bookmarkEnd w:id="1"/>
      <w:r w:rsidR="00C16EA1">
        <w:rPr>
          <w:b/>
          <w:caps/>
        </w:rPr>
        <w:br/>
      </w:r>
    </w:p>
    <w:p w14:paraId="37A17948" w14:textId="723FDAEA" w:rsidR="00C16EA1" w:rsidRDefault="001F4201" w:rsidP="00D74773">
      <w:pPr>
        <w:jc w:val="center"/>
      </w:pPr>
      <w:r>
        <w:fldChar w:fldCharType="begin">
          <w:ffData>
            <w:name w:val="data_metai"/>
            <w:enabled/>
            <w:calcOnExit w:val="0"/>
            <w:textInput>
              <w:type w:val="number"/>
              <w:default w:val="2019"/>
              <w:maxLength w:val="4"/>
            </w:textInput>
          </w:ffData>
        </w:fldChar>
      </w:r>
      <w:bookmarkStart w:id="3" w:name="data_metai"/>
      <w:r w:rsidR="004D19A6">
        <w:instrText xml:space="preserve"> FORMTEXT </w:instrText>
      </w:r>
      <w:r>
        <w:fldChar w:fldCharType="separate"/>
      </w:r>
      <w:r w:rsidR="004D19A6">
        <w:rPr>
          <w:noProof/>
        </w:rPr>
        <w:t>20</w:t>
      </w:r>
      <w:r w:rsidR="008376D2">
        <w:rPr>
          <w:noProof/>
        </w:rPr>
        <w:t>2</w:t>
      </w:r>
      <w:r w:rsidR="0068702B">
        <w:rPr>
          <w:noProof/>
        </w:rPr>
        <w:t>2</w:t>
      </w:r>
      <w:r>
        <w:fldChar w:fldCharType="end"/>
      </w:r>
      <w:bookmarkEnd w:id="3"/>
      <w:r w:rsidR="00C16EA1">
        <w:t xml:space="preserve"> m. </w:t>
      </w:r>
      <w:r>
        <w:fldChar w:fldCharType="begin">
          <w:ffData>
            <w:name w:val="data_menuo"/>
            <w:enabled/>
            <w:calcOnExit w:val="0"/>
            <w:textInput>
              <w:maxLength w:val="9"/>
            </w:textInput>
          </w:ffData>
        </w:fldChar>
      </w:r>
      <w:bookmarkStart w:id="4" w:name="data_menuo"/>
      <w:r w:rsidR="0093412A">
        <w:instrText xml:space="preserve"> FORMTEXT </w:instrText>
      </w:r>
      <w:r>
        <w:fldChar w:fldCharType="separate"/>
      </w:r>
      <w:r w:rsidR="0018120A">
        <w:t>lapkričio</w:t>
      </w:r>
      <w:r>
        <w:fldChar w:fldCharType="end"/>
      </w:r>
      <w:bookmarkEnd w:id="4"/>
      <w:r w:rsidR="00C16EA1">
        <w:t xml:space="preserve"> </w:t>
      </w:r>
      <w:r>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fldChar w:fldCharType="separate"/>
      </w:r>
      <w:r w:rsidR="00BA65BB">
        <w:rPr>
          <w:noProof/>
        </w:rPr>
        <w:t> </w:t>
      </w:r>
      <w:r w:rsidR="00BA65BB">
        <w:rPr>
          <w:noProof/>
        </w:rPr>
        <w:t> </w:t>
      </w:r>
      <w:r>
        <w:fldChar w:fldCharType="end"/>
      </w:r>
      <w:bookmarkEnd w:id="5"/>
      <w:r w:rsidR="00C16EA1">
        <w:t xml:space="preserve"> d. Nr. </w:t>
      </w:r>
      <w:r>
        <w:fldChar w:fldCharType="begin">
          <w:ffData>
            <w:name w:val="dok_nr"/>
            <w:enabled/>
            <w:calcOnExit w:val="0"/>
            <w:textInput/>
          </w:ffData>
        </w:fldChar>
      </w:r>
      <w:bookmarkStart w:id="6" w:name="dok_nr"/>
      <w:r w:rsidR="004F285B">
        <w:instrText xml:space="preserve"> FORMTEXT </w:instrText>
      </w:r>
      <w:r>
        <w:fldChar w:fldCharType="separate"/>
      </w:r>
      <w:r w:rsidR="004F285B">
        <w:rPr>
          <w:noProof/>
        </w:rPr>
        <w:t> </w:t>
      </w:r>
      <w:r w:rsidR="004F285B">
        <w:rPr>
          <w:noProof/>
        </w:rPr>
        <w:t> </w:t>
      </w:r>
      <w:r w:rsidR="004F285B">
        <w:rPr>
          <w:noProof/>
        </w:rPr>
        <w:t> </w:t>
      </w:r>
      <w:r w:rsidR="004F285B">
        <w:rPr>
          <w:noProof/>
        </w:rPr>
        <w:t> </w:t>
      </w:r>
      <w:r w:rsidR="004F285B">
        <w:rPr>
          <w:noProof/>
        </w:rPr>
        <w:t> </w:t>
      </w:r>
      <w:r>
        <w:fldChar w:fldCharType="end"/>
      </w:r>
      <w:bookmarkEnd w:id="6"/>
    </w:p>
    <w:p w14:paraId="48B68A4F" w14:textId="77777777" w:rsidR="00C16EA1" w:rsidRDefault="00C16EA1" w:rsidP="00D74773">
      <w:pPr>
        <w:jc w:val="center"/>
      </w:pPr>
      <w:r>
        <w:t>Molėtai</w:t>
      </w:r>
    </w:p>
    <w:p w14:paraId="1DE4D9A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F7EDD8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0508D6" w14:textId="77777777" w:rsidR="00C16EA1" w:rsidRDefault="00C16EA1" w:rsidP="00D74773">
      <w:pPr>
        <w:tabs>
          <w:tab w:val="left" w:pos="1674"/>
        </w:tabs>
        <w:ind w:firstLine="1247"/>
      </w:pPr>
    </w:p>
    <w:p w14:paraId="6930EB8E" w14:textId="22F7B437" w:rsidR="00EB4FA2" w:rsidRPr="00A66D26" w:rsidRDefault="00193990" w:rsidP="00087D30">
      <w:pPr>
        <w:pStyle w:val="statymopavad"/>
        <w:spacing w:before="0" w:beforeAutospacing="0" w:after="0" w:afterAutospacing="0" w:line="360" w:lineRule="auto"/>
        <w:ind w:firstLine="680"/>
        <w:jc w:val="both"/>
        <w:rPr>
          <w:caps/>
          <w:color w:val="000000"/>
        </w:rPr>
      </w:pPr>
      <w:r w:rsidRPr="00F358DC">
        <w:t xml:space="preserve">Vadovaudamasi </w:t>
      </w:r>
      <w:r w:rsidR="00B20A7A" w:rsidRPr="00F358DC">
        <w:t>Lietuvos Respublikos vietos savivaldos įstatymo 16 straipsnio 2 dalies 15 punktu, 18 straipsnio 1 dalimi</w:t>
      </w:r>
      <w:r w:rsidR="00B20A7A" w:rsidRPr="008C299A">
        <w:t>,</w:t>
      </w:r>
      <w:r w:rsidR="00DA162C" w:rsidRPr="00DA162C">
        <w:t xml:space="preserve"> </w:t>
      </w:r>
      <w:r w:rsidR="00583423">
        <w:t>Lietuvos Respublikos Vyriausybės 2022 m. lapkričio 9 d. nutarimu Nr. 1095 „</w:t>
      </w:r>
      <w:r w:rsidR="00583423" w:rsidRPr="004E0564">
        <w:t>Dėl Lietuvos Respublikos Vyriausybės 2022 m. kovo 2 d. nutarimo Nr. 170 „Dėl valstybės investicijų 2022</w:t>
      </w:r>
      <w:r w:rsidR="00B61575" w:rsidRPr="004E0564">
        <w:t>–</w:t>
      </w:r>
      <w:r w:rsidR="00583423" w:rsidRPr="004E0564">
        <w:t xml:space="preserve">2024 metų programoje numatytų valstybės kapitalo investicijoms skirtų lėšų paskirstymo“ pakeitimo“, Lietuvos Respublikos Vyriausybės 2022 m. spalio 26 d. nutarimu Nr. 1056 „Dėl lėšų skyrimo iš Lietuvos Respublikos Vyriausybės rezervo“, Lietuvos Respublikos socialinės apsaugos ir darbo ministro 2022 m. rugsėjo 30 d. įsakymu Nr. A1-658 „Dėl Lietuvos Respublikos socialinės apsaugos ir darbo ministro 2021 m. gruodžio 23 d. įsakymo Nr. A1-968 „Dėl Lietuvos Respublikos valstybės biudžeto specialių tikslinių dotacijų savivaldybių biudžetams 2022 metais paskirstymo savivaldybių administracijoms ir vertinimo kriterijų patvirtinimo“ pakeitimo“, Lietuvos Respublikos socialinės apsaugos ir darbo ministro 2022 m. spalio 6 d. įsakymu Nr. A1-667 „Dėl Lietuvos Respublikos socialinės apsaugos ir darbo ministro 2021 m. gruodžio 30 d. įsakymo Nr. A1-983 „Dėl Lietuvos Respublikos valstybės biudžeto lėšų akredituotai vaikų dienos socialinei priežiūrai organizuoti, teikti ir administruoti 2022 metais paskirstymo savivaldybių administracijoms“ pakeitimo“, Lietuvos Respublikos socialinės apsaugos ir darbo ministro 2022 m. spalio 7 d. įsakymu Nr. A1-672 „Dėl lėšų iš Lietuvos Respublikos Vyriausybės rezervo paskirstymo savivaldybių administracijoms 2022 metais, siekiant kompensuoti iki 2022 m. rugpjūčio 31 d. patirtas išlaidas užsieniečiams, pasitraukusiems iš Ukrainos dėl Rusijos Federacijos karinių veiksmų Ukrainoje, priimti ir pagalbai jiems teikti įgyvendinant Lietuvos Respublikos piniginės socialinės paramos nepasiturintiems gyventojams įstatymą“, Lietuvos Respublikos švietimo, mokslo ir sporto ministro 2022 m. spalio 3 d.  įsakymu Nr. V-1567 „Dėl švietimo, mokslo ir sporto ministro 2022 m. sausio 11 d. įsakymo Nr. V-54 „Dėl ugdymo, maitinimo ir pavėžėjimo lėšų socialinę riziką patiriančių vaikų ikimokykliniam ugdymui užtikrinti 2022 metais paskirstymo pagal savivaldybes patvirtinimo“ pakeitimo“, Lietuvos Respublikos švietimo, mokslo ir sporto ministro 2022 m. spalio 5 d. įsakymu </w:t>
      </w:r>
      <w:r w:rsidR="00583423" w:rsidRPr="004E0564">
        <w:lastRenderedPageBreak/>
        <w:t xml:space="preserve">Nr. V-1574 „Dėl švietimo, mokslo ir sporto ministro 2022 m. sausio 7 d. įsakymo Nr. V-39 „Dėl specialiosios tikslinės dotacijos ugdymo reikmėms finansuoti 2022 metais paskirstymo pagal savivaldybes patvirtinimo“ pakeitimo“, Lietuvos Respublikos švietimo, mokslo ir sporto ministro 2022 m. spalio 28 d.   įsakymu Nr. V-1720 „Dėl švietimo, mokslo ir sporto ministro 2022 m. sausio 7 d. įsakymo Nr. V-39 „Dėl specialiosios tikslinės dotacijos ugdymo reikmėms finansuoti 2022 metais paskirstymo pagal savivaldybes patvirtinimo“ pakeitimo“, Lietuvos Respublikos švietimo, mokslo ir sporto ministro 2022 m. spalio 14 d.  įsakymu Nr. V-1642 „Dėl švietimo, mokslo ir sporto ministro 2022 m. kovo 17 d. įsakymo Nr. V-405 „Dėl Lietuvos Respublikos 2022 metų valstybės biudžeto lėšų, skirtų savivaldybių bendrojo ugdymo mokyklų tinklo stiprinimo iniciatyvoms skatinti, paskirstymo pagal savivaldybes patvirtinimo“ pakeitimo“, </w:t>
      </w:r>
      <w:bookmarkStart w:id="7" w:name="_Hlk114061638"/>
      <w:r w:rsidR="00583423" w:rsidRPr="004E0564">
        <w:t>Lietuvos Respublikos socialinės apsaugos ir darbo ministerijos kanclerio 2022 m. spalio 7 d. potvarkiu Nr. A3-129 „Dėl valstybės biudžeto lėšų kompensacijoms už būsto suteikimą užsieniečiams, pasitraukusiems iš Ukrainos dėl Rusijos Federacijos karinių veiksmų Ukrainoje, finansuoti 2022 m. spalio mėnesį paskirstymo savivaldybių administracijoms“,</w:t>
      </w:r>
      <w:bookmarkEnd w:id="7"/>
      <w:r w:rsidR="00583423" w:rsidRPr="004E0564">
        <w:t xml:space="preserve"> </w:t>
      </w:r>
      <w:bookmarkStart w:id="8" w:name="_Hlk114061656"/>
      <w:r w:rsidR="00583423" w:rsidRPr="004E0564">
        <w:t>Lietuvos Respublikos socialinės apsaugos ir darbo ministerijos kanclerio 2022 m. lapkričio 10 d. potvarkiu Nr. A3-149 „Dėl valstybės biudžeto lėšų kompensacijoms už būsto suteikimą užsieniečiams, pasitraukusiems iš Ukrainos dėl Rusijos Federacijos karinių veiksmų Ukrainoje, finansuoti 2022 m. lapkričio mėnesį paskirstymo savivaldybių administracijoms“,</w:t>
      </w:r>
      <w:bookmarkEnd w:id="8"/>
      <w:r w:rsidR="00583423" w:rsidRPr="004E0564">
        <w:t xml:space="preserve"> </w:t>
      </w:r>
      <w:bookmarkStart w:id="9" w:name="_Hlk114061777"/>
      <w:r w:rsidR="00583423" w:rsidRPr="004E0564">
        <w:t xml:space="preserve">Neįgaliųjų reikalų departamento prie </w:t>
      </w:r>
      <w:r w:rsidR="008305BA" w:rsidRPr="004E0564">
        <w:t>S</w:t>
      </w:r>
      <w:r w:rsidR="00583423" w:rsidRPr="004E0564">
        <w:t xml:space="preserve">ocialinės apsaugos ir darbo ministerijos direktoriaus 2022 m. lapkričio 3 d. įsakymu Nr. V-81 „Dėl </w:t>
      </w:r>
      <w:r w:rsidR="008305BA" w:rsidRPr="004E0564">
        <w:t>N</w:t>
      </w:r>
      <w:r w:rsidR="00583423" w:rsidRPr="004E0564">
        <w:t xml:space="preserve">eįgaliųjų reikalų departamento prie </w:t>
      </w:r>
      <w:r w:rsidR="008305BA" w:rsidRPr="004E0564">
        <w:t>S</w:t>
      </w:r>
      <w:r w:rsidR="00583423" w:rsidRPr="004E0564">
        <w:t>ocialinės apsaugos ir darbo ministerijos direktoriaus 2021 m. gruodžio 28 d. įsakymo Nr.V-120 „Dėl 2022 metais asmeninei pagalbai teikti ir administruoti skirtų Lietuvos Respublikos valstybės biudžeto lėšų paskirstymo savivaldybių administracijoms patvirtinimo“ pakeitimo“,</w:t>
      </w:r>
      <w:bookmarkEnd w:id="9"/>
      <w:r w:rsidR="00583423" w:rsidRPr="004E0564">
        <w:t xml:space="preserve"> Neįgaliųjų reikalų departamento prie Socialinės apsaugos ir darbo ministerijos direktoriaus 2022 m. la</w:t>
      </w:r>
      <w:r w:rsidR="00911AA4" w:rsidRPr="004E0564">
        <w:t>pk</w:t>
      </w:r>
      <w:r w:rsidR="00583423" w:rsidRPr="004E0564">
        <w:t xml:space="preserve">ričio 11 d. įsakymu Nr. V-82 „Dėl </w:t>
      </w:r>
      <w:r w:rsidR="008305BA" w:rsidRPr="004E0564">
        <w:t>N</w:t>
      </w:r>
      <w:r w:rsidR="00583423" w:rsidRPr="004E0564">
        <w:t>eįgaliųjų reikalų departamento prie Socialinės apsaugos ir darbo ministerijos direktoriaus 2022 m. vasario 1 d. įsakymo Nr.V-14 „Dėl valstybės biudžeto lėšų būstams pritaikyti neįgaliesiems paskirstymo 2022 metams“ pakeitimo“ ir atsižvelg</w:t>
      </w:r>
      <w:r w:rsidR="008305BA" w:rsidRPr="004E0564">
        <w:t>dama</w:t>
      </w:r>
      <w:r w:rsidR="00583423" w:rsidRPr="004E0564">
        <w:t xml:space="preserve"> į Molėtų rajono Alantos senelių globos namų 2022 m. lapkričio 10 d. programų sąmatų tikslinimo pažymą Nr. SP-11, </w:t>
      </w:r>
      <w:r w:rsidR="00583423" w:rsidRPr="004E0564">
        <w:rPr>
          <w:color w:val="000000"/>
        </w:rPr>
        <w:t xml:space="preserve">Molėtų pradinės mokyklos 2022 m. lapkričio 11 d. </w:t>
      </w:r>
      <w:r w:rsidR="00583423" w:rsidRPr="004E0564">
        <w:t>programos sąmatos tikslinimo pažymą Nr. (1.8)-SD-137), Molėtų rajono Kijėlių special</w:t>
      </w:r>
      <w:r w:rsidR="008305BA" w:rsidRPr="004E0564">
        <w:t>iojo</w:t>
      </w:r>
      <w:r w:rsidR="00583423" w:rsidRPr="004E0564">
        <w:t xml:space="preserve"> ugdymo centro 2022 m. spalio 5 d. raštą Nr. S-14 (1.6) „Dėl papildomo lėšų poreikio“, Molėtų rajono savivaldybės viešosios bibliotekos 2022 m. lapkričio 14 d. programos sąmatos tikslinimo pažymą Nr. F4-17, </w:t>
      </w:r>
      <w:r w:rsidR="00583423" w:rsidRPr="004E0564">
        <w:rPr>
          <w:color w:val="000000"/>
        </w:rPr>
        <w:t xml:space="preserve">Molėtų r. Giedraičių A. Jaroševičiaus gimnazijos 2022 m. lapkričio 11 d. </w:t>
      </w:r>
      <w:r w:rsidR="00583423" w:rsidRPr="004E0564">
        <w:t xml:space="preserve">programos sąmatos tikslinimo pažymą Nr. L-194, </w:t>
      </w:r>
      <w:r w:rsidR="00583423" w:rsidRPr="004E0564">
        <w:rPr>
          <w:color w:val="000000"/>
        </w:rPr>
        <w:t xml:space="preserve">Molėtų pradinės mokyklos 2022 m. lapkričio 11 d. </w:t>
      </w:r>
      <w:r w:rsidR="00583423" w:rsidRPr="004E0564">
        <w:t xml:space="preserve">programos sąmatos tikslinimo pažymą Nr. (1.8)-SD-138, </w:t>
      </w:r>
      <w:r w:rsidR="009D7621" w:rsidRPr="004E0564">
        <w:t>Molėtų „Vyturėlio“ vaikų lopšeli</w:t>
      </w:r>
      <w:r w:rsidR="008305BA" w:rsidRPr="004E0564">
        <w:t>o-</w:t>
      </w:r>
      <w:r w:rsidR="009D7621" w:rsidRPr="004E0564">
        <w:t>darželi</w:t>
      </w:r>
      <w:r w:rsidR="008305BA" w:rsidRPr="004E0564">
        <w:t>o</w:t>
      </w:r>
      <w:r w:rsidR="009D7621" w:rsidRPr="004E0564">
        <w:t xml:space="preserve"> 2022 m. lapkričio 8 d. programų sąmatų tikslinimo pažymą Nr. F-259,</w:t>
      </w:r>
    </w:p>
    <w:p w14:paraId="14C9A37F" w14:textId="77777777" w:rsidR="00193990" w:rsidRPr="00A66D26" w:rsidRDefault="00193990" w:rsidP="00F358DC">
      <w:pPr>
        <w:shd w:val="clear" w:color="auto" w:fill="FFFFFF" w:themeFill="background1"/>
        <w:spacing w:line="360" w:lineRule="auto"/>
        <w:ind w:firstLine="680"/>
        <w:jc w:val="both"/>
      </w:pPr>
      <w:r w:rsidRPr="00A66D26">
        <w:lastRenderedPageBreak/>
        <w:t>Molėtų rajono savivaldybės taryba  n u s p r e n d ž i a:</w:t>
      </w:r>
    </w:p>
    <w:p w14:paraId="1691EABF" w14:textId="3CA86BBC" w:rsidR="00193990" w:rsidRPr="00A66D26" w:rsidRDefault="00193990" w:rsidP="00F358DC">
      <w:pPr>
        <w:shd w:val="clear" w:color="auto" w:fill="FFFFFF" w:themeFill="background1"/>
        <w:spacing w:line="360" w:lineRule="auto"/>
        <w:ind w:firstLine="680"/>
        <w:jc w:val="both"/>
      </w:pPr>
      <w:r w:rsidRPr="00A66D26">
        <w:t>Pakeisti Molėtų rajono savivaldybės tarybos</w:t>
      </w:r>
      <w:r w:rsidR="00BF6021" w:rsidRPr="00A66D26">
        <w:t xml:space="preserve"> 20</w:t>
      </w:r>
      <w:r w:rsidR="008376D2" w:rsidRPr="00A66D26">
        <w:t>2</w:t>
      </w:r>
      <w:r w:rsidR="0068702B">
        <w:t>2</w:t>
      </w:r>
      <w:r w:rsidR="00BF6021" w:rsidRPr="00A66D26">
        <w:t xml:space="preserve"> m. vasario 2</w:t>
      </w:r>
      <w:r w:rsidR="0068702B">
        <w:t>4</w:t>
      </w:r>
      <w:r w:rsidR="00BF6021" w:rsidRPr="00A66D26">
        <w:t xml:space="preserve"> d. sprendim</w:t>
      </w:r>
      <w:r w:rsidR="002057B4" w:rsidRPr="00A66D26">
        <w:t>ą</w:t>
      </w:r>
      <w:r w:rsidRPr="00A66D26">
        <w:t xml:space="preserve"> Nr. B1-</w:t>
      </w:r>
      <w:r w:rsidR="0068702B">
        <w:t>19</w:t>
      </w:r>
      <w:r w:rsidRPr="00A66D26">
        <w:t xml:space="preserve"> „Dėl Molėtų rajono savivaldybės 20</w:t>
      </w:r>
      <w:r w:rsidR="008376D2" w:rsidRPr="00A66D26">
        <w:t>2</w:t>
      </w:r>
      <w:r w:rsidR="0068702B">
        <w:t>2</w:t>
      </w:r>
      <w:r w:rsidRPr="00A66D26">
        <w:t xml:space="preserve"> metų biudžeto patvirtinimo“ (toliau - Sprendimas): </w:t>
      </w:r>
    </w:p>
    <w:p w14:paraId="76E77048" w14:textId="30BE68A9" w:rsidR="007A56AD" w:rsidRDefault="007A56AD" w:rsidP="00F358DC">
      <w:pPr>
        <w:shd w:val="clear" w:color="auto" w:fill="FFFFFF" w:themeFill="background1"/>
        <w:spacing w:line="360" w:lineRule="auto"/>
        <w:ind w:firstLine="680"/>
        <w:jc w:val="both"/>
      </w:pPr>
      <w:r w:rsidRPr="00A66D26">
        <w:t>1. Pakeisti Sprendimo 1 priedą „Molėtų rajono savivaldybės biudžeto pajamos 20</w:t>
      </w:r>
      <w:r w:rsidR="008376D2" w:rsidRPr="00A66D26">
        <w:t>2</w:t>
      </w:r>
      <w:r w:rsidR="0068702B">
        <w:t>2</w:t>
      </w:r>
      <w:r w:rsidRPr="00A66D26">
        <w:t xml:space="preserve"> m.  (tūkst. Eur)“ ir jį išdėstyti nauja redakcija (pridedama).</w:t>
      </w:r>
    </w:p>
    <w:p w14:paraId="13C1E79A" w14:textId="142DC01A" w:rsidR="007726F7" w:rsidRPr="00A66D26" w:rsidRDefault="007726F7" w:rsidP="007726F7">
      <w:pPr>
        <w:shd w:val="clear" w:color="auto" w:fill="FFFFFF" w:themeFill="background1"/>
        <w:spacing w:line="360" w:lineRule="auto"/>
        <w:ind w:firstLine="680"/>
        <w:jc w:val="both"/>
      </w:pPr>
      <w:r>
        <w:t xml:space="preserve">2. </w:t>
      </w:r>
      <w:r w:rsidRPr="00F358DC">
        <w:t>Pakeisti Sprendimo 2 priedą „Molėtų rajono savivaldybės 202</w:t>
      </w:r>
      <w:r>
        <w:t>2</w:t>
      </w:r>
      <w:r w:rsidRPr="00F358DC">
        <w:t xml:space="preserve"> m. biudžetinių įstaigų pajamos už teikiamas paslaugas, išlaikymą švietimo, socialinės apsaugos bei kitose įstaigose ir patalpų nuomą (tūkst. Eur)“ ir jį išdėstyti nauja redakcija (pridedama).</w:t>
      </w:r>
    </w:p>
    <w:p w14:paraId="45ABBB60" w14:textId="1B9B4693" w:rsidR="007A56AD" w:rsidRDefault="007726F7" w:rsidP="00F358DC">
      <w:pPr>
        <w:shd w:val="clear" w:color="auto" w:fill="FFFFFF" w:themeFill="background1"/>
        <w:spacing w:line="360" w:lineRule="auto"/>
        <w:ind w:firstLine="680"/>
        <w:jc w:val="both"/>
      </w:pPr>
      <w:r>
        <w:t>3</w:t>
      </w:r>
      <w:r w:rsidR="006A1205">
        <w:t xml:space="preserve">. </w:t>
      </w:r>
      <w:r w:rsidR="007A56AD" w:rsidRPr="00F358DC">
        <w:t>Pakeisti Sprendimo 3 priedą „Molėtų rajono savivaldybės 20</w:t>
      </w:r>
      <w:r w:rsidR="008376D2" w:rsidRPr="00F358DC">
        <w:t>2</w:t>
      </w:r>
      <w:r w:rsidR="0068702B">
        <w:t>2</w:t>
      </w:r>
      <w:r w:rsidR="007A56AD" w:rsidRPr="00F358DC">
        <w:t xml:space="preserve"> m. biudžeto asignavimai (tūkst. Eur)“ ir jį išdėstyti nauja redakcija (pridedama).</w:t>
      </w:r>
    </w:p>
    <w:p w14:paraId="2EEF3564" w14:textId="0DCBD6A6" w:rsidR="0018120A" w:rsidRDefault="0018120A" w:rsidP="0018120A">
      <w:pPr>
        <w:shd w:val="clear" w:color="auto" w:fill="FFFFFF" w:themeFill="background1"/>
        <w:spacing w:line="360" w:lineRule="auto"/>
        <w:ind w:firstLine="680"/>
        <w:jc w:val="both"/>
      </w:pPr>
      <w:r>
        <w:t>4. Pakeisti Sprendimo 4 priedą „Molėtų rajono savivaldybės 2022 metų biudžeto asignavimai valstybinėms (perduotoms savivaldybėms) funkcijoms atlikti (tūkst. Eur)“ ir jį išdėstyti nauja redakcija (pridedama).</w:t>
      </w:r>
    </w:p>
    <w:p w14:paraId="45A8D505" w14:textId="09419C1A" w:rsidR="00087D30" w:rsidRDefault="0018120A" w:rsidP="00087D30">
      <w:pPr>
        <w:shd w:val="clear" w:color="auto" w:fill="FFFFFF" w:themeFill="background1"/>
        <w:spacing w:line="360" w:lineRule="auto"/>
        <w:ind w:firstLine="680"/>
        <w:jc w:val="both"/>
      </w:pPr>
      <w:r>
        <w:t>5</w:t>
      </w:r>
      <w:r w:rsidR="00087D30" w:rsidRPr="008C299A">
        <w:t>. Pakeisti Sprendimo 5 priedą ,,Molėtų rajono savivaldybės 202</w:t>
      </w:r>
      <w:r w:rsidR="0068702B">
        <w:t>2</w:t>
      </w:r>
      <w:r w:rsidR="00087D30" w:rsidRPr="008C299A">
        <w:t xml:space="preserve"> m. biudžeto Savivaldybės administracijos asignavimų paskirstymas pagal išlaidų rūšis (tūkst. Eur)“ ir jį išdėstyti nauja redakcija (pridedama).</w:t>
      </w:r>
    </w:p>
    <w:p w14:paraId="18F3CC5A" w14:textId="77777777" w:rsidR="00087D30" w:rsidRDefault="00087D30">
      <w:pPr>
        <w:tabs>
          <w:tab w:val="left" w:pos="1674"/>
        </w:tabs>
      </w:pPr>
    </w:p>
    <w:p w14:paraId="67D99A5C" w14:textId="0E0CB7CC" w:rsidR="008C299A" w:rsidRDefault="008C299A">
      <w:pPr>
        <w:tabs>
          <w:tab w:val="left" w:pos="1674"/>
        </w:tabs>
        <w:sectPr w:rsidR="008C299A">
          <w:type w:val="continuous"/>
          <w:pgSz w:w="11906" w:h="16838" w:code="9"/>
          <w:pgMar w:top="1134" w:right="567" w:bottom="1134" w:left="1701" w:header="851" w:footer="454" w:gutter="0"/>
          <w:cols w:space="708"/>
          <w:formProt w:val="0"/>
          <w:docGrid w:linePitch="360"/>
        </w:sectPr>
      </w:pPr>
    </w:p>
    <w:p w14:paraId="2203A765" w14:textId="77777777" w:rsidR="00C16EA1" w:rsidRDefault="001F4201" w:rsidP="00D74773">
      <w:pPr>
        <w:tabs>
          <w:tab w:val="left" w:pos="7513"/>
        </w:tabs>
      </w:pPr>
      <w:r>
        <w:fldChar w:fldCharType="begin">
          <w:ffData>
            <w:name w:val="pareigos"/>
            <w:enabled w:val="0"/>
            <w:calcOnExit w:val="0"/>
            <w:textInput>
              <w:default w:val="Savivaldybės meras"/>
            </w:textInput>
          </w:ffData>
        </w:fldChar>
      </w:r>
      <w:bookmarkStart w:id="10" w:name="pareigos"/>
      <w:r w:rsidR="00341D56">
        <w:instrText xml:space="preserve"> FORMTEXT </w:instrText>
      </w:r>
      <w:r>
        <w:fldChar w:fldCharType="separate"/>
      </w:r>
      <w:r w:rsidR="00341D56">
        <w:rPr>
          <w:noProof/>
        </w:rPr>
        <w:t>Savivaldybės meras</w:t>
      </w:r>
      <w:r>
        <w:fldChar w:fldCharType="end"/>
      </w:r>
      <w:bookmarkEnd w:id="10"/>
      <w:r w:rsidR="00EE645F">
        <w:tab/>
      </w:r>
      <w:sdt>
        <w:sdtPr>
          <w:alias w:val="Parašas"/>
          <w:tag w:val="parasas"/>
          <w:id w:val="1378825885"/>
          <w:placeholder>
            <w:docPart w:val="34399CA1DD354BBEB465A56BE46A1D36"/>
          </w:placeholder>
          <w:dropDownList>
            <w:listItem w:displayText="             " w:value="             "/>
            <w:listItem w:displayText="Saulius Jauneika" w:value="Saulius Jauneika"/>
          </w:dropDownList>
        </w:sdtPr>
        <w:sdtEndPr/>
        <w:sdtContent>
          <w:r w:rsidR="002165A2">
            <w:t xml:space="preserve">             </w:t>
          </w:r>
        </w:sdtContent>
      </w:sdt>
    </w:p>
    <w:p w14:paraId="01399DB8" w14:textId="77777777" w:rsidR="007951EA" w:rsidRDefault="007951EA" w:rsidP="007951EA">
      <w:pPr>
        <w:tabs>
          <w:tab w:val="left" w:pos="680"/>
          <w:tab w:val="left" w:pos="1674"/>
        </w:tabs>
        <w:spacing w:line="360" w:lineRule="auto"/>
      </w:pPr>
    </w:p>
    <w:p w14:paraId="1A644F0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384EFB" w14:textId="77777777" w:rsidR="007951EA" w:rsidRPr="00A84878" w:rsidRDefault="007951EA" w:rsidP="00B215E9">
      <w:pPr>
        <w:tabs>
          <w:tab w:val="left" w:pos="7513"/>
        </w:tabs>
      </w:pPr>
    </w:p>
    <w:sectPr w:rsidR="007951EA" w:rsidRPr="00A84878" w:rsidSect="0019547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F9B6" w14:textId="77777777" w:rsidR="00906D98" w:rsidRDefault="00906D98">
      <w:r>
        <w:separator/>
      </w:r>
    </w:p>
  </w:endnote>
  <w:endnote w:type="continuationSeparator" w:id="0">
    <w:p w14:paraId="58B39F9D" w14:textId="77777777" w:rsidR="00906D98" w:rsidRDefault="0090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C232" w14:textId="77777777" w:rsidR="00906D98" w:rsidRDefault="00906D98">
      <w:r>
        <w:separator/>
      </w:r>
    </w:p>
  </w:footnote>
  <w:footnote w:type="continuationSeparator" w:id="0">
    <w:p w14:paraId="50182F62" w14:textId="77777777" w:rsidR="00906D98" w:rsidRDefault="0090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30DD"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14:paraId="5A4B760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DDA9"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F358DC">
      <w:rPr>
        <w:rStyle w:val="Puslapionumeris"/>
        <w:noProof/>
      </w:rPr>
      <w:t>2</w:t>
    </w:r>
    <w:r>
      <w:rPr>
        <w:rStyle w:val="Puslapionumeris"/>
      </w:rPr>
      <w:fldChar w:fldCharType="end"/>
    </w:r>
  </w:p>
  <w:p w14:paraId="3AD189F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773A" w14:textId="77777777" w:rsidR="00C16EA1" w:rsidRDefault="00384B4D">
    <w:pPr>
      <w:pStyle w:val="Antrats"/>
      <w:jc w:val="center"/>
    </w:pPr>
    <w:r>
      <w:rPr>
        <w:noProof/>
        <w:lang w:eastAsia="lt-LT"/>
      </w:rPr>
      <w:drawing>
        <wp:inline distT="0" distB="0" distL="0" distR="0" wp14:anchorId="1DF136F3" wp14:editId="49D5BCB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98"/>
    <w:rsid w:val="000113FA"/>
    <w:rsid w:val="0007238A"/>
    <w:rsid w:val="000827F6"/>
    <w:rsid w:val="00087D30"/>
    <w:rsid w:val="00095A60"/>
    <w:rsid w:val="000A0619"/>
    <w:rsid w:val="000A366A"/>
    <w:rsid w:val="000D2B23"/>
    <w:rsid w:val="000D617E"/>
    <w:rsid w:val="000E0165"/>
    <w:rsid w:val="000E0373"/>
    <w:rsid w:val="000F48A2"/>
    <w:rsid w:val="00114189"/>
    <w:rsid w:val="001156B7"/>
    <w:rsid w:val="00115EE1"/>
    <w:rsid w:val="0012091C"/>
    <w:rsid w:val="00132437"/>
    <w:rsid w:val="001365EB"/>
    <w:rsid w:val="00140527"/>
    <w:rsid w:val="00162E4B"/>
    <w:rsid w:val="00180F3E"/>
    <w:rsid w:val="0018120A"/>
    <w:rsid w:val="00193990"/>
    <w:rsid w:val="00194D83"/>
    <w:rsid w:val="0019547B"/>
    <w:rsid w:val="001E60E1"/>
    <w:rsid w:val="001F1AC4"/>
    <w:rsid w:val="001F41DB"/>
    <w:rsid w:val="001F4201"/>
    <w:rsid w:val="002057B4"/>
    <w:rsid w:val="00211F14"/>
    <w:rsid w:val="002165A2"/>
    <w:rsid w:val="002400BC"/>
    <w:rsid w:val="00250F56"/>
    <w:rsid w:val="002562C9"/>
    <w:rsid w:val="00264DAA"/>
    <w:rsid w:val="0028698B"/>
    <w:rsid w:val="002B18CC"/>
    <w:rsid w:val="002B73B3"/>
    <w:rsid w:val="002C4D6B"/>
    <w:rsid w:val="002D0B33"/>
    <w:rsid w:val="002D0D9D"/>
    <w:rsid w:val="002D2B71"/>
    <w:rsid w:val="002D344F"/>
    <w:rsid w:val="002D4941"/>
    <w:rsid w:val="00305758"/>
    <w:rsid w:val="00312DBC"/>
    <w:rsid w:val="00316244"/>
    <w:rsid w:val="003230DA"/>
    <w:rsid w:val="00334080"/>
    <w:rsid w:val="0033478D"/>
    <w:rsid w:val="003371F4"/>
    <w:rsid w:val="00341D56"/>
    <w:rsid w:val="003441C8"/>
    <w:rsid w:val="003555A9"/>
    <w:rsid w:val="00375A6B"/>
    <w:rsid w:val="00384B4D"/>
    <w:rsid w:val="003946BB"/>
    <w:rsid w:val="003975CE"/>
    <w:rsid w:val="003A55C1"/>
    <w:rsid w:val="003A762C"/>
    <w:rsid w:val="003D5B06"/>
    <w:rsid w:val="003D6796"/>
    <w:rsid w:val="003E27FF"/>
    <w:rsid w:val="003E4B69"/>
    <w:rsid w:val="003E717F"/>
    <w:rsid w:val="00405EA0"/>
    <w:rsid w:val="00416622"/>
    <w:rsid w:val="00422007"/>
    <w:rsid w:val="00442847"/>
    <w:rsid w:val="00446A0B"/>
    <w:rsid w:val="004515CB"/>
    <w:rsid w:val="00452FBC"/>
    <w:rsid w:val="0045337A"/>
    <w:rsid w:val="00466098"/>
    <w:rsid w:val="004717F0"/>
    <w:rsid w:val="004968FC"/>
    <w:rsid w:val="004D19A6"/>
    <w:rsid w:val="004D35F6"/>
    <w:rsid w:val="004D3AB0"/>
    <w:rsid w:val="004E0564"/>
    <w:rsid w:val="004F285B"/>
    <w:rsid w:val="00503B36"/>
    <w:rsid w:val="00504780"/>
    <w:rsid w:val="0052026B"/>
    <w:rsid w:val="00525B68"/>
    <w:rsid w:val="00526125"/>
    <w:rsid w:val="00560C43"/>
    <w:rsid w:val="00561916"/>
    <w:rsid w:val="00562A96"/>
    <w:rsid w:val="00583423"/>
    <w:rsid w:val="00586B16"/>
    <w:rsid w:val="005A181C"/>
    <w:rsid w:val="005A4424"/>
    <w:rsid w:val="005D404F"/>
    <w:rsid w:val="005E267C"/>
    <w:rsid w:val="005F38B6"/>
    <w:rsid w:val="00615D16"/>
    <w:rsid w:val="006213AE"/>
    <w:rsid w:val="00622BAE"/>
    <w:rsid w:val="00630AA5"/>
    <w:rsid w:val="00685DE9"/>
    <w:rsid w:val="0068702B"/>
    <w:rsid w:val="0069493C"/>
    <w:rsid w:val="00694D4A"/>
    <w:rsid w:val="006A1205"/>
    <w:rsid w:val="006C608B"/>
    <w:rsid w:val="006D4CEC"/>
    <w:rsid w:val="006E4FD3"/>
    <w:rsid w:val="00720B41"/>
    <w:rsid w:val="007342EC"/>
    <w:rsid w:val="00756C07"/>
    <w:rsid w:val="0077258A"/>
    <w:rsid w:val="007726F7"/>
    <w:rsid w:val="00776F64"/>
    <w:rsid w:val="00794407"/>
    <w:rsid w:val="00794C2F"/>
    <w:rsid w:val="007951EA"/>
    <w:rsid w:val="00796C66"/>
    <w:rsid w:val="007A3884"/>
    <w:rsid w:val="007A3F5C"/>
    <w:rsid w:val="007A4915"/>
    <w:rsid w:val="007A56AD"/>
    <w:rsid w:val="007C750A"/>
    <w:rsid w:val="007D2876"/>
    <w:rsid w:val="007D70CB"/>
    <w:rsid w:val="007E4516"/>
    <w:rsid w:val="007E6DEA"/>
    <w:rsid w:val="00817DE1"/>
    <w:rsid w:val="008305BA"/>
    <w:rsid w:val="00835A6A"/>
    <w:rsid w:val="008376D2"/>
    <w:rsid w:val="00842B7B"/>
    <w:rsid w:val="008446D2"/>
    <w:rsid w:val="00872004"/>
    <w:rsid w:val="00872337"/>
    <w:rsid w:val="008754AF"/>
    <w:rsid w:val="008A401C"/>
    <w:rsid w:val="008C299A"/>
    <w:rsid w:val="008C49D0"/>
    <w:rsid w:val="008F540C"/>
    <w:rsid w:val="00902397"/>
    <w:rsid w:val="00906D98"/>
    <w:rsid w:val="00907127"/>
    <w:rsid w:val="00911AA4"/>
    <w:rsid w:val="00921E1E"/>
    <w:rsid w:val="00925AB3"/>
    <w:rsid w:val="0093259A"/>
    <w:rsid w:val="0093412A"/>
    <w:rsid w:val="00965706"/>
    <w:rsid w:val="009673E3"/>
    <w:rsid w:val="00975490"/>
    <w:rsid w:val="009A5A7C"/>
    <w:rsid w:val="009B4614"/>
    <w:rsid w:val="009C00CF"/>
    <w:rsid w:val="009C1EEE"/>
    <w:rsid w:val="009D7621"/>
    <w:rsid w:val="009E1154"/>
    <w:rsid w:val="009E70D9"/>
    <w:rsid w:val="009F717B"/>
    <w:rsid w:val="00A313E0"/>
    <w:rsid w:val="00A42845"/>
    <w:rsid w:val="00A44B08"/>
    <w:rsid w:val="00A66D26"/>
    <w:rsid w:val="00A816B9"/>
    <w:rsid w:val="00A84878"/>
    <w:rsid w:val="00A9197C"/>
    <w:rsid w:val="00AA5959"/>
    <w:rsid w:val="00AA7C3C"/>
    <w:rsid w:val="00AC7839"/>
    <w:rsid w:val="00AC78C3"/>
    <w:rsid w:val="00AE325A"/>
    <w:rsid w:val="00AE57F8"/>
    <w:rsid w:val="00AF2CCD"/>
    <w:rsid w:val="00AF35D2"/>
    <w:rsid w:val="00B20A7A"/>
    <w:rsid w:val="00B215E9"/>
    <w:rsid w:val="00B61575"/>
    <w:rsid w:val="00B70A30"/>
    <w:rsid w:val="00B73F22"/>
    <w:rsid w:val="00B87C83"/>
    <w:rsid w:val="00B9493C"/>
    <w:rsid w:val="00BA65BB"/>
    <w:rsid w:val="00BB70B1"/>
    <w:rsid w:val="00BE0D16"/>
    <w:rsid w:val="00BE244D"/>
    <w:rsid w:val="00BE7ED0"/>
    <w:rsid w:val="00BF6021"/>
    <w:rsid w:val="00C16EA1"/>
    <w:rsid w:val="00C35629"/>
    <w:rsid w:val="00C36D73"/>
    <w:rsid w:val="00C416C3"/>
    <w:rsid w:val="00C84C1F"/>
    <w:rsid w:val="00C97980"/>
    <w:rsid w:val="00CB1516"/>
    <w:rsid w:val="00CB4515"/>
    <w:rsid w:val="00CC1DF9"/>
    <w:rsid w:val="00D01664"/>
    <w:rsid w:val="00D03A1B"/>
    <w:rsid w:val="00D03D5A"/>
    <w:rsid w:val="00D435BE"/>
    <w:rsid w:val="00D67AB8"/>
    <w:rsid w:val="00D7010E"/>
    <w:rsid w:val="00D74773"/>
    <w:rsid w:val="00D8040C"/>
    <w:rsid w:val="00D8136A"/>
    <w:rsid w:val="00DA162C"/>
    <w:rsid w:val="00DB7660"/>
    <w:rsid w:val="00DC3389"/>
    <w:rsid w:val="00DC6469"/>
    <w:rsid w:val="00DE1F5D"/>
    <w:rsid w:val="00DF0B9C"/>
    <w:rsid w:val="00E01286"/>
    <w:rsid w:val="00E03247"/>
    <w:rsid w:val="00E032E8"/>
    <w:rsid w:val="00E2122F"/>
    <w:rsid w:val="00E267B7"/>
    <w:rsid w:val="00E40642"/>
    <w:rsid w:val="00E43928"/>
    <w:rsid w:val="00E50B3A"/>
    <w:rsid w:val="00E84924"/>
    <w:rsid w:val="00E8629C"/>
    <w:rsid w:val="00E91F93"/>
    <w:rsid w:val="00E957C1"/>
    <w:rsid w:val="00EA074A"/>
    <w:rsid w:val="00EA710F"/>
    <w:rsid w:val="00EB4FA2"/>
    <w:rsid w:val="00EE2041"/>
    <w:rsid w:val="00EE645F"/>
    <w:rsid w:val="00EF6A79"/>
    <w:rsid w:val="00F358DC"/>
    <w:rsid w:val="00F44DF3"/>
    <w:rsid w:val="00F51462"/>
    <w:rsid w:val="00F54307"/>
    <w:rsid w:val="00F55DA3"/>
    <w:rsid w:val="00F935A8"/>
    <w:rsid w:val="00FA0CDC"/>
    <w:rsid w:val="00FB4D68"/>
    <w:rsid w:val="00FB77DF"/>
    <w:rsid w:val="00FD47E6"/>
    <w:rsid w:val="00FE0B8A"/>
    <w:rsid w:val="00FE0D95"/>
    <w:rsid w:val="00FF7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7"/>
    <o:shapelayout v:ext="edit">
      <o:idmap v:ext="edit" data="1"/>
    </o:shapelayout>
  </w:shapeDefaults>
  <w:decimalSymbol w:val=","/>
  <w:listSeparator w:val=";"/>
  <w14:docId w14:val="0DD4D4FE"/>
  <w15:docId w15:val="{B9183F91-6DBF-4CA6-8142-FE0C5C0E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9547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547B"/>
    <w:pPr>
      <w:tabs>
        <w:tab w:val="center" w:pos="4819"/>
        <w:tab w:val="right" w:pos="9638"/>
      </w:tabs>
    </w:pPr>
  </w:style>
  <w:style w:type="paragraph" w:styleId="Porat">
    <w:name w:val="footer"/>
    <w:basedOn w:val="prastasis"/>
    <w:rsid w:val="0019547B"/>
    <w:pPr>
      <w:tabs>
        <w:tab w:val="center" w:pos="4819"/>
        <w:tab w:val="right" w:pos="9638"/>
      </w:tabs>
    </w:pPr>
  </w:style>
  <w:style w:type="paragraph" w:customStyle="1" w:styleId="Debesliotekstas1">
    <w:name w:val="Debesėlio tekstas1"/>
    <w:basedOn w:val="prastasis"/>
    <w:semiHidden/>
    <w:rsid w:val="0019547B"/>
    <w:rPr>
      <w:rFonts w:ascii="Tahoma" w:hAnsi="Tahoma" w:cs="Tahoma"/>
      <w:sz w:val="16"/>
      <w:szCs w:val="16"/>
    </w:rPr>
  </w:style>
  <w:style w:type="character" w:styleId="Hipersaitas">
    <w:name w:val="Hyperlink"/>
    <w:basedOn w:val="Numatytasispastraiposriftas"/>
    <w:rsid w:val="0019547B"/>
    <w:rPr>
      <w:color w:val="0000FF"/>
      <w:u w:val="single"/>
    </w:rPr>
  </w:style>
  <w:style w:type="character" w:styleId="Puslapionumeris">
    <w:name w:val="page number"/>
    <w:basedOn w:val="Numatytasispastraiposriftas"/>
    <w:rsid w:val="0019547B"/>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91F93"/>
    <w:rPr>
      <w:rFonts w:ascii="Tahoma" w:hAnsi="Tahoma" w:cs="Tahoma"/>
      <w:sz w:val="16"/>
      <w:szCs w:val="16"/>
    </w:rPr>
  </w:style>
  <w:style w:type="character" w:customStyle="1" w:styleId="DebesliotekstasDiagrama">
    <w:name w:val="Debesėlio tekstas Diagrama"/>
    <w:basedOn w:val="Numatytasispastraiposriftas"/>
    <w:link w:val="Debesliotekstas"/>
    <w:rsid w:val="00E91F93"/>
    <w:rPr>
      <w:rFonts w:ascii="Tahoma" w:hAnsi="Tahoma" w:cs="Tahoma"/>
      <w:sz w:val="16"/>
      <w:szCs w:val="16"/>
      <w:lang w:eastAsia="en-US"/>
    </w:rPr>
  </w:style>
  <w:style w:type="paragraph" w:customStyle="1" w:styleId="statymopavad">
    <w:name w:val="statymopavad"/>
    <w:basedOn w:val="prastasis"/>
    <w:rsid w:val="00087D30"/>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3323">
      <w:bodyDiv w:val="1"/>
      <w:marLeft w:val="0"/>
      <w:marRight w:val="0"/>
      <w:marTop w:val="0"/>
      <w:marBottom w:val="0"/>
      <w:divBdr>
        <w:top w:val="none" w:sz="0" w:space="0" w:color="auto"/>
        <w:left w:val="none" w:sz="0" w:space="0" w:color="auto"/>
        <w:bottom w:val="none" w:sz="0" w:space="0" w:color="auto"/>
        <w:right w:val="none" w:sz="0" w:space="0" w:color="auto"/>
      </w:divBdr>
    </w:div>
    <w:div w:id="5708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99CA1DD354BBEB465A56BE46A1D36"/>
        <w:category>
          <w:name w:val="Bendrosios nuostatos"/>
          <w:gallery w:val="placeholder"/>
        </w:category>
        <w:types>
          <w:type w:val="bbPlcHdr"/>
        </w:types>
        <w:behaviors>
          <w:behavior w:val="content"/>
        </w:behaviors>
        <w:guid w:val="{C0D223E0-9451-4663-87F8-D920D3AE8E9F}"/>
      </w:docPartPr>
      <w:docPartBody>
        <w:p w:rsidR="00235E0F" w:rsidRDefault="00235E0F">
          <w:pPr>
            <w:pStyle w:val="34399CA1DD354BBEB465A56BE46A1D3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E0F"/>
    <w:rsid w:val="00002800"/>
    <w:rsid w:val="00235E0F"/>
    <w:rsid w:val="002C3D80"/>
    <w:rsid w:val="004A5DB0"/>
    <w:rsid w:val="00655ED6"/>
    <w:rsid w:val="00781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3D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C3D80"/>
    <w:rPr>
      <w:color w:val="808080"/>
    </w:rPr>
  </w:style>
  <w:style w:type="paragraph" w:customStyle="1" w:styleId="34399CA1DD354BBEB465A56BE46A1D36">
    <w:name w:val="34399CA1DD354BBEB465A56BE46A1D36"/>
    <w:rsid w:val="002C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5390-D196-4393-BF38-C440D6F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6199</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3</cp:revision>
  <cp:lastPrinted>2001-06-05T13:05:00Z</cp:lastPrinted>
  <dcterms:created xsi:type="dcterms:W3CDTF">2022-11-15T13:18:00Z</dcterms:created>
  <dcterms:modified xsi:type="dcterms:W3CDTF">2022-11-15T13:19:00Z</dcterms:modified>
</cp:coreProperties>
</file>