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E6A107C" w14:textId="4AE880B7" w:rsidR="00A010EF" w:rsidRPr="005C080A" w:rsidRDefault="005C080A" w:rsidP="006358A0">
      <w:pPr>
        <w:pStyle w:val="Sraopastraipa"/>
        <w:spacing w:line="240" w:lineRule="auto"/>
        <w:ind w:left="0"/>
        <w:jc w:val="center"/>
        <w:rPr>
          <w:bCs/>
          <w:caps/>
          <w:noProof/>
        </w:rPr>
      </w:pPr>
      <w:bookmarkStart w:id="0" w:name="_Hlk116981246"/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5C080A">
        <w:rPr>
          <w:rFonts w:ascii="Times New Roman" w:eastAsia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5C080A">
        <w:rPr>
          <w:rFonts w:ascii="Times New Roman" w:eastAsia="Times New Roman" w:hAnsi="Times New Roman" w:cs="Times New Roman"/>
          <w:bCs/>
          <w:sz w:val="24"/>
          <w:szCs w:val="24"/>
        </w:rPr>
        <w:t xml:space="preserve">olėtų rajono savivaldybės tarybos </w:t>
      </w:r>
      <w:r w:rsidR="006358A0" w:rsidRPr="006358A0">
        <w:rPr>
          <w:rFonts w:ascii="Times New Roman" w:eastAsia="Times New Roman" w:hAnsi="Times New Roman" w:cs="Times New Roman"/>
          <w:sz w:val="24"/>
          <w:szCs w:val="24"/>
        </w:rPr>
        <w:t xml:space="preserve">2022 m. rugsėjo 29 d. </w:t>
      </w:r>
      <w:r w:rsidRPr="005C080A">
        <w:rPr>
          <w:rFonts w:ascii="Times New Roman" w:eastAsia="Times New Roman" w:hAnsi="Times New Roman" w:cs="Times New Roman"/>
          <w:bCs/>
          <w:sz w:val="24"/>
          <w:szCs w:val="24"/>
        </w:rPr>
        <w:t xml:space="preserve">sprendimo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5C080A">
        <w:rPr>
          <w:rFonts w:ascii="Times New Roman" w:eastAsia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5C080A">
        <w:rPr>
          <w:rFonts w:ascii="Times New Roman" w:eastAsia="Times New Roman" w:hAnsi="Times New Roman" w:cs="Times New Roman"/>
          <w:bCs/>
          <w:sz w:val="24"/>
          <w:szCs w:val="24"/>
        </w:rPr>
        <w:t>1-194 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5C080A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5C080A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rajono savivaldybės apskaitoje registruoto ir valdomo valstybės turto (keliai, gatvės) perėmimo savivaldybės nuosavybėn“ pakeitimo</w:t>
      </w:r>
      <w:bookmarkEnd w:id="0"/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487CEA37" w:rsidR="00123F7B" w:rsidRDefault="00123F7B" w:rsidP="00AF28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6018A92B" w14:textId="20678D77" w:rsidR="005C080A" w:rsidRPr="005C080A" w:rsidRDefault="00E9652C" w:rsidP="00AF288B">
      <w:pPr>
        <w:suppressAutoHyphens/>
        <w:spacing w:line="36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</w:t>
      </w:r>
      <w:r w:rsidR="00F043C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6981389"/>
      <w:r w:rsidR="005C080A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0A" w:rsidRPr="005C080A">
        <w:rPr>
          <w:rFonts w:ascii="Times New Roman" w:eastAsia="Times New Roman" w:hAnsi="Times New Roman" w:cs="Times New Roman"/>
          <w:sz w:val="24"/>
          <w:szCs w:val="24"/>
        </w:rPr>
        <w:t xml:space="preserve">akeisti </w:t>
      </w:r>
      <w:bookmarkStart w:id="2" w:name="_Hlk118971539"/>
      <w:r w:rsidR="005C080A" w:rsidRPr="005C080A">
        <w:rPr>
          <w:rFonts w:ascii="Times New Roman" w:eastAsia="Times New Roman" w:hAnsi="Times New Roman" w:cs="Times New Roman"/>
          <w:sz w:val="24"/>
          <w:szCs w:val="24"/>
        </w:rPr>
        <w:t>Molėtų rajono savivaldybės tarybos 2022 m. rugsėjo 29 d. sprendim</w:t>
      </w:r>
      <w:r w:rsidR="0076492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C080A" w:rsidRPr="005C080A">
        <w:rPr>
          <w:rFonts w:ascii="Times New Roman" w:eastAsia="Times New Roman" w:hAnsi="Times New Roman" w:cs="Times New Roman"/>
          <w:sz w:val="24"/>
          <w:szCs w:val="24"/>
        </w:rPr>
        <w:t xml:space="preserve"> Nr. B1-194</w:t>
      </w:r>
      <w:bookmarkEnd w:id="2"/>
      <w:r w:rsidR="005C080A" w:rsidRPr="005C0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116983217"/>
      <w:r w:rsidR="005C080A" w:rsidRPr="005C080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C080A" w:rsidRPr="005C080A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Dėl Molėtų rajono savivaldybės apskaitoje registruoto ir valdomo valstybės turto (keliai, gatvės) perėmimo savivaldybės nuosavybėn“ </w:t>
      </w:r>
      <w:r w:rsidR="00764925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ir </w:t>
      </w:r>
      <w:r w:rsidR="005C080A" w:rsidRPr="005C080A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priedo </w:t>
      </w:r>
      <w:bookmarkEnd w:id="3"/>
      <w:r w:rsidR="005C080A" w:rsidRPr="005C080A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13 eilutę </w:t>
      </w:r>
      <w:bookmarkEnd w:id="1"/>
      <w:r w:rsidR="005C080A" w:rsidRPr="005C080A">
        <w:rPr>
          <w:rFonts w:ascii="Times New Roman" w:eastAsia="Times New Roman" w:hAnsi="Times New Roman" w:cs="Times New Roman"/>
          <w:bCs/>
          <w:noProof/>
          <w:sz w:val="24"/>
          <w:szCs w:val="24"/>
        </w:rPr>
        <w:t>išdėstyti taip</w:t>
      </w:r>
      <w:r w:rsidR="005C080A" w:rsidRPr="005C080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Lentelstinklelis1"/>
        <w:tblW w:w="5046" w:type="pct"/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1640"/>
        <w:gridCol w:w="915"/>
        <w:gridCol w:w="989"/>
        <w:gridCol w:w="709"/>
        <w:gridCol w:w="704"/>
        <w:gridCol w:w="1364"/>
        <w:gridCol w:w="1411"/>
      </w:tblGrid>
      <w:tr w:rsidR="005C080A" w:rsidRPr="005C080A" w14:paraId="7660093B" w14:textId="77777777" w:rsidTr="00112BF6">
        <w:tc>
          <w:tcPr>
            <w:tcW w:w="291" w:type="pct"/>
          </w:tcPr>
          <w:p w14:paraId="2D1EAFB6" w14:textId="77777777" w:rsidR="005C080A" w:rsidRPr="005C080A" w:rsidRDefault="005C080A" w:rsidP="005C080A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5C080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13.</w:t>
            </w:r>
          </w:p>
        </w:tc>
        <w:tc>
          <w:tcPr>
            <w:tcW w:w="730" w:type="pct"/>
          </w:tcPr>
          <w:p w14:paraId="0D47B1D6" w14:textId="77777777" w:rsidR="005C080A" w:rsidRPr="005C080A" w:rsidRDefault="005C080A" w:rsidP="005C0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08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Molėtų rajono savivaldybė</w:t>
            </w:r>
          </w:p>
        </w:tc>
        <w:tc>
          <w:tcPr>
            <w:tcW w:w="844" w:type="pct"/>
          </w:tcPr>
          <w:p w14:paraId="127E149E" w14:textId="77777777" w:rsidR="005C080A" w:rsidRPr="005C080A" w:rsidRDefault="005C080A" w:rsidP="005C0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08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Kelias, </w:t>
            </w:r>
            <w:bookmarkStart w:id="4" w:name="_Hlk118966608"/>
            <w:r w:rsidRPr="005C08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Du-22, Dubingiai–</w:t>
            </w:r>
            <w:proofErr w:type="spellStart"/>
            <w:r w:rsidRPr="005C08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Gurakalnė</w:t>
            </w:r>
            <w:proofErr w:type="spellEnd"/>
            <w:r w:rsidRPr="005C08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;</w:t>
            </w:r>
          </w:p>
          <w:bookmarkEnd w:id="4"/>
          <w:p w14:paraId="09E9BBE1" w14:textId="77777777" w:rsidR="005C080A" w:rsidRPr="005C080A" w:rsidRDefault="005C080A" w:rsidP="005C0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08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Molėtų r. sav.</w:t>
            </w:r>
          </w:p>
        </w:tc>
        <w:tc>
          <w:tcPr>
            <w:tcW w:w="471" w:type="pct"/>
          </w:tcPr>
          <w:p w14:paraId="66D96F57" w14:textId="77777777" w:rsidR="005C080A" w:rsidRPr="005C080A" w:rsidRDefault="005C080A" w:rsidP="005C080A">
            <w:pPr>
              <w:ind w:right="-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08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487019</w:t>
            </w:r>
          </w:p>
        </w:tc>
        <w:tc>
          <w:tcPr>
            <w:tcW w:w="509" w:type="pct"/>
          </w:tcPr>
          <w:p w14:paraId="3E915D2F" w14:textId="77777777" w:rsidR="005C080A" w:rsidRPr="005C080A" w:rsidRDefault="005C080A" w:rsidP="005C080A">
            <w:pPr>
              <w:ind w:left="-11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08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3574,49</w:t>
            </w:r>
          </w:p>
        </w:tc>
        <w:tc>
          <w:tcPr>
            <w:tcW w:w="365" w:type="pct"/>
          </w:tcPr>
          <w:p w14:paraId="69B0A239" w14:textId="77777777" w:rsidR="005C080A" w:rsidRPr="005C080A" w:rsidRDefault="005C080A" w:rsidP="005C08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08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0,00</w:t>
            </w:r>
          </w:p>
        </w:tc>
        <w:tc>
          <w:tcPr>
            <w:tcW w:w="362" w:type="pct"/>
          </w:tcPr>
          <w:p w14:paraId="384C4FDB" w14:textId="77777777" w:rsidR="005C080A" w:rsidRPr="005C080A" w:rsidRDefault="005C080A" w:rsidP="005C080A">
            <w:pPr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080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0,951</w:t>
            </w:r>
          </w:p>
        </w:tc>
        <w:tc>
          <w:tcPr>
            <w:tcW w:w="702" w:type="pct"/>
          </w:tcPr>
          <w:p w14:paraId="62A054A8" w14:textId="77777777" w:rsidR="005C080A" w:rsidRPr="005C080A" w:rsidRDefault="005C080A" w:rsidP="005C0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C08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4400-5714-7689</w:t>
            </w:r>
          </w:p>
        </w:tc>
        <w:tc>
          <w:tcPr>
            <w:tcW w:w="727" w:type="pct"/>
          </w:tcPr>
          <w:p w14:paraId="3BDC918A" w14:textId="77777777" w:rsidR="005C080A" w:rsidRPr="005C080A" w:rsidRDefault="005C080A" w:rsidP="005C080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5C080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44/2656910</w:t>
            </w:r>
          </w:p>
          <w:p w14:paraId="17C8332D" w14:textId="77777777" w:rsidR="005C080A" w:rsidRPr="005C080A" w:rsidRDefault="005C080A" w:rsidP="005C0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bookmarkStart w:id="5" w:name="_Hlk118972112"/>
            <w:r w:rsidRPr="005C080A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2021-10-21</w:t>
            </w:r>
            <w:bookmarkEnd w:id="5"/>
          </w:p>
        </w:tc>
      </w:tr>
    </w:tbl>
    <w:p w14:paraId="37D430EC" w14:textId="77777777" w:rsidR="00026248" w:rsidRDefault="00026248" w:rsidP="00026248">
      <w:pPr>
        <w:pStyle w:val="Sraopastraip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90FCAA" w14:textId="62659FC7" w:rsidR="004276BD" w:rsidRPr="00026248" w:rsidRDefault="00123F7B" w:rsidP="00AF288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48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A335A6B" w14:textId="237BC3CC" w:rsidR="00306E20" w:rsidRDefault="00306E20" w:rsidP="00AF288B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E2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0F1C9018" w:rsidR="00123F7B" w:rsidRPr="007F3356" w:rsidRDefault="00123F7B" w:rsidP="00AF288B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275749" w14:textId="1283B2FD" w:rsidR="00E208FF" w:rsidRPr="006A5B38" w:rsidRDefault="00BE4D92" w:rsidP="00AF28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</w:t>
      </w:r>
      <w:r w:rsidR="006A5B38">
        <w:rPr>
          <w:rFonts w:ascii="Times New Roman" w:hAnsi="Times New Roman" w:cs="Times New Roman"/>
          <w:sz w:val="24"/>
          <w:szCs w:val="24"/>
        </w:rPr>
        <w:t xml:space="preserve">bus patikslinti </w:t>
      </w:r>
      <w:r w:rsidR="006A5B38" w:rsidRPr="005C080A">
        <w:rPr>
          <w:rFonts w:ascii="Times New Roman" w:hAnsi="Times New Roman" w:cs="Times New Roman"/>
          <w:sz w:val="24"/>
          <w:szCs w:val="24"/>
        </w:rPr>
        <w:t>Molėtų rajono savivaldybės nuosavybėn</w:t>
      </w:r>
      <w:r w:rsidR="006A5B38">
        <w:rPr>
          <w:rFonts w:ascii="Times New Roman" w:hAnsi="Times New Roman" w:cs="Times New Roman"/>
          <w:sz w:val="24"/>
          <w:szCs w:val="24"/>
        </w:rPr>
        <w:t xml:space="preserve"> perduodamo </w:t>
      </w:r>
      <w:r w:rsidR="00E208FF" w:rsidRPr="00E208FF">
        <w:rPr>
          <w:rFonts w:ascii="Times New Roman" w:hAnsi="Times New Roman" w:cs="Times New Roman"/>
          <w:sz w:val="24"/>
          <w:szCs w:val="24"/>
        </w:rPr>
        <w:t>vietinės reikšmės vieš</w:t>
      </w:r>
      <w:r w:rsidR="006A5B38">
        <w:rPr>
          <w:rFonts w:ascii="Times New Roman" w:hAnsi="Times New Roman" w:cs="Times New Roman"/>
          <w:sz w:val="24"/>
          <w:szCs w:val="24"/>
        </w:rPr>
        <w:t>ojo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keli</w:t>
      </w:r>
      <w:r w:rsidR="006A5B38">
        <w:rPr>
          <w:rFonts w:ascii="Times New Roman" w:hAnsi="Times New Roman" w:cs="Times New Roman"/>
          <w:sz w:val="24"/>
          <w:szCs w:val="24"/>
        </w:rPr>
        <w:t>o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</w:t>
      </w:r>
      <w:r w:rsidR="005C080A" w:rsidRPr="005C080A">
        <w:rPr>
          <w:rFonts w:ascii="Times New Roman" w:eastAsia="Times New Roman" w:hAnsi="Times New Roman" w:cs="Times New Roman"/>
          <w:color w:val="000000"/>
          <w:sz w:val="24"/>
          <w:szCs w:val="20"/>
        </w:rPr>
        <w:t>Du-22 Dubingiai–</w:t>
      </w:r>
      <w:proofErr w:type="spellStart"/>
      <w:r w:rsidR="005C080A" w:rsidRPr="005C080A">
        <w:rPr>
          <w:rFonts w:ascii="Times New Roman" w:eastAsia="Times New Roman" w:hAnsi="Times New Roman" w:cs="Times New Roman"/>
          <w:color w:val="000000"/>
          <w:sz w:val="24"/>
          <w:szCs w:val="20"/>
        </w:rPr>
        <w:t>Gurakalnė</w:t>
      </w:r>
      <w:proofErr w:type="spellEnd"/>
      <w:r w:rsidR="006A5B3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02624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(toliau – kelias) </w:t>
      </w:r>
      <w:r w:rsidR="006A5B38">
        <w:rPr>
          <w:rFonts w:ascii="Times New Roman" w:hAnsi="Times New Roman" w:cs="Times New Roman"/>
          <w:sz w:val="24"/>
          <w:szCs w:val="24"/>
        </w:rPr>
        <w:t>kadastro duomenys.</w:t>
      </w:r>
      <w:r w:rsidR="00E208FF" w:rsidRPr="005C0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3112" w14:textId="0D5BABBD" w:rsidR="00123F7B" w:rsidRPr="007F3356" w:rsidRDefault="00123F7B" w:rsidP="00AF288B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8D1367A" w:rsidR="00EE1CF5" w:rsidRDefault="001235C5" w:rsidP="00AF288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731B8732" w:rsidR="00123F7B" w:rsidRDefault="00123F7B" w:rsidP="00AF288B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6AAD8221" w14:textId="641B1B1A" w:rsidR="00026248" w:rsidRPr="00026248" w:rsidRDefault="00026248" w:rsidP="00AF288B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Rengiant </w:t>
      </w:r>
      <w:r w:rsidRPr="005C080A">
        <w:rPr>
          <w:rFonts w:ascii="Times New Roman" w:eastAsia="Times New Roman" w:hAnsi="Times New Roman" w:cs="Times New Roman"/>
          <w:sz w:val="24"/>
          <w:szCs w:val="24"/>
        </w:rPr>
        <w:t>Molėtų rajono savivaldybės tarybos 2022 m. rugsėjo 29 d. sprendim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C080A">
        <w:rPr>
          <w:rFonts w:ascii="Times New Roman" w:eastAsia="Times New Roman" w:hAnsi="Times New Roman" w:cs="Times New Roman"/>
          <w:sz w:val="24"/>
          <w:szCs w:val="24"/>
        </w:rPr>
        <w:t xml:space="preserve"> Nr. B1-194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projektą, Turto skyriui buvo pateikta byla, kurioje nurodyta kadastro duomenų nustatymo data 2021-08-04, o kelio </w:t>
      </w:r>
      <w:r w:rsidRPr="00026248">
        <w:rPr>
          <w:rFonts w:ascii="Times New Roman" w:eastAsia="Times New Roman" w:hAnsi="Times New Roman" w:cs="Times New Roman"/>
          <w:sz w:val="24"/>
          <w:szCs w:val="24"/>
        </w:rPr>
        <w:t xml:space="preserve">ilgis - </w:t>
      </w:r>
      <w:r w:rsidRPr="00026248">
        <w:rPr>
          <w:rFonts w:ascii="Times New Roman" w:eastAsia="Times New Roman" w:hAnsi="Times New Roman" w:cs="Times New Roman"/>
          <w:color w:val="000000"/>
          <w:sz w:val="24"/>
          <w:szCs w:val="24"/>
        </w:rPr>
        <w:t>1,328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km. Pateikus VĮ Registrų centrui dokumentus kelio registravimui, paaiškėjo, kad </w:t>
      </w:r>
      <w:r w:rsidR="00AF288B" w:rsidRPr="005C080A">
        <w:rPr>
          <w:rFonts w:ascii="Times New Roman" w:eastAsia="Calibri" w:hAnsi="Times New Roman" w:cs="Times New Roman"/>
          <w:color w:val="000000"/>
          <w:sz w:val="24"/>
          <w:szCs w:val="20"/>
        </w:rPr>
        <w:t>2021-10-21</w:t>
      </w:r>
      <w:r w:rsidR="00AF288B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byla buvo patikslinta ir nurodytas kelio ilgis – 0,951 km. Siekiant įregistruoti kelią, tikslinamas jau priimtas sprendimas, nurodant vėliausius matininko nustatytus kadastro duomenis.</w:t>
      </w:r>
    </w:p>
    <w:p w14:paraId="4E6D0669" w14:textId="77777777" w:rsidR="00804F42" w:rsidRPr="00B51FF1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4F42" w:rsidRPr="00B51FF1" w:rsidSect="00AF288B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3703"/>
    <w:multiLevelType w:val="hybridMultilevel"/>
    <w:tmpl w:val="219A70D6"/>
    <w:lvl w:ilvl="0" w:tplc="25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0049">
    <w:abstractNumId w:val="0"/>
  </w:num>
  <w:num w:numId="2" w16cid:durableId="56734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26248"/>
    <w:rsid w:val="00033AB3"/>
    <w:rsid w:val="001235C5"/>
    <w:rsid w:val="00123F7B"/>
    <w:rsid w:val="001A026F"/>
    <w:rsid w:val="00220CCB"/>
    <w:rsid w:val="002319AB"/>
    <w:rsid w:val="00263151"/>
    <w:rsid w:val="00306E20"/>
    <w:rsid w:val="0037442D"/>
    <w:rsid w:val="004276BD"/>
    <w:rsid w:val="00454141"/>
    <w:rsid w:val="004A0B7D"/>
    <w:rsid w:val="00541BD6"/>
    <w:rsid w:val="00591BCE"/>
    <w:rsid w:val="005C080A"/>
    <w:rsid w:val="006358A0"/>
    <w:rsid w:val="00657BB5"/>
    <w:rsid w:val="006A5B38"/>
    <w:rsid w:val="006D0AEE"/>
    <w:rsid w:val="00764925"/>
    <w:rsid w:val="007F3356"/>
    <w:rsid w:val="00804F42"/>
    <w:rsid w:val="008D2E29"/>
    <w:rsid w:val="00994174"/>
    <w:rsid w:val="009A38D9"/>
    <w:rsid w:val="00A010EF"/>
    <w:rsid w:val="00A95E0F"/>
    <w:rsid w:val="00AB301B"/>
    <w:rsid w:val="00AC1561"/>
    <w:rsid w:val="00AC404D"/>
    <w:rsid w:val="00AC5A6D"/>
    <w:rsid w:val="00AE4B71"/>
    <w:rsid w:val="00AF288B"/>
    <w:rsid w:val="00B03501"/>
    <w:rsid w:val="00B412DE"/>
    <w:rsid w:val="00B51FF1"/>
    <w:rsid w:val="00BE4D92"/>
    <w:rsid w:val="00C1305F"/>
    <w:rsid w:val="00C32297"/>
    <w:rsid w:val="00C33714"/>
    <w:rsid w:val="00C91638"/>
    <w:rsid w:val="00CC6459"/>
    <w:rsid w:val="00D0070C"/>
    <w:rsid w:val="00D2256E"/>
    <w:rsid w:val="00D258D2"/>
    <w:rsid w:val="00D35502"/>
    <w:rsid w:val="00D441A2"/>
    <w:rsid w:val="00DE1DB4"/>
    <w:rsid w:val="00E208FF"/>
    <w:rsid w:val="00E467F9"/>
    <w:rsid w:val="00E9652C"/>
    <w:rsid w:val="00EA324F"/>
    <w:rsid w:val="00EE1CF5"/>
    <w:rsid w:val="00F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5C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5C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6</cp:revision>
  <dcterms:created xsi:type="dcterms:W3CDTF">2022-11-10T07:52:00Z</dcterms:created>
  <dcterms:modified xsi:type="dcterms:W3CDTF">2022-11-10T14:55:00Z</dcterms:modified>
</cp:coreProperties>
</file>