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B2D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875DD4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CB72B0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9FAD939" w14:textId="15AB01B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252BE" w:rsidRPr="003252BE">
        <w:rPr>
          <w:b/>
          <w:caps/>
          <w:noProof/>
        </w:rPr>
        <w:t>DĖL MOLĖTŲ RAJONO SAVIVALDYBĖS TARYBOS 2022 M. SAUSIO 27 D. SPRENDIMO NR. B1-2 „DĖL MOLĖTŲ RAJONO SAVIVALDYBĖS STRATEGINIO VEIKLOS PLANO 2022–2024 METAMS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76C618F" w14:textId="0EE328BB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252BE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52BE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73E77C78" w14:textId="77777777" w:rsidR="00C16EA1" w:rsidRDefault="00C16EA1" w:rsidP="00D74773">
      <w:pPr>
        <w:jc w:val="center"/>
      </w:pPr>
      <w:r>
        <w:t>Molėtai</w:t>
      </w:r>
    </w:p>
    <w:p w14:paraId="129EF96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7D307AF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5DABCE8" w14:textId="77777777" w:rsidR="00C16EA1" w:rsidRDefault="00C16EA1" w:rsidP="00D74773">
      <w:pPr>
        <w:tabs>
          <w:tab w:val="left" w:pos="1674"/>
        </w:tabs>
        <w:ind w:firstLine="1247"/>
      </w:pPr>
    </w:p>
    <w:p w14:paraId="7E68CAAD" w14:textId="10A0A5DF" w:rsidR="003252BE" w:rsidRDefault="003252BE" w:rsidP="003252BE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Vadovaudamasi Lietuvos Respublikos vietos savivaldos įstatymo 18 straipsnio 1 dalimi, Molėtų rajono savivaldybės strateginio planavimo organizavimo ir savivaldybės planavimo dokumentų įgyvendinimo stebėsenos tvarkos aprašo, patvirtinto Molėtų rajono savivaldybės tarybos 2020 m. balandžio 30 d. sprendimu Nr. B1-119 „Dėl Molėtų rajono savivaldybės strateginio planavimo organizavimo ir savivaldybės planavimo dokumentų įgyvendinimo stebėsenos tvarkos aprašo patvirtinimo“, 42 punktu ir atsižvelgdama į 2022 m. spalio 18 d. gautus pasiūlymus „Dėl Molėtų rajono savivaldybės strateginio veiklos plano 2022</w:t>
      </w:r>
      <w:r>
        <w:rPr>
          <w:rStyle w:val="Emfaz"/>
        </w:rPr>
        <w:t>–</w:t>
      </w:r>
      <w:r>
        <w:t>2024 m. koregavimo“ bei Molėtų rajono savivaldybės strateginio planavimo komisijos 2022 m. spalio  d. posėdžio protokolą Nr. R7-,</w:t>
      </w:r>
    </w:p>
    <w:p w14:paraId="15344097" w14:textId="2D3E8E8B" w:rsidR="003252BE" w:rsidRDefault="003252BE" w:rsidP="003252BE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 n u s p r e n d ž i a:</w:t>
      </w:r>
    </w:p>
    <w:p w14:paraId="109EB082" w14:textId="020A6E16" w:rsidR="003252BE" w:rsidRDefault="003252BE" w:rsidP="003252BE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Pakeisti Molėtų rajono </w:t>
      </w:r>
      <w:r w:rsidRPr="00115B46">
        <w:t>savivaldybės strategin</w:t>
      </w:r>
      <w:r w:rsidR="00E1156D" w:rsidRPr="00115B46">
        <w:t>į</w:t>
      </w:r>
      <w:r w:rsidRPr="00115B46">
        <w:t xml:space="preserve"> veiklos</w:t>
      </w:r>
      <w:r>
        <w:t xml:space="preserve"> planą 2022–2024 metams, patvirtintą Molėtų rajono savivaldybės tarybos 2022 m. sausio 27 d. sprendimu Nr. B1-2 „Dėl Molėtų rajono savivaldybės strateginio veiklos plano 2022–2024 metams patvirtinimo“:</w:t>
      </w:r>
    </w:p>
    <w:p w14:paraId="37CFF0A8" w14:textId="0BCC9D55" w:rsidR="003252BE" w:rsidRDefault="003252BE" w:rsidP="003252BE">
      <w:pPr>
        <w:pStyle w:val="Sraopastraipa"/>
        <w:numPr>
          <w:ilvl w:val="0"/>
          <w:numId w:val="1"/>
        </w:numPr>
        <w:tabs>
          <w:tab w:val="left" w:pos="851"/>
          <w:tab w:val="left" w:pos="1206"/>
        </w:tabs>
        <w:spacing w:line="360" w:lineRule="auto"/>
        <w:ind w:left="0" w:firstLine="709"/>
        <w:jc w:val="both"/>
      </w:pPr>
      <w:r w:rsidRPr="003252BE">
        <w:t>Papildyti 1 priedą „Molėtų rajono savivaldybės strateginio veiklos plano 2022–2024 metų programų tikslų, uždavinių, priemonių, priemonių išlaidų ir produkto kriterijų suvestinės“</w:t>
      </w:r>
      <w:r>
        <w:t xml:space="preserve"> </w:t>
      </w:r>
      <w:r w:rsidR="0006109C" w:rsidRPr="003252BE">
        <w:t>06.1.1.1.34</w:t>
      </w:r>
      <w:r w:rsidR="0006109C">
        <w:t xml:space="preserve"> </w:t>
      </w:r>
      <w:r>
        <w:t>priemone</w:t>
      </w:r>
      <w:r w:rsidR="0006109C">
        <w:t>:</w:t>
      </w: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160"/>
        <w:gridCol w:w="554"/>
        <w:gridCol w:w="481"/>
        <w:gridCol w:w="481"/>
        <w:gridCol w:w="499"/>
        <w:gridCol w:w="1234"/>
        <w:gridCol w:w="568"/>
        <w:gridCol w:w="570"/>
        <w:gridCol w:w="566"/>
        <w:gridCol w:w="1271"/>
        <w:gridCol w:w="1332"/>
      </w:tblGrid>
      <w:tr w:rsidR="0006109C" w14:paraId="47FE97C8" w14:textId="77777777" w:rsidTr="0006109C">
        <w:trPr>
          <w:cantSplit/>
          <w:trHeight w:val="51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A86FBB" w14:textId="6456F4B6" w:rsidR="0006109C" w:rsidRPr="00CE7AD9" w:rsidRDefault="000610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„06.1.1.1.34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3335F" w14:textId="4FEE01B2" w:rsidR="0006109C" w:rsidRPr="00CE7AD9" w:rsidRDefault="00D749CB">
            <w:pPr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  <w:lang w:eastAsia="lt-LT"/>
              </w:rPr>
              <w:t>Trūkstamų š</w:t>
            </w:r>
            <w:r w:rsidR="0006109C" w:rsidRPr="00CE7AD9">
              <w:rPr>
                <w:sz w:val="20"/>
                <w:szCs w:val="20"/>
                <w:lang w:eastAsia="lt-LT"/>
              </w:rPr>
              <w:t>vietimo specialistų pritraukimas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6A691" w14:textId="7BC17EAC" w:rsidR="0006109C" w:rsidRPr="00CE7AD9" w:rsidRDefault="0006109C">
            <w:pPr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SB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D10E775" w14:textId="513DB014" w:rsidR="0006109C" w:rsidRPr="00CE7AD9" w:rsidRDefault="0006109C">
            <w:pPr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0,0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C6B17" w14:textId="4698D64B" w:rsidR="0006109C" w:rsidRPr="00CE7AD9" w:rsidRDefault="0006109C">
            <w:pPr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10,0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5274C" w14:textId="7061CBB7" w:rsidR="0006109C" w:rsidRPr="00CE7AD9" w:rsidRDefault="0006109C">
            <w:pPr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10,0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1758F" w14:textId="32CC03FC" w:rsidR="0006109C" w:rsidRPr="00CE7AD9" w:rsidRDefault="003C64A2">
            <w:pPr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  <w:lang w:eastAsia="lt-LT"/>
              </w:rPr>
              <w:t>Parengta trūkstamų darbuotojų pritraukimo tvarka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DEF8" w14:textId="77777777" w:rsidR="0006109C" w:rsidRPr="0006109C" w:rsidRDefault="0006109C">
            <w:pPr>
              <w:jc w:val="center"/>
              <w:rPr>
                <w:sz w:val="20"/>
                <w:szCs w:val="20"/>
                <w:lang w:eastAsia="lt-LT"/>
              </w:rPr>
            </w:pPr>
            <w:r w:rsidRPr="0006109C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98C6" w14:textId="77777777" w:rsidR="0006109C" w:rsidRPr="0006109C" w:rsidRDefault="0006109C">
            <w:pPr>
              <w:jc w:val="center"/>
              <w:rPr>
                <w:sz w:val="20"/>
                <w:szCs w:val="20"/>
                <w:lang w:eastAsia="lt-LT"/>
              </w:rPr>
            </w:pPr>
            <w:r w:rsidRPr="0006109C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C51E" w14:textId="77777777" w:rsidR="0006109C" w:rsidRPr="0006109C" w:rsidRDefault="0006109C">
            <w:pPr>
              <w:jc w:val="center"/>
              <w:rPr>
                <w:sz w:val="20"/>
                <w:szCs w:val="20"/>
                <w:lang w:eastAsia="lt-LT"/>
              </w:rPr>
            </w:pPr>
            <w:r w:rsidRPr="0006109C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CB390" w14:textId="3360B933" w:rsidR="0006109C" w:rsidRPr="0006109C" w:rsidRDefault="0006109C">
            <w:pPr>
              <w:ind w:left="17"/>
              <w:rPr>
                <w:sz w:val="20"/>
                <w:szCs w:val="20"/>
              </w:rPr>
            </w:pPr>
            <w:r w:rsidRPr="0006109C">
              <w:rPr>
                <w:sz w:val="20"/>
                <w:szCs w:val="20"/>
                <w:lang w:eastAsia="lt-LT"/>
              </w:rPr>
              <w:t>I.I.11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E186D6" w14:textId="07946ADF" w:rsidR="0006109C" w:rsidRPr="0006109C" w:rsidRDefault="0006109C">
            <w:pPr>
              <w:ind w:left="17"/>
              <w:rPr>
                <w:sz w:val="20"/>
                <w:szCs w:val="20"/>
              </w:rPr>
            </w:pPr>
            <w:r w:rsidRPr="0006109C">
              <w:rPr>
                <w:sz w:val="20"/>
                <w:szCs w:val="20"/>
              </w:rPr>
              <w:t>G. Matkevičius</w:t>
            </w:r>
            <w:r>
              <w:rPr>
                <w:sz w:val="20"/>
                <w:szCs w:val="20"/>
              </w:rPr>
              <w:t>“</w:t>
            </w:r>
          </w:p>
        </w:tc>
      </w:tr>
      <w:tr w:rsidR="0006109C" w14:paraId="2E5A9C74" w14:textId="77777777" w:rsidTr="0006109C">
        <w:trPr>
          <w:cantSplit/>
          <w:trHeight w:val="548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B6656" w14:textId="77777777" w:rsidR="0006109C" w:rsidRDefault="000610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1E3A9" w14:textId="77777777" w:rsidR="0006109C" w:rsidRDefault="0006109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BE3" w14:textId="77777777" w:rsidR="0006109C" w:rsidRPr="003252BE" w:rsidRDefault="0006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E2D80" w14:textId="77777777" w:rsidR="0006109C" w:rsidRPr="003252BE" w:rsidRDefault="0006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45D85" w14:textId="77777777" w:rsidR="0006109C" w:rsidRPr="003252BE" w:rsidRDefault="0006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47EE0" w14:textId="77777777" w:rsidR="0006109C" w:rsidRPr="003252BE" w:rsidRDefault="0006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1CC3" w14:textId="4E9E8EAA" w:rsidR="0006109C" w:rsidRPr="003252BE" w:rsidRDefault="0006109C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Įdarbintas darbuotojas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1FF4" w14:textId="6192E03A" w:rsidR="0006109C" w:rsidRPr="0006109C" w:rsidRDefault="0006109C">
            <w:pPr>
              <w:jc w:val="center"/>
              <w:rPr>
                <w:sz w:val="20"/>
                <w:szCs w:val="20"/>
              </w:rPr>
            </w:pPr>
            <w:r w:rsidRPr="0006109C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FE8" w14:textId="5AB0F420" w:rsidR="0006109C" w:rsidRPr="0006109C" w:rsidRDefault="0006109C">
            <w:pPr>
              <w:jc w:val="center"/>
              <w:rPr>
                <w:sz w:val="20"/>
                <w:szCs w:val="20"/>
              </w:rPr>
            </w:pPr>
            <w:r w:rsidRPr="0006109C"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252" w14:textId="51924E69" w:rsidR="0006109C" w:rsidRPr="0006109C" w:rsidRDefault="0006109C">
            <w:pPr>
              <w:jc w:val="center"/>
              <w:rPr>
                <w:sz w:val="20"/>
                <w:szCs w:val="20"/>
              </w:rPr>
            </w:pPr>
            <w:r w:rsidRPr="0006109C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1DE" w14:textId="77777777" w:rsidR="0006109C" w:rsidRPr="0006109C" w:rsidRDefault="0006109C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F77" w14:textId="77777777" w:rsidR="0006109C" w:rsidRPr="003252BE" w:rsidRDefault="0006109C">
            <w:pPr>
              <w:ind w:left="17"/>
              <w:rPr>
                <w:color w:val="FF0000"/>
                <w:sz w:val="20"/>
                <w:szCs w:val="20"/>
              </w:rPr>
            </w:pPr>
          </w:p>
        </w:tc>
      </w:tr>
    </w:tbl>
    <w:p w14:paraId="08003632" w14:textId="36A09E29" w:rsidR="00D61D30" w:rsidRDefault="0006109C" w:rsidP="00D61D30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709"/>
        <w:jc w:val="both"/>
      </w:pPr>
      <w:r w:rsidRPr="00823FBD">
        <w:t xml:space="preserve">Pakeisti 1 priedą „Molėtų rajono savivaldybės strateginio veiklos plano 2022–2024 metų programų tikslų, uždavinių, priemonių, priemonių išlaidų ir produkto kriterijų suvestinės“ ir </w:t>
      </w:r>
      <w:r>
        <w:t xml:space="preserve">04.1.2.2.3 </w:t>
      </w:r>
      <w:r w:rsidRPr="00823FBD">
        <w:t>priemonę išdėstyti taip</w:t>
      </w:r>
      <w:r w:rsidRPr="00D30B87">
        <w:t>:</w:t>
      </w: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160"/>
        <w:gridCol w:w="554"/>
        <w:gridCol w:w="481"/>
        <w:gridCol w:w="481"/>
        <w:gridCol w:w="499"/>
        <w:gridCol w:w="1234"/>
        <w:gridCol w:w="568"/>
        <w:gridCol w:w="570"/>
        <w:gridCol w:w="566"/>
        <w:gridCol w:w="1271"/>
        <w:gridCol w:w="1332"/>
      </w:tblGrid>
      <w:tr w:rsidR="00D749CB" w:rsidRPr="0006109C" w14:paraId="42D3FB18" w14:textId="77777777" w:rsidTr="009D446F">
        <w:trPr>
          <w:cantSplit/>
          <w:trHeight w:val="511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1E3135" w14:textId="2C508AA9" w:rsidR="0006109C" w:rsidRPr="00CE7AD9" w:rsidRDefault="0006109C" w:rsidP="009D44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lastRenderedPageBreak/>
              <w:t>„04.1.2.2.3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27DF2" w14:textId="19EAB555" w:rsidR="0006109C" w:rsidRPr="00CE7AD9" w:rsidRDefault="00D749CB" w:rsidP="009D446F">
            <w:pPr>
              <w:rPr>
                <w:sz w:val="20"/>
                <w:szCs w:val="20"/>
              </w:rPr>
            </w:pPr>
            <w:r w:rsidRPr="00CE7AD9">
              <w:rPr>
                <w:color w:val="000000"/>
                <w:sz w:val="20"/>
                <w:szCs w:val="20"/>
                <w:lang w:eastAsia="lt-LT"/>
              </w:rPr>
              <w:t>Trūkstamų s</w:t>
            </w:r>
            <w:r w:rsidR="00D61D30" w:rsidRPr="00CE7AD9">
              <w:rPr>
                <w:color w:val="000000"/>
                <w:sz w:val="20"/>
                <w:szCs w:val="20"/>
                <w:lang w:eastAsia="lt-LT"/>
              </w:rPr>
              <w:t>veikatos priežiūros specialistų pritraukimas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B66F87" w14:textId="77777777" w:rsidR="0006109C" w:rsidRPr="00CE7AD9" w:rsidRDefault="0006109C" w:rsidP="009D446F">
            <w:pPr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SB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9E153E1" w14:textId="06AB45A4" w:rsidR="0006109C" w:rsidRPr="00CE7AD9" w:rsidRDefault="0006109C" w:rsidP="009D446F">
            <w:pPr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6,0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B9D4E" w14:textId="77777777" w:rsidR="0006109C" w:rsidRPr="00CE7AD9" w:rsidRDefault="0006109C" w:rsidP="009D446F">
            <w:pPr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10,0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E8684" w14:textId="77777777" w:rsidR="0006109C" w:rsidRPr="00CE7AD9" w:rsidRDefault="0006109C" w:rsidP="009D446F">
            <w:pPr>
              <w:jc w:val="center"/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10,0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B2CE1" w14:textId="48EAAA87" w:rsidR="0006109C" w:rsidRPr="00CE7AD9" w:rsidRDefault="0006109C" w:rsidP="009D446F">
            <w:pPr>
              <w:rPr>
                <w:sz w:val="20"/>
                <w:szCs w:val="20"/>
              </w:rPr>
            </w:pPr>
            <w:r w:rsidRPr="00CE7AD9">
              <w:rPr>
                <w:sz w:val="20"/>
                <w:szCs w:val="20"/>
                <w:lang w:eastAsia="lt-LT"/>
              </w:rPr>
              <w:t xml:space="preserve">Parengta </w:t>
            </w:r>
            <w:r w:rsidR="00D749CB" w:rsidRPr="00CE7AD9">
              <w:rPr>
                <w:sz w:val="20"/>
                <w:szCs w:val="20"/>
                <w:lang w:eastAsia="lt-LT"/>
              </w:rPr>
              <w:t xml:space="preserve">trūkstamų </w:t>
            </w:r>
            <w:r w:rsidRPr="00CE7AD9">
              <w:rPr>
                <w:sz w:val="20"/>
                <w:szCs w:val="20"/>
                <w:lang w:eastAsia="lt-LT"/>
              </w:rPr>
              <w:t xml:space="preserve">darbuotojų </w:t>
            </w:r>
            <w:r w:rsidR="00D749CB" w:rsidRPr="00CE7AD9">
              <w:rPr>
                <w:sz w:val="20"/>
                <w:szCs w:val="20"/>
                <w:lang w:eastAsia="lt-LT"/>
              </w:rPr>
              <w:t xml:space="preserve">pritraukimo </w:t>
            </w:r>
            <w:r w:rsidRPr="00CE7AD9">
              <w:rPr>
                <w:sz w:val="20"/>
                <w:szCs w:val="20"/>
                <w:lang w:eastAsia="lt-LT"/>
              </w:rPr>
              <w:t>tvarka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6CAF" w14:textId="77777777" w:rsidR="0006109C" w:rsidRPr="00CE7AD9" w:rsidRDefault="0006109C" w:rsidP="009D446F">
            <w:pPr>
              <w:jc w:val="center"/>
              <w:rPr>
                <w:sz w:val="20"/>
                <w:szCs w:val="20"/>
                <w:lang w:eastAsia="lt-LT"/>
              </w:rPr>
            </w:pPr>
            <w:r w:rsidRPr="00CE7AD9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5137" w14:textId="77777777" w:rsidR="0006109C" w:rsidRPr="00CE7AD9" w:rsidRDefault="0006109C" w:rsidP="009D446F">
            <w:pPr>
              <w:jc w:val="center"/>
              <w:rPr>
                <w:sz w:val="20"/>
                <w:szCs w:val="20"/>
                <w:lang w:eastAsia="lt-LT"/>
              </w:rPr>
            </w:pPr>
            <w:r w:rsidRPr="00CE7AD9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6414" w14:textId="77777777" w:rsidR="0006109C" w:rsidRPr="00CE7AD9" w:rsidRDefault="0006109C" w:rsidP="009D446F">
            <w:pPr>
              <w:jc w:val="center"/>
              <w:rPr>
                <w:sz w:val="20"/>
                <w:szCs w:val="20"/>
                <w:lang w:eastAsia="lt-LT"/>
              </w:rPr>
            </w:pPr>
            <w:r w:rsidRPr="00CE7AD9"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23167A" w14:textId="36910D27" w:rsidR="0006109C" w:rsidRPr="00CE7AD9" w:rsidRDefault="0006109C" w:rsidP="009D446F">
            <w:pPr>
              <w:ind w:left="17"/>
              <w:rPr>
                <w:color w:val="FF0000"/>
                <w:sz w:val="20"/>
                <w:szCs w:val="20"/>
              </w:rPr>
            </w:pPr>
            <w:r w:rsidRPr="00CE7AD9">
              <w:rPr>
                <w:sz w:val="20"/>
                <w:szCs w:val="20"/>
                <w:lang w:eastAsia="lt-LT"/>
              </w:rPr>
              <w:t>I.2.1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221D8A" w14:textId="652DFD09" w:rsidR="0006109C" w:rsidRPr="00CE7AD9" w:rsidRDefault="0006109C" w:rsidP="009D446F">
            <w:pPr>
              <w:ind w:left="17"/>
              <w:rPr>
                <w:color w:val="FF0000"/>
                <w:sz w:val="20"/>
                <w:szCs w:val="20"/>
              </w:rPr>
            </w:pPr>
            <w:r w:rsidRPr="00CE7AD9">
              <w:rPr>
                <w:sz w:val="20"/>
                <w:szCs w:val="20"/>
              </w:rPr>
              <w:t>M. Bareikytė“</w:t>
            </w:r>
          </w:p>
        </w:tc>
      </w:tr>
      <w:tr w:rsidR="00D749CB" w:rsidRPr="0006109C" w14:paraId="64A477CE" w14:textId="77777777" w:rsidTr="009D446F">
        <w:trPr>
          <w:cantSplit/>
          <w:trHeight w:val="548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497E4" w14:textId="77777777" w:rsidR="0006109C" w:rsidRPr="008C44FF" w:rsidRDefault="0006109C" w:rsidP="009D44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3ED4E" w14:textId="77777777" w:rsidR="0006109C" w:rsidRPr="008C44FF" w:rsidRDefault="0006109C" w:rsidP="009D446F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D42" w14:textId="77777777" w:rsidR="0006109C" w:rsidRPr="008C44FF" w:rsidRDefault="0006109C" w:rsidP="009D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4B13C" w14:textId="77777777" w:rsidR="0006109C" w:rsidRPr="008C44FF" w:rsidRDefault="0006109C" w:rsidP="009D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036D8" w14:textId="77777777" w:rsidR="0006109C" w:rsidRPr="008C44FF" w:rsidRDefault="0006109C" w:rsidP="009D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D376" w14:textId="77777777" w:rsidR="0006109C" w:rsidRPr="008C44FF" w:rsidRDefault="0006109C" w:rsidP="009D4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2B4A" w14:textId="07701D3D" w:rsidR="0006109C" w:rsidRPr="008C44FF" w:rsidRDefault="0006109C" w:rsidP="009D446F">
            <w:pPr>
              <w:rPr>
                <w:sz w:val="20"/>
                <w:szCs w:val="20"/>
              </w:rPr>
            </w:pPr>
            <w:r w:rsidRPr="008C44FF">
              <w:rPr>
                <w:sz w:val="20"/>
                <w:szCs w:val="20"/>
                <w:lang w:eastAsia="lt-LT"/>
              </w:rPr>
              <w:t>Įdarbintas specialistas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C0F" w14:textId="77777777" w:rsidR="0006109C" w:rsidRPr="008C44FF" w:rsidRDefault="0006109C" w:rsidP="009D446F">
            <w:pPr>
              <w:jc w:val="center"/>
              <w:rPr>
                <w:sz w:val="20"/>
                <w:szCs w:val="20"/>
              </w:rPr>
            </w:pPr>
            <w:r w:rsidRPr="008C44FF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B70" w14:textId="77777777" w:rsidR="0006109C" w:rsidRPr="008C44FF" w:rsidRDefault="0006109C" w:rsidP="009D446F">
            <w:pPr>
              <w:jc w:val="center"/>
              <w:rPr>
                <w:sz w:val="20"/>
                <w:szCs w:val="20"/>
              </w:rPr>
            </w:pPr>
            <w:r w:rsidRPr="008C44FF"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62B" w14:textId="77777777" w:rsidR="0006109C" w:rsidRPr="008C44FF" w:rsidRDefault="0006109C" w:rsidP="009D446F">
            <w:pPr>
              <w:jc w:val="center"/>
              <w:rPr>
                <w:sz w:val="20"/>
                <w:szCs w:val="20"/>
              </w:rPr>
            </w:pPr>
            <w:r w:rsidRPr="008C44FF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1B2" w14:textId="77777777" w:rsidR="0006109C" w:rsidRPr="0006109C" w:rsidRDefault="0006109C" w:rsidP="009D446F">
            <w:pPr>
              <w:ind w:left="17"/>
              <w:rPr>
                <w:color w:val="FF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017" w14:textId="77777777" w:rsidR="0006109C" w:rsidRPr="0006109C" w:rsidRDefault="0006109C" w:rsidP="009D446F">
            <w:pPr>
              <w:ind w:left="17"/>
              <w:rPr>
                <w:color w:val="FF0000"/>
                <w:sz w:val="20"/>
                <w:szCs w:val="20"/>
              </w:rPr>
            </w:pPr>
          </w:p>
        </w:tc>
      </w:tr>
    </w:tbl>
    <w:p w14:paraId="5A7D496A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7659D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E61BAB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644D30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3721F46A86349B6B5F3BC2875A341A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95F7CA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F3D910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7F146C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445A" w14:textId="77777777" w:rsidR="004B52E0" w:rsidRDefault="004B52E0">
      <w:r>
        <w:separator/>
      </w:r>
    </w:p>
  </w:endnote>
  <w:endnote w:type="continuationSeparator" w:id="0">
    <w:p w14:paraId="37A82B09" w14:textId="77777777" w:rsidR="004B52E0" w:rsidRDefault="004B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2C72" w14:textId="77777777" w:rsidR="004B52E0" w:rsidRDefault="004B52E0">
      <w:r>
        <w:separator/>
      </w:r>
    </w:p>
  </w:footnote>
  <w:footnote w:type="continuationSeparator" w:id="0">
    <w:p w14:paraId="10277D4A" w14:textId="77777777" w:rsidR="004B52E0" w:rsidRDefault="004B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2DA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D16FC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06A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7027D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B9F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62131BB" wp14:editId="527DC7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631C"/>
    <w:multiLevelType w:val="hybridMultilevel"/>
    <w:tmpl w:val="D51668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66E03"/>
    <w:multiLevelType w:val="hybridMultilevel"/>
    <w:tmpl w:val="57D4C68C"/>
    <w:lvl w:ilvl="0" w:tplc="1CB6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3701">
    <w:abstractNumId w:val="0"/>
  </w:num>
  <w:num w:numId="2" w16cid:durableId="213668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E0"/>
    <w:rsid w:val="0006109C"/>
    <w:rsid w:val="001156B7"/>
    <w:rsid w:val="00115B46"/>
    <w:rsid w:val="0012091C"/>
    <w:rsid w:val="00132437"/>
    <w:rsid w:val="0018469B"/>
    <w:rsid w:val="00211F14"/>
    <w:rsid w:val="00305758"/>
    <w:rsid w:val="003252BE"/>
    <w:rsid w:val="00341D56"/>
    <w:rsid w:val="00384B4D"/>
    <w:rsid w:val="003975CE"/>
    <w:rsid w:val="003A762C"/>
    <w:rsid w:val="003C64A2"/>
    <w:rsid w:val="004968FC"/>
    <w:rsid w:val="004B52E0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C44FF"/>
    <w:rsid w:val="0093412A"/>
    <w:rsid w:val="009B4614"/>
    <w:rsid w:val="009E70D9"/>
    <w:rsid w:val="00A3115B"/>
    <w:rsid w:val="00AE325A"/>
    <w:rsid w:val="00B04797"/>
    <w:rsid w:val="00BA65BB"/>
    <w:rsid w:val="00BB70B1"/>
    <w:rsid w:val="00C16EA1"/>
    <w:rsid w:val="00CC1DF9"/>
    <w:rsid w:val="00CE7AD9"/>
    <w:rsid w:val="00D03D5A"/>
    <w:rsid w:val="00D543B8"/>
    <w:rsid w:val="00D61D30"/>
    <w:rsid w:val="00D74773"/>
    <w:rsid w:val="00D749CB"/>
    <w:rsid w:val="00D8136A"/>
    <w:rsid w:val="00DB7660"/>
    <w:rsid w:val="00DC6469"/>
    <w:rsid w:val="00E032E8"/>
    <w:rsid w:val="00E1156D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AFBD9"/>
  <w15:chartTrackingRefBased/>
  <w15:docId w15:val="{61761785-3C8D-4980-9298-142D6FEE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3252BE"/>
    <w:rPr>
      <w:i/>
      <w:iCs/>
    </w:rPr>
  </w:style>
  <w:style w:type="paragraph" w:styleId="Sraopastraipa">
    <w:name w:val="List Paragraph"/>
    <w:basedOn w:val="prastasis"/>
    <w:uiPriority w:val="34"/>
    <w:qFormat/>
    <w:rsid w:val="0032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21F46A86349B6B5F3BC2875A341A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C55EF3-AA65-48F2-8A49-9382B5A85529}"/>
      </w:docPartPr>
      <w:docPartBody>
        <w:p w:rsidR="00D3492F" w:rsidRDefault="00D3492F">
          <w:pPr>
            <w:pStyle w:val="C3721F46A86349B6B5F3BC2875A341A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2F"/>
    <w:rsid w:val="00D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3721F46A86349B6B5F3BC2875A341A5">
    <w:name w:val="C3721F46A86349B6B5F3BC2875A34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285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Dovilė Sabalinkė</cp:lastModifiedBy>
  <cp:revision>8</cp:revision>
  <cp:lastPrinted>2001-06-05T13:05:00Z</cp:lastPrinted>
  <dcterms:created xsi:type="dcterms:W3CDTF">2022-10-18T13:31:00Z</dcterms:created>
  <dcterms:modified xsi:type="dcterms:W3CDTF">2022-10-19T06:07:00Z</dcterms:modified>
</cp:coreProperties>
</file>