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C3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0C46490" w14:textId="77777777" w:rsidR="00504780" w:rsidRPr="0093412A" w:rsidRDefault="00504780" w:rsidP="00794C2F">
      <w:pPr>
        <w:spacing w:before="120" w:after="120"/>
        <w:jc w:val="center"/>
        <w:rPr>
          <w:b/>
          <w:spacing w:val="20"/>
          <w:w w:val="110"/>
        </w:rPr>
      </w:pPr>
    </w:p>
    <w:p w14:paraId="09529A4B" w14:textId="77777777" w:rsidR="00C16EA1" w:rsidRDefault="00C16EA1" w:rsidP="00561916">
      <w:pPr>
        <w:spacing w:after="120"/>
        <w:jc w:val="center"/>
        <w:rPr>
          <w:b/>
          <w:spacing w:val="20"/>
          <w:w w:val="110"/>
          <w:sz w:val="28"/>
        </w:rPr>
      </w:pPr>
      <w:r>
        <w:rPr>
          <w:b/>
          <w:spacing w:val="20"/>
          <w:w w:val="110"/>
          <w:sz w:val="28"/>
        </w:rPr>
        <w:t>SPRENDIMAS</w:t>
      </w:r>
    </w:p>
    <w:p w14:paraId="40F5E8A5"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746ED" w:rsidRPr="004746ED">
        <w:rPr>
          <w:b/>
          <w:caps/>
          <w:noProof/>
        </w:rPr>
        <w:t xml:space="preserve"> BEŠEIMININKIO TURTO PERĖMIMO</w:t>
      </w:r>
      <w:r>
        <w:rPr>
          <w:b/>
          <w:caps/>
        </w:rPr>
        <w:fldChar w:fldCharType="end"/>
      </w:r>
      <w:bookmarkEnd w:id="1"/>
      <w:r w:rsidR="00C16EA1">
        <w:rPr>
          <w:b/>
          <w:caps/>
        </w:rPr>
        <w:br/>
      </w:r>
    </w:p>
    <w:p w14:paraId="34EAC62A" w14:textId="68EF2A1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1182F">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1182F">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1182F">
        <w:t> </w:t>
      </w:r>
      <w:r w:rsidR="0081182F">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746ED">
        <w:rPr>
          <w:noProof/>
        </w:rPr>
        <w:t>B68-</w:t>
      </w:r>
      <w:r w:rsidR="004F285B">
        <w:fldChar w:fldCharType="end"/>
      </w:r>
      <w:bookmarkEnd w:id="5"/>
    </w:p>
    <w:p w14:paraId="2DC10EAD" w14:textId="77777777" w:rsidR="00C16EA1" w:rsidRDefault="00C16EA1" w:rsidP="00D74773">
      <w:pPr>
        <w:jc w:val="center"/>
      </w:pPr>
      <w:r>
        <w:t>Molėtai</w:t>
      </w:r>
    </w:p>
    <w:p w14:paraId="625CDF6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FF298F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8E2A720" w14:textId="1A386DA0" w:rsidR="004746ED" w:rsidRPr="000B2B8E" w:rsidRDefault="00841883" w:rsidP="004746ED">
      <w:pPr>
        <w:tabs>
          <w:tab w:val="left" w:pos="680"/>
          <w:tab w:val="left" w:pos="1206"/>
        </w:tabs>
        <w:spacing w:line="360" w:lineRule="auto"/>
        <w:jc w:val="both"/>
      </w:pPr>
      <w:r>
        <w:tab/>
      </w:r>
      <w:r w:rsidR="005532C2">
        <w:tab/>
      </w:r>
      <w:r w:rsidR="004746ED" w:rsidRPr="00AA21D9">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4746ED">
        <w:t>gužės 26 d. nutarimu Nr. 634 ,,Dėl B</w:t>
      </w:r>
      <w:r w:rsidR="004746ED" w:rsidRPr="00AA21D9">
        <w:t>ešeimininkio, konfiskuoto, valstybės paveldėto, valstybei perduoto turto, daiktinių įrodymų, lobių ir radinių perdavimo, apskaitymo, saugojimo, realizavimo, grąžinimo ir pripažinimo atliek</w:t>
      </w:r>
      <w:r w:rsidR="004746ED">
        <w:t>omis taisyklių patvirtinimo“, 3.2 papunkčiu</w:t>
      </w:r>
      <w:r w:rsidR="00DD10A1">
        <w:t xml:space="preserve">, </w:t>
      </w:r>
      <w:r w:rsidR="00DD10A1" w:rsidRPr="000B2B8E">
        <w:t>Molėtų rajono savivaldybei nuosavybės teise priklausančio turto perdavimo valdyti, naudoti ir disponuoti juo patikėjimo teise tvarkos aprašo, patvirtinto Molėtų rajono savivaldybės tarybos 2021 m. sausio 28 d. sprendimo Nr. B1-19 „Dėl Molėtų rajono savivaldybei nuosavybės teise priklausančio turto perdavimo valdyti, naudoti ir disponuoti juo patikėjimo teise tvarkos aprašo patvirtinimo“, 5.1 papunkčiu, 25 punktu</w:t>
      </w:r>
      <w:r w:rsidR="004746ED" w:rsidRPr="000B2B8E">
        <w:t xml:space="preserve"> bei vykdydama Utenos apylinkės teismo </w:t>
      </w:r>
      <w:r w:rsidRPr="000B2B8E">
        <w:t>202</w:t>
      </w:r>
      <w:r w:rsidR="004B1A43" w:rsidRPr="000B2B8E">
        <w:t>1</w:t>
      </w:r>
      <w:r w:rsidRPr="000B2B8E">
        <w:t xml:space="preserve"> m. </w:t>
      </w:r>
      <w:r w:rsidR="004B1A43" w:rsidRPr="000B2B8E">
        <w:t>spal</w:t>
      </w:r>
      <w:r w:rsidRPr="000B2B8E">
        <w:t xml:space="preserve">io </w:t>
      </w:r>
      <w:r w:rsidR="004B1A43" w:rsidRPr="000B2B8E">
        <w:t>1</w:t>
      </w:r>
      <w:r w:rsidR="00886595" w:rsidRPr="000B2B8E">
        <w:t>2</w:t>
      </w:r>
      <w:r w:rsidR="004746ED" w:rsidRPr="000B2B8E">
        <w:t xml:space="preserve"> d. sprendimą civilinėje byloje </w:t>
      </w:r>
      <w:r w:rsidRPr="000B2B8E">
        <w:t>Nr. e2YT-</w:t>
      </w:r>
      <w:r w:rsidR="00886595" w:rsidRPr="000B2B8E">
        <w:t>3185</w:t>
      </w:r>
      <w:r w:rsidRPr="000B2B8E">
        <w:t>-732/202</w:t>
      </w:r>
      <w:r w:rsidR="00886595" w:rsidRPr="000B2B8E">
        <w:t>1</w:t>
      </w:r>
      <w:r w:rsidRPr="000B2B8E">
        <w:t>,</w:t>
      </w:r>
    </w:p>
    <w:p w14:paraId="521C8259" w14:textId="5EF7DE4B" w:rsidR="000A652D" w:rsidRPr="000B2B8E" w:rsidRDefault="004746ED" w:rsidP="00783220">
      <w:pPr>
        <w:tabs>
          <w:tab w:val="left" w:pos="680"/>
          <w:tab w:val="left" w:pos="1206"/>
        </w:tabs>
        <w:spacing w:line="360" w:lineRule="auto"/>
        <w:jc w:val="both"/>
      </w:pPr>
      <w:r w:rsidRPr="000B2B8E">
        <w:tab/>
        <w:t>Molėtų rajono savivaldybės taryba n u s p r e n d ž i a:</w:t>
      </w:r>
    </w:p>
    <w:p w14:paraId="338FFECB" w14:textId="3D239DA2" w:rsidR="000A652D" w:rsidRPr="000B2B8E" w:rsidRDefault="000A652D" w:rsidP="00D85AEF">
      <w:pPr>
        <w:pStyle w:val="Sraopastraipa"/>
        <w:numPr>
          <w:ilvl w:val="0"/>
          <w:numId w:val="1"/>
        </w:numPr>
        <w:tabs>
          <w:tab w:val="left" w:pos="993"/>
        </w:tabs>
        <w:overflowPunct w:val="0"/>
        <w:autoSpaceDE w:val="0"/>
        <w:autoSpaceDN w:val="0"/>
        <w:adjustRightInd w:val="0"/>
        <w:spacing w:line="360" w:lineRule="auto"/>
        <w:ind w:left="0" w:firstLine="709"/>
        <w:jc w:val="both"/>
        <w:rPr>
          <w:szCs w:val="20"/>
        </w:rPr>
      </w:pPr>
      <w:r w:rsidRPr="000B2B8E">
        <w:rPr>
          <w:szCs w:val="20"/>
        </w:rPr>
        <w:t xml:space="preserve">Perimti Molėtų rajono savivaldybės nuosavybėn </w:t>
      </w:r>
      <w:r w:rsidR="002413D0" w:rsidRPr="000B2B8E">
        <w:rPr>
          <w:szCs w:val="20"/>
        </w:rPr>
        <w:t xml:space="preserve">Molėtų r. sav., Inturkės sen., </w:t>
      </w:r>
      <w:proofErr w:type="spellStart"/>
      <w:r w:rsidR="002413D0" w:rsidRPr="000B2B8E">
        <w:rPr>
          <w:szCs w:val="20"/>
        </w:rPr>
        <w:t>Gališkių</w:t>
      </w:r>
      <w:proofErr w:type="spellEnd"/>
      <w:r w:rsidR="002413D0" w:rsidRPr="000B2B8E">
        <w:rPr>
          <w:szCs w:val="20"/>
        </w:rPr>
        <w:t xml:space="preserve"> k. esantį </w:t>
      </w:r>
      <w:r w:rsidRPr="000B2B8E">
        <w:rPr>
          <w:szCs w:val="20"/>
        </w:rPr>
        <w:t>bešeimininkį nekilnojamąjį turtą:</w:t>
      </w:r>
    </w:p>
    <w:p w14:paraId="362E83F1" w14:textId="5046004A" w:rsidR="000A652D" w:rsidRPr="000B2B8E" w:rsidRDefault="000A652D" w:rsidP="007644FF">
      <w:pPr>
        <w:pStyle w:val="Sraopastraipa"/>
        <w:numPr>
          <w:ilvl w:val="1"/>
          <w:numId w:val="1"/>
        </w:numPr>
        <w:tabs>
          <w:tab w:val="left" w:pos="720"/>
        </w:tabs>
        <w:overflowPunct w:val="0"/>
        <w:autoSpaceDE w:val="0"/>
        <w:autoSpaceDN w:val="0"/>
        <w:adjustRightInd w:val="0"/>
        <w:spacing w:line="360" w:lineRule="auto"/>
        <w:ind w:left="0" w:firstLine="720"/>
        <w:jc w:val="both"/>
        <w:rPr>
          <w:szCs w:val="20"/>
        </w:rPr>
      </w:pPr>
      <w:r w:rsidRPr="000B2B8E">
        <w:t xml:space="preserve">veršidę I su malūnu ir svarstyklėmis </w:t>
      </w:r>
      <w:r w:rsidRPr="000B2B8E">
        <w:rPr>
          <w:szCs w:val="20"/>
        </w:rPr>
        <w:t xml:space="preserve">(koordinatės </w:t>
      </w:r>
      <w:r w:rsidR="002413D0" w:rsidRPr="000B2B8E">
        <w:rPr>
          <w:szCs w:val="20"/>
        </w:rPr>
        <w:t>X 6118747 Y 597598</w:t>
      </w:r>
      <w:r w:rsidRPr="000B2B8E">
        <w:rPr>
          <w:szCs w:val="20"/>
        </w:rPr>
        <w:t>), kuri</w:t>
      </w:r>
      <w:r w:rsidR="002413D0" w:rsidRPr="000B2B8E">
        <w:rPr>
          <w:szCs w:val="20"/>
        </w:rPr>
        <w:t>os</w:t>
      </w:r>
      <w:r w:rsidRPr="000B2B8E">
        <w:rPr>
          <w:szCs w:val="20"/>
        </w:rPr>
        <w:t xml:space="preserve"> vertė </w:t>
      </w:r>
      <w:r w:rsidR="002413D0" w:rsidRPr="000B2B8E">
        <w:rPr>
          <w:szCs w:val="20"/>
        </w:rPr>
        <w:t>3913</w:t>
      </w:r>
      <w:r w:rsidRPr="000B2B8E">
        <w:rPr>
          <w:szCs w:val="20"/>
        </w:rPr>
        <w:t xml:space="preserve"> (</w:t>
      </w:r>
      <w:r w:rsidR="002413D0" w:rsidRPr="000B2B8E">
        <w:rPr>
          <w:szCs w:val="20"/>
        </w:rPr>
        <w:t>trys tūkstančiai</w:t>
      </w:r>
      <w:r w:rsidRPr="000B2B8E">
        <w:rPr>
          <w:szCs w:val="20"/>
        </w:rPr>
        <w:t xml:space="preserve"> </w:t>
      </w:r>
      <w:r w:rsidR="002413D0" w:rsidRPr="000B2B8E">
        <w:rPr>
          <w:szCs w:val="20"/>
        </w:rPr>
        <w:t>devyni</w:t>
      </w:r>
      <w:r w:rsidRPr="000B2B8E">
        <w:rPr>
          <w:szCs w:val="20"/>
        </w:rPr>
        <w:t xml:space="preserve"> šimtai tr</w:t>
      </w:r>
      <w:r w:rsidR="002413D0" w:rsidRPr="000B2B8E">
        <w:rPr>
          <w:szCs w:val="20"/>
        </w:rPr>
        <w:t>ylika</w:t>
      </w:r>
      <w:r w:rsidRPr="000B2B8E">
        <w:rPr>
          <w:szCs w:val="20"/>
        </w:rPr>
        <w:t>) Eur;</w:t>
      </w:r>
    </w:p>
    <w:p w14:paraId="3188985B" w14:textId="2AE89EB4" w:rsidR="000A652D" w:rsidRPr="000B2B8E" w:rsidRDefault="002413D0" w:rsidP="000A652D">
      <w:pPr>
        <w:pStyle w:val="Sraopastraipa"/>
        <w:numPr>
          <w:ilvl w:val="1"/>
          <w:numId w:val="1"/>
        </w:numPr>
        <w:tabs>
          <w:tab w:val="left" w:pos="993"/>
        </w:tabs>
        <w:overflowPunct w:val="0"/>
        <w:autoSpaceDE w:val="0"/>
        <w:autoSpaceDN w:val="0"/>
        <w:adjustRightInd w:val="0"/>
        <w:spacing w:line="360" w:lineRule="auto"/>
        <w:ind w:left="0" w:firstLine="709"/>
        <w:jc w:val="both"/>
        <w:rPr>
          <w:szCs w:val="20"/>
        </w:rPr>
      </w:pPr>
      <w:r w:rsidRPr="000B2B8E">
        <w:rPr>
          <w:szCs w:val="20"/>
        </w:rPr>
        <w:t>veršidę II (</w:t>
      </w:r>
      <w:r w:rsidR="00B6756F" w:rsidRPr="000B2B8E">
        <w:rPr>
          <w:szCs w:val="20"/>
        </w:rPr>
        <w:t xml:space="preserve">koordinatės </w:t>
      </w:r>
      <w:r w:rsidRPr="000B2B8E">
        <w:rPr>
          <w:szCs w:val="20"/>
        </w:rPr>
        <w:t>X 6118628 Y 597611), kurios vertė</w:t>
      </w:r>
      <w:r w:rsidR="00E443E7" w:rsidRPr="000B2B8E">
        <w:rPr>
          <w:szCs w:val="20"/>
        </w:rPr>
        <w:t xml:space="preserve"> 6 445 (šeši tūkstančiai keturi šimtai keturiasdešimt keturi) Eur</w:t>
      </w:r>
      <w:r w:rsidR="006B2147" w:rsidRPr="000B2B8E">
        <w:rPr>
          <w:szCs w:val="20"/>
        </w:rPr>
        <w:t>.</w:t>
      </w:r>
    </w:p>
    <w:p w14:paraId="1C5666B8" w14:textId="5066AF8B" w:rsidR="006B2147" w:rsidRPr="000B2B8E" w:rsidRDefault="006B2147" w:rsidP="007644FF">
      <w:pPr>
        <w:pStyle w:val="Sraopastraipa"/>
        <w:tabs>
          <w:tab w:val="left" w:pos="993"/>
        </w:tabs>
        <w:overflowPunct w:val="0"/>
        <w:autoSpaceDE w:val="0"/>
        <w:autoSpaceDN w:val="0"/>
        <w:adjustRightInd w:val="0"/>
        <w:spacing w:line="360" w:lineRule="auto"/>
        <w:ind w:left="709"/>
        <w:jc w:val="both"/>
        <w:rPr>
          <w:szCs w:val="20"/>
        </w:rPr>
      </w:pPr>
      <w:r w:rsidRPr="000B2B8E">
        <w:rPr>
          <w:szCs w:val="20"/>
        </w:rPr>
        <w:t>2.</w:t>
      </w:r>
      <w:r w:rsidRPr="000B2B8E">
        <w:rPr>
          <w:szCs w:val="20"/>
        </w:rPr>
        <w:tab/>
        <w:t>Sprendimo 1 punkte nurodytą turtą:</w:t>
      </w:r>
    </w:p>
    <w:p w14:paraId="41B7AFF0" w14:textId="25FB9456" w:rsidR="006B2147" w:rsidRPr="000B2B8E" w:rsidRDefault="006B2147" w:rsidP="00D85AEF">
      <w:pPr>
        <w:pStyle w:val="Sraopastraipa"/>
        <w:numPr>
          <w:ilvl w:val="1"/>
          <w:numId w:val="2"/>
        </w:numPr>
        <w:tabs>
          <w:tab w:val="left" w:pos="720"/>
        </w:tabs>
        <w:spacing w:line="360" w:lineRule="auto"/>
        <w:ind w:left="0" w:firstLine="709"/>
        <w:jc w:val="both"/>
      </w:pPr>
      <w:r w:rsidRPr="000B2B8E">
        <w:t>įtraukti į Molėtų rajono savivaldybei (kodas 111106995) nuosavybės teise priklausančio turto apskaitą;</w:t>
      </w:r>
    </w:p>
    <w:p w14:paraId="3EE55F62" w14:textId="6BDCA59A" w:rsidR="006B2147" w:rsidRPr="000B2B8E" w:rsidRDefault="006B2147" w:rsidP="00D85AEF">
      <w:pPr>
        <w:pStyle w:val="Sraopastraipa"/>
        <w:numPr>
          <w:ilvl w:val="1"/>
          <w:numId w:val="2"/>
        </w:numPr>
        <w:tabs>
          <w:tab w:val="left" w:pos="720"/>
        </w:tabs>
        <w:spacing w:line="360" w:lineRule="auto"/>
        <w:ind w:left="0" w:firstLine="709"/>
        <w:jc w:val="both"/>
      </w:pPr>
      <w:r w:rsidRPr="000B2B8E">
        <w:lastRenderedPageBreak/>
        <w:t>nurodytą turtą perduoti patikėjimo teise valdyti, naudoti ir disponuoti juo Molėtų rajono savivaldybės administracijai (kodas 188712799).</w:t>
      </w:r>
    </w:p>
    <w:p w14:paraId="0088FA3D" w14:textId="46C35A2D" w:rsidR="006B2147" w:rsidRPr="000B2B8E" w:rsidRDefault="00B6756F" w:rsidP="00B6756F">
      <w:pPr>
        <w:tabs>
          <w:tab w:val="left" w:pos="720"/>
          <w:tab w:val="left" w:pos="993"/>
          <w:tab w:val="left" w:pos="1276"/>
        </w:tabs>
        <w:spacing w:line="360" w:lineRule="auto"/>
        <w:jc w:val="both"/>
      </w:pPr>
      <w:r w:rsidRPr="000B2B8E">
        <w:tab/>
        <w:t xml:space="preserve">3. </w:t>
      </w:r>
      <w:r w:rsidR="006B2147" w:rsidRPr="000B2B8E">
        <w:t>Įgalioti Molėtų rajono savivaldybės merą Savivaldybės vardu pasirašyti 1 punkte nurodyto</w:t>
      </w:r>
      <w:r w:rsidRPr="000B2B8E">
        <w:t xml:space="preserve"> </w:t>
      </w:r>
      <w:r w:rsidR="006B2147" w:rsidRPr="000B2B8E">
        <w:t>turto perdavimo ir priėmimo aktą.</w:t>
      </w:r>
    </w:p>
    <w:p w14:paraId="11FFD3E1" w14:textId="77777777" w:rsidR="00BA65C5" w:rsidRDefault="00BA65C5" w:rsidP="00BA65C5">
      <w:pPr>
        <w:autoSpaceDE w:val="0"/>
        <w:autoSpaceDN w:val="0"/>
        <w:adjustRightInd w:val="0"/>
        <w:spacing w:line="360" w:lineRule="auto"/>
        <w:ind w:firstLine="567"/>
        <w:jc w:val="both"/>
      </w:pPr>
      <w:r w:rsidRPr="000B2B8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w:t>
      </w:r>
      <w:r>
        <w:t xml:space="preserve"> bylų teisenos įstatymo nustatyta tvarka per vieną mėnesį nuo jo paskelbimo arba įteikimo suinteresuotai šaliai dienos. </w:t>
      </w:r>
    </w:p>
    <w:p w14:paraId="24C469A9" w14:textId="77777777" w:rsidR="004F285B" w:rsidRDefault="004F285B" w:rsidP="00BA65C5">
      <w:pPr>
        <w:pStyle w:val="Sraopastraipa"/>
        <w:tabs>
          <w:tab w:val="left" w:pos="1206"/>
        </w:tabs>
        <w:spacing w:line="360" w:lineRule="auto"/>
        <w:ind w:left="0" w:firstLine="709"/>
        <w:jc w:val="both"/>
      </w:pPr>
    </w:p>
    <w:p w14:paraId="54B1CF44" w14:textId="77777777" w:rsidR="00BA65C5" w:rsidRDefault="00BA65C5" w:rsidP="00BA65C5">
      <w:pPr>
        <w:pStyle w:val="Sraopastraipa"/>
        <w:tabs>
          <w:tab w:val="left" w:pos="1206"/>
        </w:tabs>
        <w:spacing w:line="360" w:lineRule="auto"/>
        <w:ind w:left="0" w:firstLine="709"/>
        <w:jc w:val="both"/>
      </w:pPr>
    </w:p>
    <w:p w14:paraId="0140A17E" w14:textId="1E163311" w:rsidR="00BA65C5" w:rsidRDefault="00BA65C5" w:rsidP="00BA65C5">
      <w:pPr>
        <w:pStyle w:val="Sraopastraipa"/>
        <w:tabs>
          <w:tab w:val="left" w:pos="1206"/>
        </w:tabs>
        <w:spacing w:line="360" w:lineRule="auto"/>
        <w:ind w:left="0" w:firstLine="709"/>
        <w:jc w:val="both"/>
        <w:sectPr w:rsidR="00BA65C5">
          <w:type w:val="continuous"/>
          <w:pgSz w:w="11906" w:h="16838" w:code="9"/>
          <w:pgMar w:top="1134" w:right="567" w:bottom="1134" w:left="1701" w:header="851" w:footer="454" w:gutter="0"/>
          <w:cols w:space="708"/>
          <w:formProt w:val="0"/>
          <w:docGrid w:linePitch="360"/>
        </w:sectPr>
      </w:pPr>
    </w:p>
    <w:p w14:paraId="27801D5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52BCB4710DF44B1AF9223873F6AED25"/>
          </w:placeholder>
          <w:dropDownList>
            <w:listItem w:displayText="             " w:value="             "/>
            <w:listItem w:displayText="Saulius Jauneika" w:value="Saulius Jauneika"/>
          </w:dropDownList>
        </w:sdtPr>
        <w:sdtEndPr/>
        <w:sdtContent>
          <w:r w:rsidR="004D19A6">
            <w:t xml:space="preserve">             </w:t>
          </w:r>
        </w:sdtContent>
      </w:sdt>
    </w:p>
    <w:p w14:paraId="78F25FC8" w14:textId="77777777" w:rsidR="007951EA" w:rsidRDefault="007951EA" w:rsidP="007951EA">
      <w:pPr>
        <w:tabs>
          <w:tab w:val="left" w:pos="680"/>
          <w:tab w:val="left" w:pos="1674"/>
        </w:tabs>
        <w:spacing w:line="360" w:lineRule="auto"/>
      </w:pPr>
    </w:p>
    <w:p w14:paraId="055164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87311F" w14:textId="77777777" w:rsidR="007951EA" w:rsidRDefault="007951EA" w:rsidP="0084188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B4E6" w14:textId="77777777" w:rsidR="004746ED" w:rsidRDefault="004746ED">
      <w:r>
        <w:separator/>
      </w:r>
    </w:p>
  </w:endnote>
  <w:endnote w:type="continuationSeparator" w:id="0">
    <w:p w14:paraId="1BBEB33D" w14:textId="77777777" w:rsidR="004746ED" w:rsidRDefault="004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4595" w14:textId="77777777" w:rsidR="004746ED" w:rsidRDefault="004746ED">
      <w:r>
        <w:separator/>
      </w:r>
    </w:p>
  </w:footnote>
  <w:footnote w:type="continuationSeparator" w:id="0">
    <w:p w14:paraId="77CB82CC" w14:textId="77777777" w:rsidR="004746ED" w:rsidRDefault="0047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F9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4AF1CF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169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1883">
      <w:rPr>
        <w:rStyle w:val="Puslapionumeris"/>
        <w:noProof/>
      </w:rPr>
      <w:t>2</w:t>
    </w:r>
    <w:r>
      <w:rPr>
        <w:rStyle w:val="Puslapionumeris"/>
      </w:rPr>
      <w:fldChar w:fldCharType="end"/>
    </w:r>
  </w:p>
  <w:p w14:paraId="1FF613C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9B69" w14:textId="77777777" w:rsidR="00C16EA1" w:rsidRDefault="00384B4D">
    <w:pPr>
      <w:pStyle w:val="Antrats"/>
      <w:jc w:val="center"/>
    </w:pPr>
    <w:r>
      <w:rPr>
        <w:noProof/>
        <w:lang w:eastAsia="lt-LT"/>
      </w:rPr>
      <w:drawing>
        <wp:inline distT="0" distB="0" distL="0" distR="0" wp14:anchorId="41354113" wp14:editId="330E3C7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6FE"/>
    <w:multiLevelType w:val="multilevel"/>
    <w:tmpl w:val="EAAEC564"/>
    <w:lvl w:ilvl="0">
      <w:start w:val="1"/>
      <w:numFmt w:val="decimal"/>
      <w:lvlText w:val="%1."/>
      <w:lvlJc w:val="left"/>
      <w:pPr>
        <w:ind w:left="502"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13D29BB"/>
    <w:multiLevelType w:val="multilevel"/>
    <w:tmpl w:val="56346C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378503281">
    <w:abstractNumId w:val="0"/>
  </w:num>
  <w:num w:numId="2" w16cid:durableId="184439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ED"/>
    <w:rsid w:val="000A652D"/>
    <w:rsid w:val="000B2B8E"/>
    <w:rsid w:val="001156B7"/>
    <w:rsid w:val="0012091C"/>
    <w:rsid w:val="00132437"/>
    <w:rsid w:val="00211F14"/>
    <w:rsid w:val="00214F12"/>
    <w:rsid w:val="002413D0"/>
    <w:rsid w:val="00305758"/>
    <w:rsid w:val="003419B4"/>
    <w:rsid w:val="00341D56"/>
    <w:rsid w:val="00384B4D"/>
    <w:rsid w:val="003975CE"/>
    <w:rsid w:val="003A762C"/>
    <w:rsid w:val="003E70E1"/>
    <w:rsid w:val="004746ED"/>
    <w:rsid w:val="004968FC"/>
    <w:rsid w:val="004B1A43"/>
    <w:rsid w:val="004D19A6"/>
    <w:rsid w:val="004F285B"/>
    <w:rsid w:val="00503B36"/>
    <w:rsid w:val="00504780"/>
    <w:rsid w:val="005532C2"/>
    <w:rsid w:val="00561916"/>
    <w:rsid w:val="005A4424"/>
    <w:rsid w:val="005F38B6"/>
    <w:rsid w:val="006213AE"/>
    <w:rsid w:val="006B2147"/>
    <w:rsid w:val="007644FF"/>
    <w:rsid w:val="00776F64"/>
    <w:rsid w:val="00783220"/>
    <w:rsid w:val="00794407"/>
    <w:rsid w:val="00794C2F"/>
    <w:rsid w:val="007951EA"/>
    <w:rsid w:val="00796C66"/>
    <w:rsid w:val="007A3F5C"/>
    <w:rsid w:val="007E4516"/>
    <w:rsid w:val="0081182F"/>
    <w:rsid w:val="00841883"/>
    <w:rsid w:val="00872337"/>
    <w:rsid w:val="00886595"/>
    <w:rsid w:val="008A401C"/>
    <w:rsid w:val="0093412A"/>
    <w:rsid w:val="009B4614"/>
    <w:rsid w:val="009E70D9"/>
    <w:rsid w:val="00A1204B"/>
    <w:rsid w:val="00AE325A"/>
    <w:rsid w:val="00B6756F"/>
    <w:rsid w:val="00BA65BB"/>
    <w:rsid w:val="00BA65C5"/>
    <w:rsid w:val="00BB351E"/>
    <w:rsid w:val="00BB70B1"/>
    <w:rsid w:val="00C16EA1"/>
    <w:rsid w:val="00CC1DF9"/>
    <w:rsid w:val="00CC40A9"/>
    <w:rsid w:val="00D03D5A"/>
    <w:rsid w:val="00D74773"/>
    <w:rsid w:val="00D8136A"/>
    <w:rsid w:val="00D85AEF"/>
    <w:rsid w:val="00DA6A9E"/>
    <w:rsid w:val="00DB7660"/>
    <w:rsid w:val="00DC6469"/>
    <w:rsid w:val="00DD10A1"/>
    <w:rsid w:val="00E032E8"/>
    <w:rsid w:val="00E12F40"/>
    <w:rsid w:val="00E443E7"/>
    <w:rsid w:val="00EE58D0"/>
    <w:rsid w:val="00EE645F"/>
    <w:rsid w:val="00EF6A79"/>
    <w:rsid w:val="00F54307"/>
    <w:rsid w:val="00F73FF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022126"/>
  <w15:chartTrackingRefBased/>
  <w15:docId w15:val="{FAE5CF02-49DA-4F4B-A7D4-EFCB59B8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7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BCB4710DF44B1AF9223873F6AED25"/>
        <w:category>
          <w:name w:val="Bendrosios nuostatos"/>
          <w:gallery w:val="placeholder"/>
        </w:category>
        <w:types>
          <w:type w:val="bbPlcHdr"/>
        </w:types>
        <w:behaviors>
          <w:behavior w:val="content"/>
        </w:behaviors>
        <w:guid w:val="{8ED9E124-693D-45EE-9168-D1BEB44336CD}"/>
      </w:docPartPr>
      <w:docPartBody>
        <w:p w:rsidR="00E2783F" w:rsidRDefault="00E2783F">
          <w:pPr>
            <w:pStyle w:val="052BCB4710DF44B1AF9223873F6AED2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3F"/>
    <w:rsid w:val="00E2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52BCB4710DF44B1AF9223873F6AED25">
    <w:name w:val="052BCB4710DF44B1AF9223873F6AE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389</Words>
  <Characters>2758</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Lilija Krivičienė</cp:lastModifiedBy>
  <cp:revision>3</cp:revision>
  <cp:lastPrinted>2001-06-05T13:05:00Z</cp:lastPrinted>
  <dcterms:created xsi:type="dcterms:W3CDTF">2022-09-09T11:20:00Z</dcterms:created>
  <dcterms:modified xsi:type="dcterms:W3CDTF">2022-09-09T11:21:00Z</dcterms:modified>
</cp:coreProperties>
</file>