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6F005B" w14:textId="77777777" w:rsidR="0093412A" w:rsidRPr="00504780" w:rsidRDefault="005A4424" w:rsidP="00561916">
      <w:pPr>
        <w:spacing w:before="120"/>
        <w:jc w:val="center"/>
        <w:rPr>
          <w:b/>
          <w:caps/>
          <w:spacing w:val="40"/>
          <w:sz w:val="32"/>
        </w:rPr>
      </w:pPr>
      <w:r>
        <w:rPr>
          <w:b/>
          <w:caps/>
          <w:spacing w:val="40"/>
          <w:sz w:val="32"/>
        </w:rPr>
        <w:fldChar w:fldCharType="begin">
          <w:ffData>
            <w:name w:val="organizacija"/>
            <w:enabled w:val="0"/>
            <w:calcOnExit w:val="0"/>
            <w:textInput>
              <w:default w:val="Molėtų rajono savivaldybės taryba"/>
            </w:textInput>
          </w:ffData>
        </w:fldChar>
      </w:r>
      <w:bookmarkStart w:id="0" w:name="organizacija"/>
      <w:r>
        <w:rPr>
          <w:b/>
          <w:caps/>
          <w:spacing w:val="40"/>
          <w:sz w:val="32"/>
        </w:rPr>
        <w:instrText xml:space="preserve"> FORMTEXT </w:instrText>
      </w:r>
      <w:r>
        <w:rPr>
          <w:b/>
          <w:caps/>
          <w:spacing w:val="40"/>
          <w:sz w:val="32"/>
        </w:rPr>
      </w:r>
      <w:r>
        <w:rPr>
          <w:b/>
          <w:caps/>
          <w:spacing w:val="40"/>
          <w:sz w:val="32"/>
        </w:rPr>
        <w:fldChar w:fldCharType="separate"/>
      </w:r>
      <w:r>
        <w:rPr>
          <w:b/>
          <w:caps/>
          <w:noProof/>
          <w:spacing w:val="40"/>
          <w:sz w:val="32"/>
        </w:rPr>
        <w:t>Molėtų rajono savivaldybės taryba</w:t>
      </w:r>
      <w:r>
        <w:rPr>
          <w:b/>
          <w:caps/>
          <w:spacing w:val="40"/>
          <w:sz w:val="32"/>
        </w:rPr>
        <w:fldChar w:fldCharType="end"/>
      </w:r>
      <w:bookmarkEnd w:id="0"/>
    </w:p>
    <w:p w14:paraId="2E6D77BB" w14:textId="77777777" w:rsidR="00504780" w:rsidRPr="0093412A" w:rsidRDefault="00504780" w:rsidP="00794C2F">
      <w:pPr>
        <w:spacing w:before="120" w:after="120"/>
        <w:jc w:val="center"/>
        <w:rPr>
          <w:b/>
          <w:spacing w:val="20"/>
          <w:w w:val="110"/>
        </w:rPr>
      </w:pPr>
    </w:p>
    <w:p w14:paraId="3896FE27" w14:textId="77777777" w:rsidR="00C16EA1" w:rsidRDefault="00C16EA1" w:rsidP="00561916">
      <w:pPr>
        <w:spacing w:after="120"/>
        <w:jc w:val="center"/>
        <w:rPr>
          <w:b/>
          <w:spacing w:val="20"/>
          <w:w w:val="110"/>
          <w:sz w:val="28"/>
        </w:rPr>
      </w:pPr>
      <w:r>
        <w:rPr>
          <w:b/>
          <w:spacing w:val="20"/>
          <w:w w:val="110"/>
          <w:sz w:val="28"/>
        </w:rPr>
        <w:t>SPRENDIMAS</w:t>
      </w:r>
    </w:p>
    <w:p w14:paraId="6431585B" w14:textId="584DE88A" w:rsidR="00842A10" w:rsidRPr="00842A10" w:rsidRDefault="00D74773" w:rsidP="00842A10">
      <w:pPr>
        <w:jc w:val="center"/>
        <w:rPr>
          <w:b/>
          <w:caps/>
          <w:noProof/>
        </w:rPr>
      </w:pPr>
      <w:r>
        <w:rPr>
          <w:b/>
          <w:caps/>
        </w:rPr>
        <w:fldChar w:fldCharType="begin">
          <w:ffData>
            <w:name w:val="antraste"/>
            <w:enabled/>
            <w:calcOnExit w:val="0"/>
            <w:textInput>
              <w:default w:val="Dėl „“"/>
            </w:textInput>
          </w:ffData>
        </w:fldChar>
      </w:r>
      <w:bookmarkStart w:id="1" w:name="antraste"/>
      <w:r>
        <w:rPr>
          <w:b/>
          <w:caps/>
        </w:rPr>
        <w:instrText xml:space="preserve"> FORMTEXT </w:instrText>
      </w:r>
      <w:r>
        <w:rPr>
          <w:b/>
          <w:caps/>
        </w:rPr>
      </w:r>
      <w:r>
        <w:rPr>
          <w:b/>
          <w:caps/>
        </w:rPr>
        <w:fldChar w:fldCharType="separate"/>
      </w:r>
      <w:r w:rsidR="00A1698B" w:rsidRPr="00A1698B">
        <w:rPr>
          <w:b/>
          <w:caps/>
          <w:noProof/>
        </w:rPr>
        <w:t xml:space="preserve">DĖL </w:t>
      </w:r>
      <w:r w:rsidR="00735A57" w:rsidRPr="00735A57">
        <w:rPr>
          <w:b/>
          <w:caps/>
          <w:noProof/>
        </w:rPr>
        <w:t>MOLĖTŲ RAJONO SAVIVALDYBĖS TARYBOS</w:t>
      </w:r>
      <w:r w:rsidR="0068298E">
        <w:rPr>
          <w:b/>
          <w:caps/>
          <w:noProof/>
        </w:rPr>
        <w:t xml:space="preserve"> </w:t>
      </w:r>
      <w:r w:rsidR="00735A57" w:rsidRPr="00735A57">
        <w:rPr>
          <w:b/>
          <w:caps/>
          <w:noProof/>
        </w:rPr>
        <w:t>2021 m. gegužės 27 d. sprendim</w:t>
      </w:r>
      <w:r w:rsidR="00735A57">
        <w:rPr>
          <w:b/>
          <w:caps/>
          <w:noProof/>
        </w:rPr>
        <w:t>o</w:t>
      </w:r>
      <w:r w:rsidR="00735A57" w:rsidRPr="00735A57">
        <w:rPr>
          <w:b/>
          <w:caps/>
          <w:noProof/>
        </w:rPr>
        <w:t xml:space="preserve"> Nr. B1-137 </w:t>
      </w:r>
      <w:r w:rsidR="00842A10" w:rsidRPr="00842A10">
        <w:rPr>
          <w:b/>
          <w:caps/>
          <w:noProof/>
        </w:rPr>
        <w:t xml:space="preserve">„Dėl Molėtų rajono savivaldybės smulkiojo ir vidutinio verslo subjektų rėmimo tvarkos aprašo patvirtinimo“ </w:t>
      </w:r>
    </w:p>
    <w:p w14:paraId="13A0E102" w14:textId="54177BF1" w:rsidR="00C16EA1" w:rsidRDefault="00842A10" w:rsidP="00842A10">
      <w:pPr>
        <w:jc w:val="center"/>
        <w:rPr>
          <w:b/>
          <w:caps/>
        </w:rPr>
      </w:pPr>
      <w:r w:rsidRPr="00842A10">
        <w:rPr>
          <w:b/>
          <w:caps/>
          <w:noProof/>
        </w:rPr>
        <w:t xml:space="preserve"> </w:t>
      </w:r>
      <w:r w:rsidR="00A1698B" w:rsidRPr="00A1698B">
        <w:rPr>
          <w:b/>
          <w:caps/>
          <w:noProof/>
        </w:rPr>
        <w:t xml:space="preserve"> </w:t>
      </w:r>
      <w:r w:rsidR="00735A57" w:rsidRPr="00735A57">
        <w:rPr>
          <w:b/>
          <w:caps/>
          <w:noProof/>
        </w:rPr>
        <w:t>PAKEITIMO</w:t>
      </w:r>
      <w:r w:rsidR="00D74773">
        <w:rPr>
          <w:b/>
          <w:caps/>
        </w:rPr>
        <w:fldChar w:fldCharType="end"/>
      </w:r>
      <w:bookmarkEnd w:id="1"/>
      <w:r w:rsidR="00C16EA1">
        <w:rPr>
          <w:b/>
          <w:caps/>
        </w:rPr>
        <w:br/>
      </w:r>
    </w:p>
    <w:p w14:paraId="1DE4BE1B" w14:textId="7FCD6DD9" w:rsidR="00C16EA1" w:rsidRDefault="004D19A6" w:rsidP="00D74773">
      <w:pPr>
        <w:jc w:val="center"/>
      </w:pPr>
      <w:r>
        <w:fldChar w:fldCharType="begin">
          <w:ffData>
            <w:name w:val="data_metai"/>
            <w:enabled/>
            <w:calcOnExit w:val="0"/>
            <w:textInput>
              <w:type w:val="number"/>
              <w:default w:val="2019"/>
              <w:maxLength w:val="4"/>
            </w:textInput>
          </w:ffData>
        </w:fldChar>
      </w:r>
      <w:bookmarkStart w:id="2" w:name="data_metai"/>
      <w:r>
        <w:instrText xml:space="preserve"> FORMTEXT </w:instrText>
      </w:r>
      <w:r>
        <w:fldChar w:fldCharType="separate"/>
      </w:r>
      <w:r>
        <w:rPr>
          <w:noProof/>
        </w:rPr>
        <w:t>20</w:t>
      </w:r>
      <w:r w:rsidR="00667886">
        <w:rPr>
          <w:noProof/>
        </w:rPr>
        <w:t>2</w:t>
      </w:r>
      <w:r w:rsidR="00CF47E7">
        <w:rPr>
          <w:noProof/>
        </w:rPr>
        <w:t>2</w:t>
      </w:r>
      <w:r>
        <w:fldChar w:fldCharType="end"/>
      </w:r>
      <w:bookmarkEnd w:id="2"/>
      <w:r w:rsidR="00C16EA1">
        <w:t xml:space="preserve"> m. </w:t>
      </w:r>
      <w:r w:rsidR="0093412A">
        <w:fldChar w:fldCharType="begin">
          <w:ffData>
            <w:name w:val="data_menuo"/>
            <w:enabled/>
            <w:calcOnExit w:val="0"/>
            <w:textInput>
              <w:maxLength w:val="9"/>
            </w:textInput>
          </w:ffData>
        </w:fldChar>
      </w:r>
      <w:bookmarkStart w:id="3" w:name="data_menuo"/>
      <w:r w:rsidR="0093412A">
        <w:instrText xml:space="preserve"> FORMTEXT </w:instrText>
      </w:r>
      <w:r w:rsidR="0093412A">
        <w:fldChar w:fldCharType="separate"/>
      </w:r>
      <w:r w:rsidR="00CF47E7">
        <w:t>liepos</w:t>
      </w:r>
      <w:r w:rsidR="0093412A">
        <w:fldChar w:fldCharType="end"/>
      </w:r>
      <w:bookmarkEnd w:id="3"/>
      <w:r w:rsidR="00C16EA1">
        <w:t xml:space="preserve"> </w:t>
      </w:r>
      <w:r w:rsidR="00BA65BB">
        <w:fldChar w:fldCharType="begin">
          <w:ffData>
            <w:name w:val="data_diena"/>
            <w:enabled/>
            <w:calcOnExit w:val="0"/>
            <w:textInput>
              <w:type w:val="number"/>
              <w:maxLength w:val="2"/>
              <w:format w:val="##"/>
            </w:textInput>
          </w:ffData>
        </w:fldChar>
      </w:r>
      <w:bookmarkStart w:id="4" w:name="data_diena"/>
      <w:r w:rsidR="00BA65BB">
        <w:instrText xml:space="preserve"> FORMTEXT </w:instrText>
      </w:r>
      <w:r w:rsidR="00BA65BB">
        <w:fldChar w:fldCharType="separate"/>
      </w:r>
      <w:r w:rsidR="00BF3D13">
        <w:rPr>
          <w:noProof/>
        </w:rPr>
        <w:t>28</w:t>
      </w:r>
      <w:r w:rsidR="00BA65BB">
        <w:fldChar w:fldCharType="end"/>
      </w:r>
      <w:bookmarkEnd w:id="4"/>
      <w:r w:rsidR="00C16EA1">
        <w:t xml:space="preserve"> d. Nr. </w:t>
      </w:r>
      <w:r w:rsidR="004F285B">
        <w:fldChar w:fldCharType="begin">
          <w:ffData>
            <w:name w:val="dok_nr"/>
            <w:enabled/>
            <w:calcOnExit w:val="0"/>
            <w:textInput/>
          </w:ffData>
        </w:fldChar>
      </w:r>
      <w:bookmarkStart w:id="5" w:name="dok_nr"/>
      <w:r w:rsidR="004F285B">
        <w:instrText xml:space="preserve"> FORMTEXT </w:instrText>
      </w:r>
      <w:r w:rsidR="004F285B">
        <w:fldChar w:fldCharType="separate"/>
      </w:r>
      <w:r w:rsidR="00BF3D13">
        <w:rPr>
          <w:noProof/>
        </w:rPr>
        <w:t>B1-</w:t>
      </w:r>
      <w:r w:rsidR="00C05F3A">
        <w:rPr>
          <w:noProof/>
        </w:rPr>
        <w:t>1</w:t>
      </w:r>
      <w:r w:rsidR="00BF3D13">
        <w:rPr>
          <w:noProof/>
        </w:rPr>
        <w:t>62</w:t>
      </w:r>
      <w:r w:rsidR="004F285B">
        <w:fldChar w:fldCharType="end"/>
      </w:r>
      <w:bookmarkEnd w:id="5"/>
    </w:p>
    <w:p w14:paraId="6B5DC402" w14:textId="77777777" w:rsidR="00C16EA1" w:rsidRDefault="00C16EA1" w:rsidP="00D74773">
      <w:pPr>
        <w:jc w:val="center"/>
      </w:pPr>
      <w:r>
        <w:t>Molėtai</w:t>
      </w:r>
    </w:p>
    <w:p w14:paraId="07357565" w14:textId="77777777" w:rsidR="00C16EA1" w:rsidRDefault="00C16EA1" w:rsidP="00D74773">
      <w:pPr>
        <w:sectPr w:rsidR="00C16EA1">
          <w:headerReference w:type="even" r:id="rId7"/>
          <w:headerReference w:type="default" r:id="rId8"/>
          <w:headerReference w:type="first" r:id="rId9"/>
          <w:pgSz w:w="11906" w:h="16838" w:code="9"/>
          <w:pgMar w:top="1134" w:right="567" w:bottom="1134" w:left="1701" w:header="1134" w:footer="454" w:gutter="0"/>
          <w:cols w:space="708"/>
          <w:titlePg/>
          <w:docGrid w:linePitch="360"/>
        </w:sectPr>
      </w:pPr>
    </w:p>
    <w:p w14:paraId="2AB5CBF5" w14:textId="77777777" w:rsidR="0094288C" w:rsidRDefault="0094288C" w:rsidP="00042076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b/>
          <w:bCs/>
          <w:kern w:val="3"/>
          <w:highlight w:val="yellow"/>
          <w:lang w:eastAsia="zh-CN" w:bidi="hi-IN"/>
        </w:rPr>
      </w:pPr>
    </w:p>
    <w:p w14:paraId="257ADAEA" w14:textId="7E269F2F" w:rsidR="00A1698B" w:rsidRPr="00BF3D13" w:rsidRDefault="00935781" w:rsidP="00042076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strike/>
          <w:kern w:val="3"/>
          <w:lang w:eastAsia="zh-CN" w:bidi="hi-IN"/>
        </w:rPr>
      </w:pPr>
      <w:r w:rsidRPr="00BF3D13">
        <w:rPr>
          <w:rFonts w:cs="Mangal"/>
          <w:kern w:val="3"/>
          <w:lang w:eastAsia="zh-CN" w:bidi="hi-IN"/>
        </w:rPr>
        <w:t xml:space="preserve">Vadovaudamasi Lietuvos Respublikos vietos savivaldos įstatymo 6 straipsnio 38 punktu, 16 straipsnio 2 dalies 18 punktu, 18 straipsnio 1 dalimi, </w:t>
      </w:r>
      <w:r w:rsidRPr="00BF3D13">
        <w:rPr>
          <w:rFonts w:cs="Mangal"/>
          <w:kern w:val="3"/>
          <w:lang w:eastAsia="ar-SA" w:bidi="hi-IN"/>
        </w:rPr>
        <w:t xml:space="preserve">Lietuvos Respublikos </w:t>
      </w:r>
      <w:r w:rsidRPr="00BF3D13">
        <w:rPr>
          <w:rFonts w:cs="Mangal"/>
          <w:color w:val="000000" w:themeColor="text1"/>
          <w:kern w:val="3"/>
          <w:lang w:eastAsia="ar-SA" w:bidi="hi-IN"/>
        </w:rPr>
        <w:t>smulkiojo</w:t>
      </w:r>
      <w:r w:rsidRPr="00BF3D13">
        <w:rPr>
          <w:rFonts w:cs="Mangal"/>
          <w:kern w:val="3"/>
          <w:lang w:eastAsia="ar-SA" w:bidi="hi-IN"/>
        </w:rPr>
        <w:t xml:space="preserve"> ir vidutinio verslo plėtros įstatymo 2 straipsnio 19 dalies 3 punktu, 5 straipsnio 1 dalimi, 6 ir 7 straipsniais,</w:t>
      </w:r>
      <w:r w:rsidR="0094288C" w:rsidRPr="00BF3D13">
        <w:rPr>
          <w:rFonts w:cs="Mangal"/>
          <w:kern w:val="3"/>
          <w:lang w:eastAsia="ar-SA" w:bidi="hi-IN"/>
        </w:rPr>
        <w:t xml:space="preserve"> </w:t>
      </w:r>
      <w:r w:rsidR="0068298E" w:rsidRPr="00BF3D13">
        <w:rPr>
          <w:rFonts w:cs="Mangal"/>
          <w:kern w:val="3"/>
          <w:lang w:eastAsia="zh-CN" w:bidi="hi-IN"/>
        </w:rPr>
        <w:t xml:space="preserve">Molėtų rajono savivaldybės smulkiojo ir vidutinio verslo subjektų rėmimo tvarkos aprašo, </w:t>
      </w:r>
      <w:r w:rsidR="0068298E" w:rsidRPr="00BF3D13">
        <w:t>patvirtinto Molėtų rajono savivaldybės tarybos 202</w:t>
      </w:r>
      <w:r w:rsidR="0056464C" w:rsidRPr="00BF3D13">
        <w:t>1</w:t>
      </w:r>
      <w:r w:rsidR="0068298E" w:rsidRPr="00BF3D13">
        <w:t xml:space="preserve"> m. </w:t>
      </w:r>
      <w:r w:rsidR="00F82FD0" w:rsidRPr="00BF3D13">
        <w:t>gegužės 27</w:t>
      </w:r>
      <w:r w:rsidR="0068298E" w:rsidRPr="00BF3D13">
        <w:t xml:space="preserve"> d. sprendimu Nr. B1-</w:t>
      </w:r>
      <w:r w:rsidR="00F82FD0" w:rsidRPr="00BF3D13">
        <w:t>137</w:t>
      </w:r>
      <w:r w:rsidR="0056464C" w:rsidRPr="00BF3D13">
        <w:t xml:space="preserve"> </w:t>
      </w:r>
      <w:r w:rsidR="00842A10" w:rsidRPr="00BF3D13">
        <w:t>„Dėl Molėtų rajono savivaldybės smulkiojo ir vidutinio verslo subjektų rėmimo tvarkos aprašo patvirtinimo“</w:t>
      </w:r>
      <w:r w:rsidR="0068298E" w:rsidRPr="00BF3D13">
        <w:t xml:space="preserve">, </w:t>
      </w:r>
      <w:r w:rsidR="0068298E" w:rsidRPr="00BF3D13">
        <w:rPr>
          <w:rFonts w:cs="Mangal"/>
          <w:kern w:val="3"/>
          <w:lang w:eastAsia="zh-CN" w:bidi="hi-IN"/>
        </w:rPr>
        <w:t>48 punktu</w:t>
      </w:r>
      <w:r w:rsidR="00F82FD0" w:rsidRPr="00BF3D13">
        <w:rPr>
          <w:rFonts w:cs="Mangal"/>
          <w:kern w:val="3"/>
          <w:lang w:eastAsia="zh-CN" w:bidi="hi-IN"/>
        </w:rPr>
        <w:t>,</w:t>
      </w:r>
      <w:r w:rsidR="00042076" w:rsidRPr="00BF3D13">
        <w:rPr>
          <w:rFonts w:cs="Mangal"/>
          <w:kern w:val="3"/>
          <w:lang w:eastAsia="zh-CN" w:bidi="hi-IN"/>
        </w:rPr>
        <w:t xml:space="preserve"> Molėtų rajono savivaldybės strateginio veiklos plano</w:t>
      </w:r>
      <w:r w:rsidRPr="00BF3D13">
        <w:rPr>
          <w:rFonts w:cs="Mangal"/>
          <w:kern w:val="3"/>
          <w:lang w:eastAsia="zh-CN" w:bidi="hi-IN"/>
        </w:rPr>
        <w:t xml:space="preserve">, patvirtinto Molėtų rajono savivaldybės tarybos </w:t>
      </w:r>
      <w:r w:rsidRPr="00BF3D13">
        <w:rPr>
          <w:rFonts w:cs="Mangal"/>
          <w:kern w:val="3"/>
          <w:lang w:val="en-US" w:eastAsia="zh-CN" w:bidi="hi-IN"/>
        </w:rPr>
        <w:t xml:space="preserve">2022 m. sausio 27 d. sprendimu Nr. B1-2 </w:t>
      </w:r>
      <w:r w:rsidRPr="00BF3D13">
        <w:t xml:space="preserve">„Dėl Molėtų rajono savivaldybės strateginio veiklos plano </w:t>
      </w:r>
      <w:r w:rsidRPr="00BF3D13">
        <w:rPr>
          <w:lang w:val="en-US"/>
        </w:rPr>
        <w:t>2022-2024 metais patvirtinimo</w:t>
      </w:r>
      <w:r w:rsidRPr="00BF3D13">
        <w:t>“,</w:t>
      </w:r>
      <w:r w:rsidR="00042076" w:rsidRPr="00BF3D13">
        <w:rPr>
          <w:rFonts w:cs="Mangal"/>
          <w:kern w:val="3"/>
          <w:lang w:eastAsia="zh-CN" w:bidi="hi-IN"/>
        </w:rPr>
        <w:t xml:space="preserve"> priemon</w:t>
      </w:r>
      <w:r w:rsidR="00EC5963" w:rsidRPr="00BF3D13">
        <w:rPr>
          <w:rFonts w:cs="Mangal"/>
          <w:kern w:val="3"/>
          <w:lang w:eastAsia="zh-CN" w:bidi="hi-IN"/>
        </w:rPr>
        <w:t>ė</w:t>
      </w:r>
      <w:r w:rsidR="00042076" w:rsidRPr="00BF3D13">
        <w:rPr>
          <w:rFonts w:cs="Mangal"/>
          <w:kern w:val="3"/>
          <w:lang w:eastAsia="zh-CN" w:bidi="hi-IN"/>
        </w:rPr>
        <w:t xml:space="preserve">s </w:t>
      </w:r>
      <w:r w:rsidR="00042076" w:rsidRPr="00BF3D13">
        <w:t>0</w:t>
      </w:r>
      <w:r w:rsidR="00042076" w:rsidRPr="00BF3D13">
        <w:rPr>
          <w:lang w:val="en-US"/>
        </w:rPr>
        <w:t>1 programos 2 prioriteto 2.3.2. u</w:t>
      </w:r>
      <w:r w:rsidR="00042076" w:rsidRPr="00BF3D13">
        <w:t>ždaviniu, siekiant pagerinti sąlygas verslo plėtrai,</w:t>
      </w:r>
    </w:p>
    <w:p w14:paraId="752D1461" w14:textId="77777777" w:rsidR="00A1698B" w:rsidRPr="00BF3D13" w:rsidRDefault="00A1698B" w:rsidP="00A1698B">
      <w:pPr>
        <w:widowControl w:val="0"/>
        <w:suppressAutoHyphens/>
        <w:autoSpaceDN w:val="0"/>
        <w:spacing w:line="360" w:lineRule="auto"/>
        <w:ind w:firstLine="720"/>
        <w:jc w:val="both"/>
        <w:textAlignment w:val="baseline"/>
        <w:rPr>
          <w:rFonts w:cs="Mangal"/>
          <w:kern w:val="3"/>
          <w:lang w:eastAsia="ar-SA" w:bidi="hi-IN"/>
        </w:rPr>
      </w:pPr>
      <w:r w:rsidRPr="00BF3D13">
        <w:rPr>
          <w:rFonts w:cs="Mangal"/>
          <w:kern w:val="3"/>
          <w:lang w:eastAsia="ar-SA" w:bidi="hi-IN"/>
        </w:rPr>
        <w:t xml:space="preserve">Molėtų rajono savivaldybės taryba </w:t>
      </w:r>
      <w:r w:rsidRPr="00BF3D13">
        <w:rPr>
          <w:rFonts w:cs="Mangal"/>
          <w:spacing w:val="60"/>
          <w:kern w:val="3"/>
          <w:lang w:eastAsia="ar-SA" w:bidi="hi-IN"/>
        </w:rPr>
        <w:t>nusprendži</w:t>
      </w:r>
      <w:r w:rsidRPr="00BF3D13">
        <w:rPr>
          <w:rFonts w:cs="Mangal"/>
          <w:kern w:val="3"/>
          <w:lang w:eastAsia="ar-SA" w:bidi="hi-IN"/>
        </w:rPr>
        <w:t>a:</w:t>
      </w:r>
    </w:p>
    <w:p w14:paraId="5D73BF81" w14:textId="181BE23D" w:rsidR="00A1698B" w:rsidRDefault="006858AD" w:rsidP="00A1698B">
      <w:pPr>
        <w:widowControl w:val="0"/>
        <w:tabs>
          <w:tab w:val="left" w:pos="993"/>
        </w:tabs>
        <w:suppressAutoHyphens/>
        <w:autoSpaceDN w:val="0"/>
        <w:spacing w:line="360" w:lineRule="auto"/>
        <w:ind w:firstLine="709"/>
        <w:contextualSpacing/>
        <w:jc w:val="both"/>
        <w:textAlignment w:val="baseline"/>
      </w:pPr>
      <w:r w:rsidRPr="00BF3D13">
        <w:t>Pakeisti</w:t>
      </w:r>
      <w:r w:rsidR="00A1698B" w:rsidRPr="00BF3D13">
        <w:t xml:space="preserve"> Molėtų rajono savivaldybės smulkiojo ir vidutinio verslo subjektų rėmimo tvarkos aprašą</w:t>
      </w:r>
      <w:r w:rsidR="0056464C">
        <w:t>,</w:t>
      </w:r>
      <w:r w:rsidR="00A1698B" w:rsidRPr="00D063FF">
        <w:t xml:space="preserve"> </w:t>
      </w:r>
      <w:r w:rsidR="0056464C">
        <w:t>patvirtint</w:t>
      </w:r>
      <w:r w:rsidR="00737DAC">
        <w:t>ą</w:t>
      </w:r>
      <w:r w:rsidR="0056464C">
        <w:t xml:space="preserve"> Molėtų rajono tarybos 2021 m. </w:t>
      </w:r>
      <w:r w:rsidR="00F82FD0">
        <w:t>gegužės 27 d. sprendimu Nr. B1-137</w:t>
      </w:r>
      <w:r w:rsidR="00842A10">
        <w:t xml:space="preserve"> </w:t>
      </w:r>
      <w:r w:rsidR="00842A10" w:rsidRPr="004C2E03">
        <w:t>„</w:t>
      </w:r>
      <w:r w:rsidR="00842A10">
        <w:t>Dėl Molėtų rajono savivaldybės smulkiojo ir vidutinio verslo subjektų rėmimo tvarkos aprašo patvirtinimo</w:t>
      </w:r>
      <w:r w:rsidR="00842A10" w:rsidRPr="00F31441">
        <w:t>“</w:t>
      </w:r>
      <w:r w:rsidR="00F82FD0">
        <w:t xml:space="preserve"> </w:t>
      </w:r>
      <w:r>
        <w:t xml:space="preserve">ir išdėstyti nauja redakcija </w:t>
      </w:r>
      <w:r w:rsidR="00A1698B" w:rsidRPr="00D063FF">
        <w:t>(pridedama)</w:t>
      </w:r>
      <w:r>
        <w:t>.</w:t>
      </w:r>
    </w:p>
    <w:p w14:paraId="119637CF" w14:textId="77777777" w:rsidR="004A7D37" w:rsidRDefault="004A7D37" w:rsidP="00B5611C">
      <w:pPr>
        <w:tabs>
          <w:tab w:val="left" w:pos="680"/>
          <w:tab w:val="left" w:pos="1206"/>
        </w:tabs>
        <w:spacing w:line="360" w:lineRule="auto"/>
      </w:pPr>
    </w:p>
    <w:p w14:paraId="4AE7AAFC" w14:textId="77777777" w:rsidR="00C16EA1" w:rsidRDefault="00C16EA1" w:rsidP="009B4614">
      <w:pPr>
        <w:tabs>
          <w:tab w:val="left" w:pos="680"/>
          <w:tab w:val="left" w:pos="1674"/>
        </w:tabs>
        <w:spacing w:line="360" w:lineRule="auto"/>
      </w:pPr>
    </w:p>
    <w:p w14:paraId="34975486" w14:textId="77777777" w:rsidR="004F285B" w:rsidRDefault="004F285B">
      <w:pPr>
        <w:tabs>
          <w:tab w:val="left" w:pos="1674"/>
        </w:tabs>
        <w:sectPr w:rsidR="004F285B">
          <w:type w:val="continuous"/>
          <w:pgSz w:w="11906" w:h="16838" w:code="9"/>
          <w:pgMar w:top="1134" w:right="567" w:bottom="1134" w:left="1701" w:header="851" w:footer="454" w:gutter="0"/>
          <w:cols w:space="708"/>
          <w:formProt w:val="0"/>
          <w:docGrid w:linePitch="360"/>
        </w:sectPr>
      </w:pPr>
    </w:p>
    <w:p w14:paraId="2C925D64" w14:textId="0AAE9DD0" w:rsidR="00C16EA1" w:rsidRDefault="00341D56" w:rsidP="00D74773">
      <w:pPr>
        <w:tabs>
          <w:tab w:val="left" w:pos="7513"/>
        </w:tabs>
      </w:pPr>
      <w:r>
        <w:fldChar w:fldCharType="begin">
          <w:ffData>
            <w:name w:val="pareigos"/>
            <w:enabled w:val="0"/>
            <w:calcOnExit w:val="0"/>
            <w:textInput>
              <w:default w:val="Savivaldybės meras"/>
            </w:textInput>
          </w:ffData>
        </w:fldChar>
      </w:r>
      <w:bookmarkStart w:id="6" w:name="pareigos"/>
      <w:r>
        <w:instrText xml:space="preserve"> FORMTEXT </w:instrText>
      </w:r>
      <w:r>
        <w:fldChar w:fldCharType="separate"/>
      </w:r>
      <w:r>
        <w:rPr>
          <w:noProof/>
        </w:rPr>
        <w:t>Savivaldybės meras</w:t>
      </w:r>
      <w:r>
        <w:fldChar w:fldCharType="end"/>
      </w:r>
      <w:bookmarkEnd w:id="6"/>
      <w:r w:rsidR="00EE645F">
        <w:tab/>
      </w:r>
      <w:sdt>
        <w:sdtPr>
          <w:alias w:val="Parašas"/>
          <w:tag w:val="parasas"/>
          <w:id w:val="1378825885"/>
          <w:placeholder>
            <w:docPart w:val="73C792953E3A46B28C62C080A5B19945"/>
          </w:placeholder>
          <w:dropDownList>
            <w:listItem w:displayText="             " w:value="             "/>
            <w:listItem w:displayText="Saulius Jauneika" w:value="Saulius Jauneika"/>
          </w:dropDownList>
        </w:sdtPr>
        <w:sdtEndPr/>
        <w:sdtContent>
          <w:r w:rsidR="00BF3D13">
            <w:t>Saulius Jauneika</w:t>
          </w:r>
        </w:sdtContent>
      </w:sdt>
    </w:p>
    <w:p w14:paraId="06158E76" w14:textId="77777777" w:rsidR="007951EA" w:rsidRDefault="007951EA" w:rsidP="007951EA">
      <w:pPr>
        <w:tabs>
          <w:tab w:val="left" w:pos="680"/>
          <w:tab w:val="left" w:pos="1674"/>
        </w:tabs>
        <w:spacing w:line="360" w:lineRule="auto"/>
      </w:pPr>
    </w:p>
    <w:p w14:paraId="04070323" w14:textId="77777777" w:rsidR="007951EA" w:rsidRDefault="007951EA" w:rsidP="007951EA">
      <w:pPr>
        <w:tabs>
          <w:tab w:val="left" w:pos="1674"/>
        </w:tabs>
        <w:sectPr w:rsidR="007951EA">
          <w:type w:val="continuous"/>
          <w:pgSz w:w="11906" w:h="16838" w:code="9"/>
          <w:pgMar w:top="1134" w:right="567" w:bottom="1134" w:left="1701" w:header="851" w:footer="454" w:gutter="0"/>
          <w:cols w:space="708"/>
          <w:docGrid w:linePitch="360"/>
        </w:sectPr>
      </w:pPr>
    </w:p>
    <w:p w14:paraId="1C100705" w14:textId="77777777" w:rsidR="007951EA" w:rsidRDefault="007951EA" w:rsidP="007951EA">
      <w:pPr>
        <w:tabs>
          <w:tab w:val="left" w:pos="7513"/>
        </w:tabs>
      </w:pPr>
    </w:p>
    <w:sectPr w:rsidR="007951EA">
      <w:type w:val="continuous"/>
      <w:pgSz w:w="11906" w:h="16838" w:code="9"/>
      <w:pgMar w:top="1134" w:right="567" w:bottom="1134" w:left="1701" w:header="851" w:footer="454" w:gutter="0"/>
      <w:cols w:space="708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F5A51D1" w14:textId="77777777" w:rsidR="00B76284" w:rsidRDefault="00B76284">
      <w:r>
        <w:separator/>
      </w:r>
    </w:p>
  </w:endnote>
  <w:endnote w:type="continuationSeparator" w:id="0">
    <w:p w14:paraId="503DAC2E" w14:textId="77777777" w:rsidR="00B76284" w:rsidRDefault="00B7628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6744305" w14:textId="77777777" w:rsidR="00B76284" w:rsidRDefault="00B76284">
      <w:r>
        <w:separator/>
      </w:r>
    </w:p>
  </w:footnote>
  <w:footnote w:type="continuationSeparator" w:id="0">
    <w:p w14:paraId="750B2B8A" w14:textId="77777777" w:rsidR="00B76284" w:rsidRDefault="00B7628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A5CBFD1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end"/>
    </w:r>
  </w:p>
  <w:p w14:paraId="23377DD5" w14:textId="77777777" w:rsidR="00C16EA1" w:rsidRDefault="00C16EA1">
    <w:pPr>
      <w:pStyle w:val="Antrats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ECDD79" w14:textId="77777777" w:rsidR="00C16EA1" w:rsidRDefault="00C16EA1">
    <w:pPr>
      <w:pStyle w:val="Antrats"/>
      <w:framePr w:wrap="around" w:vAnchor="text" w:hAnchor="margin" w:xAlign="center" w:y="1"/>
      <w:rPr>
        <w:rStyle w:val="Puslapionumeris"/>
      </w:rPr>
    </w:pPr>
    <w:r>
      <w:rPr>
        <w:rStyle w:val="Puslapionumeris"/>
      </w:rPr>
      <w:fldChar w:fldCharType="begin"/>
    </w:r>
    <w:r>
      <w:rPr>
        <w:rStyle w:val="Puslapionumeris"/>
      </w:rPr>
      <w:instrText xml:space="preserve">PAGE  </w:instrText>
    </w:r>
    <w:r>
      <w:rPr>
        <w:rStyle w:val="Puslapionumeris"/>
      </w:rPr>
      <w:fldChar w:fldCharType="separate"/>
    </w:r>
    <w:r w:rsidR="00A1698B">
      <w:rPr>
        <w:rStyle w:val="Puslapionumeris"/>
        <w:noProof/>
      </w:rPr>
      <w:t>2</w:t>
    </w:r>
    <w:r>
      <w:rPr>
        <w:rStyle w:val="Puslapionumeris"/>
      </w:rPr>
      <w:fldChar w:fldCharType="end"/>
    </w:r>
  </w:p>
  <w:p w14:paraId="5FF9579A" w14:textId="77777777" w:rsidR="00C16EA1" w:rsidRDefault="00C16EA1">
    <w:pPr>
      <w:pStyle w:val="Antrats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799BF58" w14:textId="77777777" w:rsidR="00C16EA1" w:rsidRDefault="00384B4D">
    <w:pPr>
      <w:pStyle w:val="Antrats"/>
      <w:jc w:val="center"/>
    </w:pPr>
    <w:r>
      <w:rPr>
        <w:noProof/>
        <w:lang w:eastAsia="lt-LT"/>
      </w:rPr>
      <w:drawing>
        <wp:inline distT="0" distB="0" distL="0" distR="0" wp14:anchorId="3A6091E7" wp14:editId="25CA0D3B">
          <wp:extent cx="647700" cy="781050"/>
          <wp:effectExtent l="0" t="0" r="0" b="0"/>
          <wp:docPr id="2" name="Paveikslėlis 2" descr="herbas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herbas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770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3E15E68"/>
    <w:multiLevelType w:val="hybridMultilevel"/>
    <w:tmpl w:val="4072D752"/>
    <w:lvl w:ilvl="0" w:tplc="FA44A308">
      <w:start w:val="1"/>
      <w:numFmt w:val="decimal"/>
      <w:lvlText w:val="%1."/>
      <w:lvlJc w:val="left"/>
      <w:pPr>
        <w:ind w:left="968" w:hanging="360"/>
      </w:pPr>
      <w:rPr>
        <w:color w:val="000000" w:themeColor="text1"/>
      </w:rPr>
    </w:lvl>
    <w:lvl w:ilvl="1" w:tplc="04270019">
      <w:start w:val="1"/>
      <w:numFmt w:val="lowerLetter"/>
      <w:lvlText w:val="%2."/>
      <w:lvlJc w:val="left"/>
      <w:pPr>
        <w:ind w:left="1688" w:hanging="360"/>
      </w:pPr>
    </w:lvl>
    <w:lvl w:ilvl="2" w:tplc="0427001B">
      <w:start w:val="1"/>
      <w:numFmt w:val="lowerRoman"/>
      <w:lvlText w:val="%3."/>
      <w:lvlJc w:val="right"/>
      <w:pPr>
        <w:ind w:left="2408" w:hanging="180"/>
      </w:pPr>
    </w:lvl>
    <w:lvl w:ilvl="3" w:tplc="0427000F">
      <w:start w:val="1"/>
      <w:numFmt w:val="decimal"/>
      <w:lvlText w:val="%4."/>
      <w:lvlJc w:val="left"/>
      <w:pPr>
        <w:ind w:left="3128" w:hanging="360"/>
      </w:pPr>
    </w:lvl>
    <w:lvl w:ilvl="4" w:tplc="04270019">
      <w:start w:val="1"/>
      <w:numFmt w:val="lowerLetter"/>
      <w:lvlText w:val="%5."/>
      <w:lvlJc w:val="left"/>
      <w:pPr>
        <w:ind w:left="3848" w:hanging="360"/>
      </w:pPr>
    </w:lvl>
    <w:lvl w:ilvl="5" w:tplc="0427001B">
      <w:start w:val="1"/>
      <w:numFmt w:val="lowerRoman"/>
      <w:lvlText w:val="%6."/>
      <w:lvlJc w:val="right"/>
      <w:pPr>
        <w:ind w:left="4568" w:hanging="180"/>
      </w:pPr>
    </w:lvl>
    <w:lvl w:ilvl="6" w:tplc="0427000F">
      <w:start w:val="1"/>
      <w:numFmt w:val="decimal"/>
      <w:lvlText w:val="%7."/>
      <w:lvlJc w:val="left"/>
      <w:pPr>
        <w:ind w:left="5288" w:hanging="360"/>
      </w:pPr>
    </w:lvl>
    <w:lvl w:ilvl="7" w:tplc="04270019">
      <w:start w:val="1"/>
      <w:numFmt w:val="lowerLetter"/>
      <w:lvlText w:val="%8."/>
      <w:lvlJc w:val="left"/>
      <w:pPr>
        <w:ind w:left="6008" w:hanging="360"/>
      </w:pPr>
    </w:lvl>
    <w:lvl w:ilvl="8" w:tplc="0427001B">
      <w:start w:val="1"/>
      <w:numFmt w:val="lowerRoman"/>
      <w:lvlText w:val="%9."/>
      <w:lvlJc w:val="right"/>
      <w:pPr>
        <w:ind w:left="6728" w:hanging="180"/>
      </w:pPr>
    </w:lvl>
  </w:abstractNum>
  <w:num w:numId="1" w16cid:durableId="21167473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 w16cid:durableId="93402386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revisionView w:markup="0"/>
  <w:documentProtection w:edit="forms" w:enforcement="1"/>
  <w:defaultTabStop w:val="680"/>
  <w:hyphenationZone w:val="396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A7D37"/>
    <w:rsid w:val="00016DBE"/>
    <w:rsid w:val="000373EC"/>
    <w:rsid w:val="00042076"/>
    <w:rsid w:val="00047806"/>
    <w:rsid w:val="0006055B"/>
    <w:rsid w:val="0006324B"/>
    <w:rsid w:val="000F5C75"/>
    <w:rsid w:val="000F6611"/>
    <w:rsid w:val="001156B7"/>
    <w:rsid w:val="0012091C"/>
    <w:rsid w:val="00132437"/>
    <w:rsid w:val="00197C1B"/>
    <w:rsid w:val="001C4C79"/>
    <w:rsid w:val="001E2111"/>
    <w:rsid w:val="00211F14"/>
    <w:rsid w:val="00243804"/>
    <w:rsid w:val="002456D7"/>
    <w:rsid w:val="00283347"/>
    <w:rsid w:val="002B3AB6"/>
    <w:rsid w:val="002D3ED6"/>
    <w:rsid w:val="002D6C3C"/>
    <w:rsid w:val="002F5388"/>
    <w:rsid w:val="00305758"/>
    <w:rsid w:val="003230FF"/>
    <w:rsid w:val="00341D56"/>
    <w:rsid w:val="003767C5"/>
    <w:rsid w:val="00384B4D"/>
    <w:rsid w:val="003975CE"/>
    <w:rsid w:val="003A762C"/>
    <w:rsid w:val="00445D28"/>
    <w:rsid w:val="00481AD6"/>
    <w:rsid w:val="00485D98"/>
    <w:rsid w:val="004968FC"/>
    <w:rsid w:val="004A7D37"/>
    <w:rsid w:val="004D19A6"/>
    <w:rsid w:val="004D4034"/>
    <w:rsid w:val="004F285B"/>
    <w:rsid w:val="00503B36"/>
    <w:rsid w:val="00504780"/>
    <w:rsid w:val="00537D2C"/>
    <w:rsid w:val="00561916"/>
    <w:rsid w:val="0056464C"/>
    <w:rsid w:val="005760B9"/>
    <w:rsid w:val="0057702D"/>
    <w:rsid w:val="005A4424"/>
    <w:rsid w:val="005C7FA0"/>
    <w:rsid w:val="005D74FB"/>
    <w:rsid w:val="005F38B6"/>
    <w:rsid w:val="006213AE"/>
    <w:rsid w:val="00654FBF"/>
    <w:rsid w:val="00667886"/>
    <w:rsid w:val="0068298E"/>
    <w:rsid w:val="006858AD"/>
    <w:rsid w:val="00687932"/>
    <w:rsid w:val="0071431B"/>
    <w:rsid w:val="00735A57"/>
    <w:rsid w:val="00737DAC"/>
    <w:rsid w:val="00746E0F"/>
    <w:rsid w:val="00751DEF"/>
    <w:rsid w:val="00776F64"/>
    <w:rsid w:val="00793A5B"/>
    <w:rsid w:val="00794407"/>
    <w:rsid w:val="00794C2F"/>
    <w:rsid w:val="007951EA"/>
    <w:rsid w:val="00796C66"/>
    <w:rsid w:val="007A3F5C"/>
    <w:rsid w:val="007C06DA"/>
    <w:rsid w:val="007D77E6"/>
    <w:rsid w:val="007E4516"/>
    <w:rsid w:val="008057E6"/>
    <w:rsid w:val="00827EF2"/>
    <w:rsid w:val="00842A10"/>
    <w:rsid w:val="008443FF"/>
    <w:rsid w:val="008679AE"/>
    <w:rsid w:val="00872337"/>
    <w:rsid w:val="00883B87"/>
    <w:rsid w:val="008918B8"/>
    <w:rsid w:val="008A401C"/>
    <w:rsid w:val="008D3C92"/>
    <w:rsid w:val="0093412A"/>
    <w:rsid w:val="00935781"/>
    <w:rsid w:val="0094288C"/>
    <w:rsid w:val="00957DC9"/>
    <w:rsid w:val="009B4614"/>
    <w:rsid w:val="009E70D9"/>
    <w:rsid w:val="009E7B96"/>
    <w:rsid w:val="00A03493"/>
    <w:rsid w:val="00A1698B"/>
    <w:rsid w:val="00A236E3"/>
    <w:rsid w:val="00A255BD"/>
    <w:rsid w:val="00A63CB3"/>
    <w:rsid w:val="00AD5F49"/>
    <w:rsid w:val="00AE325A"/>
    <w:rsid w:val="00AF64B8"/>
    <w:rsid w:val="00B14BDA"/>
    <w:rsid w:val="00B2502D"/>
    <w:rsid w:val="00B4747C"/>
    <w:rsid w:val="00B5611C"/>
    <w:rsid w:val="00B76284"/>
    <w:rsid w:val="00B86216"/>
    <w:rsid w:val="00BA65BB"/>
    <w:rsid w:val="00BB70B1"/>
    <w:rsid w:val="00BF3D13"/>
    <w:rsid w:val="00C05F3A"/>
    <w:rsid w:val="00C1464F"/>
    <w:rsid w:val="00C16EA1"/>
    <w:rsid w:val="00C26A91"/>
    <w:rsid w:val="00C51D27"/>
    <w:rsid w:val="00C80083"/>
    <w:rsid w:val="00CC1DF9"/>
    <w:rsid w:val="00CD5057"/>
    <w:rsid w:val="00CF47E7"/>
    <w:rsid w:val="00D03D5A"/>
    <w:rsid w:val="00D06273"/>
    <w:rsid w:val="00D063FF"/>
    <w:rsid w:val="00D559DA"/>
    <w:rsid w:val="00D65251"/>
    <w:rsid w:val="00D74773"/>
    <w:rsid w:val="00D7513A"/>
    <w:rsid w:val="00D8136A"/>
    <w:rsid w:val="00DB7660"/>
    <w:rsid w:val="00DC6469"/>
    <w:rsid w:val="00E032E8"/>
    <w:rsid w:val="00E86F14"/>
    <w:rsid w:val="00EB5043"/>
    <w:rsid w:val="00EC5963"/>
    <w:rsid w:val="00ED258A"/>
    <w:rsid w:val="00EE645F"/>
    <w:rsid w:val="00EF6A79"/>
    <w:rsid w:val="00F06EE6"/>
    <w:rsid w:val="00F27AE8"/>
    <w:rsid w:val="00F54307"/>
    <w:rsid w:val="00F574F4"/>
    <w:rsid w:val="00F64E9C"/>
    <w:rsid w:val="00F82FD0"/>
    <w:rsid w:val="00FB77DF"/>
    <w:rsid w:val="00FE0D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330EC187"/>
  <w15:chartTrackingRefBased/>
  <w15:docId w15:val="{8937A8F5-5E49-4834-A92C-E1DDA3E602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lt-LT" w:eastAsia="lt-LT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prastasis">
    <w:name w:val="Normal"/>
    <w:qFormat/>
    <w:rPr>
      <w:sz w:val="24"/>
      <w:szCs w:val="24"/>
      <w:lang w:eastAsia="en-US"/>
    </w:rPr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paragraph" w:styleId="Antrats">
    <w:name w:val="header"/>
    <w:basedOn w:val="prastasis"/>
    <w:pPr>
      <w:tabs>
        <w:tab w:val="center" w:pos="4819"/>
        <w:tab w:val="right" w:pos="9638"/>
      </w:tabs>
    </w:pPr>
  </w:style>
  <w:style w:type="paragraph" w:styleId="Porat">
    <w:name w:val="footer"/>
    <w:basedOn w:val="prastasis"/>
    <w:pPr>
      <w:tabs>
        <w:tab w:val="center" w:pos="4819"/>
        <w:tab w:val="right" w:pos="9638"/>
      </w:tabs>
    </w:pPr>
  </w:style>
  <w:style w:type="paragraph" w:customStyle="1" w:styleId="Debesliotekstas1">
    <w:name w:val="Debesėlio tekstas1"/>
    <w:basedOn w:val="prastasis"/>
    <w:semiHidden/>
    <w:rPr>
      <w:rFonts w:ascii="Tahoma" w:hAnsi="Tahoma" w:cs="Tahoma"/>
      <w:sz w:val="16"/>
      <w:szCs w:val="16"/>
    </w:rPr>
  </w:style>
  <w:style w:type="character" w:styleId="Hipersaitas">
    <w:name w:val="Hyperlink"/>
    <w:basedOn w:val="Numatytasispastraiposriftas"/>
    <w:rPr>
      <w:color w:val="0000FF"/>
      <w:u w:val="single"/>
    </w:rPr>
  </w:style>
  <w:style w:type="character" w:styleId="Puslapionumeris">
    <w:name w:val="page number"/>
    <w:basedOn w:val="Numatytasispastraiposriftas"/>
  </w:style>
  <w:style w:type="character" w:styleId="Vietosrezervavimoenklotekstas">
    <w:name w:val="Placeholder Text"/>
    <w:basedOn w:val="Numatytasispastraiposriftas"/>
    <w:uiPriority w:val="99"/>
    <w:semiHidden/>
    <w:rsid w:val="00794407"/>
    <w:rPr>
      <w:color w:val="808080"/>
    </w:rPr>
  </w:style>
  <w:style w:type="paragraph" w:styleId="Sraopastraipa">
    <w:name w:val="List Paragraph"/>
    <w:basedOn w:val="prastasis"/>
    <w:uiPriority w:val="34"/>
    <w:qFormat/>
    <w:rsid w:val="00481A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55659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glossaryDocument" Target="glossary/document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73C792953E3A46B28C62C080A5B19945"/>
        <w:category>
          <w:name w:val="Bendrosios nuostatos"/>
          <w:gallery w:val="placeholder"/>
        </w:category>
        <w:types>
          <w:type w:val="bbPlcHdr"/>
        </w:types>
        <w:behaviors>
          <w:behavior w:val="content"/>
        </w:behaviors>
        <w:guid w:val="{8D2E4358-2EAE-44DE-9FCE-7ADEADF53A1E}"/>
      </w:docPartPr>
      <w:docPartBody>
        <w:p w:rsidR="00A40B4D" w:rsidRDefault="00A40B4D">
          <w:pPr>
            <w:pStyle w:val="73C792953E3A46B28C62C080A5B19945"/>
          </w:pPr>
          <w:r w:rsidRPr="00331BCF">
            <w:rPr>
              <w:rStyle w:val="Vietosrezervavimoenklotekstas"/>
            </w:rPr>
            <w:t>Pasirinkite elementą.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BA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BA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 Light">
    <w:panose1 w:val="020F0302020204030204"/>
    <w:charset w:val="BA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BA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revisionView w:inkAnnotations="0"/>
  <w:defaultTabStop w:val="1296"/>
  <w:hyphenationZone w:val="396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40B4D"/>
    <w:rsid w:val="00023DB8"/>
    <w:rsid w:val="00A40B4D"/>
    <w:rsid w:val="00BE1453"/>
    <w:rsid w:val="00D13289"/>
    <w:rsid w:val="00EC34C1"/>
    <w:rsid w:val="00F55A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t-LT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lt-LT" w:eastAsia="lt-LT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prastasis">
    <w:name w:val="Normal"/>
    <w:qFormat/>
  </w:style>
  <w:style w:type="character" w:default="1" w:styleId="Numatytasispastraiposriftas">
    <w:name w:val="Default Paragraph Font"/>
    <w:uiPriority w:val="1"/>
    <w:semiHidden/>
    <w:unhideWhenUsed/>
  </w:style>
  <w:style w:type="table" w:default="1" w:styleId="prastojilent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raonra">
    <w:name w:val="No List"/>
    <w:uiPriority w:val="99"/>
    <w:semiHidden/>
    <w:unhideWhenUsed/>
  </w:style>
  <w:style w:type="character" w:styleId="Vietosrezervavimoenklotekstas">
    <w:name w:val="Placeholder Text"/>
    <w:basedOn w:val="Numatytasispastraiposriftas"/>
    <w:uiPriority w:val="99"/>
    <w:semiHidden/>
    <w:rPr>
      <w:color w:val="808080"/>
    </w:rPr>
  </w:style>
  <w:style w:type="paragraph" w:customStyle="1" w:styleId="73C792953E3A46B28C62C080A5B19945">
    <w:name w:val="73C792953E3A46B28C62C080A5B19945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„Office“ 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69</TotalTime>
  <Pages>1</Pages>
  <Words>1094</Words>
  <Characters>625</Characters>
  <Application>Microsoft Office Word</Application>
  <DocSecurity>0</DocSecurity>
  <Lines>5</Lines>
  <Paragraphs>3</Paragraphs>
  <ScaleCrop>false</ScaleCrop>
  <HeadingPairs>
    <vt:vector size="2" baseType="variant">
      <vt:variant>
        <vt:lpstr>Pavadinimas</vt:lpstr>
      </vt:variant>
      <vt:variant>
        <vt:i4>1</vt:i4>
      </vt:variant>
    </vt:vector>
  </HeadingPairs>
  <TitlesOfParts>
    <vt:vector size="1" baseType="lpstr">
      <vt:lpstr>     </vt:lpstr>
    </vt:vector>
  </TitlesOfParts>
  <Company>MolSav</Company>
  <LinksUpToDate>false</LinksUpToDate>
  <CharactersWithSpaces>1716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    </dc:title>
  <dc:subject/>
  <dc:creator>Miltenienė Vaida</dc:creator>
  <cp:keywords/>
  <dc:description/>
  <cp:lastModifiedBy>Irena Sabaliauskienė</cp:lastModifiedBy>
  <cp:revision>15</cp:revision>
  <cp:lastPrinted>2001-06-05T13:05:00Z</cp:lastPrinted>
  <dcterms:created xsi:type="dcterms:W3CDTF">2021-05-11T07:25:00Z</dcterms:created>
  <dcterms:modified xsi:type="dcterms:W3CDTF">2022-07-28T12:50:00Z</dcterms:modified>
</cp:coreProperties>
</file>