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A4C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90E1C4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D6001B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72FE56F" w14:textId="0EA63D4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027F3" w:rsidRPr="000027F3">
        <w:rPr>
          <w:b/>
          <w:caps/>
          <w:noProof/>
        </w:rPr>
        <w:t>DĖL MOLĖTŲ RAJONO SAVIVALDYBĖS TARYBOS 202</w:t>
      </w:r>
      <w:r w:rsidR="000027F3">
        <w:rPr>
          <w:b/>
          <w:caps/>
          <w:noProof/>
        </w:rPr>
        <w:t>2</w:t>
      </w:r>
      <w:r w:rsidR="000027F3" w:rsidRPr="000027F3">
        <w:rPr>
          <w:b/>
          <w:caps/>
          <w:noProof/>
        </w:rPr>
        <w:t xml:space="preserve"> M. SAUSIO </w:t>
      </w:r>
      <w:r w:rsidR="000027F3">
        <w:rPr>
          <w:b/>
          <w:caps/>
          <w:noProof/>
        </w:rPr>
        <w:t>27</w:t>
      </w:r>
      <w:r w:rsidR="000027F3" w:rsidRPr="000027F3">
        <w:rPr>
          <w:b/>
          <w:caps/>
          <w:noProof/>
        </w:rPr>
        <w:t xml:space="preserve"> D. SPRENDIMO NR. B1-</w:t>
      </w:r>
      <w:r w:rsidR="000027F3">
        <w:rPr>
          <w:b/>
          <w:caps/>
          <w:noProof/>
        </w:rPr>
        <w:t>2</w:t>
      </w:r>
      <w:r w:rsidR="000027F3" w:rsidRPr="000027F3">
        <w:rPr>
          <w:b/>
          <w:caps/>
          <w:noProof/>
        </w:rPr>
        <w:t xml:space="preserve"> „DĖL MOLĖTŲ RAJONO SAVIVALDYBĖS STRATEGINIO VEIKLOS PLANO 202</w:t>
      </w:r>
      <w:r w:rsidR="000027F3">
        <w:rPr>
          <w:b/>
          <w:caps/>
          <w:noProof/>
        </w:rPr>
        <w:t>2</w:t>
      </w:r>
      <w:r w:rsidR="000027F3" w:rsidRPr="000027F3">
        <w:rPr>
          <w:b/>
          <w:caps/>
          <w:noProof/>
        </w:rPr>
        <w:t>–202</w:t>
      </w:r>
      <w:r w:rsidR="000027F3">
        <w:rPr>
          <w:b/>
          <w:caps/>
          <w:noProof/>
        </w:rPr>
        <w:t>4</w:t>
      </w:r>
      <w:r w:rsidR="000027F3" w:rsidRPr="000027F3">
        <w:rPr>
          <w:b/>
          <w:caps/>
          <w:noProof/>
        </w:rPr>
        <w:t xml:space="preserve"> METAMS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381C6A4" w14:textId="3CA080E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0027F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14625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E2E9E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E2E9E">
        <w:rPr>
          <w:noProof/>
        </w:rPr>
        <w:t>B1-142</w:t>
      </w:r>
      <w:r w:rsidR="004F285B">
        <w:fldChar w:fldCharType="end"/>
      </w:r>
      <w:bookmarkEnd w:id="5"/>
    </w:p>
    <w:p w14:paraId="14AE49F6" w14:textId="77777777" w:rsidR="00C16EA1" w:rsidRDefault="00C16EA1" w:rsidP="00D74773">
      <w:pPr>
        <w:jc w:val="center"/>
      </w:pPr>
      <w:r>
        <w:t>Molėtai</w:t>
      </w:r>
    </w:p>
    <w:p w14:paraId="7D5827AC" w14:textId="77777777"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1BC9D72" w14:textId="77777777" w:rsidR="00C16EA1" w:rsidRDefault="00C16EA1" w:rsidP="00D74773">
      <w:pPr>
        <w:tabs>
          <w:tab w:val="left" w:pos="1674"/>
        </w:tabs>
        <w:ind w:firstLine="1247"/>
      </w:pPr>
    </w:p>
    <w:p w14:paraId="4BF0F914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3D21F5D" w14:textId="21B95093" w:rsidR="00EC0884" w:rsidRPr="00CE2E9E" w:rsidRDefault="00764E02" w:rsidP="00764E0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EC0884" w:rsidRPr="00CE2E9E">
        <w:t xml:space="preserve">Vadovaudamasi Lietuvos Respublikos vietos savivaldos įstatymo 18 straipsnio 1 dalimi, Molėtų rajono savivaldybės strateginio planavimo organizavimo ir savivaldybės planavimo dokumentų įgyvendinimo stebėsenos tvarkos aprašo, patvirtinto Molėtų rajono savivaldybės tarybos 2020 m. balandžio 30 d. sprendimu Nr. B1-119 „Dėl Molėtų rajono savivaldybės strateginio planavimo organizavimo ir savivaldybės planavimo dokumentų įgyvendinimo stebėsenos tvarkos aprašo patvirtinimo“, 42 punktu ir atsižvelgdama į 2022 m. </w:t>
      </w:r>
      <w:r w:rsidR="00914625" w:rsidRPr="00CE2E9E">
        <w:t>birželio</w:t>
      </w:r>
      <w:r w:rsidR="00E07A46" w:rsidRPr="00CE2E9E">
        <w:t xml:space="preserve"> </w:t>
      </w:r>
      <w:r w:rsidR="00E366DB" w:rsidRPr="00CE2E9E">
        <w:t>1</w:t>
      </w:r>
      <w:r w:rsidR="00CC4FC8" w:rsidRPr="00CE2E9E">
        <w:t>6</w:t>
      </w:r>
      <w:r w:rsidR="00EC0884" w:rsidRPr="00CE2E9E">
        <w:t xml:space="preserve"> d. gaut</w:t>
      </w:r>
      <w:r w:rsidR="00E366DB" w:rsidRPr="00CE2E9E">
        <w:t>us</w:t>
      </w:r>
      <w:r w:rsidR="00EC0884" w:rsidRPr="00CE2E9E">
        <w:t xml:space="preserve"> pasiūlym</w:t>
      </w:r>
      <w:r w:rsidR="00E366DB" w:rsidRPr="00CE2E9E">
        <w:t>us</w:t>
      </w:r>
      <w:r w:rsidR="00EC0884" w:rsidRPr="00CE2E9E">
        <w:t xml:space="preserve"> „Dėl Molėtų rajono savivaldybės strateginio veiklos plano 2022</w:t>
      </w:r>
      <w:r w:rsidR="00EC0884" w:rsidRPr="00CE2E9E">
        <w:rPr>
          <w:rStyle w:val="Emfaz"/>
        </w:rPr>
        <w:t>–</w:t>
      </w:r>
      <w:r w:rsidR="00EC0884" w:rsidRPr="00CE2E9E">
        <w:t xml:space="preserve">2024 m. koregavimo“ bei </w:t>
      </w:r>
      <w:r w:rsidR="00914625" w:rsidRPr="00CE2E9E">
        <w:t>Molėtų rajono savivaldybės s</w:t>
      </w:r>
      <w:r w:rsidR="00EC0884" w:rsidRPr="00CE2E9E">
        <w:t xml:space="preserve">trateginio planavimo komisijos 2022 m. </w:t>
      </w:r>
      <w:r w:rsidR="00914625" w:rsidRPr="00CE2E9E">
        <w:t>birželio</w:t>
      </w:r>
      <w:r w:rsidR="00EC0884" w:rsidRPr="00CE2E9E">
        <w:t xml:space="preserve"> </w:t>
      </w:r>
      <w:r w:rsidR="003C7CB7" w:rsidRPr="00CE2E9E">
        <w:t>23</w:t>
      </w:r>
      <w:r w:rsidR="00EC0884" w:rsidRPr="00CE2E9E">
        <w:t xml:space="preserve"> d. posėdžio protokolą Nr. R7</w:t>
      </w:r>
      <w:r w:rsidR="00914625" w:rsidRPr="00CE2E9E">
        <w:t>-</w:t>
      </w:r>
      <w:r w:rsidR="003C7CB7" w:rsidRPr="00CE2E9E">
        <w:t>4</w:t>
      </w:r>
      <w:r w:rsidR="00EC0884" w:rsidRPr="00CE2E9E">
        <w:t>,</w:t>
      </w:r>
    </w:p>
    <w:p w14:paraId="7F09FFF5" w14:textId="0D07AF82" w:rsidR="00EC0884" w:rsidRPr="00CE2E9E" w:rsidRDefault="00764E02" w:rsidP="00764E02">
      <w:pPr>
        <w:tabs>
          <w:tab w:val="left" w:pos="680"/>
          <w:tab w:val="left" w:pos="1206"/>
        </w:tabs>
        <w:spacing w:line="360" w:lineRule="auto"/>
        <w:jc w:val="both"/>
      </w:pPr>
      <w:r w:rsidRPr="00CE2E9E">
        <w:tab/>
      </w:r>
      <w:r w:rsidR="00EC0884" w:rsidRPr="00CE2E9E">
        <w:t>Molėtų rajono savivaldybės taryba  n u s p r e n d ž i a:</w:t>
      </w:r>
    </w:p>
    <w:p w14:paraId="5F6A92C7" w14:textId="77777777" w:rsidR="001A5650" w:rsidRPr="00CE2E9E" w:rsidRDefault="001A5650" w:rsidP="001A5650">
      <w:pPr>
        <w:tabs>
          <w:tab w:val="left" w:pos="680"/>
          <w:tab w:val="left" w:pos="1206"/>
        </w:tabs>
        <w:spacing w:line="360" w:lineRule="auto"/>
        <w:jc w:val="both"/>
      </w:pPr>
      <w:r w:rsidRPr="00CE2E9E">
        <w:tab/>
      </w:r>
      <w:r w:rsidR="00EC0884" w:rsidRPr="00CE2E9E">
        <w:t>P</w:t>
      </w:r>
      <w:r w:rsidR="00E07A46" w:rsidRPr="00CE2E9E">
        <w:t>a</w:t>
      </w:r>
      <w:r w:rsidR="00A161CA" w:rsidRPr="00CE2E9E">
        <w:t xml:space="preserve">keisti </w:t>
      </w:r>
      <w:r w:rsidR="00EC0884" w:rsidRPr="00CE2E9E">
        <w:t>Molėtų rajono savivaldybės strategin</w:t>
      </w:r>
      <w:r w:rsidR="001A29A6" w:rsidRPr="00CE2E9E">
        <w:t>io</w:t>
      </w:r>
      <w:r w:rsidR="00EC0884" w:rsidRPr="00CE2E9E">
        <w:t xml:space="preserve"> veiklos plan</w:t>
      </w:r>
      <w:r w:rsidR="0030448C" w:rsidRPr="00CE2E9E">
        <w:t>ą</w:t>
      </w:r>
      <w:r w:rsidR="00EC0884" w:rsidRPr="00CE2E9E">
        <w:t xml:space="preserve"> 2022–2024 metams, patvirtint</w:t>
      </w:r>
      <w:r w:rsidR="0030448C" w:rsidRPr="00CE2E9E">
        <w:t>ą</w:t>
      </w:r>
      <w:r w:rsidR="00EC0884" w:rsidRPr="00CE2E9E">
        <w:t xml:space="preserve"> Molėtų rajono savivaldybės tarybos 2022 m. sausio 27 d. sprendimu Nr. B1-2 „Dėl Molėtų rajono savivaldybės strateginio veiklos plano 2022–2024 metams patvirtinimo“</w:t>
      </w:r>
      <w:r w:rsidRPr="00CE2E9E">
        <w:t>:</w:t>
      </w:r>
    </w:p>
    <w:p w14:paraId="1D3F7615" w14:textId="654E84AC" w:rsidR="00FB019C" w:rsidRPr="00CE2E9E" w:rsidRDefault="009C5E09" w:rsidP="00123AB9">
      <w:pPr>
        <w:pStyle w:val="Sraopastraipa"/>
        <w:numPr>
          <w:ilvl w:val="0"/>
          <w:numId w:val="3"/>
        </w:numPr>
        <w:tabs>
          <w:tab w:val="left" w:pos="360"/>
          <w:tab w:val="left" w:pos="1206"/>
        </w:tabs>
        <w:spacing w:line="360" w:lineRule="auto"/>
        <w:ind w:left="0" w:firstLine="709"/>
        <w:jc w:val="both"/>
      </w:pPr>
      <w:r w:rsidRPr="00CE2E9E">
        <w:t>P</w:t>
      </w:r>
      <w:r w:rsidR="007406E4" w:rsidRPr="00CE2E9E">
        <w:t>apildyti 1 priedą „Molėtų rajono savivaldybės strateginio veiklos plano 2022</w:t>
      </w:r>
      <w:r w:rsidR="00023676" w:rsidRPr="00CE2E9E">
        <w:t>–</w:t>
      </w:r>
      <w:r w:rsidR="007406E4" w:rsidRPr="00CE2E9E">
        <w:t xml:space="preserve">2024 metų programų tikslų, uždavinių, priemonių, priemonių išlaidų ir produkto kriterijų suvestinės“ </w:t>
      </w:r>
      <w:r w:rsidR="00123AB9" w:rsidRPr="00CE2E9E">
        <w:t>03.3.3.5.8</w:t>
      </w:r>
      <w:r w:rsidR="00091FC0" w:rsidRPr="00CE2E9E">
        <w:t>,</w:t>
      </w:r>
      <w:r w:rsidR="00123AB9" w:rsidRPr="00CE2E9E">
        <w:t xml:space="preserve"> </w:t>
      </w:r>
      <w:r w:rsidR="007406E4" w:rsidRPr="00CE2E9E">
        <w:t>0</w:t>
      </w:r>
      <w:r w:rsidR="00914625" w:rsidRPr="00CE2E9E">
        <w:t>5</w:t>
      </w:r>
      <w:r w:rsidR="007406E4" w:rsidRPr="00CE2E9E">
        <w:t>.</w:t>
      </w:r>
      <w:r w:rsidR="00D52EA9" w:rsidRPr="00CE2E9E">
        <w:t>1</w:t>
      </w:r>
      <w:r w:rsidR="007406E4" w:rsidRPr="00CE2E9E">
        <w:t>.</w:t>
      </w:r>
      <w:r w:rsidR="00D52EA9" w:rsidRPr="00CE2E9E">
        <w:t>4</w:t>
      </w:r>
      <w:r w:rsidR="007406E4" w:rsidRPr="00CE2E9E">
        <w:t>.</w:t>
      </w:r>
      <w:r w:rsidR="00D52EA9" w:rsidRPr="00CE2E9E">
        <w:t>2</w:t>
      </w:r>
      <w:r w:rsidR="007406E4" w:rsidRPr="00CE2E9E">
        <w:t>.</w:t>
      </w:r>
      <w:r w:rsidR="00D52EA9" w:rsidRPr="00CE2E9E">
        <w:t>10</w:t>
      </w:r>
      <w:r w:rsidR="00091FC0" w:rsidRPr="00CE2E9E">
        <w:t xml:space="preserve"> ir 06.1.1.1.31</w:t>
      </w:r>
      <w:r w:rsidR="00123AB9" w:rsidRPr="00CE2E9E">
        <w:t xml:space="preserve"> </w:t>
      </w:r>
      <w:r w:rsidR="007406E4" w:rsidRPr="00CE2E9E">
        <w:t>priemon</w:t>
      </w:r>
      <w:r w:rsidR="00123AB9" w:rsidRPr="00CE2E9E">
        <w:t>ėmis</w:t>
      </w:r>
      <w:r w:rsidR="007406E4" w:rsidRPr="00CE2E9E">
        <w:t>:</w:t>
      </w:r>
    </w:p>
    <w:tbl>
      <w:tblPr>
        <w:tblW w:w="51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163"/>
        <w:gridCol w:w="555"/>
        <w:gridCol w:w="482"/>
        <w:gridCol w:w="482"/>
        <w:gridCol w:w="500"/>
        <w:gridCol w:w="1236"/>
        <w:gridCol w:w="569"/>
        <w:gridCol w:w="571"/>
        <w:gridCol w:w="567"/>
        <w:gridCol w:w="1273"/>
        <w:gridCol w:w="1334"/>
      </w:tblGrid>
      <w:tr w:rsidR="00123AB9" w:rsidRPr="00CE2E9E" w14:paraId="63DB04A8" w14:textId="77777777" w:rsidTr="0068558C">
        <w:trPr>
          <w:cantSplit/>
          <w:trHeight w:val="1381"/>
        </w:trPr>
        <w:tc>
          <w:tcPr>
            <w:tcW w:w="563" w:type="pct"/>
            <w:shd w:val="clear" w:color="000000" w:fill="FFFFFF"/>
            <w:noWrap/>
          </w:tcPr>
          <w:p w14:paraId="570B9971" w14:textId="69077B4A" w:rsidR="00123AB9" w:rsidRPr="00CE2E9E" w:rsidRDefault="00123AB9" w:rsidP="00123A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„03.3.3.5.8</w:t>
            </w:r>
          </w:p>
        </w:tc>
        <w:tc>
          <w:tcPr>
            <w:tcW w:w="591" w:type="pct"/>
            <w:shd w:val="clear" w:color="000000" w:fill="FFFFFF"/>
          </w:tcPr>
          <w:p w14:paraId="730A5CD7" w14:textId="356E58EE" w:rsidR="00123AB9" w:rsidRPr="00CE2E9E" w:rsidRDefault="00123AB9" w:rsidP="00123AB9">
            <w:pPr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Automobilių stovėjimo aikštelės prie Me</w:t>
            </w:r>
            <w:r w:rsidR="00FF45D5" w:rsidRPr="00CE2E9E">
              <w:rPr>
                <w:sz w:val="20"/>
                <w:szCs w:val="20"/>
              </w:rPr>
              <w:t>chanizatorių</w:t>
            </w:r>
            <w:r w:rsidRPr="00CE2E9E">
              <w:rPr>
                <w:sz w:val="20"/>
                <w:szCs w:val="20"/>
              </w:rPr>
              <w:t xml:space="preserve"> gatvės 6</w:t>
            </w:r>
            <w:r w:rsidR="00FF45D5" w:rsidRPr="00CE2E9E">
              <w:rPr>
                <w:sz w:val="20"/>
                <w:szCs w:val="20"/>
              </w:rPr>
              <w:t xml:space="preserve"> namo</w:t>
            </w:r>
            <w:r w:rsidRPr="00CE2E9E">
              <w:rPr>
                <w:sz w:val="20"/>
                <w:szCs w:val="20"/>
              </w:rPr>
              <w:t xml:space="preserve"> ir </w:t>
            </w:r>
            <w:r w:rsidR="00FF45D5" w:rsidRPr="00CE2E9E">
              <w:rPr>
                <w:sz w:val="20"/>
                <w:szCs w:val="20"/>
              </w:rPr>
              <w:t xml:space="preserve">Melioratorių gatvės </w:t>
            </w:r>
            <w:r w:rsidRPr="00CE2E9E">
              <w:rPr>
                <w:sz w:val="20"/>
                <w:szCs w:val="20"/>
              </w:rPr>
              <w:t>7 nam</w:t>
            </w:r>
            <w:r w:rsidR="00FF45D5" w:rsidRPr="00CE2E9E">
              <w:rPr>
                <w:sz w:val="20"/>
                <w:szCs w:val="20"/>
              </w:rPr>
              <w:t>o</w:t>
            </w:r>
            <w:r w:rsidRPr="00CE2E9E">
              <w:rPr>
                <w:sz w:val="20"/>
                <w:szCs w:val="20"/>
              </w:rPr>
              <w:t xml:space="preserve"> Molėtų mieste paprastasis remontas</w:t>
            </w:r>
          </w:p>
        </w:tc>
        <w:tc>
          <w:tcPr>
            <w:tcW w:w="282" w:type="pct"/>
            <w:shd w:val="clear" w:color="auto" w:fill="auto"/>
          </w:tcPr>
          <w:p w14:paraId="6F98874F" w14:textId="5430239D" w:rsidR="00123AB9" w:rsidRPr="00CE2E9E" w:rsidRDefault="00123AB9" w:rsidP="00123AB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KPP</w:t>
            </w:r>
          </w:p>
        </w:tc>
        <w:tc>
          <w:tcPr>
            <w:tcW w:w="245" w:type="pct"/>
            <w:shd w:val="clear" w:color="auto" w:fill="auto"/>
            <w:noWrap/>
          </w:tcPr>
          <w:p w14:paraId="498BCE6B" w14:textId="4ED25688" w:rsidR="00123AB9" w:rsidRPr="00CE2E9E" w:rsidRDefault="00123AB9" w:rsidP="00123AB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25</w:t>
            </w:r>
            <w:r w:rsidR="00091FC0" w:rsidRPr="00CE2E9E">
              <w:rPr>
                <w:sz w:val="20"/>
                <w:szCs w:val="20"/>
              </w:rPr>
              <w:t>,0</w:t>
            </w:r>
          </w:p>
        </w:tc>
        <w:tc>
          <w:tcPr>
            <w:tcW w:w="245" w:type="pct"/>
            <w:shd w:val="clear" w:color="000000" w:fill="FFFFFF"/>
          </w:tcPr>
          <w:p w14:paraId="137ACE4B" w14:textId="3EA4B3FF" w:rsidR="00123AB9" w:rsidRPr="00CE2E9E" w:rsidRDefault="00123AB9" w:rsidP="00123AB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</w:t>
            </w:r>
            <w:r w:rsidR="00091FC0" w:rsidRPr="00CE2E9E">
              <w:rPr>
                <w:sz w:val="20"/>
                <w:szCs w:val="20"/>
              </w:rPr>
              <w:t>,0</w:t>
            </w:r>
          </w:p>
        </w:tc>
        <w:tc>
          <w:tcPr>
            <w:tcW w:w="254" w:type="pct"/>
            <w:shd w:val="clear" w:color="000000" w:fill="FFFFFF"/>
          </w:tcPr>
          <w:p w14:paraId="6948CA8A" w14:textId="6258D976" w:rsidR="00123AB9" w:rsidRPr="00CE2E9E" w:rsidRDefault="00123AB9" w:rsidP="00123AB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</w:t>
            </w:r>
            <w:r w:rsidR="00091FC0" w:rsidRPr="00CE2E9E">
              <w:rPr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000000" w:fill="FFFFFF"/>
          </w:tcPr>
          <w:p w14:paraId="288F1249" w14:textId="05BDF160" w:rsidR="00123AB9" w:rsidRPr="00CE2E9E" w:rsidRDefault="00123AB9" w:rsidP="00123AB9">
            <w:pPr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 xml:space="preserve">Sutvarkytų objektų skaičius, vnt. </w:t>
            </w:r>
          </w:p>
        </w:tc>
        <w:tc>
          <w:tcPr>
            <w:tcW w:w="289" w:type="pct"/>
            <w:shd w:val="clear" w:color="auto" w:fill="auto"/>
          </w:tcPr>
          <w:p w14:paraId="13BD418E" w14:textId="62E1A7C5" w:rsidR="00123AB9" w:rsidRPr="00CE2E9E" w:rsidRDefault="00123AB9" w:rsidP="00123AB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14:paraId="5E889F8E" w14:textId="05EE1DBE" w:rsidR="00123AB9" w:rsidRPr="00CE2E9E" w:rsidRDefault="00123AB9" w:rsidP="00123AB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14:paraId="3A5DE28D" w14:textId="1AF7A817" w:rsidR="00123AB9" w:rsidRPr="00CE2E9E" w:rsidRDefault="00123AB9" w:rsidP="00123AB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</w:tcPr>
          <w:p w14:paraId="3EC91E81" w14:textId="29F83853" w:rsidR="00123AB9" w:rsidRPr="00CE2E9E" w:rsidRDefault="00123AB9" w:rsidP="00123AB9">
            <w:pPr>
              <w:ind w:left="17"/>
              <w:rPr>
                <w:sz w:val="20"/>
                <w:szCs w:val="20"/>
              </w:rPr>
            </w:pPr>
            <w:r w:rsidRPr="00CE2E9E">
              <w:rPr>
                <w:color w:val="000000"/>
                <w:sz w:val="20"/>
                <w:szCs w:val="20"/>
              </w:rPr>
              <w:t>R. Šavelis</w:t>
            </w:r>
          </w:p>
        </w:tc>
        <w:tc>
          <w:tcPr>
            <w:tcW w:w="678" w:type="pct"/>
          </w:tcPr>
          <w:p w14:paraId="44A40830" w14:textId="581326B2" w:rsidR="00123AB9" w:rsidRPr="00CE2E9E" w:rsidRDefault="00123AB9" w:rsidP="00123AB9">
            <w:pPr>
              <w:ind w:left="17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Statybos ir žemės ūkio skyrius</w:t>
            </w:r>
          </w:p>
        </w:tc>
      </w:tr>
      <w:tr w:rsidR="009C5E09" w:rsidRPr="00CE2E9E" w14:paraId="1BC0528B" w14:textId="77777777" w:rsidTr="0068558C">
        <w:trPr>
          <w:cantSplit/>
          <w:trHeight w:val="1381"/>
        </w:trPr>
        <w:tc>
          <w:tcPr>
            <w:tcW w:w="563" w:type="pct"/>
            <w:vMerge w:val="restart"/>
            <w:shd w:val="clear" w:color="000000" w:fill="FFFFFF"/>
            <w:noWrap/>
          </w:tcPr>
          <w:p w14:paraId="67A5B4E8" w14:textId="475E0A03" w:rsidR="009C5E09" w:rsidRPr="00CE2E9E" w:rsidRDefault="009C5E09" w:rsidP="0068558C">
            <w:pPr>
              <w:spacing w:line="360" w:lineRule="auto"/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lastRenderedPageBreak/>
              <w:t>05.</w:t>
            </w:r>
            <w:r w:rsidR="00D52EA9" w:rsidRPr="00CE2E9E">
              <w:rPr>
                <w:sz w:val="20"/>
                <w:szCs w:val="20"/>
              </w:rPr>
              <w:t>1</w:t>
            </w:r>
            <w:r w:rsidRPr="00CE2E9E">
              <w:rPr>
                <w:sz w:val="20"/>
                <w:szCs w:val="20"/>
              </w:rPr>
              <w:t>.</w:t>
            </w:r>
            <w:r w:rsidR="00D52EA9" w:rsidRPr="00CE2E9E">
              <w:rPr>
                <w:sz w:val="20"/>
                <w:szCs w:val="20"/>
              </w:rPr>
              <w:t>4</w:t>
            </w:r>
            <w:r w:rsidRPr="00CE2E9E">
              <w:rPr>
                <w:sz w:val="20"/>
                <w:szCs w:val="20"/>
              </w:rPr>
              <w:t>.</w:t>
            </w:r>
            <w:r w:rsidR="00D52EA9" w:rsidRPr="00CE2E9E">
              <w:rPr>
                <w:sz w:val="20"/>
                <w:szCs w:val="20"/>
              </w:rPr>
              <w:t>2</w:t>
            </w:r>
            <w:r w:rsidRPr="00CE2E9E">
              <w:rPr>
                <w:sz w:val="20"/>
                <w:szCs w:val="20"/>
              </w:rPr>
              <w:t>.</w:t>
            </w:r>
            <w:r w:rsidR="00D52EA9" w:rsidRPr="00CE2E9E">
              <w:rPr>
                <w:sz w:val="20"/>
                <w:szCs w:val="20"/>
              </w:rPr>
              <w:t>10</w:t>
            </w:r>
          </w:p>
        </w:tc>
        <w:tc>
          <w:tcPr>
            <w:tcW w:w="591" w:type="pct"/>
            <w:vMerge w:val="restart"/>
            <w:shd w:val="clear" w:color="000000" w:fill="FFFFFF"/>
          </w:tcPr>
          <w:p w14:paraId="5B1A257C" w14:textId="26249E66" w:rsidR="009C5E09" w:rsidRPr="00CE2E9E" w:rsidRDefault="009C5E09" w:rsidP="0068558C">
            <w:pPr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Videniškių vienuolyno ekspozicijos įrengimas ir patalpų pritaikymas edukacijoms</w:t>
            </w:r>
          </w:p>
        </w:tc>
        <w:tc>
          <w:tcPr>
            <w:tcW w:w="282" w:type="pct"/>
            <w:shd w:val="clear" w:color="auto" w:fill="auto"/>
          </w:tcPr>
          <w:p w14:paraId="151CF3E5" w14:textId="70EC1C59" w:rsidR="009C5E09" w:rsidRPr="00CE2E9E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SB</w:t>
            </w:r>
          </w:p>
        </w:tc>
        <w:tc>
          <w:tcPr>
            <w:tcW w:w="245" w:type="pct"/>
            <w:shd w:val="clear" w:color="auto" w:fill="auto"/>
            <w:noWrap/>
          </w:tcPr>
          <w:p w14:paraId="12C5569C" w14:textId="3604A7CE" w:rsidR="009C5E09" w:rsidRPr="00CE2E9E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0</w:t>
            </w:r>
            <w:r w:rsidR="00091FC0" w:rsidRPr="00CE2E9E">
              <w:rPr>
                <w:sz w:val="20"/>
                <w:szCs w:val="20"/>
              </w:rPr>
              <w:t>,0</w:t>
            </w:r>
          </w:p>
        </w:tc>
        <w:tc>
          <w:tcPr>
            <w:tcW w:w="245" w:type="pct"/>
            <w:shd w:val="clear" w:color="000000" w:fill="FFFFFF"/>
          </w:tcPr>
          <w:p w14:paraId="37985DEA" w14:textId="66879555" w:rsidR="009C5E09" w:rsidRPr="00CE2E9E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15</w:t>
            </w:r>
            <w:r w:rsidR="00091FC0" w:rsidRPr="00CE2E9E">
              <w:rPr>
                <w:sz w:val="20"/>
                <w:szCs w:val="20"/>
              </w:rPr>
              <w:t>,0</w:t>
            </w:r>
          </w:p>
        </w:tc>
        <w:tc>
          <w:tcPr>
            <w:tcW w:w="254" w:type="pct"/>
            <w:shd w:val="clear" w:color="000000" w:fill="FFFFFF"/>
          </w:tcPr>
          <w:p w14:paraId="6B57992C" w14:textId="068E441A" w:rsidR="009C5E09" w:rsidRPr="00CE2E9E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0</w:t>
            </w:r>
            <w:r w:rsidR="00091FC0" w:rsidRPr="00CE2E9E">
              <w:rPr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000000" w:fill="FFFFFF"/>
          </w:tcPr>
          <w:p w14:paraId="0980086D" w14:textId="77777777" w:rsidR="009C5E09" w:rsidRPr="00CE2E9E" w:rsidRDefault="009C5E09" w:rsidP="0068558C">
            <w:pPr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Įrengta ekspozicija</w:t>
            </w:r>
          </w:p>
          <w:p w14:paraId="1A9C0B8C" w14:textId="1785C960" w:rsidR="009C5E09" w:rsidRPr="00CE2E9E" w:rsidRDefault="009C5E09" w:rsidP="0068558C">
            <w:pPr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Patalpos pritaikytos edukacijoms, vnt</w:t>
            </w:r>
            <w:r w:rsidR="00023676" w:rsidRPr="00CE2E9E">
              <w:rPr>
                <w:sz w:val="20"/>
                <w:szCs w:val="20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39DE0EED" w14:textId="297A3E31" w:rsidR="009C5E09" w:rsidRPr="00CE2E9E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</w:p>
          <w:p w14:paraId="6F73B653" w14:textId="16EF7E81" w:rsidR="009C5E09" w:rsidRPr="00CE2E9E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14:paraId="0D4716E6" w14:textId="51B0B58B" w:rsidR="009C5E09" w:rsidRPr="00CE2E9E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</w:p>
          <w:p w14:paraId="45267E65" w14:textId="7B462C06" w:rsidR="009C5E09" w:rsidRPr="00CE2E9E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14:paraId="6C2E37EE" w14:textId="033163E0" w:rsidR="009C5E09" w:rsidRPr="00CE2E9E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</w:p>
          <w:p w14:paraId="70CBC66D" w14:textId="4424909C" w:rsidR="009C5E09" w:rsidRPr="00CE2E9E" w:rsidRDefault="009C5E09" w:rsidP="0068558C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vMerge w:val="restart"/>
          </w:tcPr>
          <w:p w14:paraId="5488265A" w14:textId="72ED630E" w:rsidR="009C5E09" w:rsidRPr="00CE2E9E" w:rsidRDefault="009C5E09" w:rsidP="0068558C">
            <w:pPr>
              <w:ind w:left="17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G. Matkevičius</w:t>
            </w:r>
          </w:p>
        </w:tc>
        <w:tc>
          <w:tcPr>
            <w:tcW w:w="678" w:type="pct"/>
            <w:vMerge w:val="restart"/>
          </w:tcPr>
          <w:p w14:paraId="06343420" w14:textId="1044A0EB" w:rsidR="009C5E09" w:rsidRPr="00CE2E9E" w:rsidRDefault="009C5E09" w:rsidP="0068558C">
            <w:pPr>
              <w:ind w:left="17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Kultūros ir švietimo skyrius</w:t>
            </w:r>
          </w:p>
        </w:tc>
      </w:tr>
      <w:tr w:rsidR="009C5E09" w:rsidRPr="00CE2E9E" w14:paraId="33CB1260" w14:textId="77777777" w:rsidTr="00F20B10">
        <w:trPr>
          <w:cantSplit/>
          <w:trHeight w:val="872"/>
        </w:trPr>
        <w:tc>
          <w:tcPr>
            <w:tcW w:w="563" w:type="pct"/>
            <w:vMerge/>
            <w:shd w:val="clear" w:color="000000" w:fill="FFFFFF"/>
            <w:noWrap/>
          </w:tcPr>
          <w:p w14:paraId="18A880A3" w14:textId="77777777" w:rsidR="009C5E09" w:rsidRPr="00CE2E9E" w:rsidRDefault="009C5E09" w:rsidP="009C5E0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000000" w:fill="FFFFFF"/>
          </w:tcPr>
          <w:p w14:paraId="135BA1BE" w14:textId="77777777" w:rsidR="009C5E09" w:rsidRPr="00CE2E9E" w:rsidRDefault="009C5E09" w:rsidP="009C5E09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3D58B62A" w14:textId="2242AB5B" w:rsidR="009C5E09" w:rsidRPr="00CE2E9E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ES</w:t>
            </w:r>
          </w:p>
        </w:tc>
        <w:tc>
          <w:tcPr>
            <w:tcW w:w="245" w:type="pct"/>
            <w:shd w:val="clear" w:color="auto" w:fill="auto"/>
            <w:noWrap/>
          </w:tcPr>
          <w:p w14:paraId="0F512F52" w14:textId="51F0BCEC" w:rsidR="009C5E09" w:rsidRPr="00CE2E9E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</w:t>
            </w:r>
            <w:r w:rsidR="00091FC0" w:rsidRPr="00CE2E9E">
              <w:rPr>
                <w:sz w:val="20"/>
                <w:szCs w:val="20"/>
              </w:rPr>
              <w:t>,0</w:t>
            </w:r>
          </w:p>
        </w:tc>
        <w:tc>
          <w:tcPr>
            <w:tcW w:w="245" w:type="pct"/>
            <w:shd w:val="clear" w:color="000000" w:fill="FFFFFF"/>
          </w:tcPr>
          <w:p w14:paraId="389109E6" w14:textId="786132EB" w:rsidR="009C5E09" w:rsidRPr="00CE2E9E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85</w:t>
            </w:r>
            <w:r w:rsidR="00091FC0" w:rsidRPr="00CE2E9E">
              <w:rPr>
                <w:sz w:val="20"/>
                <w:szCs w:val="20"/>
              </w:rPr>
              <w:t>,0</w:t>
            </w:r>
          </w:p>
        </w:tc>
        <w:tc>
          <w:tcPr>
            <w:tcW w:w="254" w:type="pct"/>
            <w:shd w:val="clear" w:color="000000" w:fill="FFFFFF"/>
          </w:tcPr>
          <w:p w14:paraId="2F357D5E" w14:textId="3450C116" w:rsidR="009C5E09" w:rsidRPr="00CE2E9E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</w:t>
            </w:r>
            <w:r w:rsidR="00091FC0" w:rsidRPr="00CE2E9E">
              <w:rPr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000000" w:fill="FFFFFF"/>
          </w:tcPr>
          <w:p w14:paraId="32175D8F" w14:textId="028B3701" w:rsidR="009C5E09" w:rsidRPr="00CE2E9E" w:rsidRDefault="009C5E09" w:rsidP="009C5E09">
            <w:pPr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Patalpos pritaikytos edukacijoms, vnt</w:t>
            </w:r>
            <w:r w:rsidR="00023676" w:rsidRPr="00CE2E9E">
              <w:rPr>
                <w:sz w:val="20"/>
                <w:szCs w:val="20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456D0BB1" w14:textId="79BD7F9C" w:rsidR="009C5E09" w:rsidRPr="00CE2E9E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14:paraId="03666FDA" w14:textId="75D57842" w:rsidR="009C5E09" w:rsidRPr="00CE2E9E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14:paraId="0BDDBCEA" w14:textId="19736E18" w:rsidR="009C5E09" w:rsidRPr="00CE2E9E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vMerge/>
          </w:tcPr>
          <w:p w14:paraId="54A511C2" w14:textId="77777777" w:rsidR="009C5E09" w:rsidRPr="00CE2E9E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5BA71485" w14:textId="77777777" w:rsidR="009C5E09" w:rsidRPr="00CE2E9E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</w:tr>
      <w:tr w:rsidR="00091FC0" w:rsidRPr="00CE2E9E" w14:paraId="75EB0FDA" w14:textId="77777777" w:rsidTr="00F20B10">
        <w:trPr>
          <w:cantSplit/>
          <w:trHeight w:val="872"/>
        </w:trPr>
        <w:tc>
          <w:tcPr>
            <w:tcW w:w="563" w:type="pct"/>
            <w:vMerge w:val="restart"/>
            <w:shd w:val="clear" w:color="000000" w:fill="FFFFFF"/>
            <w:noWrap/>
          </w:tcPr>
          <w:p w14:paraId="51324FD1" w14:textId="15313CD9" w:rsidR="00091FC0" w:rsidRPr="00CE2E9E" w:rsidRDefault="00091FC0" w:rsidP="00091F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06.1.1.1.31</w:t>
            </w:r>
          </w:p>
        </w:tc>
        <w:tc>
          <w:tcPr>
            <w:tcW w:w="591" w:type="pct"/>
            <w:vMerge w:val="restart"/>
            <w:shd w:val="clear" w:color="000000" w:fill="FFFFFF"/>
          </w:tcPr>
          <w:p w14:paraId="122CEB95" w14:textId="33BCE427" w:rsidR="00091FC0" w:rsidRPr="00CE2E9E" w:rsidRDefault="00091FC0" w:rsidP="00091FC0">
            <w:pPr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Savivaldybės „Tūkstantmečio mokyklų“ Pažangos plano priemonių įgyvendinimas</w:t>
            </w:r>
          </w:p>
        </w:tc>
        <w:tc>
          <w:tcPr>
            <w:tcW w:w="282" w:type="pct"/>
            <w:shd w:val="clear" w:color="auto" w:fill="auto"/>
          </w:tcPr>
          <w:p w14:paraId="605660C2" w14:textId="708978E4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ES</w:t>
            </w:r>
          </w:p>
        </w:tc>
        <w:tc>
          <w:tcPr>
            <w:tcW w:w="245" w:type="pct"/>
            <w:shd w:val="clear" w:color="auto" w:fill="auto"/>
            <w:noWrap/>
          </w:tcPr>
          <w:p w14:paraId="6CCAE411" w14:textId="64EFC307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0,0</w:t>
            </w:r>
          </w:p>
        </w:tc>
        <w:tc>
          <w:tcPr>
            <w:tcW w:w="245" w:type="pct"/>
            <w:shd w:val="clear" w:color="000000" w:fill="FFFFFF"/>
          </w:tcPr>
          <w:p w14:paraId="3E9C481A" w14:textId="5D19DBA7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500,0</w:t>
            </w:r>
          </w:p>
        </w:tc>
        <w:tc>
          <w:tcPr>
            <w:tcW w:w="254" w:type="pct"/>
            <w:shd w:val="clear" w:color="000000" w:fill="FFFFFF"/>
          </w:tcPr>
          <w:p w14:paraId="0C86E4E4" w14:textId="440C7607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1 000,0</w:t>
            </w:r>
          </w:p>
        </w:tc>
        <w:tc>
          <w:tcPr>
            <w:tcW w:w="628" w:type="pct"/>
            <w:shd w:val="clear" w:color="000000" w:fill="FFFFFF"/>
          </w:tcPr>
          <w:p w14:paraId="2E07B155" w14:textId="2D18B4A6" w:rsidR="00091FC0" w:rsidRPr="00CE2E9E" w:rsidRDefault="00091FC0" w:rsidP="00091FC0">
            <w:pPr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Įgyvendintų veiklų skaičius</w:t>
            </w:r>
          </w:p>
        </w:tc>
        <w:tc>
          <w:tcPr>
            <w:tcW w:w="289" w:type="pct"/>
            <w:shd w:val="clear" w:color="auto" w:fill="auto"/>
          </w:tcPr>
          <w:p w14:paraId="782ACDB0" w14:textId="27D7106F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14:paraId="1D21C18A" w14:textId="009E3AC9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88" w:type="pct"/>
            <w:shd w:val="clear" w:color="auto" w:fill="auto"/>
          </w:tcPr>
          <w:p w14:paraId="330A947D" w14:textId="5141D6EF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647" w:type="pct"/>
            <w:vMerge w:val="restart"/>
          </w:tcPr>
          <w:p w14:paraId="37EF5295" w14:textId="65DF6537" w:rsidR="00091FC0" w:rsidRPr="00CE2E9E" w:rsidRDefault="00091FC0" w:rsidP="00091FC0">
            <w:pPr>
              <w:ind w:left="17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V. Kralikevičius</w:t>
            </w:r>
          </w:p>
        </w:tc>
        <w:tc>
          <w:tcPr>
            <w:tcW w:w="678" w:type="pct"/>
            <w:vMerge w:val="restart"/>
          </w:tcPr>
          <w:p w14:paraId="733FE96E" w14:textId="78ED7AD5" w:rsidR="00091FC0" w:rsidRPr="00CE2E9E" w:rsidRDefault="00091FC0" w:rsidP="00091FC0">
            <w:pPr>
              <w:ind w:left="17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Kultūros ir švietimo skyrius“</w:t>
            </w:r>
          </w:p>
        </w:tc>
      </w:tr>
      <w:tr w:rsidR="00091FC0" w:rsidRPr="00CE2E9E" w14:paraId="1EC7A481" w14:textId="77777777" w:rsidTr="00F20B10">
        <w:trPr>
          <w:cantSplit/>
          <w:trHeight w:val="872"/>
        </w:trPr>
        <w:tc>
          <w:tcPr>
            <w:tcW w:w="563" w:type="pct"/>
            <w:vMerge/>
            <w:shd w:val="clear" w:color="000000" w:fill="FFFFFF"/>
            <w:noWrap/>
          </w:tcPr>
          <w:p w14:paraId="19F8C600" w14:textId="77777777" w:rsidR="00091FC0" w:rsidRPr="00CE2E9E" w:rsidRDefault="00091FC0" w:rsidP="00091F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000000" w:fill="FFFFFF"/>
          </w:tcPr>
          <w:p w14:paraId="77D0A7D7" w14:textId="77777777" w:rsidR="00091FC0" w:rsidRPr="00CE2E9E" w:rsidRDefault="00091FC0" w:rsidP="00091FC0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1AC3EC01" w14:textId="49F04FB3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SB</w:t>
            </w:r>
          </w:p>
        </w:tc>
        <w:tc>
          <w:tcPr>
            <w:tcW w:w="245" w:type="pct"/>
            <w:shd w:val="clear" w:color="auto" w:fill="auto"/>
            <w:noWrap/>
          </w:tcPr>
          <w:p w14:paraId="69419071" w14:textId="0EA727E9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7,3</w:t>
            </w:r>
          </w:p>
        </w:tc>
        <w:tc>
          <w:tcPr>
            <w:tcW w:w="245" w:type="pct"/>
            <w:shd w:val="clear" w:color="000000" w:fill="FFFFFF"/>
          </w:tcPr>
          <w:p w14:paraId="134F3418" w14:textId="76561E67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0,0</w:t>
            </w:r>
          </w:p>
        </w:tc>
        <w:tc>
          <w:tcPr>
            <w:tcW w:w="254" w:type="pct"/>
            <w:shd w:val="clear" w:color="000000" w:fill="FFFFFF"/>
          </w:tcPr>
          <w:p w14:paraId="608E258E" w14:textId="069EE906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0,0</w:t>
            </w:r>
          </w:p>
        </w:tc>
        <w:tc>
          <w:tcPr>
            <w:tcW w:w="628" w:type="pct"/>
            <w:shd w:val="clear" w:color="000000" w:fill="FFFFFF"/>
          </w:tcPr>
          <w:p w14:paraId="48439233" w14:textId="7D0BCF78" w:rsidR="00091FC0" w:rsidRPr="00CE2E9E" w:rsidRDefault="00091FC0" w:rsidP="00091FC0">
            <w:pPr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 xml:space="preserve">Parengtas investicijų projektas, </w:t>
            </w:r>
            <w:proofErr w:type="spellStart"/>
            <w:r w:rsidRPr="00CE2E9E">
              <w:rPr>
                <w:sz w:val="20"/>
                <w:szCs w:val="20"/>
              </w:rPr>
              <w:t>vnt</w:t>
            </w:r>
            <w:proofErr w:type="spellEnd"/>
          </w:p>
        </w:tc>
        <w:tc>
          <w:tcPr>
            <w:tcW w:w="289" w:type="pct"/>
            <w:shd w:val="clear" w:color="auto" w:fill="auto"/>
          </w:tcPr>
          <w:p w14:paraId="634C91A8" w14:textId="4923219C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14:paraId="0B7CBFCA" w14:textId="63CD309E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14:paraId="4BD64F1F" w14:textId="51CEFA29" w:rsidR="00091FC0" w:rsidRPr="00CE2E9E" w:rsidRDefault="00091FC0" w:rsidP="00091FC0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vMerge/>
          </w:tcPr>
          <w:p w14:paraId="77A62E93" w14:textId="77777777" w:rsidR="00091FC0" w:rsidRPr="00CE2E9E" w:rsidRDefault="00091FC0" w:rsidP="00091FC0">
            <w:pPr>
              <w:ind w:left="17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3D55C732" w14:textId="77777777" w:rsidR="00091FC0" w:rsidRPr="00CE2E9E" w:rsidRDefault="00091FC0" w:rsidP="00091FC0">
            <w:pPr>
              <w:ind w:left="17"/>
              <w:rPr>
                <w:sz w:val="20"/>
                <w:szCs w:val="20"/>
              </w:rPr>
            </w:pPr>
          </w:p>
        </w:tc>
      </w:tr>
    </w:tbl>
    <w:p w14:paraId="17D501B6" w14:textId="77777777" w:rsidR="00C16EA1" w:rsidRPr="00CE2E9E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4BA4F42" w14:textId="7E5B92DD" w:rsidR="001A5650" w:rsidRPr="00CE2E9E" w:rsidRDefault="009C5E09" w:rsidP="00123AB9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</w:pPr>
      <w:r w:rsidRPr="00CE2E9E">
        <w:t>P</w:t>
      </w:r>
      <w:r w:rsidR="001A5650" w:rsidRPr="00CE2E9E">
        <w:t>akeisti 1 pried</w:t>
      </w:r>
      <w:r w:rsidR="004F5E0F" w:rsidRPr="00CE2E9E">
        <w:t>ą</w:t>
      </w:r>
      <w:r w:rsidR="001A5650" w:rsidRPr="00CE2E9E">
        <w:t xml:space="preserve"> „Molėtų rajono savivaldybės strateginio veiklos plano 2022</w:t>
      </w:r>
      <w:r w:rsidR="004F5E0F" w:rsidRPr="00CE2E9E">
        <w:t>–</w:t>
      </w:r>
      <w:r w:rsidR="001A5650" w:rsidRPr="00CE2E9E">
        <w:t xml:space="preserve">2024 metų programų tikslų, uždavinių, priemonių, priemonių išlaidų ir produkto kriterijų suvestinės“ </w:t>
      </w:r>
      <w:r w:rsidR="004F5E0F" w:rsidRPr="00CE2E9E">
        <w:t xml:space="preserve">ir </w:t>
      </w:r>
      <w:r w:rsidRPr="00CE2E9E">
        <w:t>03.3.2.2.5</w:t>
      </w:r>
      <w:r w:rsidR="001A5650" w:rsidRPr="00CE2E9E">
        <w:t xml:space="preserve"> priemonę išdėstyti taip:</w:t>
      </w:r>
    </w:p>
    <w:tbl>
      <w:tblPr>
        <w:tblW w:w="51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163"/>
        <w:gridCol w:w="555"/>
        <w:gridCol w:w="482"/>
        <w:gridCol w:w="482"/>
        <w:gridCol w:w="500"/>
        <w:gridCol w:w="1236"/>
        <w:gridCol w:w="569"/>
        <w:gridCol w:w="569"/>
        <w:gridCol w:w="569"/>
        <w:gridCol w:w="1273"/>
        <w:gridCol w:w="1334"/>
      </w:tblGrid>
      <w:tr w:rsidR="009C5E09" w:rsidRPr="00CE2E9E" w14:paraId="2767EC3D" w14:textId="77777777" w:rsidTr="009C5E09">
        <w:trPr>
          <w:cantSplit/>
          <w:trHeight w:val="591"/>
        </w:trPr>
        <w:tc>
          <w:tcPr>
            <w:tcW w:w="563" w:type="pct"/>
            <w:vMerge w:val="restart"/>
            <w:shd w:val="clear" w:color="000000" w:fill="FFFFFF"/>
            <w:noWrap/>
          </w:tcPr>
          <w:p w14:paraId="062BFFC7" w14:textId="40A81D0A" w:rsidR="009C5E09" w:rsidRPr="00CE2E9E" w:rsidRDefault="009C5E09" w:rsidP="009C5E0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„03.3.2.2.5</w:t>
            </w:r>
          </w:p>
        </w:tc>
        <w:tc>
          <w:tcPr>
            <w:tcW w:w="591" w:type="pct"/>
            <w:vMerge w:val="restart"/>
            <w:shd w:val="clear" w:color="000000" w:fill="FFFFFF"/>
          </w:tcPr>
          <w:p w14:paraId="6100277E" w14:textId="20B399CC" w:rsidR="009C5E09" w:rsidRPr="00CE2E9E" w:rsidRDefault="009C5E09" w:rsidP="009C5E09">
            <w:pPr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Saugaus eismo priemonių diegimas  Giedraičių miestelyje, Molėtų r. (Vilniaus g, Maumedžių g., Kementos g., Širvintų g.)</w:t>
            </w:r>
          </w:p>
        </w:tc>
        <w:tc>
          <w:tcPr>
            <w:tcW w:w="282" w:type="pct"/>
            <w:shd w:val="clear" w:color="auto" w:fill="auto"/>
          </w:tcPr>
          <w:p w14:paraId="5DF8016F" w14:textId="3E24DB34" w:rsidR="009C5E09" w:rsidRPr="00CE2E9E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SB</w:t>
            </w:r>
          </w:p>
        </w:tc>
        <w:tc>
          <w:tcPr>
            <w:tcW w:w="245" w:type="pct"/>
            <w:shd w:val="clear" w:color="auto" w:fill="auto"/>
            <w:noWrap/>
          </w:tcPr>
          <w:p w14:paraId="0E5BF869" w14:textId="65A2957E" w:rsidR="009C5E09" w:rsidRPr="00CE2E9E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2,5</w:t>
            </w:r>
          </w:p>
        </w:tc>
        <w:tc>
          <w:tcPr>
            <w:tcW w:w="245" w:type="pct"/>
            <w:shd w:val="clear" w:color="000000" w:fill="FFFFFF"/>
          </w:tcPr>
          <w:p w14:paraId="79559BFF" w14:textId="6BCAD3E9" w:rsidR="009C5E09" w:rsidRPr="00CE2E9E" w:rsidRDefault="00823FBD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10</w:t>
            </w:r>
            <w:r w:rsidR="009C5E09" w:rsidRPr="00CE2E9E">
              <w:rPr>
                <w:sz w:val="20"/>
                <w:szCs w:val="20"/>
              </w:rPr>
              <w:t>,0</w:t>
            </w:r>
          </w:p>
        </w:tc>
        <w:tc>
          <w:tcPr>
            <w:tcW w:w="254" w:type="pct"/>
            <w:shd w:val="clear" w:color="000000" w:fill="FFFFFF"/>
          </w:tcPr>
          <w:p w14:paraId="644E8D41" w14:textId="4660EAB0" w:rsidR="009C5E09" w:rsidRPr="00CE2E9E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0,0</w:t>
            </w:r>
          </w:p>
        </w:tc>
        <w:tc>
          <w:tcPr>
            <w:tcW w:w="628" w:type="pct"/>
            <w:shd w:val="clear" w:color="000000" w:fill="FFFFFF"/>
          </w:tcPr>
          <w:p w14:paraId="348DEE20" w14:textId="1DFB1975" w:rsidR="009C5E09" w:rsidRPr="00CE2E9E" w:rsidRDefault="009C5E09" w:rsidP="009C5E09">
            <w:pPr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Įdiegtos saugaus eismo priemonės, vnt</w:t>
            </w:r>
            <w:r w:rsidR="004F5E0F" w:rsidRPr="00CE2E9E">
              <w:rPr>
                <w:sz w:val="20"/>
                <w:szCs w:val="20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1BEB42DE" w14:textId="2F83329D" w:rsidR="009C5E09" w:rsidRPr="00CE2E9E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14:paraId="70DCDE14" w14:textId="722BDD71" w:rsidR="009C5E09" w:rsidRPr="00CE2E9E" w:rsidRDefault="00823FBD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shd w:val="clear" w:color="auto" w:fill="auto"/>
          </w:tcPr>
          <w:p w14:paraId="0174FE2A" w14:textId="71D5DB30" w:rsidR="009C5E09" w:rsidRPr="00CE2E9E" w:rsidRDefault="009C5E09" w:rsidP="009C5E09">
            <w:pPr>
              <w:jc w:val="center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vMerge w:val="restart"/>
          </w:tcPr>
          <w:p w14:paraId="00474F87" w14:textId="5E86289E" w:rsidR="009C5E09" w:rsidRPr="00CE2E9E" w:rsidRDefault="009C5E09" w:rsidP="009C5E09">
            <w:pPr>
              <w:ind w:left="17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>S. Vazgilevičius</w:t>
            </w:r>
          </w:p>
        </w:tc>
        <w:tc>
          <w:tcPr>
            <w:tcW w:w="678" w:type="pct"/>
            <w:vMerge w:val="restart"/>
          </w:tcPr>
          <w:p w14:paraId="4AC29F59" w14:textId="498E3DE1" w:rsidR="009C5E09" w:rsidRPr="00CE2E9E" w:rsidRDefault="009C5E09" w:rsidP="009C5E09">
            <w:pPr>
              <w:ind w:left="17"/>
              <w:rPr>
                <w:sz w:val="20"/>
                <w:szCs w:val="20"/>
                <w:lang w:eastAsia="lt-LT"/>
              </w:rPr>
            </w:pPr>
            <w:r w:rsidRPr="00CE2E9E">
              <w:rPr>
                <w:sz w:val="20"/>
                <w:szCs w:val="20"/>
              </w:rPr>
              <w:t xml:space="preserve">Statybos ir ž. ū. </w:t>
            </w:r>
            <w:r w:rsidR="004F5E0F" w:rsidRPr="00CE2E9E">
              <w:rPr>
                <w:sz w:val="20"/>
                <w:szCs w:val="20"/>
              </w:rPr>
              <w:t>s</w:t>
            </w:r>
            <w:r w:rsidRPr="00CE2E9E">
              <w:rPr>
                <w:sz w:val="20"/>
                <w:szCs w:val="20"/>
              </w:rPr>
              <w:t>kyrius“</w:t>
            </w:r>
            <w:r w:rsidR="00091FC0" w:rsidRPr="00CE2E9E">
              <w:rPr>
                <w:sz w:val="20"/>
                <w:szCs w:val="20"/>
              </w:rPr>
              <w:t>.</w:t>
            </w:r>
          </w:p>
        </w:tc>
      </w:tr>
      <w:tr w:rsidR="009C5E09" w:rsidRPr="00CE2E9E" w14:paraId="28B3A935" w14:textId="77777777" w:rsidTr="000055D8">
        <w:trPr>
          <w:cantSplit/>
          <w:trHeight w:val="591"/>
        </w:trPr>
        <w:tc>
          <w:tcPr>
            <w:tcW w:w="563" w:type="pct"/>
            <w:vMerge/>
            <w:shd w:val="clear" w:color="000000" w:fill="FFFFFF"/>
            <w:noWrap/>
            <w:vAlign w:val="center"/>
          </w:tcPr>
          <w:p w14:paraId="58DEB880" w14:textId="77777777" w:rsidR="009C5E09" w:rsidRPr="00CE2E9E" w:rsidRDefault="009C5E09" w:rsidP="009C5E0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000000" w:fill="FFFFFF"/>
            <w:vAlign w:val="center"/>
          </w:tcPr>
          <w:p w14:paraId="7358E641" w14:textId="77777777" w:rsidR="009C5E09" w:rsidRPr="00CE2E9E" w:rsidRDefault="009C5E09" w:rsidP="009C5E09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34865110" w14:textId="2D16915C" w:rsidR="009C5E09" w:rsidRPr="00CE2E9E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ES</w:t>
            </w:r>
          </w:p>
        </w:tc>
        <w:tc>
          <w:tcPr>
            <w:tcW w:w="245" w:type="pct"/>
            <w:shd w:val="clear" w:color="auto" w:fill="auto"/>
            <w:noWrap/>
          </w:tcPr>
          <w:p w14:paraId="1FE0999F" w14:textId="22513ED7" w:rsidR="009C5E09" w:rsidRPr="00CE2E9E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34,0</w:t>
            </w:r>
          </w:p>
        </w:tc>
        <w:tc>
          <w:tcPr>
            <w:tcW w:w="245" w:type="pct"/>
            <w:shd w:val="clear" w:color="000000" w:fill="FFFFFF"/>
          </w:tcPr>
          <w:p w14:paraId="06723531" w14:textId="51A0975E" w:rsidR="009C5E09" w:rsidRPr="00CE2E9E" w:rsidRDefault="00823FBD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110</w:t>
            </w:r>
            <w:r w:rsidR="009C5E09" w:rsidRPr="00CE2E9E">
              <w:rPr>
                <w:sz w:val="20"/>
                <w:szCs w:val="20"/>
              </w:rPr>
              <w:t>,</w:t>
            </w:r>
            <w:r w:rsidRPr="00CE2E9E"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shd w:val="clear" w:color="000000" w:fill="FFFFFF"/>
          </w:tcPr>
          <w:p w14:paraId="666F56C4" w14:textId="6C7BC0CC" w:rsidR="009C5E09" w:rsidRPr="00CE2E9E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0,0</w:t>
            </w:r>
          </w:p>
        </w:tc>
        <w:tc>
          <w:tcPr>
            <w:tcW w:w="628" w:type="pct"/>
            <w:vMerge w:val="restart"/>
            <w:shd w:val="clear" w:color="000000" w:fill="FFFFFF"/>
          </w:tcPr>
          <w:p w14:paraId="58607F5C" w14:textId="3446BDA5" w:rsidR="009C5E09" w:rsidRPr="00CE2E9E" w:rsidRDefault="009C5E09" w:rsidP="009C5E09">
            <w:pPr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Įrengta takų, m</w:t>
            </w:r>
          </w:p>
        </w:tc>
        <w:tc>
          <w:tcPr>
            <w:tcW w:w="289" w:type="pct"/>
            <w:vMerge w:val="restart"/>
            <w:shd w:val="clear" w:color="auto" w:fill="auto"/>
          </w:tcPr>
          <w:p w14:paraId="10E8147C" w14:textId="18E62A80" w:rsidR="009C5E09" w:rsidRPr="00CE2E9E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150</w:t>
            </w:r>
          </w:p>
        </w:tc>
        <w:tc>
          <w:tcPr>
            <w:tcW w:w="289" w:type="pct"/>
            <w:vMerge w:val="restart"/>
            <w:shd w:val="clear" w:color="auto" w:fill="auto"/>
          </w:tcPr>
          <w:p w14:paraId="326682EF" w14:textId="1CD15BCA" w:rsidR="009C5E09" w:rsidRPr="00CE2E9E" w:rsidRDefault="00823FBD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530</w:t>
            </w:r>
          </w:p>
        </w:tc>
        <w:tc>
          <w:tcPr>
            <w:tcW w:w="289" w:type="pct"/>
            <w:vMerge w:val="restart"/>
            <w:shd w:val="clear" w:color="auto" w:fill="auto"/>
          </w:tcPr>
          <w:p w14:paraId="7D37ED52" w14:textId="03950096" w:rsidR="009C5E09" w:rsidRPr="00CE2E9E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vMerge/>
            <w:vAlign w:val="center"/>
          </w:tcPr>
          <w:p w14:paraId="65984DA3" w14:textId="77777777" w:rsidR="009C5E09" w:rsidRPr="00CE2E9E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1EE740F5" w14:textId="77777777" w:rsidR="009C5E09" w:rsidRPr="00CE2E9E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</w:tr>
      <w:tr w:rsidR="009C5E09" w:rsidRPr="009C5E09" w14:paraId="7435E5F6" w14:textId="77777777" w:rsidTr="009C5E09">
        <w:trPr>
          <w:cantSplit/>
          <w:trHeight w:val="591"/>
        </w:trPr>
        <w:tc>
          <w:tcPr>
            <w:tcW w:w="563" w:type="pct"/>
            <w:vMerge/>
            <w:shd w:val="clear" w:color="000000" w:fill="FFFFFF"/>
            <w:noWrap/>
            <w:vAlign w:val="center"/>
          </w:tcPr>
          <w:p w14:paraId="0F6F248F" w14:textId="77777777" w:rsidR="009C5E09" w:rsidRPr="00CE2E9E" w:rsidRDefault="009C5E09" w:rsidP="009C5E0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000000" w:fill="FFFFFF"/>
            <w:vAlign w:val="center"/>
          </w:tcPr>
          <w:p w14:paraId="35DA2E4F" w14:textId="77777777" w:rsidR="009C5E09" w:rsidRPr="00CE2E9E" w:rsidRDefault="009C5E09" w:rsidP="009C5E09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0E2F548F" w14:textId="3B7CD912" w:rsidR="009C5E09" w:rsidRPr="00CE2E9E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KPP</w:t>
            </w:r>
          </w:p>
        </w:tc>
        <w:tc>
          <w:tcPr>
            <w:tcW w:w="245" w:type="pct"/>
            <w:shd w:val="clear" w:color="auto" w:fill="auto"/>
            <w:noWrap/>
          </w:tcPr>
          <w:p w14:paraId="48CBACD8" w14:textId="033B20A7" w:rsidR="009C5E09" w:rsidRPr="00CE2E9E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2,5</w:t>
            </w:r>
          </w:p>
        </w:tc>
        <w:tc>
          <w:tcPr>
            <w:tcW w:w="245" w:type="pct"/>
            <w:shd w:val="clear" w:color="000000" w:fill="FFFFFF"/>
          </w:tcPr>
          <w:p w14:paraId="48B2AB77" w14:textId="3A589720" w:rsidR="009C5E09" w:rsidRPr="00CE2E9E" w:rsidRDefault="00823FBD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10</w:t>
            </w:r>
            <w:r w:rsidR="009C5E09" w:rsidRPr="00CE2E9E">
              <w:rPr>
                <w:sz w:val="20"/>
                <w:szCs w:val="20"/>
              </w:rPr>
              <w:t>,0</w:t>
            </w:r>
          </w:p>
        </w:tc>
        <w:tc>
          <w:tcPr>
            <w:tcW w:w="254" w:type="pct"/>
            <w:shd w:val="clear" w:color="000000" w:fill="FFFFFF"/>
          </w:tcPr>
          <w:p w14:paraId="0968DBA3" w14:textId="4AE57C93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  <w:r w:rsidRPr="00CE2E9E">
              <w:rPr>
                <w:sz w:val="20"/>
                <w:szCs w:val="20"/>
              </w:rPr>
              <w:t>0,0</w:t>
            </w:r>
          </w:p>
        </w:tc>
        <w:tc>
          <w:tcPr>
            <w:tcW w:w="628" w:type="pct"/>
            <w:vMerge/>
            <w:shd w:val="clear" w:color="000000" w:fill="FFFFFF"/>
            <w:vAlign w:val="center"/>
          </w:tcPr>
          <w:p w14:paraId="16BEA2CE" w14:textId="77777777" w:rsidR="009C5E09" w:rsidRPr="009C5E09" w:rsidRDefault="009C5E09" w:rsidP="009C5E09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069CA53E" w14:textId="77777777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427BE7BB" w14:textId="77777777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24C60F2F" w14:textId="0FD201D3" w:rsidR="009C5E09" w:rsidRPr="009C5E09" w:rsidRDefault="009C5E09" w:rsidP="009C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5D4141BC" w14:textId="77777777" w:rsidR="009C5E09" w:rsidRPr="009C5E09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2B83A3F6" w14:textId="77777777" w:rsidR="009C5E09" w:rsidRPr="009C5E09" w:rsidRDefault="009C5E09" w:rsidP="009C5E09">
            <w:pPr>
              <w:ind w:left="17"/>
              <w:rPr>
                <w:sz w:val="20"/>
                <w:szCs w:val="20"/>
              </w:rPr>
            </w:pPr>
          </w:p>
        </w:tc>
      </w:tr>
    </w:tbl>
    <w:p w14:paraId="521A208C" w14:textId="77777777" w:rsidR="000365B7" w:rsidRDefault="000365B7" w:rsidP="000365B7">
      <w:pPr>
        <w:tabs>
          <w:tab w:val="left" w:pos="680"/>
          <w:tab w:val="left" w:pos="1206"/>
        </w:tabs>
        <w:spacing w:line="360" w:lineRule="auto"/>
        <w:ind w:left="720"/>
        <w:jc w:val="both"/>
      </w:pPr>
    </w:p>
    <w:p w14:paraId="13F13D16" w14:textId="1C99A25D" w:rsidR="001A5650" w:rsidRDefault="001A5650" w:rsidP="000365B7">
      <w:pPr>
        <w:tabs>
          <w:tab w:val="left" w:pos="680"/>
          <w:tab w:val="left" w:pos="1206"/>
        </w:tabs>
        <w:spacing w:line="360" w:lineRule="auto"/>
        <w:ind w:left="720"/>
        <w:jc w:val="both"/>
      </w:pPr>
    </w:p>
    <w:p w14:paraId="129C0A44" w14:textId="0A7F7EC1" w:rsidR="004F285B" w:rsidRDefault="004F285B">
      <w:pPr>
        <w:tabs>
          <w:tab w:val="left" w:pos="1674"/>
        </w:tabs>
      </w:pPr>
    </w:p>
    <w:p w14:paraId="49437681" w14:textId="77777777" w:rsidR="001A5650" w:rsidRDefault="001A5650">
      <w:pPr>
        <w:tabs>
          <w:tab w:val="left" w:pos="1674"/>
        </w:tabs>
      </w:pPr>
    </w:p>
    <w:p w14:paraId="61AF4F19" w14:textId="221636DD" w:rsidR="001A5650" w:rsidRDefault="001A5650">
      <w:pPr>
        <w:tabs>
          <w:tab w:val="left" w:pos="1674"/>
        </w:tabs>
        <w:sectPr w:rsidR="001A565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D7A63D3" w14:textId="48DA63E0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5904B52978543A6B79B61FC889C8FC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E2E9E">
            <w:t>Saulius Jauneika</w:t>
          </w:r>
        </w:sdtContent>
      </w:sdt>
    </w:p>
    <w:p w14:paraId="7B54652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FB9584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47D07E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4EE0" w14:textId="77777777" w:rsidR="001F6A6F" w:rsidRDefault="001F6A6F">
      <w:r>
        <w:separator/>
      </w:r>
    </w:p>
  </w:endnote>
  <w:endnote w:type="continuationSeparator" w:id="0">
    <w:p w14:paraId="7A4E2B8F" w14:textId="77777777" w:rsidR="001F6A6F" w:rsidRDefault="001F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FB1D" w14:textId="77777777" w:rsidR="001F6A6F" w:rsidRDefault="001F6A6F">
      <w:r>
        <w:separator/>
      </w:r>
    </w:p>
  </w:footnote>
  <w:footnote w:type="continuationSeparator" w:id="0">
    <w:p w14:paraId="51524734" w14:textId="77777777" w:rsidR="001F6A6F" w:rsidRDefault="001F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FA9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EAC8B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C52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73160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6F8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956E77" wp14:editId="76BBC64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4B52"/>
    <w:multiLevelType w:val="hybridMultilevel"/>
    <w:tmpl w:val="590C94FC"/>
    <w:lvl w:ilvl="0" w:tplc="B5D6541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34153B4A"/>
    <w:multiLevelType w:val="hybridMultilevel"/>
    <w:tmpl w:val="28BAE710"/>
    <w:lvl w:ilvl="0" w:tplc="5FC20D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75366E03"/>
    <w:multiLevelType w:val="hybridMultilevel"/>
    <w:tmpl w:val="57D4C68C"/>
    <w:lvl w:ilvl="0" w:tplc="1CB6C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64"/>
    <w:rsid w:val="000027F3"/>
    <w:rsid w:val="00023676"/>
    <w:rsid w:val="000365B7"/>
    <w:rsid w:val="00091FC0"/>
    <w:rsid w:val="001156B7"/>
    <w:rsid w:val="0012091C"/>
    <w:rsid w:val="00123AB9"/>
    <w:rsid w:val="00132437"/>
    <w:rsid w:val="001A29A6"/>
    <w:rsid w:val="001A5650"/>
    <w:rsid w:val="001B2FCF"/>
    <w:rsid w:val="001F6A6F"/>
    <w:rsid w:val="00207D82"/>
    <w:rsid w:val="00211F14"/>
    <w:rsid w:val="00256DD9"/>
    <w:rsid w:val="00292D7C"/>
    <w:rsid w:val="0030448C"/>
    <w:rsid w:val="00305758"/>
    <w:rsid w:val="00320E86"/>
    <w:rsid w:val="003245B3"/>
    <w:rsid w:val="00341D56"/>
    <w:rsid w:val="00384B4D"/>
    <w:rsid w:val="00397339"/>
    <w:rsid w:val="003975CE"/>
    <w:rsid w:val="003A762C"/>
    <w:rsid w:val="003C7CB7"/>
    <w:rsid w:val="004968FC"/>
    <w:rsid w:val="004D19A6"/>
    <w:rsid w:val="004D6F7D"/>
    <w:rsid w:val="004F285B"/>
    <w:rsid w:val="004F5E0F"/>
    <w:rsid w:val="00503B36"/>
    <w:rsid w:val="00504780"/>
    <w:rsid w:val="0055493A"/>
    <w:rsid w:val="00561916"/>
    <w:rsid w:val="005A4424"/>
    <w:rsid w:val="005F38B6"/>
    <w:rsid w:val="00613B2C"/>
    <w:rsid w:val="006213AE"/>
    <w:rsid w:val="0068558C"/>
    <w:rsid w:val="006B24AB"/>
    <w:rsid w:val="006C3513"/>
    <w:rsid w:val="006E2C4E"/>
    <w:rsid w:val="0072367C"/>
    <w:rsid w:val="007406E4"/>
    <w:rsid w:val="00764E02"/>
    <w:rsid w:val="00776F64"/>
    <w:rsid w:val="00787F55"/>
    <w:rsid w:val="00794407"/>
    <w:rsid w:val="00794C2F"/>
    <w:rsid w:val="007951EA"/>
    <w:rsid w:val="00796C66"/>
    <w:rsid w:val="007A3F5C"/>
    <w:rsid w:val="007E4516"/>
    <w:rsid w:val="00817013"/>
    <w:rsid w:val="00823FBD"/>
    <w:rsid w:val="00872337"/>
    <w:rsid w:val="008A401C"/>
    <w:rsid w:val="00914625"/>
    <w:rsid w:val="0093412A"/>
    <w:rsid w:val="009B3AFA"/>
    <w:rsid w:val="009B4614"/>
    <w:rsid w:val="009C5E09"/>
    <w:rsid w:val="009E70D9"/>
    <w:rsid w:val="00A13890"/>
    <w:rsid w:val="00A161CA"/>
    <w:rsid w:val="00A2100B"/>
    <w:rsid w:val="00A6170E"/>
    <w:rsid w:val="00AE325A"/>
    <w:rsid w:val="00B07B64"/>
    <w:rsid w:val="00B30FAB"/>
    <w:rsid w:val="00B42DD1"/>
    <w:rsid w:val="00B530AE"/>
    <w:rsid w:val="00B73625"/>
    <w:rsid w:val="00BA65BB"/>
    <w:rsid w:val="00BB70B1"/>
    <w:rsid w:val="00BF13CA"/>
    <w:rsid w:val="00C16EA1"/>
    <w:rsid w:val="00C86866"/>
    <w:rsid w:val="00C92083"/>
    <w:rsid w:val="00C9595E"/>
    <w:rsid w:val="00CC1DF9"/>
    <w:rsid w:val="00CC4FC8"/>
    <w:rsid w:val="00CE2E9E"/>
    <w:rsid w:val="00D03D5A"/>
    <w:rsid w:val="00D30B87"/>
    <w:rsid w:val="00D52EA9"/>
    <w:rsid w:val="00D61D30"/>
    <w:rsid w:val="00D74773"/>
    <w:rsid w:val="00D8136A"/>
    <w:rsid w:val="00D82BBF"/>
    <w:rsid w:val="00DB4301"/>
    <w:rsid w:val="00DB5414"/>
    <w:rsid w:val="00DB7660"/>
    <w:rsid w:val="00DC6469"/>
    <w:rsid w:val="00E032E8"/>
    <w:rsid w:val="00E07A46"/>
    <w:rsid w:val="00E106DF"/>
    <w:rsid w:val="00E366DB"/>
    <w:rsid w:val="00EC0884"/>
    <w:rsid w:val="00EE645F"/>
    <w:rsid w:val="00EF6A79"/>
    <w:rsid w:val="00F20B10"/>
    <w:rsid w:val="00F31441"/>
    <w:rsid w:val="00F54307"/>
    <w:rsid w:val="00FB019C"/>
    <w:rsid w:val="00FB77DF"/>
    <w:rsid w:val="00FC7052"/>
    <w:rsid w:val="00FD21C7"/>
    <w:rsid w:val="00FE0D95"/>
    <w:rsid w:val="00FF1040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4EAFA5"/>
  <w15:chartTrackingRefBased/>
  <w15:docId w15:val="{3EF4961D-C771-42D0-A1B0-DD4F1541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245B3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EC0884"/>
    <w:rPr>
      <w:i/>
      <w:iCs/>
    </w:rPr>
  </w:style>
  <w:style w:type="paragraph" w:styleId="Sraopastraipa">
    <w:name w:val="List Paragraph"/>
    <w:basedOn w:val="prastasis"/>
    <w:uiPriority w:val="34"/>
    <w:qFormat/>
    <w:rsid w:val="0061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04B52978543A6B79B61FC889C8F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475CF8-BE65-4B8A-986C-A60D2F7D06C8}"/>
      </w:docPartPr>
      <w:docPartBody>
        <w:p w:rsidR="008A7F2C" w:rsidRDefault="008A7F2C">
          <w:pPr>
            <w:pStyle w:val="85904B52978543A6B79B61FC889C8F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2C"/>
    <w:rsid w:val="00465CE1"/>
    <w:rsid w:val="007128DE"/>
    <w:rsid w:val="00714C2D"/>
    <w:rsid w:val="008A7F2C"/>
    <w:rsid w:val="00E96315"/>
    <w:rsid w:val="00F5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5904B52978543A6B79B61FC889C8FCD">
    <w:name w:val="85904B52978543A6B79B61FC889C8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A5CC-D46F-47A5-B34B-55AC8834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20</TotalTime>
  <Pages>2</Pages>
  <Words>400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Irena Sabaliauskienė</cp:lastModifiedBy>
  <cp:revision>11</cp:revision>
  <cp:lastPrinted>2001-06-05T13:05:00Z</cp:lastPrinted>
  <dcterms:created xsi:type="dcterms:W3CDTF">2022-06-20T11:02:00Z</dcterms:created>
  <dcterms:modified xsi:type="dcterms:W3CDTF">2022-06-30T09:50:00Z</dcterms:modified>
</cp:coreProperties>
</file>