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A2DD5CF" w14:textId="507FC9BB" w:rsidR="00FA4262" w:rsidRDefault="00377543" w:rsidP="0037754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7543">
        <w:rPr>
          <w:rFonts w:ascii="Times New Roman" w:hAnsi="Times New Roman" w:cs="Times New Roman"/>
          <w:noProof/>
          <w:sz w:val="24"/>
          <w:szCs w:val="24"/>
        </w:rPr>
        <w:t>Dėl pritarimo jungtinės veiklos (partnerystės) sutarties pasirašymui</w:t>
      </w:r>
    </w:p>
    <w:p w14:paraId="2BBAA201" w14:textId="77777777" w:rsidR="00377543" w:rsidRDefault="00377543" w:rsidP="00FA4262">
      <w:pPr>
        <w:spacing w:after="0" w:line="360" w:lineRule="auto"/>
        <w:jc w:val="both"/>
      </w:pPr>
    </w:p>
    <w:p w14:paraId="29AE2797" w14:textId="6751BF61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030F847" w14:textId="16135E4F" w:rsidR="003B795E" w:rsidRDefault="009C5536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C5536">
        <w:rPr>
          <w:rFonts w:ascii="Times New Roman" w:hAnsi="Times New Roman" w:cs="Times New Roman"/>
          <w:sz w:val="24"/>
          <w:szCs w:val="24"/>
        </w:rPr>
        <w:t xml:space="preserve">prendimo projekto tikslas – pritarti Molėtų rajono savivaldybės </w:t>
      </w:r>
      <w:r w:rsidR="00596C15">
        <w:rPr>
          <w:rFonts w:ascii="Times New Roman" w:hAnsi="Times New Roman" w:cs="Times New Roman"/>
          <w:sz w:val="24"/>
          <w:szCs w:val="24"/>
        </w:rPr>
        <w:t>ir Ispanijos jaunimo asociacijos „Vrenza“ bendradarbiavimui</w:t>
      </w:r>
      <w:r w:rsidR="003B795E">
        <w:rPr>
          <w:rFonts w:ascii="Times New Roman" w:hAnsi="Times New Roman" w:cs="Times New Roman"/>
          <w:sz w:val="24"/>
          <w:szCs w:val="24"/>
        </w:rPr>
        <w:t xml:space="preserve"> rengiant ir įgyvendinant projektą pagal Europos Komisijos CERV programą</w:t>
      </w:r>
      <w:r w:rsidR="00A449C3">
        <w:rPr>
          <w:rFonts w:ascii="Times New Roman" w:hAnsi="Times New Roman" w:cs="Times New Roman"/>
          <w:sz w:val="24"/>
          <w:szCs w:val="24"/>
        </w:rPr>
        <w:t xml:space="preserve"> (toliau – CERV programa). </w:t>
      </w:r>
      <w:r w:rsidR="003B795E">
        <w:rPr>
          <w:rFonts w:ascii="Times New Roman" w:hAnsi="Times New Roman" w:cs="Times New Roman"/>
          <w:sz w:val="24"/>
          <w:szCs w:val="24"/>
        </w:rPr>
        <w:t>Bendradarbiavimui įteisinti bus pasirašoma</w:t>
      </w:r>
      <w:r w:rsidR="00596C15">
        <w:rPr>
          <w:rFonts w:ascii="Times New Roman" w:hAnsi="Times New Roman" w:cs="Times New Roman"/>
          <w:sz w:val="24"/>
          <w:szCs w:val="24"/>
        </w:rPr>
        <w:t xml:space="preserve"> jungtinės veiklos (partnerystės)</w:t>
      </w:r>
      <w:r w:rsidR="003B795E">
        <w:rPr>
          <w:rFonts w:ascii="Times New Roman" w:hAnsi="Times New Roman" w:cs="Times New Roman"/>
          <w:sz w:val="24"/>
          <w:szCs w:val="24"/>
        </w:rPr>
        <w:t xml:space="preserve"> sutartis. Bendradarbiaujant bus parengtas </w:t>
      </w:r>
      <w:r w:rsidR="00A449C3">
        <w:rPr>
          <w:rFonts w:ascii="Times New Roman" w:hAnsi="Times New Roman" w:cs="Times New Roman"/>
          <w:sz w:val="24"/>
          <w:szCs w:val="24"/>
        </w:rPr>
        <w:t>p</w:t>
      </w:r>
      <w:r w:rsidR="003B795E">
        <w:rPr>
          <w:rFonts w:ascii="Times New Roman" w:hAnsi="Times New Roman" w:cs="Times New Roman"/>
          <w:sz w:val="24"/>
          <w:szCs w:val="24"/>
        </w:rPr>
        <w:t>rojektas</w:t>
      </w:r>
      <w:r w:rsidR="00A449C3">
        <w:rPr>
          <w:rFonts w:ascii="Times New Roman" w:hAnsi="Times New Roman" w:cs="Times New Roman"/>
          <w:sz w:val="24"/>
          <w:szCs w:val="24"/>
        </w:rPr>
        <w:t xml:space="preserve"> pagal CERV programą</w:t>
      </w:r>
      <w:r w:rsidR="003B795E">
        <w:rPr>
          <w:rFonts w:ascii="Times New Roman" w:hAnsi="Times New Roman" w:cs="Times New Roman"/>
          <w:sz w:val="24"/>
          <w:szCs w:val="24"/>
        </w:rPr>
        <w:t>, kuriuo bus siekiama skatinti gyventojų dalyvavimą demokratiniame procese.</w:t>
      </w:r>
    </w:p>
    <w:p w14:paraId="1004C022" w14:textId="77777777" w:rsidR="00873F61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74A90C97" w:rsidR="00123F7B" w:rsidRPr="008337E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EB">
        <w:rPr>
          <w:rFonts w:ascii="Times New Roman" w:hAnsi="Times New Roman" w:cs="Times New Roman"/>
          <w:sz w:val="24"/>
          <w:szCs w:val="24"/>
        </w:rPr>
        <w:t xml:space="preserve">Sprendimo projektu siūloma kartu su </w:t>
      </w:r>
      <w:r w:rsidR="00A449C3">
        <w:rPr>
          <w:rFonts w:ascii="Times New Roman" w:hAnsi="Times New Roman" w:cs="Times New Roman"/>
          <w:sz w:val="24"/>
          <w:szCs w:val="24"/>
        </w:rPr>
        <w:t xml:space="preserve">Ispanijos jaunimo asociacija </w:t>
      </w:r>
      <w:r w:rsidR="00A9128E">
        <w:rPr>
          <w:rFonts w:ascii="Times New Roman" w:hAnsi="Times New Roman" w:cs="Times New Roman"/>
          <w:sz w:val="24"/>
          <w:szCs w:val="24"/>
        </w:rPr>
        <w:t xml:space="preserve">„Vrenza“ </w:t>
      </w:r>
      <w:r w:rsidR="00A449C3">
        <w:rPr>
          <w:rFonts w:ascii="Times New Roman" w:hAnsi="Times New Roman" w:cs="Times New Roman"/>
          <w:sz w:val="24"/>
          <w:szCs w:val="24"/>
        </w:rPr>
        <w:t>parengti ir</w:t>
      </w:r>
      <w:r w:rsidRPr="008337EB">
        <w:rPr>
          <w:rFonts w:ascii="Times New Roman" w:hAnsi="Times New Roman" w:cs="Times New Roman"/>
          <w:sz w:val="24"/>
          <w:szCs w:val="24"/>
        </w:rPr>
        <w:t xml:space="preserve"> įgyvendinti </w:t>
      </w:r>
      <w:r w:rsidR="00A449C3">
        <w:rPr>
          <w:rFonts w:ascii="Times New Roman" w:hAnsi="Times New Roman" w:cs="Times New Roman"/>
          <w:sz w:val="24"/>
          <w:szCs w:val="24"/>
        </w:rPr>
        <w:t>p</w:t>
      </w:r>
      <w:r w:rsidRPr="008337EB">
        <w:rPr>
          <w:rFonts w:ascii="Times New Roman" w:hAnsi="Times New Roman" w:cs="Times New Roman"/>
          <w:sz w:val="24"/>
          <w:szCs w:val="24"/>
        </w:rPr>
        <w:t>rojektą</w:t>
      </w:r>
      <w:r w:rsidR="00A449C3">
        <w:rPr>
          <w:rFonts w:ascii="Times New Roman" w:hAnsi="Times New Roman" w:cs="Times New Roman"/>
          <w:sz w:val="24"/>
          <w:szCs w:val="24"/>
        </w:rPr>
        <w:t xml:space="preserve"> pagal CERV programą.</w:t>
      </w:r>
    </w:p>
    <w:p w14:paraId="641E86FD" w14:textId="16B58EC6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78CF4768" w:rsidR="00123F7B" w:rsidRPr="008337E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EB">
        <w:rPr>
          <w:rFonts w:ascii="Times New Roman" w:hAnsi="Times New Roman" w:cs="Times New Roman"/>
          <w:sz w:val="24"/>
          <w:szCs w:val="24"/>
        </w:rPr>
        <w:t>Įgyvendintas projektas</w:t>
      </w:r>
      <w:r w:rsidR="00A449C3">
        <w:rPr>
          <w:rFonts w:ascii="Times New Roman" w:hAnsi="Times New Roman" w:cs="Times New Roman"/>
          <w:noProof/>
          <w:sz w:val="24"/>
          <w:szCs w:val="24"/>
        </w:rPr>
        <w:t xml:space="preserve"> pagal CERV programa ir padidejęs gyventojų įsitraukimas į demokratijos procesą.</w:t>
      </w:r>
    </w:p>
    <w:p w14:paraId="47CC3112" w14:textId="0ED3AD23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17528148" w:rsidR="00123F7B" w:rsidRPr="00123F7B" w:rsidRDefault="00A449C3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Planuojama, kad projektas bus 100 proc. finansuojamas CERV programos lėšomis.</w:t>
      </w:r>
    </w:p>
    <w:p w14:paraId="0B5C5A8F" w14:textId="0EE26D12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1FEE7F75" w:rsidR="00123F7B" w:rsidRPr="00123F7B" w:rsidRDefault="000146BE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146BE"/>
    <w:rsid w:val="00123F7B"/>
    <w:rsid w:val="00377543"/>
    <w:rsid w:val="003B795E"/>
    <w:rsid w:val="00596C15"/>
    <w:rsid w:val="008337EB"/>
    <w:rsid w:val="00873F61"/>
    <w:rsid w:val="00994174"/>
    <w:rsid w:val="009C5536"/>
    <w:rsid w:val="00A449C3"/>
    <w:rsid w:val="00A9128E"/>
    <w:rsid w:val="00AE2E6A"/>
    <w:rsid w:val="00AE7633"/>
    <w:rsid w:val="00BD7FE1"/>
    <w:rsid w:val="00D32274"/>
    <w:rsid w:val="00D35502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Vakaris Atkočiūnas</cp:lastModifiedBy>
  <cp:revision>12</cp:revision>
  <dcterms:created xsi:type="dcterms:W3CDTF">2021-03-02T09:40:00Z</dcterms:created>
  <dcterms:modified xsi:type="dcterms:W3CDTF">2022-06-17T07:10:00Z</dcterms:modified>
</cp:coreProperties>
</file>