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AF2C8"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A10CA22" w14:textId="77777777" w:rsidR="00504780" w:rsidRPr="0093412A" w:rsidRDefault="00504780" w:rsidP="00794C2F">
      <w:pPr>
        <w:spacing w:before="120" w:after="120"/>
        <w:jc w:val="center"/>
        <w:rPr>
          <w:b/>
          <w:spacing w:val="20"/>
          <w:w w:val="110"/>
        </w:rPr>
      </w:pPr>
    </w:p>
    <w:p w14:paraId="51274E45" w14:textId="77777777" w:rsidR="00C16EA1" w:rsidRDefault="00C16EA1" w:rsidP="00561916">
      <w:pPr>
        <w:spacing w:after="120"/>
        <w:jc w:val="center"/>
        <w:rPr>
          <w:b/>
          <w:spacing w:val="20"/>
          <w:w w:val="110"/>
          <w:sz w:val="28"/>
        </w:rPr>
      </w:pPr>
      <w:r>
        <w:rPr>
          <w:b/>
          <w:spacing w:val="20"/>
          <w:w w:val="110"/>
          <w:sz w:val="28"/>
        </w:rPr>
        <w:t>SPRENDIMAS</w:t>
      </w:r>
    </w:p>
    <w:p w14:paraId="6BF297B0" w14:textId="62ED225C"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298C" w:rsidRPr="0015298C">
        <w:rPr>
          <w:b/>
          <w:caps/>
        </w:rPr>
        <w:t xml:space="preserve">DĖL SAVIVALDYBĖS </w:t>
      </w:r>
      <w:r w:rsidR="00DB128A">
        <w:rPr>
          <w:b/>
          <w:caps/>
        </w:rPr>
        <w:t>turto perdavimo patikėjimo teise</w:t>
      </w:r>
      <w:r>
        <w:rPr>
          <w:b/>
          <w:caps/>
        </w:rPr>
        <w:fldChar w:fldCharType="end"/>
      </w:r>
      <w:bookmarkEnd w:id="1"/>
      <w:r w:rsidR="00C16EA1">
        <w:rPr>
          <w:b/>
          <w:caps/>
        </w:rPr>
        <w:br/>
      </w:r>
    </w:p>
    <w:p w14:paraId="54B226FC" w14:textId="57FB471D"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C855B1">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855B1">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4F285B">
        <w:fldChar w:fldCharType="end"/>
      </w:r>
      <w:bookmarkEnd w:id="5"/>
    </w:p>
    <w:p w14:paraId="518E68B0" w14:textId="77777777" w:rsidR="00C16EA1" w:rsidRDefault="00C16EA1" w:rsidP="00D74773">
      <w:pPr>
        <w:jc w:val="center"/>
      </w:pPr>
      <w:r>
        <w:t>Molėtai</w:t>
      </w:r>
    </w:p>
    <w:p w14:paraId="5F530B4A"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0FE5108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61B8653B" w14:textId="77777777" w:rsidR="00C16EA1" w:rsidRDefault="00C16EA1" w:rsidP="00D74773">
      <w:pPr>
        <w:tabs>
          <w:tab w:val="left" w:pos="1674"/>
        </w:tabs>
        <w:ind w:firstLine="1247"/>
      </w:pPr>
    </w:p>
    <w:p w14:paraId="111A7290" w14:textId="142DADC7" w:rsidR="009B3A05" w:rsidRPr="00A67F23" w:rsidRDefault="009B3A05" w:rsidP="009B3A05">
      <w:pPr>
        <w:spacing w:line="360" w:lineRule="auto"/>
        <w:ind w:firstLine="709"/>
        <w:jc w:val="both"/>
      </w:pPr>
      <w:r w:rsidRPr="0019009D">
        <w:t>Vadovaudamasi Lietuvos Respublikos vietos savivaldos įstatymo 6 straipsnio 3 punktu,</w:t>
      </w:r>
      <w:r w:rsidR="00AF566A">
        <w:t xml:space="preserve"> </w:t>
      </w:r>
      <w:r w:rsidRPr="0019009D">
        <w:t xml:space="preserve">16 straipsnio 2 dalies </w:t>
      </w:r>
      <w:r w:rsidRPr="0019009D">
        <w:rPr>
          <w:bCs/>
        </w:rPr>
        <w:t xml:space="preserve">26 punktu, Lietuvos Respublikos valstybės ir savivaldybių turto valdymo, naudojimo ir disponavimo juo įstatymo 8 straipsnio 1 dalies 1 punktu, </w:t>
      </w:r>
      <w:r w:rsidRPr="0019009D">
        <w:t>12 straipsnio 1, 2, 4 dalimis, Molėtų rajono savivaldybei nuosavybės teise priklausančio turto perdavimo valdyti, naudoti ir disponuoti juo patikėjimo teise tvarkos aprašo, patvirtinto Molėtų rajono savivaldybės tarybos 20</w:t>
      </w:r>
      <w:r w:rsidR="00C855B1">
        <w:t>21</w:t>
      </w:r>
      <w:r w:rsidRPr="0019009D">
        <w:t xml:space="preserve"> m. </w:t>
      </w:r>
      <w:r w:rsidR="00C855B1">
        <w:t>sausio 28</w:t>
      </w:r>
      <w:r w:rsidRPr="0019009D">
        <w:t xml:space="preserve"> d. sprendimu Nr. B1-</w:t>
      </w:r>
      <w:r w:rsidR="00C855B1">
        <w:t>19</w:t>
      </w:r>
      <w:r w:rsidRPr="0019009D">
        <w:t xml:space="preserve"> „Dėl Molėtų rajono savivaldybei nuosavybės teise priklausančio turto perdavimo valdyti, naudoti ir disponuoti juo patikėjimo teise tvarkos aprašo patvirtinimo“, </w:t>
      </w:r>
      <w:r w:rsidR="00D13A5F">
        <w:t>5.1</w:t>
      </w:r>
      <w:r w:rsidRPr="0019009D">
        <w:t xml:space="preserve"> papunkčiu,</w:t>
      </w:r>
      <w:r w:rsidR="00D13A5F">
        <w:t xml:space="preserve"> 17 punktu, </w:t>
      </w:r>
      <w:r w:rsidRPr="0019009D">
        <w:t xml:space="preserve"> </w:t>
      </w:r>
      <w:r w:rsidRPr="00AD1207">
        <w:t>atsižvelgdama į Molėtų r</w:t>
      </w:r>
      <w:r w:rsidR="00DB128A">
        <w:t>ajono savivaldybės administracijos</w:t>
      </w:r>
      <w:r w:rsidRPr="00AD1207">
        <w:t xml:space="preserve"> </w:t>
      </w:r>
      <w:r w:rsidRPr="00B3188D">
        <w:t>direktoriaus 202</w:t>
      </w:r>
      <w:r w:rsidR="008C6E21">
        <w:t>2</w:t>
      </w:r>
      <w:r w:rsidRPr="00B3188D">
        <w:t xml:space="preserve"> m. </w:t>
      </w:r>
      <w:r w:rsidR="008C6E21">
        <w:t>gegužės</w:t>
      </w:r>
      <w:r w:rsidR="00E73207">
        <w:t xml:space="preserve"> </w:t>
      </w:r>
      <w:r w:rsidR="00632768">
        <w:t>18</w:t>
      </w:r>
      <w:r w:rsidR="00B3188D" w:rsidRPr="00B3188D">
        <w:t xml:space="preserve"> </w:t>
      </w:r>
      <w:r w:rsidRPr="00B3188D">
        <w:t xml:space="preserve">d. įsakymą Nr. </w:t>
      </w:r>
      <w:r w:rsidR="00DB128A" w:rsidRPr="00B3188D">
        <w:t>B6-</w:t>
      </w:r>
      <w:r w:rsidR="00632768">
        <w:t>575</w:t>
      </w:r>
      <w:r w:rsidRPr="00B3188D">
        <w:t xml:space="preserve"> „Dėl </w:t>
      </w:r>
      <w:r w:rsidR="00DB128A" w:rsidRPr="00B3188D">
        <w:t>Molėtų rajono</w:t>
      </w:r>
      <w:r w:rsidR="00DB128A" w:rsidRPr="00A67F23">
        <w:t xml:space="preserve"> savivaldybės </w:t>
      </w:r>
      <w:r w:rsidRPr="00A67F23">
        <w:t xml:space="preserve">turto pripažinimo nereikalingu“, </w:t>
      </w:r>
    </w:p>
    <w:p w14:paraId="3EA9A8F2" w14:textId="77777777" w:rsidR="009B3A05" w:rsidRPr="00A67F23" w:rsidRDefault="009B3A05" w:rsidP="009B3A05">
      <w:pPr>
        <w:spacing w:line="360" w:lineRule="auto"/>
        <w:ind w:firstLine="709"/>
        <w:jc w:val="both"/>
        <w:rPr>
          <w:spacing w:val="30"/>
        </w:rPr>
      </w:pPr>
      <w:r w:rsidRPr="00A67F23">
        <w:t xml:space="preserve">Molėtų rajono savivaldybės taryba  </w:t>
      </w:r>
      <w:r w:rsidRPr="00A67F23">
        <w:rPr>
          <w:spacing w:val="30"/>
        </w:rPr>
        <w:t>nusprendžia:</w:t>
      </w:r>
    </w:p>
    <w:p w14:paraId="60673419" w14:textId="7FCE1391" w:rsidR="00717C9F" w:rsidRPr="007C2E55" w:rsidRDefault="009B3A05" w:rsidP="0017222C">
      <w:pPr>
        <w:tabs>
          <w:tab w:val="left" w:pos="851"/>
          <w:tab w:val="left" w:pos="993"/>
        </w:tabs>
        <w:spacing w:line="360" w:lineRule="auto"/>
        <w:ind w:firstLine="709"/>
        <w:jc w:val="both"/>
        <w:rPr>
          <w:color w:val="0070C0"/>
        </w:rPr>
      </w:pPr>
      <w:r w:rsidRPr="00A67F23">
        <w:t xml:space="preserve">Perduoti </w:t>
      </w:r>
      <w:r w:rsidR="0017222C" w:rsidRPr="00A67F23">
        <w:t xml:space="preserve">Molėtų r. Alantos gimnazijai (kodas 191227973) </w:t>
      </w:r>
      <w:r w:rsidR="00DB128A" w:rsidRPr="00A67F23">
        <w:t>S</w:t>
      </w:r>
      <w:r w:rsidRPr="00A67F23">
        <w:t xml:space="preserve">avivaldybei nuosavybės teise priklausantį ir šiuo metu Molėtų </w:t>
      </w:r>
      <w:r w:rsidR="00DB128A" w:rsidRPr="00A67F23">
        <w:t xml:space="preserve">rajono savivaldybės administracijos </w:t>
      </w:r>
      <w:r w:rsidRPr="00A67F23">
        <w:t>patikėjimo teise valdomą trumpalaikį turtą</w:t>
      </w:r>
      <w:r w:rsidR="0017222C">
        <w:t xml:space="preserve"> - </w:t>
      </w:r>
      <w:r w:rsidR="00D13A5F">
        <w:t>172,67</w:t>
      </w:r>
      <w:r w:rsidRPr="00A67F23">
        <w:t xml:space="preserve"> m</w:t>
      </w:r>
      <w:r w:rsidRPr="00A67F23">
        <w:rPr>
          <w:vertAlign w:val="superscript"/>
        </w:rPr>
        <w:t>3</w:t>
      </w:r>
      <w:r w:rsidRPr="00A67F23">
        <w:t xml:space="preserve"> </w:t>
      </w:r>
      <w:r w:rsidR="007C3BCB" w:rsidRPr="00A67F23">
        <w:t>medienos</w:t>
      </w:r>
      <w:r w:rsidRPr="00A67F23">
        <w:t>, kuri</w:t>
      </w:r>
      <w:r w:rsidR="00E725C6" w:rsidRPr="00A67F23">
        <w:t>o</w:t>
      </w:r>
      <w:r w:rsidR="00D13A5F">
        <w:t>s</w:t>
      </w:r>
      <w:r w:rsidRPr="00A67F23">
        <w:t xml:space="preserve"> įsigijimo vertė </w:t>
      </w:r>
      <w:r w:rsidR="00D13A5F">
        <w:t>3760,75</w:t>
      </w:r>
      <w:r w:rsidRPr="00A67F23">
        <w:t xml:space="preserve"> </w:t>
      </w:r>
      <w:r w:rsidRPr="00C0504D">
        <w:t>Eur</w:t>
      </w:r>
      <w:r w:rsidR="00E73207" w:rsidRPr="00C0504D">
        <w:t>,</w:t>
      </w:r>
      <w:r w:rsidRPr="00C0504D">
        <w:t xml:space="preserve"> patikėjimo</w:t>
      </w:r>
      <w:r w:rsidRPr="00A67F23">
        <w:t xml:space="preserve"> teise valdyti, naudoti ir disponuoti juo </w:t>
      </w:r>
      <w:r w:rsidR="007C2E55" w:rsidRPr="00AF566A">
        <w:t>nuostatuose numatytai veiklai vykdyti</w:t>
      </w:r>
      <w:r w:rsidR="009F55BE" w:rsidRPr="00AF566A">
        <w:t>.</w:t>
      </w:r>
    </w:p>
    <w:p w14:paraId="4D13397E" w14:textId="56FB6811" w:rsidR="004F285B" w:rsidRDefault="0017222C" w:rsidP="0017222C">
      <w:pPr>
        <w:spacing w:line="360" w:lineRule="auto"/>
        <w:ind w:firstLine="709"/>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B93A3AE" w14:textId="77777777" w:rsidR="0017222C" w:rsidRDefault="0017222C" w:rsidP="0017222C">
      <w:pPr>
        <w:spacing w:line="360" w:lineRule="auto"/>
        <w:jc w:val="both"/>
      </w:pPr>
    </w:p>
    <w:p w14:paraId="579B0876" w14:textId="3C5CB4DF" w:rsidR="0017222C" w:rsidRDefault="0017222C" w:rsidP="0017222C">
      <w:pPr>
        <w:spacing w:line="360" w:lineRule="auto"/>
        <w:ind w:firstLine="709"/>
        <w:jc w:val="both"/>
        <w:sectPr w:rsidR="0017222C">
          <w:type w:val="continuous"/>
          <w:pgSz w:w="11906" w:h="16838" w:code="9"/>
          <w:pgMar w:top="1134" w:right="567" w:bottom="1134" w:left="1701" w:header="851" w:footer="454" w:gutter="0"/>
          <w:cols w:space="708"/>
          <w:formProt w:val="0"/>
          <w:docGrid w:linePitch="360"/>
        </w:sectPr>
      </w:pPr>
    </w:p>
    <w:p w14:paraId="71A07713"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t xml:space="preserve">             </w:t>
          </w:r>
        </w:sdtContent>
      </w:sdt>
    </w:p>
    <w:p w14:paraId="3404F66F" w14:textId="77777777" w:rsidR="007951EA" w:rsidRDefault="007951EA" w:rsidP="007951EA">
      <w:pPr>
        <w:tabs>
          <w:tab w:val="left" w:pos="680"/>
          <w:tab w:val="left" w:pos="1674"/>
        </w:tabs>
        <w:spacing w:line="360" w:lineRule="auto"/>
      </w:pPr>
    </w:p>
    <w:p w14:paraId="3D6ED4C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FE5583D" w14:textId="77777777" w:rsidR="007951EA" w:rsidRDefault="007951EA" w:rsidP="00A67F23">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B6B2E" w14:textId="77777777" w:rsidR="00391439" w:rsidRDefault="00391439">
      <w:r>
        <w:separator/>
      </w:r>
    </w:p>
  </w:endnote>
  <w:endnote w:type="continuationSeparator" w:id="0">
    <w:p w14:paraId="3B19BDA6" w14:textId="77777777" w:rsidR="00391439" w:rsidRDefault="0039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FEF8E" w14:textId="77777777" w:rsidR="00391439" w:rsidRDefault="00391439">
      <w:r>
        <w:separator/>
      </w:r>
    </w:p>
  </w:footnote>
  <w:footnote w:type="continuationSeparator" w:id="0">
    <w:p w14:paraId="432267E9" w14:textId="77777777" w:rsidR="00391439" w:rsidRDefault="00391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486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A530AE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D918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01471A3"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A06B" w14:textId="77777777" w:rsidR="00C16EA1" w:rsidRDefault="00384B4D">
    <w:pPr>
      <w:pStyle w:val="Antrats"/>
      <w:jc w:val="center"/>
    </w:pPr>
    <w:r>
      <w:rPr>
        <w:noProof/>
        <w:lang w:eastAsia="lt-LT"/>
      </w:rPr>
      <w:drawing>
        <wp:inline distT="0" distB="0" distL="0" distR="0" wp14:anchorId="5AD1AA67" wp14:editId="388320B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 w15:restartNumberingAfterBreak="0">
    <w:nsid w:val="729A58A5"/>
    <w:multiLevelType w:val="multilevel"/>
    <w:tmpl w:val="F1C0EA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735235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4274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F0DDF"/>
    <w:rsid w:val="001156B7"/>
    <w:rsid w:val="0012091C"/>
    <w:rsid w:val="00132437"/>
    <w:rsid w:val="0015298C"/>
    <w:rsid w:val="0017222C"/>
    <w:rsid w:val="0017271F"/>
    <w:rsid w:val="001A5B3E"/>
    <w:rsid w:val="001B68B0"/>
    <w:rsid w:val="00211F14"/>
    <w:rsid w:val="0021420F"/>
    <w:rsid w:val="00295F6D"/>
    <w:rsid w:val="002C2A2B"/>
    <w:rsid w:val="00305758"/>
    <w:rsid w:val="00323098"/>
    <w:rsid w:val="003232CF"/>
    <w:rsid w:val="00341D56"/>
    <w:rsid w:val="00384B4D"/>
    <w:rsid w:val="00391439"/>
    <w:rsid w:val="003975CE"/>
    <w:rsid w:val="003A762C"/>
    <w:rsid w:val="00413818"/>
    <w:rsid w:val="0042219E"/>
    <w:rsid w:val="00486333"/>
    <w:rsid w:val="004968FC"/>
    <w:rsid w:val="004D19A6"/>
    <w:rsid w:val="004F285B"/>
    <w:rsid w:val="00503B36"/>
    <w:rsid w:val="00504780"/>
    <w:rsid w:val="00561916"/>
    <w:rsid w:val="005A4424"/>
    <w:rsid w:val="005F38B6"/>
    <w:rsid w:val="00603BCD"/>
    <w:rsid w:val="006213AE"/>
    <w:rsid w:val="00632768"/>
    <w:rsid w:val="0070578B"/>
    <w:rsid w:val="00717C9F"/>
    <w:rsid w:val="00776F64"/>
    <w:rsid w:val="00794407"/>
    <w:rsid w:val="00794C2F"/>
    <w:rsid w:val="007951EA"/>
    <w:rsid w:val="00796C66"/>
    <w:rsid w:val="007A3F5C"/>
    <w:rsid w:val="007C2E55"/>
    <w:rsid w:val="007C3BCB"/>
    <w:rsid w:val="007E4516"/>
    <w:rsid w:val="00850C2C"/>
    <w:rsid w:val="00872337"/>
    <w:rsid w:val="008A401C"/>
    <w:rsid w:val="008C6E21"/>
    <w:rsid w:val="008F5BC3"/>
    <w:rsid w:val="0093412A"/>
    <w:rsid w:val="009B3A05"/>
    <w:rsid w:val="009B4614"/>
    <w:rsid w:val="009E70D9"/>
    <w:rsid w:val="009F55BE"/>
    <w:rsid w:val="00A40E77"/>
    <w:rsid w:val="00A67F23"/>
    <w:rsid w:val="00AE325A"/>
    <w:rsid w:val="00AF566A"/>
    <w:rsid w:val="00B3188D"/>
    <w:rsid w:val="00BA65BB"/>
    <w:rsid w:val="00BB70B1"/>
    <w:rsid w:val="00C0504D"/>
    <w:rsid w:val="00C16EA1"/>
    <w:rsid w:val="00C77397"/>
    <w:rsid w:val="00C855B1"/>
    <w:rsid w:val="00C9544B"/>
    <w:rsid w:val="00CC1DF9"/>
    <w:rsid w:val="00D03D5A"/>
    <w:rsid w:val="00D13A5F"/>
    <w:rsid w:val="00D34DD1"/>
    <w:rsid w:val="00D74773"/>
    <w:rsid w:val="00D80A29"/>
    <w:rsid w:val="00D8136A"/>
    <w:rsid w:val="00D83814"/>
    <w:rsid w:val="00DA7965"/>
    <w:rsid w:val="00DB128A"/>
    <w:rsid w:val="00DB7660"/>
    <w:rsid w:val="00DC6469"/>
    <w:rsid w:val="00E032E8"/>
    <w:rsid w:val="00E725C6"/>
    <w:rsid w:val="00E73207"/>
    <w:rsid w:val="00EE645F"/>
    <w:rsid w:val="00EF6A79"/>
    <w:rsid w:val="00F003FC"/>
    <w:rsid w:val="00F54307"/>
    <w:rsid w:val="00F66454"/>
    <w:rsid w:val="00FB77DF"/>
    <w:rsid w:val="00FD21C7"/>
    <w:rsid w:val="00FD5B71"/>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F06A6C"/>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B3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3F6FA0"/>
    <w:rsid w:val="004C3D5A"/>
    <w:rsid w:val="004D3BE5"/>
    <w:rsid w:val="00520618"/>
    <w:rsid w:val="005313CE"/>
    <w:rsid w:val="005C2F12"/>
    <w:rsid w:val="006C711E"/>
    <w:rsid w:val="00742733"/>
    <w:rsid w:val="00782BBF"/>
    <w:rsid w:val="008C7C45"/>
    <w:rsid w:val="00923BDC"/>
    <w:rsid w:val="00963CF9"/>
    <w:rsid w:val="00A34BB0"/>
    <w:rsid w:val="00AC02A9"/>
    <w:rsid w:val="00B1507B"/>
    <w:rsid w:val="00B954D1"/>
    <w:rsid w:val="00DF7390"/>
    <w:rsid w:val="00EA2BCC"/>
    <w:rsid w:val="00F62555"/>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1</Pages>
  <Words>1402</Words>
  <Characters>800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6</cp:revision>
  <cp:lastPrinted>2001-06-05T13:05:00Z</cp:lastPrinted>
  <dcterms:created xsi:type="dcterms:W3CDTF">2022-05-18T06:57:00Z</dcterms:created>
  <dcterms:modified xsi:type="dcterms:W3CDTF">2022-05-18T10:36:00Z</dcterms:modified>
</cp:coreProperties>
</file>