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049FED13" w:rsidR="00994174" w:rsidRDefault="00246175" w:rsidP="0024617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46175">
        <w:rPr>
          <w:rFonts w:ascii="Times New Roman" w:hAnsi="Times New Roman" w:cs="Times New Roman"/>
          <w:noProof/>
          <w:sz w:val="24"/>
          <w:szCs w:val="24"/>
        </w:rPr>
        <w:t>DĖL MOLĖTŲ RAJONO SAVIVALDYBĖS DARBO VIETŲ GRĮŽTANTIEMS EMIGRANTAMS SUBSIDIJAVIMO TVARKOS APRAŠO PATVIRTINIMO</w:t>
      </w:r>
    </w:p>
    <w:p w14:paraId="0656AA67" w14:textId="77777777" w:rsidR="00246175" w:rsidRDefault="00246175" w:rsidP="00246175">
      <w:pPr>
        <w:jc w:val="center"/>
      </w:pPr>
    </w:p>
    <w:p w14:paraId="29AE2797" w14:textId="6751BF61" w:rsidR="00123F7B" w:rsidRDefault="00123F7B" w:rsidP="0038763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151BD657" w:rsidR="00123F7B" w:rsidRDefault="00246175" w:rsidP="00387635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</w:t>
      </w:r>
      <w:r w:rsidR="00500CF4">
        <w:rPr>
          <w:rFonts w:ascii="Times New Roman" w:hAnsi="Times New Roman" w:cs="Times New Roman"/>
          <w:sz w:val="24"/>
          <w:szCs w:val="24"/>
        </w:rPr>
        <w:t xml:space="preserve"> projekto</w:t>
      </w:r>
      <w:r>
        <w:rPr>
          <w:rFonts w:ascii="Times New Roman" w:hAnsi="Times New Roman" w:cs="Times New Roman"/>
          <w:sz w:val="24"/>
          <w:szCs w:val="24"/>
        </w:rPr>
        <w:t xml:space="preserve"> tikslas </w:t>
      </w:r>
      <w:r w:rsidR="00E60463">
        <w:rPr>
          <w:rFonts w:ascii="Times New Roman" w:hAnsi="Times New Roman" w:cs="Times New Roman"/>
          <w:sz w:val="24"/>
          <w:szCs w:val="24"/>
        </w:rPr>
        <w:t>– įgyvendinti M</w:t>
      </w:r>
      <w:r w:rsidR="00E60463" w:rsidRPr="00E60463">
        <w:rPr>
          <w:rFonts w:ascii="Times New Roman" w:hAnsi="Times New Roman" w:cs="Times New Roman"/>
          <w:sz w:val="24"/>
          <w:szCs w:val="24"/>
        </w:rPr>
        <w:t>olėtų rajono savivaldybės grįžtamosios migracijos skatinimo program</w:t>
      </w:r>
      <w:r w:rsidR="00E60463">
        <w:rPr>
          <w:rFonts w:ascii="Times New Roman" w:hAnsi="Times New Roman" w:cs="Times New Roman"/>
          <w:sz w:val="24"/>
          <w:szCs w:val="24"/>
        </w:rPr>
        <w:t>o</w:t>
      </w:r>
      <w:r w:rsidR="00E60463" w:rsidRPr="00E60463">
        <w:rPr>
          <w:rFonts w:ascii="Times New Roman" w:hAnsi="Times New Roman" w:cs="Times New Roman"/>
          <w:sz w:val="24"/>
          <w:szCs w:val="24"/>
        </w:rPr>
        <w:t>s</w:t>
      </w:r>
      <w:r w:rsidR="00E60463">
        <w:rPr>
          <w:rFonts w:ascii="Times New Roman" w:hAnsi="Times New Roman" w:cs="Times New Roman"/>
          <w:sz w:val="24"/>
          <w:szCs w:val="24"/>
        </w:rPr>
        <w:t xml:space="preserve"> priemonių plano 15 priemonę „</w:t>
      </w:r>
      <w:r w:rsidR="00E60463" w:rsidRPr="003F0D30">
        <w:rPr>
          <w:rFonts w:ascii="Times New Roman" w:hAnsi="Times New Roman" w:cs="Times New Roman"/>
          <w:sz w:val="24"/>
          <w:szCs w:val="24"/>
        </w:rPr>
        <w:t>Patvirtinti darbo vietos subsidijavimo tvarką darbdaviams, priimantiems į darbą grįžusiuosius</w:t>
      </w:r>
      <w:r w:rsidR="00E60463">
        <w:rPr>
          <w:rFonts w:ascii="Times New Roman" w:hAnsi="Times New Roman" w:cs="Times New Roman"/>
          <w:sz w:val="24"/>
          <w:szCs w:val="24"/>
        </w:rPr>
        <w:t xml:space="preserve">“ ir taip </w:t>
      </w:r>
      <w:r w:rsidR="004C50C1" w:rsidRPr="003F0D30">
        <w:rPr>
          <w:rFonts w:ascii="Times New Roman" w:hAnsi="Times New Roman" w:cs="Times New Roman"/>
          <w:sz w:val="24"/>
          <w:szCs w:val="24"/>
        </w:rPr>
        <w:t>skatinti emigravusius piliečius sugrįžti į gimtąjį kraštą bei pad</w:t>
      </w:r>
      <w:r w:rsidR="00E60463">
        <w:rPr>
          <w:rFonts w:ascii="Times New Roman" w:hAnsi="Times New Roman" w:cs="Times New Roman"/>
          <w:sz w:val="24"/>
          <w:szCs w:val="24"/>
        </w:rPr>
        <w:t>ėti</w:t>
      </w:r>
      <w:r w:rsidR="004C50C1" w:rsidRPr="003F0D30">
        <w:rPr>
          <w:rFonts w:ascii="Times New Roman" w:hAnsi="Times New Roman" w:cs="Times New Roman"/>
          <w:sz w:val="24"/>
          <w:szCs w:val="24"/>
        </w:rPr>
        <w:t xml:space="preserve"> </w:t>
      </w:r>
      <w:r w:rsidR="00CA5574">
        <w:rPr>
          <w:rFonts w:ascii="Times New Roman" w:hAnsi="Times New Roman" w:cs="Times New Roman"/>
          <w:sz w:val="24"/>
          <w:szCs w:val="24"/>
        </w:rPr>
        <w:t xml:space="preserve">jiems </w:t>
      </w:r>
      <w:r w:rsidR="004C50C1" w:rsidRPr="003F0D30">
        <w:rPr>
          <w:rFonts w:ascii="Times New Roman" w:hAnsi="Times New Roman" w:cs="Times New Roman"/>
          <w:sz w:val="24"/>
          <w:szCs w:val="24"/>
        </w:rPr>
        <w:t>greičiau integruotis.</w:t>
      </w:r>
    </w:p>
    <w:p w14:paraId="1F18BB6A" w14:textId="270DFBBE" w:rsidR="004C50C1" w:rsidRPr="00123F7B" w:rsidRDefault="004C50C1" w:rsidP="00387635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</w:t>
      </w:r>
      <w:r w:rsidR="00500CF4">
        <w:rPr>
          <w:rFonts w:ascii="Times New Roman" w:hAnsi="Times New Roman" w:cs="Times New Roman"/>
          <w:sz w:val="24"/>
          <w:szCs w:val="24"/>
        </w:rPr>
        <w:t xml:space="preserve"> projekto</w:t>
      </w:r>
      <w:r>
        <w:rPr>
          <w:rFonts w:ascii="Times New Roman" w:hAnsi="Times New Roman" w:cs="Times New Roman"/>
          <w:sz w:val="24"/>
          <w:szCs w:val="24"/>
        </w:rPr>
        <w:t xml:space="preserve"> uždavin</w:t>
      </w:r>
      <w:r w:rsidR="00E60463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60463">
        <w:rPr>
          <w:rFonts w:ascii="Times New Roman" w:hAnsi="Times New Roman" w:cs="Times New Roman"/>
          <w:sz w:val="24"/>
          <w:szCs w:val="24"/>
        </w:rPr>
        <w:t xml:space="preserve">parengti </w:t>
      </w:r>
      <w:r w:rsidRPr="004C50C1">
        <w:rPr>
          <w:rFonts w:ascii="Times New Roman" w:hAnsi="Times New Roman" w:cs="Times New Roman"/>
          <w:sz w:val="24"/>
          <w:szCs w:val="24"/>
        </w:rPr>
        <w:t>param</w:t>
      </w:r>
      <w:r w:rsidR="00E60463">
        <w:rPr>
          <w:rFonts w:ascii="Times New Roman" w:hAnsi="Times New Roman" w:cs="Times New Roman"/>
          <w:sz w:val="24"/>
          <w:szCs w:val="24"/>
        </w:rPr>
        <w:t>os,</w:t>
      </w:r>
      <w:r w:rsidRPr="004C50C1">
        <w:rPr>
          <w:rFonts w:ascii="Times New Roman" w:hAnsi="Times New Roman" w:cs="Times New Roman"/>
          <w:sz w:val="24"/>
          <w:szCs w:val="24"/>
        </w:rPr>
        <w:t xml:space="preserve"> teikiam</w:t>
      </w:r>
      <w:r w:rsidR="00E60463">
        <w:rPr>
          <w:rFonts w:ascii="Times New Roman" w:hAnsi="Times New Roman" w:cs="Times New Roman"/>
          <w:sz w:val="24"/>
          <w:szCs w:val="24"/>
        </w:rPr>
        <w:t>os</w:t>
      </w:r>
      <w:r w:rsidRPr="004C50C1">
        <w:rPr>
          <w:rFonts w:ascii="Times New Roman" w:hAnsi="Times New Roman" w:cs="Times New Roman"/>
          <w:sz w:val="24"/>
          <w:szCs w:val="24"/>
        </w:rPr>
        <w:t xml:space="preserve"> smulkiojo ir vidutinio verslo subjektams, vykdantiems ekonominę veiklą ir (arba) plėtojantiems verslą Molėtų rajono savivaldybės teritorijoje ir įdarbinusiems asmenis, kurie grįžo iš užsienio</w:t>
      </w:r>
      <w:r w:rsidR="00E60463">
        <w:rPr>
          <w:rFonts w:ascii="Times New Roman" w:hAnsi="Times New Roman" w:cs="Times New Roman"/>
          <w:sz w:val="24"/>
          <w:szCs w:val="24"/>
        </w:rPr>
        <w:t>, teikimo tvarkos aprašą.</w:t>
      </w:r>
    </w:p>
    <w:p w14:paraId="307E3D4D" w14:textId="1FA9E267" w:rsidR="00123F7B" w:rsidRPr="00EA30A1" w:rsidRDefault="00123F7B" w:rsidP="0038763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35F5791" w14:textId="7195BEE8" w:rsidR="00387635" w:rsidRPr="00EA30A1" w:rsidRDefault="00500CF4" w:rsidP="00500CF4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 xml:space="preserve">Sprendimo projektu siūloma </w:t>
      </w:r>
      <w:r w:rsidR="00221A59">
        <w:rPr>
          <w:rFonts w:ascii="Times New Roman" w:hAnsi="Times New Roman" w:cs="Times New Roman"/>
          <w:sz w:val="24"/>
          <w:szCs w:val="24"/>
        </w:rPr>
        <w:t>įgyvendinti</w:t>
      </w:r>
      <w:r w:rsidRPr="00EA30A1">
        <w:rPr>
          <w:rFonts w:ascii="Times New Roman" w:hAnsi="Times New Roman" w:cs="Times New Roman"/>
          <w:sz w:val="24"/>
          <w:szCs w:val="24"/>
        </w:rPr>
        <w:t xml:space="preserve"> grįžtamosios migracijos skatinimo veiksmų plano priemon</w:t>
      </w:r>
      <w:r w:rsidR="00221A59">
        <w:rPr>
          <w:rFonts w:ascii="Times New Roman" w:hAnsi="Times New Roman" w:cs="Times New Roman"/>
          <w:sz w:val="24"/>
          <w:szCs w:val="24"/>
        </w:rPr>
        <w:t>ę</w:t>
      </w:r>
      <w:r w:rsidRPr="00EA30A1">
        <w:rPr>
          <w:rFonts w:ascii="Times New Roman" w:hAnsi="Times New Roman" w:cs="Times New Roman"/>
          <w:sz w:val="24"/>
          <w:szCs w:val="24"/>
        </w:rPr>
        <w:t xml:space="preserve">. Pritarus sprendimo projektui, tikimasi, jog bus pasiektas geresnis </w:t>
      </w:r>
      <w:r w:rsidR="00EA30A1" w:rsidRPr="00EA30A1">
        <w:rPr>
          <w:rFonts w:ascii="Times New Roman" w:hAnsi="Times New Roman" w:cs="Times New Roman"/>
          <w:sz w:val="24"/>
          <w:szCs w:val="24"/>
        </w:rPr>
        <w:t xml:space="preserve">grįžusiųjų emigrantų </w:t>
      </w:r>
      <w:r w:rsidRPr="00EA30A1">
        <w:rPr>
          <w:rFonts w:ascii="Times New Roman" w:hAnsi="Times New Roman" w:cs="Times New Roman"/>
          <w:sz w:val="24"/>
          <w:szCs w:val="24"/>
        </w:rPr>
        <w:t>interesų užtikrinimas</w:t>
      </w:r>
      <w:r w:rsidR="00EA30A1" w:rsidRPr="00EA30A1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18A4DCA" w:rsidR="00123F7B" w:rsidRPr="00EA30A1" w:rsidRDefault="00123F7B" w:rsidP="0038763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11F58E66" w:rsidR="00123F7B" w:rsidRPr="00EA30A1" w:rsidRDefault="00EA30A1" w:rsidP="00EA30A1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>Spartesnis grįžusiųjų emigrantų įsidarbinimas Molėtų rajono savivaldybėje.</w:t>
      </w:r>
    </w:p>
    <w:p w14:paraId="47CC3112" w14:textId="0ED3AD23" w:rsidR="00123F7B" w:rsidRPr="00EA30A1" w:rsidRDefault="00123F7B" w:rsidP="0038763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283571A8" w:rsidR="00123F7B" w:rsidRPr="00CA5574" w:rsidRDefault="00387635" w:rsidP="00387635">
      <w:pPr>
        <w:pStyle w:val="Sraopastraipa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87635">
        <w:rPr>
          <w:rFonts w:ascii="Times New Roman" w:hAnsi="Times New Roman" w:cs="Times New Roman"/>
          <w:sz w:val="24"/>
          <w:szCs w:val="24"/>
        </w:rPr>
        <w:t>Molėtų rajono savivaldybės biudžet</w:t>
      </w:r>
      <w:r w:rsidR="00D06E0B">
        <w:rPr>
          <w:rFonts w:ascii="Times New Roman" w:hAnsi="Times New Roman" w:cs="Times New Roman"/>
          <w:sz w:val="24"/>
          <w:szCs w:val="24"/>
        </w:rPr>
        <w:t>o</w:t>
      </w:r>
      <w:r w:rsidRPr="00387635">
        <w:rPr>
          <w:rFonts w:ascii="Times New Roman" w:hAnsi="Times New Roman" w:cs="Times New Roman"/>
          <w:sz w:val="24"/>
          <w:szCs w:val="24"/>
        </w:rPr>
        <w:t xml:space="preserve"> lėšos</w:t>
      </w:r>
      <w:r w:rsidR="00D06E0B">
        <w:rPr>
          <w:rFonts w:ascii="Times New Roman" w:hAnsi="Times New Roman" w:cs="Times New Roman"/>
          <w:sz w:val="24"/>
          <w:szCs w:val="24"/>
        </w:rPr>
        <w:t>.</w:t>
      </w:r>
    </w:p>
    <w:p w14:paraId="0B5C5A8F" w14:textId="2FB1185A" w:rsidR="00123F7B" w:rsidRPr="00EA30A1" w:rsidRDefault="00123F7B" w:rsidP="00387635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00064B" w14:textId="3C8C8FF7" w:rsidR="00387635" w:rsidRPr="00EA30A1" w:rsidRDefault="00387635" w:rsidP="00387635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0A1">
        <w:rPr>
          <w:rFonts w:ascii="Times New Roman" w:hAnsi="Times New Roman" w:cs="Times New Roman"/>
          <w:sz w:val="24"/>
          <w:szCs w:val="24"/>
        </w:rPr>
        <w:t>Nėra.</w:t>
      </w:r>
    </w:p>
    <w:p w14:paraId="1F7F078F" w14:textId="77777777" w:rsidR="00123F7B" w:rsidRPr="00123F7B" w:rsidRDefault="00123F7B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602B5"/>
    <w:multiLevelType w:val="multilevel"/>
    <w:tmpl w:val="FE469096"/>
    <w:lvl w:ilvl="0">
      <w:start w:val="10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73368866">
    <w:abstractNumId w:val="0"/>
  </w:num>
  <w:num w:numId="2" w16cid:durableId="87060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21A59"/>
    <w:rsid w:val="00246175"/>
    <w:rsid w:val="00387635"/>
    <w:rsid w:val="004C50C1"/>
    <w:rsid w:val="00500CF4"/>
    <w:rsid w:val="006A07E5"/>
    <w:rsid w:val="00994174"/>
    <w:rsid w:val="00CA5574"/>
    <w:rsid w:val="00D06E0B"/>
    <w:rsid w:val="00D35502"/>
    <w:rsid w:val="00E60463"/>
    <w:rsid w:val="00E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Sabalinkė</cp:lastModifiedBy>
  <cp:revision>6</cp:revision>
  <dcterms:created xsi:type="dcterms:W3CDTF">2021-03-02T09:40:00Z</dcterms:created>
  <dcterms:modified xsi:type="dcterms:W3CDTF">2022-05-16T10:37:00Z</dcterms:modified>
</cp:coreProperties>
</file>