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57101A6B"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8702B">
        <w:rPr>
          <w:b/>
          <w:caps/>
          <w:noProof/>
        </w:rPr>
        <w:t>2</w:t>
      </w:r>
      <w:r w:rsidR="00193990">
        <w:rPr>
          <w:b/>
          <w:caps/>
          <w:noProof/>
        </w:rPr>
        <w:t xml:space="preserve"> m. vasario 2</w:t>
      </w:r>
      <w:r w:rsidR="0068702B">
        <w:rPr>
          <w:b/>
          <w:caps/>
          <w:noProof/>
        </w:rPr>
        <w:t>4</w:t>
      </w:r>
      <w:r w:rsidR="00622BAE">
        <w:rPr>
          <w:b/>
          <w:caps/>
          <w:noProof/>
        </w:rPr>
        <w:t xml:space="preserve"> </w:t>
      </w:r>
      <w:r w:rsidR="00193990">
        <w:rPr>
          <w:b/>
          <w:caps/>
          <w:noProof/>
        </w:rPr>
        <w:t>d. sprendimo Nr. B1-</w:t>
      </w:r>
      <w:r w:rsidR="0068702B">
        <w:rPr>
          <w:b/>
          <w:caps/>
          <w:noProof/>
        </w:rPr>
        <w:t>19</w:t>
      </w:r>
      <w:r w:rsidR="00193990">
        <w:rPr>
          <w:b/>
          <w:caps/>
          <w:noProof/>
        </w:rPr>
        <w:t xml:space="preserve"> „Dėl Molėtų rajono savivaldybės 20</w:t>
      </w:r>
      <w:r w:rsidR="008376D2">
        <w:rPr>
          <w:b/>
          <w:caps/>
          <w:noProof/>
        </w:rPr>
        <w:t>2</w:t>
      </w:r>
      <w:r w:rsidR="0068702B">
        <w:rPr>
          <w:b/>
          <w:caps/>
          <w:noProof/>
        </w:rPr>
        <w:t>2</w:t>
      </w:r>
      <w:r w:rsidR="00193990">
        <w:rPr>
          <w:b/>
          <w:caps/>
          <w:noProof/>
        </w:rPr>
        <w:t xml:space="preserve"> metų biudžeto patvirtinimo“ pakeitimo</w:t>
      </w:r>
      <w:bookmarkEnd w:id="2"/>
      <w:r>
        <w:rPr>
          <w:b/>
          <w:caps/>
        </w:rPr>
        <w:fldChar w:fldCharType="end"/>
      </w:r>
      <w:bookmarkEnd w:id="1"/>
      <w:r w:rsidR="00C16EA1">
        <w:rPr>
          <w:b/>
          <w:caps/>
        </w:rPr>
        <w:br/>
      </w:r>
    </w:p>
    <w:p w14:paraId="37A17948" w14:textId="558E2FF7"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8702B">
        <w:rPr>
          <w:noProof/>
        </w:rPr>
        <w:t>2</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68702B">
        <w:t>balandžio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257CFC7A" w:rsidR="00EB4FA2" w:rsidRPr="00A66D26"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16 straipsnio 2 dalies 15 punktu, 18 straipsnio 1 dalimi</w:t>
      </w:r>
      <w:r w:rsidR="00B20A7A" w:rsidRPr="008C299A">
        <w:t>,</w:t>
      </w:r>
      <w:r w:rsidR="0068702B">
        <w:t xml:space="preserve"> </w:t>
      </w:r>
      <w:r w:rsidR="000E0165">
        <w:t>Lietuvos Respublikos švietimo, mokslo ir sporto ministro 2022 m. kovo 17 d. įsakymu Nr. V-405 „Dėl Lietuvos Respublikos 2022 metų valstybės biudžeto lėšų, skirtų savivaldybių bendrojo ugdymo mokyklų tinklo stiprinimo iniciatyvoms skatinti, paskirstymo pagal savivaldybes patvirtinimo“,</w:t>
      </w:r>
      <w:r w:rsidR="003371F4">
        <w:t xml:space="preserve"> </w:t>
      </w:r>
      <w:r w:rsidR="00E84924">
        <w:t>Lietuvos Respublikos švietimo, mokslo ir sporto ministro 2022 m. kovo 22 d. įsakymu Nr. V-429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patvirtinimo“,</w:t>
      </w:r>
      <w:r w:rsidR="00E84924" w:rsidRPr="00E84924">
        <w:t xml:space="preserve"> </w:t>
      </w:r>
      <w:r w:rsidR="00E84924">
        <w:t xml:space="preserve">Lietuvos Respublikos švietimo, mokslo ir sporto ministro 2022 m. </w:t>
      </w:r>
      <w:r w:rsidR="00E84924" w:rsidRPr="00F51462">
        <w:t>balandžio 8 d. įsakymu Nr. V-507 „Dėl lėšų skyrimo vaikų, atvykusių į Lietuvos Respubliką iš Ukrainos dėl Rusijos Fed</w:t>
      </w:r>
      <w:r w:rsidR="00114189" w:rsidRPr="00F51462">
        <w:t>e</w:t>
      </w:r>
      <w:r w:rsidR="00E84924" w:rsidRPr="00F51462">
        <w:t>racijos karinių veiksmų Ukrainoje, ugdymui ir pavėžėjimui į mokyklą ir atgal ir šių lėšų paskirstymo pagal savivaldybes ir valstybines mokyklas patvirtinimo“</w:t>
      </w:r>
      <w:r w:rsidR="002B18CC" w:rsidRPr="00F51462">
        <w:rPr>
          <w:color w:val="000000"/>
        </w:rPr>
        <w:t>,</w:t>
      </w:r>
      <w:r w:rsidR="00E84924" w:rsidRPr="00F51462">
        <w:t xml:space="preserve"> Lietuvos Respublikos socialinės apsaugos ir darbo ministro 2022 m. balandžio 6 d. įsakymu Nr. A1-257 „Dėl 2022 metų lėšų paskirstymo savivaldybėms bendruomeninei veiklai stiprinti patvirtinimo“, valstybės įmonės Lietuvos automobilių kelių direkcijos 2022 m. kovo 9 d. įsakymu Nr. VE-40 „Dėl </w:t>
      </w:r>
      <w:r w:rsidR="00114189" w:rsidRPr="00F51462">
        <w:t>K</w:t>
      </w:r>
      <w:r w:rsidR="00E84924" w:rsidRPr="00F51462">
        <w:t>elių priežiūros ir plėtros programos finansavimo lėšų savivaldybių institucijų valdomiems vietinės reikšmės keliams paskirsty</w:t>
      </w:r>
      <w:r w:rsidR="00E84924">
        <w:t>mo 2022 metais“,</w:t>
      </w:r>
    </w:p>
    <w:p w14:paraId="14C9A37F" w14:textId="77777777" w:rsidR="00193990" w:rsidRPr="00A66D26" w:rsidRDefault="00193990" w:rsidP="00F358DC">
      <w:pPr>
        <w:shd w:val="clear" w:color="auto" w:fill="FFFFFF" w:themeFill="background1"/>
        <w:spacing w:line="360" w:lineRule="auto"/>
        <w:ind w:firstLine="680"/>
        <w:jc w:val="both"/>
      </w:pPr>
      <w:r w:rsidRPr="00A66D26">
        <w:t>Molėtų rajono savivaldybės taryba  n u s p r e n d ž i a:</w:t>
      </w:r>
    </w:p>
    <w:p w14:paraId="1691EABF" w14:textId="3CA86BBC"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68702B">
        <w:t>2</w:t>
      </w:r>
      <w:r w:rsidR="00BF6021" w:rsidRPr="00A66D26">
        <w:t xml:space="preserve"> m. vasario 2</w:t>
      </w:r>
      <w:r w:rsidR="0068702B">
        <w:t>4</w:t>
      </w:r>
      <w:r w:rsidR="00BF6021" w:rsidRPr="00A66D26">
        <w:t xml:space="preserve"> d. sprendim</w:t>
      </w:r>
      <w:r w:rsidR="002057B4" w:rsidRPr="00A66D26">
        <w:t>ą</w:t>
      </w:r>
      <w:r w:rsidRPr="00A66D26">
        <w:t xml:space="preserve"> Nr. B1-</w:t>
      </w:r>
      <w:r w:rsidR="0068702B">
        <w:t>19</w:t>
      </w:r>
      <w:r w:rsidRPr="00A66D26">
        <w:t xml:space="preserve"> „Dėl Molėtų rajono savivaldybės 20</w:t>
      </w:r>
      <w:r w:rsidR="008376D2" w:rsidRPr="00A66D26">
        <w:t>2</w:t>
      </w:r>
      <w:r w:rsidR="0068702B">
        <w:t>2</w:t>
      </w:r>
      <w:r w:rsidRPr="00A66D26">
        <w:t xml:space="preserve"> metų biudžeto patvirtinimo“ (toliau - Sprendimas): </w:t>
      </w:r>
    </w:p>
    <w:p w14:paraId="76E77048" w14:textId="5D93B050" w:rsidR="007A56AD" w:rsidRPr="00A66D26"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68702B">
        <w:t>2</w:t>
      </w:r>
      <w:r w:rsidRPr="00A66D26">
        <w:t xml:space="preserve"> m.  (tūkst. Eur)“ ir jį išdėstyti nauja redakcija (pridedama).</w:t>
      </w:r>
    </w:p>
    <w:p w14:paraId="45ABBB60" w14:textId="402744E4" w:rsidR="007A56AD" w:rsidRDefault="0068702B" w:rsidP="00F358DC">
      <w:pPr>
        <w:shd w:val="clear" w:color="auto" w:fill="FFFFFF" w:themeFill="background1"/>
        <w:spacing w:line="360" w:lineRule="auto"/>
        <w:ind w:firstLine="680"/>
        <w:jc w:val="both"/>
      </w:pPr>
      <w:r>
        <w:t>2</w:t>
      </w:r>
      <w:r w:rsidR="006A1205">
        <w:t xml:space="preserve">. </w:t>
      </w:r>
      <w:r w:rsidR="007A56AD" w:rsidRPr="00F358DC">
        <w:t>Pakeisti Sprendimo 3 priedą „Molėtų rajono savivaldybės 20</w:t>
      </w:r>
      <w:r w:rsidR="008376D2" w:rsidRPr="00F358DC">
        <w:t>2</w:t>
      </w:r>
      <w:r>
        <w:t>2</w:t>
      </w:r>
      <w:r w:rsidR="007A56AD" w:rsidRPr="00F358DC">
        <w:t xml:space="preserve"> m. biudžeto asignavimai (tūkst. Eur)“ ir jį išdėstyti nauja redakcija (pridedama).</w:t>
      </w:r>
    </w:p>
    <w:p w14:paraId="45A8D505" w14:textId="0B320872" w:rsidR="00087D30" w:rsidRDefault="0068702B" w:rsidP="00087D30">
      <w:pPr>
        <w:shd w:val="clear" w:color="auto" w:fill="FFFFFF" w:themeFill="background1"/>
        <w:spacing w:line="360" w:lineRule="auto"/>
        <w:ind w:firstLine="680"/>
        <w:jc w:val="both"/>
      </w:pPr>
      <w:r>
        <w:lastRenderedPageBreak/>
        <w:t>3</w:t>
      </w:r>
      <w:r w:rsidR="00087D30" w:rsidRPr="008C299A">
        <w:t>. Pakeisti Sprendimo 5 priedą ,,Molėtų rajono savivaldybės 202</w:t>
      </w:r>
      <w:r>
        <w:t>2</w:t>
      </w:r>
      <w:r w:rsidR="00087D30"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D2B23"/>
    <w:rsid w:val="000D617E"/>
    <w:rsid w:val="000E0165"/>
    <w:rsid w:val="00114189"/>
    <w:rsid w:val="001156B7"/>
    <w:rsid w:val="0012091C"/>
    <w:rsid w:val="00132437"/>
    <w:rsid w:val="00140527"/>
    <w:rsid w:val="00162E4B"/>
    <w:rsid w:val="00180F3E"/>
    <w:rsid w:val="00193990"/>
    <w:rsid w:val="00194D83"/>
    <w:rsid w:val="0019547B"/>
    <w:rsid w:val="001F1AC4"/>
    <w:rsid w:val="001F4201"/>
    <w:rsid w:val="002057B4"/>
    <w:rsid w:val="00211F14"/>
    <w:rsid w:val="002165A2"/>
    <w:rsid w:val="00250F56"/>
    <w:rsid w:val="002562C9"/>
    <w:rsid w:val="0028698B"/>
    <w:rsid w:val="002B18CC"/>
    <w:rsid w:val="002B73B3"/>
    <w:rsid w:val="002C4D6B"/>
    <w:rsid w:val="002D0B33"/>
    <w:rsid w:val="002D0D9D"/>
    <w:rsid w:val="002D2B71"/>
    <w:rsid w:val="002D344F"/>
    <w:rsid w:val="002D4941"/>
    <w:rsid w:val="00305758"/>
    <w:rsid w:val="00312DBC"/>
    <w:rsid w:val="00316244"/>
    <w:rsid w:val="00334080"/>
    <w:rsid w:val="0033478D"/>
    <w:rsid w:val="003371F4"/>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05EA0"/>
    <w:rsid w:val="00416622"/>
    <w:rsid w:val="00422007"/>
    <w:rsid w:val="00442847"/>
    <w:rsid w:val="00446A0B"/>
    <w:rsid w:val="004515CB"/>
    <w:rsid w:val="00452FBC"/>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62A96"/>
    <w:rsid w:val="00586B16"/>
    <w:rsid w:val="005A181C"/>
    <w:rsid w:val="005A4424"/>
    <w:rsid w:val="005E267C"/>
    <w:rsid w:val="005F38B6"/>
    <w:rsid w:val="00615D16"/>
    <w:rsid w:val="006213AE"/>
    <w:rsid w:val="00622BAE"/>
    <w:rsid w:val="00630AA5"/>
    <w:rsid w:val="00685DE9"/>
    <w:rsid w:val="0068702B"/>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D2876"/>
    <w:rsid w:val="007D70CB"/>
    <w:rsid w:val="007E4516"/>
    <w:rsid w:val="007E6DEA"/>
    <w:rsid w:val="008376D2"/>
    <w:rsid w:val="00842B7B"/>
    <w:rsid w:val="008446D2"/>
    <w:rsid w:val="00872004"/>
    <w:rsid w:val="00872337"/>
    <w:rsid w:val="008A401C"/>
    <w:rsid w:val="008C299A"/>
    <w:rsid w:val="008C49D0"/>
    <w:rsid w:val="008F540C"/>
    <w:rsid w:val="00902397"/>
    <w:rsid w:val="00906D98"/>
    <w:rsid w:val="00907127"/>
    <w:rsid w:val="00921E1E"/>
    <w:rsid w:val="00925AB3"/>
    <w:rsid w:val="0093259A"/>
    <w:rsid w:val="0093412A"/>
    <w:rsid w:val="009673E3"/>
    <w:rsid w:val="00975490"/>
    <w:rsid w:val="009B4614"/>
    <w:rsid w:val="009C1EEE"/>
    <w:rsid w:val="009E1154"/>
    <w:rsid w:val="009E70D9"/>
    <w:rsid w:val="009F717B"/>
    <w:rsid w:val="00A313E0"/>
    <w:rsid w:val="00A42845"/>
    <w:rsid w:val="00A44B08"/>
    <w:rsid w:val="00A66D26"/>
    <w:rsid w:val="00A816B9"/>
    <w:rsid w:val="00A84878"/>
    <w:rsid w:val="00A9197C"/>
    <w:rsid w:val="00AA5959"/>
    <w:rsid w:val="00AE325A"/>
    <w:rsid w:val="00AE57F8"/>
    <w:rsid w:val="00AF2CCD"/>
    <w:rsid w:val="00B20A7A"/>
    <w:rsid w:val="00B215E9"/>
    <w:rsid w:val="00B70A30"/>
    <w:rsid w:val="00B73F22"/>
    <w:rsid w:val="00B87C83"/>
    <w:rsid w:val="00B9493C"/>
    <w:rsid w:val="00BA65BB"/>
    <w:rsid w:val="00BB70B1"/>
    <w:rsid w:val="00BE0D16"/>
    <w:rsid w:val="00BE244D"/>
    <w:rsid w:val="00BE7ED0"/>
    <w:rsid w:val="00BF6021"/>
    <w:rsid w:val="00C16EA1"/>
    <w:rsid w:val="00C35629"/>
    <w:rsid w:val="00C36D73"/>
    <w:rsid w:val="00C416C3"/>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267B7"/>
    <w:rsid w:val="00E40642"/>
    <w:rsid w:val="00E43928"/>
    <w:rsid w:val="00E50B3A"/>
    <w:rsid w:val="00E84924"/>
    <w:rsid w:val="00E8629C"/>
    <w:rsid w:val="00E91F93"/>
    <w:rsid w:val="00E957C1"/>
    <w:rsid w:val="00EA074A"/>
    <w:rsid w:val="00EA710F"/>
    <w:rsid w:val="00EB4FA2"/>
    <w:rsid w:val="00EE2041"/>
    <w:rsid w:val="00EE645F"/>
    <w:rsid w:val="00EF6A79"/>
    <w:rsid w:val="00F358DC"/>
    <w:rsid w:val="00F44DF3"/>
    <w:rsid w:val="00F51462"/>
    <w:rsid w:val="00F54307"/>
    <w:rsid w:val="00F55DA3"/>
    <w:rsid w:val="00FA0CDC"/>
    <w:rsid w:val="00FB4D68"/>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2368</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2022-04-19T12:55:00Z</dcterms:created>
  <dcterms:modified xsi:type="dcterms:W3CDTF">2022-04-19T12:55:00Z</dcterms:modified>
</cp:coreProperties>
</file>