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7124B982" w14:textId="74E482F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C66C3" w:rsidRPr="00FC66C3">
        <w:rPr>
          <w:b/>
          <w:caps/>
        </w:rPr>
        <w:t>DĖL MOLĖTŲ RAJONO SAVIVALDYBĖS TARYBOS 2020 M. GEGUŽĖS 28 D. SPRENDIMO NR. B1-137 „DĖL MOLĖTŲ RAJONO SAVIVALDYBĖS NEVYRIAUSYBINIŲ ORGANIZACIJŲ TARYBOS NUOSTATŲ PATVIRTINIMO IR FINANSUOTINŲ NEVYRIAUSYBINIŲ ORGANIZACIJŲ VEIKLOS SRIČIŲ 2020</w:t>
      </w:r>
      <w:r w:rsidR="00535D71">
        <w:rPr>
          <w:b/>
          <w:caps/>
        </w:rPr>
        <w:t>–</w:t>
      </w:r>
      <w:r w:rsidR="00FC66C3" w:rsidRPr="00FC66C3">
        <w:rPr>
          <w:b/>
          <w:caps/>
        </w:rPr>
        <w:t>2022 METAMS NUSTATYMO“ PAKEITIMO IR MOLĖTŲ RAJONO SAVIVALDYBĖS NEVYRIAUSYBINIŲ ORGANIZACIJŲ TARYBOS SUDARYMO</w:t>
      </w:r>
      <w:r w:rsidR="00FC66C3">
        <w:rPr>
          <w:b/>
          <w:caps/>
        </w:rPr>
        <w:t> </w:t>
      </w:r>
      <w:r w:rsidR="00FC66C3">
        <w:rPr>
          <w:b/>
          <w:caps/>
        </w:rPr>
        <w:t> </w:t>
      </w:r>
      <w:r w:rsidR="00FC66C3">
        <w:rPr>
          <w:b/>
          <w:caps/>
        </w:rPr>
        <w:t> </w:t>
      </w:r>
      <w:r w:rsidR="00FC66C3">
        <w:rPr>
          <w:b/>
          <w:caps/>
        </w:rPr>
        <w:t> </w:t>
      </w:r>
      <w:r w:rsidR="00FC66C3">
        <w:rPr>
          <w:b/>
          <w:caps/>
        </w:rPr>
        <w:t> </w:t>
      </w:r>
      <w:r>
        <w:rPr>
          <w:b/>
          <w:caps/>
        </w:rPr>
        <w:fldChar w:fldCharType="end"/>
      </w:r>
      <w:bookmarkEnd w:id="1"/>
      <w:r w:rsidR="00C16EA1">
        <w:rPr>
          <w:b/>
          <w:caps/>
        </w:rPr>
        <w:br/>
      </w:r>
    </w:p>
    <w:p w14:paraId="28EDAF3B" w14:textId="4D98E6E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66C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0D3046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5C74CD" w14:textId="77777777" w:rsidR="00C16EA1" w:rsidRDefault="00C16EA1" w:rsidP="00D74773">
      <w:pPr>
        <w:tabs>
          <w:tab w:val="left" w:pos="1674"/>
        </w:tabs>
        <w:ind w:firstLine="1247"/>
      </w:pPr>
    </w:p>
    <w:p w14:paraId="4F62B532" w14:textId="3397E063" w:rsidR="00FC66C3" w:rsidRPr="00375965" w:rsidRDefault="00FC66C3" w:rsidP="00FC66C3">
      <w:pPr>
        <w:tabs>
          <w:tab w:val="left" w:pos="680"/>
          <w:tab w:val="left" w:pos="1206"/>
        </w:tabs>
        <w:spacing w:line="360" w:lineRule="auto"/>
        <w:ind w:firstLine="1134"/>
        <w:jc w:val="both"/>
        <w:rPr>
          <w:color w:val="FF0000"/>
        </w:rPr>
      </w:pPr>
      <w:r>
        <w:t>Vadovaudamasi</w:t>
      </w:r>
      <w:r w:rsidRPr="005019F6">
        <w:t xml:space="preserve"> Lietuvos Respublikos vietos savivaldos įstatymo </w:t>
      </w:r>
      <w:r w:rsidRPr="008A79BC">
        <w:t xml:space="preserve">16 </w:t>
      </w:r>
      <w:r>
        <w:t xml:space="preserve">straipsnio </w:t>
      </w:r>
      <w:r w:rsidRPr="008A79BC">
        <w:t>4 dalimi,</w:t>
      </w:r>
      <w:r>
        <w:t xml:space="preserve"> </w:t>
      </w:r>
      <w:bookmarkStart w:id="6" w:name="_Hlk40683956"/>
      <w:r>
        <w:t xml:space="preserve">18 straipsnio 1 dalimi, </w:t>
      </w:r>
      <w:bookmarkEnd w:id="6"/>
      <w:r>
        <w:t>Lietuvos Respublikos n</w:t>
      </w:r>
      <w:r w:rsidRPr="00CF2CCE">
        <w:rPr>
          <w:color w:val="000000"/>
          <w:lang w:eastAsia="lt-LT"/>
        </w:rPr>
        <w:t>evyriausybinių organizacijų plėtros įstatymo</w:t>
      </w:r>
      <w:r>
        <w:rPr>
          <w:color w:val="000000"/>
          <w:lang w:eastAsia="lt-LT"/>
        </w:rPr>
        <w:t xml:space="preserve"> 4 straipsnio 4 dalies 3 punktu, </w:t>
      </w:r>
      <w:r w:rsidRPr="00CF2CCE">
        <w:rPr>
          <w:color w:val="000000"/>
          <w:lang w:eastAsia="lt-LT"/>
        </w:rPr>
        <w:t xml:space="preserve"> 6 straipsnio </w:t>
      </w:r>
      <w:r>
        <w:rPr>
          <w:color w:val="000000"/>
          <w:lang w:eastAsia="lt-LT"/>
        </w:rPr>
        <w:t xml:space="preserve">1, </w:t>
      </w:r>
      <w:r w:rsidRPr="004C3BC7">
        <w:rPr>
          <w:color w:val="000000"/>
          <w:lang w:eastAsia="lt-LT"/>
        </w:rPr>
        <w:t>4,</w:t>
      </w:r>
      <w:r>
        <w:rPr>
          <w:color w:val="000000"/>
          <w:lang w:eastAsia="lt-LT"/>
        </w:rPr>
        <w:t xml:space="preserve"> 6 </w:t>
      </w:r>
      <w:r w:rsidRPr="00CF2CCE">
        <w:rPr>
          <w:color w:val="000000"/>
          <w:lang w:eastAsia="lt-LT"/>
        </w:rPr>
        <w:t>dali</w:t>
      </w:r>
      <w:r>
        <w:rPr>
          <w:color w:val="000000"/>
          <w:lang w:eastAsia="lt-LT"/>
        </w:rPr>
        <w:t>mis,</w:t>
      </w:r>
      <w:r>
        <w:t xml:space="preserve"> Lietuvos Respublikos bendruomeninių organizacijų įstatymo 8 straipsnio 6 dalim</w:t>
      </w:r>
      <w:r w:rsidRPr="004C3BC7">
        <w:t>i</w:t>
      </w:r>
      <w:bookmarkStart w:id="7" w:name="_Hlk40687155"/>
      <w:r w:rsidRPr="004C3BC7">
        <w:t>,</w:t>
      </w:r>
      <w:r>
        <w:t xml:space="preserve"> </w:t>
      </w:r>
      <w:r w:rsidRPr="00D2405B">
        <w:rPr>
          <w:color w:val="000000" w:themeColor="text1"/>
        </w:rPr>
        <w:t>atsižvelgdama į</w:t>
      </w:r>
      <w:r>
        <w:rPr>
          <w:lang w:eastAsia="lt-LT"/>
        </w:rPr>
        <w:t xml:space="preserve"> </w:t>
      </w:r>
      <w:r>
        <w:t xml:space="preserve">Molėtų rajono savivaldybės administracijos direktoriaus </w:t>
      </w:r>
      <w:r w:rsidRPr="00E146F4">
        <w:t xml:space="preserve">2022 m. balandžio 7 d. įsakymą Nr. B6-362  „Dėl atstovų į Molėtų rajono savivaldybės nevyriausybinių organizacijų tarybą delegavimo“, </w:t>
      </w:r>
      <w:r w:rsidRPr="002B74EC">
        <w:t xml:space="preserve">Molėtų rajono savivaldybės nevyriausybinių organizacijų susirinkimo 2022 m. balandžio 12 d. </w:t>
      </w:r>
      <w:r w:rsidRPr="00DD054F">
        <w:t>protokolą Nr. V4-</w:t>
      </w:r>
      <w:r w:rsidR="00DD054F" w:rsidRPr="00DD054F">
        <w:t>22</w:t>
      </w:r>
      <w:r w:rsidRPr="00DD054F">
        <w:rPr>
          <w:color w:val="000000" w:themeColor="text1"/>
        </w:rPr>
        <w:t>,</w:t>
      </w:r>
      <w:bookmarkEnd w:id="7"/>
    </w:p>
    <w:p w14:paraId="18CE1CAD" w14:textId="77777777" w:rsidR="00FC66C3" w:rsidRDefault="00FC66C3" w:rsidP="00FC66C3">
      <w:pPr>
        <w:tabs>
          <w:tab w:val="left" w:pos="1247"/>
        </w:tabs>
        <w:spacing w:line="360" w:lineRule="auto"/>
        <w:ind w:firstLine="1134"/>
        <w:jc w:val="both"/>
        <w:rPr>
          <w:lang w:eastAsia="lt-LT"/>
        </w:rPr>
      </w:pPr>
      <w:r>
        <w:rPr>
          <w:lang w:eastAsia="lt-LT"/>
        </w:rPr>
        <w:t>Molėtų  rajono savivaldybės taryba  n u s p r e n d ž i a:</w:t>
      </w:r>
    </w:p>
    <w:p w14:paraId="362EE6B3" w14:textId="77777777" w:rsidR="00FC66C3" w:rsidRPr="00DE57C9" w:rsidRDefault="00FC66C3" w:rsidP="00FC66C3">
      <w:pPr>
        <w:pStyle w:val="Betarp"/>
        <w:numPr>
          <w:ilvl w:val="0"/>
          <w:numId w:val="1"/>
        </w:numPr>
        <w:spacing w:line="360" w:lineRule="auto"/>
        <w:ind w:left="0" w:firstLine="1134"/>
        <w:jc w:val="both"/>
        <w:rPr>
          <w:rFonts w:ascii="Times New Roman" w:hAnsi="Times New Roman"/>
          <w:sz w:val="24"/>
          <w:szCs w:val="24"/>
        </w:rPr>
      </w:pPr>
      <w:r w:rsidRPr="00090E6E">
        <w:rPr>
          <w:rFonts w:ascii="Times New Roman" w:hAnsi="Times New Roman"/>
          <w:sz w:val="24"/>
          <w:szCs w:val="24"/>
        </w:rPr>
        <w:t xml:space="preserve">Deleguoti į Molėtų rajono savivaldybės nevyriausybinių organizacijų tarybą </w:t>
      </w:r>
      <w:r w:rsidRPr="00090E6E">
        <w:rPr>
          <w:rFonts w:ascii="Times New Roman" w:hAnsi="Times New Roman"/>
          <w:sz w:val="24"/>
          <w:szCs w:val="24"/>
          <w:lang w:eastAsia="lt-LT"/>
        </w:rPr>
        <w:t xml:space="preserve">Vaidą </w:t>
      </w:r>
      <w:proofErr w:type="spellStart"/>
      <w:r w:rsidRPr="00090E6E">
        <w:rPr>
          <w:rFonts w:ascii="Times New Roman" w:hAnsi="Times New Roman"/>
          <w:sz w:val="24"/>
          <w:szCs w:val="24"/>
          <w:lang w:eastAsia="lt-LT"/>
        </w:rPr>
        <w:t>Saugūnienę</w:t>
      </w:r>
      <w:proofErr w:type="spellEnd"/>
      <w:r w:rsidRPr="00090E6E">
        <w:rPr>
          <w:rFonts w:ascii="Times New Roman" w:hAnsi="Times New Roman"/>
          <w:sz w:val="24"/>
          <w:szCs w:val="24"/>
          <w:lang w:eastAsia="lt-LT"/>
        </w:rPr>
        <w:t>, Molėtų rajon</w:t>
      </w:r>
      <w:r>
        <w:rPr>
          <w:rFonts w:ascii="Times New Roman" w:hAnsi="Times New Roman"/>
          <w:sz w:val="24"/>
          <w:szCs w:val="24"/>
          <w:lang w:eastAsia="lt-LT"/>
        </w:rPr>
        <w:t>o savivaldybės mero pavaduotoją.</w:t>
      </w:r>
    </w:p>
    <w:p w14:paraId="1F2ADA8F" w14:textId="21BD1486" w:rsidR="00FC66C3" w:rsidRDefault="00FC66C3" w:rsidP="005804CE">
      <w:pPr>
        <w:pStyle w:val="Sraopastraipa"/>
        <w:numPr>
          <w:ilvl w:val="0"/>
          <w:numId w:val="1"/>
        </w:numPr>
        <w:tabs>
          <w:tab w:val="left" w:pos="1247"/>
        </w:tabs>
        <w:spacing w:line="360" w:lineRule="auto"/>
        <w:ind w:left="0" w:firstLine="1140"/>
        <w:jc w:val="both"/>
      </w:pPr>
      <w:r>
        <w:t>Sudaryti šios sudėties Molėtų rajono savivaldybės nevyriausybinių organizacijų tarybą:</w:t>
      </w:r>
    </w:p>
    <w:tbl>
      <w:tblPr>
        <w:tblStyle w:val="Lentelstinklelis"/>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69"/>
      </w:tblGrid>
      <w:tr w:rsidR="00535D71" w14:paraId="0499E69E" w14:textId="77777777" w:rsidTr="00683B16">
        <w:tc>
          <w:tcPr>
            <w:tcW w:w="2977" w:type="dxa"/>
          </w:tcPr>
          <w:p w14:paraId="51964B1F" w14:textId="17764E85" w:rsidR="00535D71" w:rsidRDefault="00BD5DDE" w:rsidP="00535D71">
            <w:pPr>
              <w:tabs>
                <w:tab w:val="left" w:pos="1247"/>
              </w:tabs>
              <w:spacing w:line="360" w:lineRule="auto"/>
              <w:jc w:val="both"/>
            </w:pPr>
            <w:r w:rsidRPr="00F454C2">
              <w:t>Mindaug</w:t>
            </w:r>
            <w:r>
              <w:t>as</w:t>
            </w:r>
            <w:r w:rsidRPr="00F454C2">
              <w:t xml:space="preserve"> Agurk</w:t>
            </w:r>
            <w:r>
              <w:t xml:space="preserve">is          </w:t>
            </w:r>
            <w:r w:rsidR="00683B16">
              <w:t xml:space="preserve">   </w:t>
            </w:r>
            <w:r w:rsidR="00CC7B00">
              <w:t>–</w:t>
            </w:r>
            <w:r>
              <w:t xml:space="preserve">   </w:t>
            </w:r>
          </w:p>
        </w:tc>
        <w:tc>
          <w:tcPr>
            <w:tcW w:w="5669" w:type="dxa"/>
          </w:tcPr>
          <w:p w14:paraId="0DCCCB24" w14:textId="2D9E5AEE" w:rsidR="00535D71" w:rsidRDefault="00BD5DDE" w:rsidP="00535D71">
            <w:pPr>
              <w:tabs>
                <w:tab w:val="left" w:pos="1247"/>
              </w:tabs>
              <w:spacing w:line="360" w:lineRule="auto"/>
              <w:jc w:val="both"/>
            </w:pPr>
            <w:r w:rsidRPr="00F454C2">
              <w:t>Molėtų rankinio klubo pirminink</w:t>
            </w:r>
            <w:r>
              <w:t>as;</w:t>
            </w:r>
          </w:p>
        </w:tc>
      </w:tr>
      <w:tr w:rsidR="00535D71" w14:paraId="068A5A22" w14:textId="77777777" w:rsidTr="00683B16">
        <w:tc>
          <w:tcPr>
            <w:tcW w:w="2977" w:type="dxa"/>
          </w:tcPr>
          <w:p w14:paraId="1F30FA44" w14:textId="4307A5F4" w:rsidR="00535D71" w:rsidRDefault="00BD5DDE" w:rsidP="00535D71">
            <w:pPr>
              <w:tabs>
                <w:tab w:val="left" w:pos="1247"/>
              </w:tabs>
              <w:spacing w:line="360" w:lineRule="auto"/>
              <w:jc w:val="both"/>
            </w:pPr>
            <w:r w:rsidRPr="00F454C2">
              <w:t>Ras</w:t>
            </w:r>
            <w:r>
              <w:t>a</w:t>
            </w:r>
            <w:r w:rsidRPr="00F454C2">
              <w:t xml:space="preserve"> </w:t>
            </w:r>
            <w:proofErr w:type="spellStart"/>
            <w:r w:rsidRPr="00F454C2">
              <w:t>Guzait</w:t>
            </w:r>
            <w:r>
              <w:t>ė</w:t>
            </w:r>
            <w:proofErr w:type="spellEnd"/>
            <w:r w:rsidR="00CC7B00">
              <w:t xml:space="preserve">                  </w:t>
            </w:r>
            <w:r w:rsidR="00683B16">
              <w:t xml:space="preserve">     </w:t>
            </w:r>
            <w:r w:rsidR="00CC7B00" w:rsidRPr="0007677E">
              <w:t>–</w:t>
            </w:r>
          </w:p>
        </w:tc>
        <w:tc>
          <w:tcPr>
            <w:tcW w:w="5669" w:type="dxa"/>
          </w:tcPr>
          <w:p w14:paraId="34FDC564" w14:textId="6976C52F" w:rsidR="00535D71" w:rsidRDefault="00BD5DDE" w:rsidP="00535D71">
            <w:pPr>
              <w:tabs>
                <w:tab w:val="left" w:pos="1247"/>
              </w:tabs>
              <w:spacing w:line="360" w:lineRule="auto"/>
              <w:jc w:val="both"/>
            </w:pPr>
            <w:r w:rsidRPr="00F454C2">
              <w:t xml:space="preserve">Lietuvos aklųjų ir silpnaregių sąjungos Molėtų rajono </w:t>
            </w:r>
            <w:r w:rsidR="00CC7B00">
              <w:t xml:space="preserve">   </w:t>
            </w:r>
            <w:r w:rsidRPr="00F454C2">
              <w:t>filialo pirminink</w:t>
            </w:r>
            <w:r>
              <w:t>ė;</w:t>
            </w:r>
          </w:p>
        </w:tc>
      </w:tr>
      <w:tr w:rsidR="00535D71" w14:paraId="660D5428" w14:textId="77777777" w:rsidTr="00683B16">
        <w:tc>
          <w:tcPr>
            <w:tcW w:w="2977" w:type="dxa"/>
          </w:tcPr>
          <w:p w14:paraId="04B084CD" w14:textId="473B2502" w:rsidR="00535D71" w:rsidRDefault="00BD5DDE" w:rsidP="00535D71">
            <w:pPr>
              <w:tabs>
                <w:tab w:val="left" w:pos="1247"/>
              </w:tabs>
              <w:spacing w:line="360" w:lineRule="auto"/>
              <w:jc w:val="both"/>
            </w:pPr>
            <w:r w:rsidRPr="00F454C2">
              <w:t>Margarit</w:t>
            </w:r>
            <w:r>
              <w:t>a</w:t>
            </w:r>
            <w:r w:rsidRPr="00F454C2">
              <w:t xml:space="preserve"> Jankauskien</w:t>
            </w:r>
            <w:r>
              <w:t>ė</w:t>
            </w:r>
            <w:r w:rsidR="00CC7B00">
              <w:t xml:space="preserve"> </w:t>
            </w:r>
            <w:r w:rsidR="00683B16">
              <w:t xml:space="preserve">     </w:t>
            </w:r>
            <w:r w:rsidR="00CC7B00" w:rsidRPr="0007677E">
              <w:t>–</w:t>
            </w:r>
          </w:p>
        </w:tc>
        <w:tc>
          <w:tcPr>
            <w:tcW w:w="5669" w:type="dxa"/>
          </w:tcPr>
          <w:p w14:paraId="02E353AA" w14:textId="33D6C24D" w:rsidR="00535D71" w:rsidRDefault="00BD5DDE" w:rsidP="00535D71">
            <w:pPr>
              <w:tabs>
                <w:tab w:val="left" w:pos="1247"/>
              </w:tabs>
              <w:spacing w:line="360" w:lineRule="auto"/>
              <w:jc w:val="both"/>
            </w:pPr>
            <w:r w:rsidRPr="00F454C2">
              <w:t>Alantos dvaro bendruomenės pirminink</w:t>
            </w:r>
            <w:r>
              <w:t>ė;</w:t>
            </w:r>
          </w:p>
        </w:tc>
      </w:tr>
      <w:tr w:rsidR="00535D71" w14:paraId="7BD8E8DD" w14:textId="77777777" w:rsidTr="00683B16">
        <w:tc>
          <w:tcPr>
            <w:tcW w:w="2977" w:type="dxa"/>
          </w:tcPr>
          <w:p w14:paraId="2862739A" w14:textId="520B53E2" w:rsidR="00535D71" w:rsidRDefault="00BD5DDE" w:rsidP="00535D71">
            <w:pPr>
              <w:tabs>
                <w:tab w:val="left" w:pos="1247"/>
              </w:tabs>
              <w:spacing w:line="360" w:lineRule="auto"/>
              <w:jc w:val="both"/>
            </w:pPr>
            <w:r w:rsidRPr="00F454C2">
              <w:t>Vand</w:t>
            </w:r>
            <w:r>
              <w:t>a</w:t>
            </w:r>
            <w:r w:rsidRPr="00F454C2">
              <w:t xml:space="preserve"> Korolkovien</w:t>
            </w:r>
            <w:r>
              <w:t>ė</w:t>
            </w:r>
            <w:r w:rsidR="00683B16">
              <w:t xml:space="preserve">          </w:t>
            </w:r>
            <w:r w:rsidR="00683B16" w:rsidRPr="0007677E">
              <w:t>–</w:t>
            </w:r>
          </w:p>
        </w:tc>
        <w:tc>
          <w:tcPr>
            <w:tcW w:w="5669" w:type="dxa"/>
          </w:tcPr>
          <w:p w14:paraId="63F9A918" w14:textId="5D0EA41A" w:rsidR="00535D71" w:rsidRDefault="00BD5DDE" w:rsidP="00535D71">
            <w:pPr>
              <w:tabs>
                <w:tab w:val="left" w:pos="1247"/>
              </w:tabs>
              <w:spacing w:line="360" w:lineRule="auto"/>
              <w:jc w:val="both"/>
            </w:pPr>
            <w:proofErr w:type="spellStart"/>
            <w:r w:rsidRPr="00F454C2">
              <w:t>Bekupės</w:t>
            </w:r>
            <w:proofErr w:type="spellEnd"/>
            <w:r w:rsidRPr="00F454C2">
              <w:t xml:space="preserve"> bendruomenės centro nar</w:t>
            </w:r>
            <w:r>
              <w:t>ė;</w:t>
            </w:r>
          </w:p>
        </w:tc>
      </w:tr>
      <w:tr w:rsidR="00535D71" w14:paraId="028D681B" w14:textId="77777777" w:rsidTr="00683B16">
        <w:tc>
          <w:tcPr>
            <w:tcW w:w="2977" w:type="dxa"/>
          </w:tcPr>
          <w:p w14:paraId="4B6A5CBF" w14:textId="37C4D5C5" w:rsidR="00535D71" w:rsidRDefault="00BD5DDE" w:rsidP="00535D71">
            <w:pPr>
              <w:tabs>
                <w:tab w:val="left" w:pos="1247"/>
              </w:tabs>
              <w:spacing w:line="360" w:lineRule="auto"/>
              <w:jc w:val="both"/>
            </w:pPr>
            <w:r w:rsidRPr="00E146F4">
              <w:rPr>
                <w:bCs/>
              </w:rPr>
              <w:t>Vilm</w:t>
            </w:r>
            <w:r>
              <w:rPr>
                <w:bCs/>
              </w:rPr>
              <w:t>a</w:t>
            </w:r>
            <w:r w:rsidRPr="00E146F4">
              <w:rPr>
                <w:bCs/>
              </w:rPr>
              <w:t xml:space="preserve"> Mečiukonien</w:t>
            </w:r>
            <w:r>
              <w:rPr>
                <w:bCs/>
              </w:rPr>
              <w:t>ė</w:t>
            </w:r>
            <w:r w:rsidR="00683B16">
              <w:rPr>
                <w:bCs/>
              </w:rPr>
              <w:t xml:space="preserve">           </w:t>
            </w:r>
            <w:r w:rsidR="00683B16" w:rsidRPr="00FC66C3">
              <w:rPr>
                <w:bCs/>
              </w:rPr>
              <w:t>–</w:t>
            </w:r>
          </w:p>
        </w:tc>
        <w:tc>
          <w:tcPr>
            <w:tcW w:w="5669" w:type="dxa"/>
          </w:tcPr>
          <w:p w14:paraId="4A74EBF8" w14:textId="38C4F858" w:rsidR="00535D71" w:rsidRDefault="00BD5DDE" w:rsidP="00BD5DDE">
            <w:pPr>
              <w:tabs>
                <w:tab w:val="left" w:pos="1247"/>
              </w:tabs>
              <w:spacing w:line="360" w:lineRule="auto"/>
              <w:jc w:val="both"/>
            </w:pPr>
            <w:r w:rsidRPr="00FC66C3">
              <w:rPr>
                <w:bCs/>
              </w:rPr>
              <w:t>Molėtų rajono savivaldybės vyriausioji specialistė</w:t>
            </w:r>
            <w:r w:rsidRPr="00FC66C3">
              <w:rPr>
                <w:bCs/>
                <w:noProof/>
              </w:rPr>
              <w:t>–</w:t>
            </w:r>
            <w:r w:rsidRPr="00FC66C3">
              <w:rPr>
                <w:bCs/>
              </w:rPr>
              <w:t>jaunimo reikalų koordinatorė;</w:t>
            </w:r>
          </w:p>
        </w:tc>
      </w:tr>
      <w:tr w:rsidR="00CC7B00" w14:paraId="6E6ED0AC" w14:textId="77777777" w:rsidTr="00683B16">
        <w:tc>
          <w:tcPr>
            <w:tcW w:w="2977" w:type="dxa"/>
          </w:tcPr>
          <w:p w14:paraId="232E26F8" w14:textId="6203B71B" w:rsidR="00CC7B00" w:rsidRPr="00E146F4" w:rsidRDefault="00CC7B00" w:rsidP="00535D71">
            <w:pPr>
              <w:tabs>
                <w:tab w:val="left" w:pos="1247"/>
              </w:tabs>
              <w:spacing w:line="360" w:lineRule="auto"/>
              <w:jc w:val="both"/>
              <w:rPr>
                <w:bCs/>
              </w:rPr>
            </w:pPr>
            <w:r w:rsidRPr="00F454C2">
              <w:t>Kristin</w:t>
            </w:r>
            <w:r>
              <w:t>a</w:t>
            </w:r>
            <w:r w:rsidRPr="00F454C2">
              <w:t xml:space="preserve"> Pumputien</w:t>
            </w:r>
            <w:r>
              <w:t>ė</w:t>
            </w:r>
            <w:r w:rsidR="00683B16">
              <w:t xml:space="preserve">           </w:t>
            </w:r>
            <w:r w:rsidR="00683B16" w:rsidRPr="0007677E">
              <w:t>–</w:t>
            </w:r>
          </w:p>
        </w:tc>
        <w:tc>
          <w:tcPr>
            <w:tcW w:w="5669" w:type="dxa"/>
          </w:tcPr>
          <w:p w14:paraId="3C99AC2B" w14:textId="18469B4D" w:rsidR="00CC7B00" w:rsidRPr="00FC66C3" w:rsidRDefault="00CC7B00" w:rsidP="00BD5DDE">
            <w:pPr>
              <w:tabs>
                <w:tab w:val="left" w:pos="1247"/>
              </w:tabs>
              <w:spacing w:line="360" w:lineRule="auto"/>
              <w:jc w:val="both"/>
              <w:rPr>
                <w:bCs/>
              </w:rPr>
            </w:pPr>
            <w:proofErr w:type="spellStart"/>
            <w:r w:rsidRPr="00F454C2">
              <w:t>Videniškių</w:t>
            </w:r>
            <w:proofErr w:type="spellEnd"/>
            <w:r w:rsidRPr="00F454C2">
              <w:t xml:space="preserve"> bendruomenės centro pirminink</w:t>
            </w:r>
            <w:r>
              <w:t>ė;</w:t>
            </w:r>
          </w:p>
        </w:tc>
      </w:tr>
      <w:tr w:rsidR="00CC7B00" w14:paraId="474E97B5" w14:textId="77777777" w:rsidTr="00683B16">
        <w:tc>
          <w:tcPr>
            <w:tcW w:w="2977" w:type="dxa"/>
          </w:tcPr>
          <w:p w14:paraId="23854056" w14:textId="72F9F83E" w:rsidR="00CC7B00" w:rsidRPr="00F454C2" w:rsidRDefault="00CC7B00" w:rsidP="00535D71">
            <w:pPr>
              <w:tabs>
                <w:tab w:val="left" w:pos="1247"/>
              </w:tabs>
              <w:spacing w:line="360" w:lineRule="auto"/>
              <w:jc w:val="both"/>
            </w:pPr>
            <w:r w:rsidRPr="00090E6E">
              <w:rPr>
                <w:lang w:eastAsia="lt-LT"/>
              </w:rPr>
              <w:t>Vaid</w:t>
            </w:r>
            <w:r>
              <w:rPr>
                <w:lang w:eastAsia="lt-LT"/>
              </w:rPr>
              <w:t>a</w:t>
            </w:r>
            <w:r w:rsidRPr="00090E6E">
              <w:rPr>
                <w:lang w:eastAsia="lt-LT"/>
              </w:rPr>
              <w:t xml:space="preserve"> Saugūnien</w:t>
            </w:r>
            <w:r>
              <w:rPr>
                <w:lang w:eastAsia="lt-LT"/>
              </w:rPr>
              <w:t>ė</w:t>
            </w:r>
            <w:r w:rsidR="00683B16">
              <w:rPr>
                <w:lang w:eastAsia="lt-LT"/>
              </w:rPr>
              <w:t xml:space="preserve">               –</w:t>
            </w:r>
          </w:p>
        </w:tc>
        <w:tc>
          <w:tcPr>
            <w:tcW w:w="5669" w:type="dxa"/>
          </w:tcPr>
          <w:p w14:paraId="4A01EF85" w14:textId="77A90DFD" w:rsidR="00CC7B00" w:rsidRPr="0007677E" w:rsidRDefault="00CC7B00" w:rsidP="00BD5DDE">
            <w:pPr>
              <w:tabs>
                <w:tab w:val="left" w:pos="1247"/>
              </w:tabs>
              <w:spacing w:line="360" w:lineRule="auto"/>
              <w:jc w:val="both"/>
            </w:pPr>
            <w:r w:rsidRPr="00090E6E">
              <w:rPr>
                <w:lang w:eastAsia="lt-LT"/>
              </w:rPr>
              <w:t>Molėtų rajon</w:t>
            </w:r>
            <w:r>
              <w:rPr>
                <w:lang w:eastAsia="lt-LT"/>
              </w:rPr>
              <w:t>o savivaldybės mero pavaduotoja;</w:t>
            </w:r>
          </w:p>
        </w:tc>
      </w:tr>
      <w:tr w:rsidR="00CC7B00" w14:paraId="783CE401" w14:textId="77777777" w:rsidTr="00683B16">
        <w:tc>
          <w:tcPr>
            <w:tcW w:w="2977" w:type="dxa"/>
          </w:tcPr>
          <w:p w14:paraId="0697A53F" w14:textId="194D5824" w:rsidR="00CC7B00" w:rsidRPr="00090E6E" w:rsidRDefault="00CC7B00" w:rsidP="00535D71">
            <w:pPr>
              <w:tabs>
                <w:tab w:val="left" w:pos="1247"/>
              </w:tabs>
              <w:spacing w:line="360" w:lineRule="auto"/>
              <w:jc w:val="both"/>
              <w:rPr>
                <w:lang w:eastAsia="lt-LT"/>
              </w:rPr>
            </w:pPr>
            <w:r w:rsidRPr="00A46071">
              <w:t>Nering</w:t>
            </w:r>
            <w:r>
              <w:t>a</w:t>
            </w:r>
            <w:r w:rsidRPr="00A46071">
              <w:t xml:space="preserve"> Tūbien</w:t>
            </w:r>
            <w:r>
              <w:t>ė</w:t>
            </w:r>
            <w:r w:rsidR="00683B16">
              <w:t xml:space="preserve">                 </w:t>
            </w:r>
            <w:r w:rsidR="00683B16" w:rsidRPr="00A46071">
              <w:t>–</w:t>
            </w:r>
          </w:p>
        </w:tc>
        <w:tc>
          <w:tcPr>
            <w:tcW w:w="5669" w:type="dxa"/>
          </w:tcPr>
          <w:p w14:paraId="02AB1478" w14:textId="23C8EA8F" w:rsidR="00CC7B00" w:rsidRDefault="00CC7B00" w:rsidP="00BD5DDE">
            <w:pPr>
              <w:tabs>
                <w:tab w:val="left" w:pos="1247"/>
              </w:tabs>
              <w:spacing w:line="360" w:lineRule="auto"/>
              <w:jc w:val="both"/>
              <w:rPr>
                <w:lang w:eastAsia="lt-LT"/>
              </w:rPr>
            </w:pPr>
            <w:r>
              <w:t xml:space="preserve">Molėtų rajono savivaldybės administracijos </w:t>
            </w:r>
            <w:r w:rsidRPr="00A46071">
              <w:t>Buhalterinės apskaitos skyriaus vedėjo pavaduotoj</w:t>
            </w:r>
            <w:r>
              <w:t>a.</w:t>
            </w:r>
          </w:p>
        </w:tc>
      </w:tr>
      <w:tr w:rsidR="00CC7B00" w14:paraId="6AF9233F" w14:textId="77777777" w:rsidTr="00683B16">
        <w:tc>
          <w:tcPr>
            <w:tcW w:w="2977" w:type="dxa"/>
          </w:tcPr>
          <w:p w14:paraId="66D69B90" w14:textId="2DC86389" w:rsidR="00CC7B00" w:rsidRPr="00A46071" w:rsidRDefault="00CC7B00" w:rsidP="00535D71">
            <w:pPr>
              <w:tabs>
                <w:tab w:val="left" w:pos="1247"/>
              </w:tabs>
              <w:spacing w:line="360" w:lineRule="auto"/>
              <w:jc w:val="both"/>
            </w:pPr>
            <w:r w:rsidRPr="00F454C2">
              <w:lastRenderedPageBreak/>
              <w:t>Žydrūn</w:t>
            </w:r>
            <w:r>
              <w:t>ė</w:t>
            </w:r>
            <w:r w:rsidRPr="00F454C2">
              <w:t xml:space="preserve"> Vaidachovičien</w:t>
            </w:r>
            <w:r>
              <w:t>ė</w:t>
            </w:r>
            <w:r w:rsidR="00683B16">
              <w:t xml:space="preserve">  </w:t>
            </w:r>
            <w:r w:rsidR="00683B16" w:rsidRPr="0007677E">
              <w:t>–</w:t>
            </w:r>
          </w:p>
        </w:tc>
        <w:tc>
          <w:tcPr>
            <w:tcW w:w="5669" w:type="dxa"/>
          </w:tcPr>
          <w:p w14:paraId="521AD8B9" w14:textId="097661DE" w:rsidR="00CC7B00" w:rsidRPr="00A46071" w:rsidRDefault="00CC7B00" w:rsidP="00BD5DDE">
            <w:pPr>
              <w:tabs>
                <w:tab w:val="left" w:pos="1247"/>
              </w:tabs>
              <w:spacing w:line="360" w:lineRule="auto"/>
              <w:jc w:val="both"/>
            </w:pPr>
            <w:r w:rsidRPr="00F454C2">
              <w:t>asociacijos „Sprendimai šiandien“ pirminink</w:t>
            </w:r>
            <w:r>
              <w:t>ė“;</w:t>
            </w:r>
          </w:p>
        </w:tc>
      </w:tr>
      <w:tr w:rsidR="00CC7B00" w14:paraId="62A635E9" w14:textId="77777777" w:rsidTr="00683B16">
        <w:tc>
          <w:tcPr>
            <w:tcW w:w="2977" w:type="dxa"/>
          </w:tcPr>
          <w:p w14:paraId="2C8FAFAF" w14:textId="31DE073C" w:rsidR="00CC7B00" w:rsidRPr="00F454C2" w:rsidRDefault="00CC7B00" w:rsidP="00535D71">
            <w:pPr>
              <w:tabs>
                <w:tab w:val="left" w:pos="1247"/>
              </w:tabs>
              <w:spacing w:line="360" w:lineRule="auto"/>
              <w:jc w:val="both"/>
            </w:pPr>
            <w:r w:rsidRPr="00F454C2">
              <w:t>Dali</w:t>
            </w:r>
            <w:r>
              <w:t>a</w:t>
            </w:r>
            <w:r w:rsidRPr="00F454C2">
              <w:t xml:space="preserve"> Žygelien</w:t>
            </w:r>
            <w:r>
              <w:t>ė</w:t>
            </w:r>
            <w:r w:rsidR="00683B16">
              <w:t xml:space="preserve">                  </w:t>
            </w:r>
            <w:r w:rsidR="00683B16" w:rsidRPr="0007677E">
              <w:t>–</w:t>
            </w:r>
          </w:p>
        </w:tc>
        <w:tc>
          <w:tcPr>
            <w:tcW w:w="5669" w:type="dxa"/>
          </w:tcPr>
          <w:p w14:paraId="1F538872" w14:textId="6B9EA144" w:rsidR="00CC7B00" w:rsidRPr="0007677E" w:rsidRDefault="00CC7B00" w:rsidP="00BD5DDE">
            <w:pPr>
              <w:tabs>
                <w:tab w:val="left" w:pos="1247"/>
              </w:tabs>
              <w:spacing w:line="360" w:lineRule="auto"/>
              <w:jc w:val="both"/>
            </w:pPr>
            <w:r w:rsidRPr="00F454C2">
              <w:t>Alantos bendruomenės centro pirminink</w:t>
            </w:r>
            <w:r>
              <w:t>ė;</w:t>
            </w:r>
          </w:p>
        </w:tc>
      </w:tr>
      <w:tr w:rsidR="00CC7B00" w14:paraId="596DF99A" w14:textId="77777777" w:rsidTr="00683B16">
        <w:tc>
          <w:tcPr>
            <w:tcW w:w="2977" w:type="dxa"/>
          </w:tcPr>
          <w:p w14:paraId="33A360BC" w14:textId="1F8C3068" w:rsidR="00CC7B00" w:rsidRPr="00F454C2" w:rsidRDefault="00CC7B00" w:rsidP="00535D71">
            <w:pPr>
              <w:tabs>
                <w:tab w:val="left" w:pos="1247"/>
              </w:tabs>
              <w:spacing w:line="360" w:lineRule="auto"/>
              <w:jc w:val="both"/>
            </w:pPr>
            <w:r w:rsidRPr="00F454C2">
              <w:t>Virginij</w:t>
            </w:r>
            <w:r>
              <w:t>a</w:t>
            </w:r>
            <w:r w:rsidRPr="00F454C2">
              <w:t xml:space="preserve"> </w:t>
            </w:r>
            <w:proofErr w:type="spellStart"/>
            <w:r w:rsidRPr="00F454C2">
              <w:t>Žvarėlait</w:t>
            </w:r>
            <w:r>
              <w:t>ė</w:t>
            </w:r>
            <w:proofErr w:type="spellEnd"/>
            <w:r w:rsidR="00683B16">
              <w:t xml:space="preserve">            </w:t>
            </w:r>
            <w:r w:rsidR="00683B16" w:rsidRPr="0007677E">
              <w:t>–</w:t>
            </w:r>
          </w:p>
        </w:tc>
        <w:tc>
          <w:tcPr>
            <w:tcW w:w="5669" w:type="dxa"/>
          </w:tcPr>
          <w:p w14:paraId="1DC2E8E9" w14:textId="70AEB383" w:rsidR="00CC7B00" w:rsidRPr="0007677E" w:rsidRDefault="00CC7B00" w:rsidP="00BD5DDE">
            <w:pPr>
              <w:tabs>
                <w:tab w:val="left" w:pos="1247"/>
              </w:tabs>
              <w:spacing w:line="360" w:lineRule="auto"/>
              <w:jc w:val="both"/>
            </w:pPr>
            <w:r w:rsidRPr="00F454C2">
              <w:t>Molėtų rajono literatų brolijos nar</w:t>
            </w:r>
            <w:r>
              <w:t>ė</w:t>
            </w:r>
            <w:r w:rsidRPr="00F454C2">
              <w:t>.</w:t>
            </w:r>
          </w:p>
        </w:tc>
      </w:tr>
    </w:tbl>
    <w:p w14:paraId="64C210E9" w14:textId="469EA91C" w:rsidR="00FC66C3" w:rsidRPr="00020C88" w:rsidRDefault="00CC7B00" w:rsidP="00FC66C3">
      <w:pPr>
        <w:pStyle w:val="Sraopastraipa"/>
        <w:numPr>
          <w:ilvl w:val="0"/>
          <w:numId w:val="1"/>
        </w:numPr>
        <w:tabs>
          <w:tab w:val="left" w:pos="1247"/>
        </w:tabs>
        <w:spacing w:line="360" w:lineRule="auto"/>
        <w:ind w:left="0" w:firstLine="1140"/>
        <w:jc w:val="both"/>
      </w:pPr>
      <w:r>
        <w:rPr>
          <w:lang w:eastAsia="lt-LT"/>
        </w:rPr>
        <w:t>P</w:t>
      </w:r>
      <w:r w:rsidR="00FC66C3">
        <w:rPr>
          <w:lang w:eastAsia="lt-LT"/>
        </w:rPr>
        <w:t xml:space="preserve">akeisti </w:t>
      </w:r>
      <w:r w:rsidR="00FC66C3" w:rsidRPr="00326691">
        <w:rPr>
          <w:lang w:eastAsia="lt-LT"/>
        </w:rPr>
        <w:t xml:space="preserve">Molėtų rajono savivaldybės </w:t>
      </w:r>
      <w:r w:rsidR="00FC66C3">
        <w:rPr>
          <w:lang w:eastAsia="lt-LT"/>
        </w:rPr>
        <w:t xml:space="preserve">nevyriausybinių organizacijų tarybos nuostatus, </w:t>
      </w:r>
      <w:r w:rsidR="00FC66C3" w:rsidRPr="00E146F4">
        <w:rPr>
          <w:lang w:eastAsia="lt-LT"/>
        </w:rPr>
        <w:t>patvirtint</w:t>
      </w:r>
      <w:r w:rsidR="00FC66C3">
        <w:rPr>
          <w:lang w:eastAsia="lt-LT"/>
        </w:rPr>
        <w:t>us</w:t>
      </w:r>
      <w:r w:rsidR="00FC66C3" w:rsidRPr="00E146F4">
        <w:rPr>
          <w:lang w:eastAsia="lt-LT"/>
        </w:rPr>
        <w:t xml:space="preserve"> Molėtų rajono savivaldybės </w:t>
      </w:r>
      <w:r w:rsidR="00FC66C3" w:rsidRPr="00E146F4">
        <w:rPr>
          <w:bCs/>
        </w:rPr>
        <w:t>tarybos 2020 m. gegužės 28 d. sprendim</w:t>
      </w:r>
      <w:r w:rsidR="00FC66C3">
        <w:rPr>
          <w:bCs/>
        </w:rPr>
        <w:t>u</w:t>
      </w:r>
      <w:r w:rsidR="00FC66C3" w:rsidRPr="00E146F4">
        <w:rPr>
          <w:bCs/>
        </w:rPr>
        <w:t xml:space="preserve"> Nr. B1-137 „</w:t>
      </w:r>
      <w:r w:rsidR="00FC66C3" w:rsidRPr="00E146F4">
        <w:rPr>
          <w:bCs/>
          <w:noProof/>
        </w:rPr>
        <w:t xml:space="preserve">Dėl </w:t>
      </w:r>
      <w:r w:rsidR="00FC66C3" w:rsidRPr="00020C88">
        <w:rPr>
          <w:bCs/>
          <w:noProof/>
        </w:rPr>
        <w:t>Molėtų rajono savivaldybės nevyriausybinių organizacijų tarybos nuostatų patvirtinimo ir finansuotinų nevyriausybinių organizacijų veiklos sričių 202</w:t>
      </w:r>
      <w:r w:rsidR="00FC66C3">
        <w:rPr>
          <w:bCs/>
          <w:noProof/>
        </w:rPr>
        <w:t>0–</w:t>
      </w:r>
      <w:r w:rsidR="00FC66C3" w:rsidRPr="00020C88">
        <w:rPr>
          <w:bCs/>
          <w:noProof/>
        </w:rPr>
        <w:t>2022 metams nustatymo“</w:t>
      </w:r>
      <w:r w:rsidR="00FC66C3">
        <w:rPr>
          <w:bCs/>
          <w:noProof/>
        </w:rPr>
        <w:t>:</w:t>
      </w:r>
    </w:p>
    <w:p w14:paraId="040FA2B9" w14:textId="77777777" w:rsidR="00FC66C3" w:rsidRPr="00E146F4" w:rsidRDefault="00FC66C3" w:rsidP="00FC66C3">
      <w:pPr>
        <w:pStyle w:val="Sraopastraipa"/>
        <w:numPr>
          <w:ilvl w:val="1"/>
          <w:numId w:val="1"/>
        </w:numPr>
        <w:tabs>
          <w:tab w:val="left" w:pos="1247"/>
          <w:tab w:val="left" w:pos="1560"/>
        </w:tabs>
        <w:spacing w:line="360" w:lineRule="auto"/>
        <w:ind w:left="0" w:firstLine="1140"/>
        <w:jc w:val="both"/>
      </w:pPr>
      <w:r>
        <w:rPr>
          <w:bCs/>
          <w:noProof/>
        </w:rPr>
        <w:t xml:space="preserve">Pakeisti 11 punktą </w:t>
      </w:r>
      <w:r w:rsidRPr="00E146F4">
        <w:rPr>
          <w:bCs/>
          <w:noProof/>
        </w:rPr>
        <w:t xml:space="preserve">ir jį išdėstyti taip: </w:t>
      </w:r>
    </w:p>
    <w:p w14:paraId="66E25225" w14:textId="77777777" w:rsidR="00FC66C3" w:rsidRDefault="00FC66C3" w:rsidP="00FC66C3">
      <w:pPr>
        <w:widowControl w:val="0"/>
        <w:spacing w:line="360" w:lineRule="auto"/>
        <w:ind w:firstLine="1140"/>
        <w:jc w:val="both"/>
        <w:rPr>
          <w:color w:val="000000"/>
          <w:shd w:val="clear" w:color="auto" w:fill="FFFFFF"/>
          <w:lang w:eastAsia="lt-LT"/>
        </w:rPr>
      </w:pPr>
      <w:r w:rsidRPr="003B5525">
        <w:rPr>
          <w:bCs/>
          <w:noProof/>
        </w:rPr>
        <w:t>„</w:t>
      </w:r>
      <w:r>
        <w:rPr>
          <w:bCs/>
          <w:noProof/>
        </w:rPr>
        <w:t xml:space="preserve">11. </w:t>
      </w:r>
      <w:r w:rsidRPr="00CC1978">
        <w:rPr>
          <w:color w:val="000000"/>
          <w:shd w:val="clear" w:color="auto" w:fill="FFFFFF"/>
          <w:lang w:eastAsia="lt-LT"/>
        </w:rPr>
        <w:t xml:space="preserve">Tarybą sudaro </w:t>
      </w:r>
      <w:r>
        <w:rPr>
          <w:color w:val="000000"/>
          <w:shd w:val="clear" w:color="auto" w:fill="FFFFFF"/>
          <w:lang w:eastAsia="lt-LT"/>
        </w:rPr>
        <w:t>vienuolika</w:t>
      </w:r>
      <w:r w:rsidRPr="00CC1978">
        <w:rPr>
          <w:color w:val="000000"/>
          <w:shd w:val="clear" w:color="auto" w:fill="FFFFFF"/>
          <w:lang w:eastAsia="lt-LT"/>
        </w:rPr>
        <w:t xml:space="preserve"> narių:</w:t>
      </w:r>
      <w:r>
        <w:rPr>
          <w:color w:val="000000"/>
          <w:shd w:val="clear" w:color="auto" w:fill="FFFFFF"/>
          <w:lang w:eastAsia="lt-LT"/>
        </w:rPr>
        <w:t xml:space="preserve"> </w:t>
      </w:r>
    </w:p>
    <w:p w14:paraId="13764576" w14:textId="77777777" w:rsidR="00FC66C3" w:rsidRDefault="00FC66C3" w:rsidP="00FC66C3">
      <w:pPr>
        <w:widowControl w:val="0"/>
        <w:spacing w:line="360" w:lineRule="auto"/>
        <w:ind w:firstLine="1140"/>
        <w:jc w:val="both"/>
        <w:rPr>
          <w:color w:val="000000"/>
          <w:shd w:val="clear" w:color="auto" w:fill="FFFFFF"/>
          <w:lang w:eastAsia="lt-LT"/>
        </w:rPr>
      </w:pPr>
      <w:r>
        <w:rPr>
          <w:color w:val="000000"/>
          <w:shd w:val="clear" w:color="auto" w:fill="FFFFFF"/>
          <w:lang w:eastAsia="lt-LT"/>
        </w:rPr>
        <w:t xml:space="preserve">11.1. keturi nariai iš </w:t>
      </w:r>
      <w:r w:rsidRPr="00CC1978">
        <w:rPr>
          <w:color w:val="000000"/>
          <w:lang w:eastAsia="lt-LT"/>
        </w:rPr>
        <w:t>Savivaldybėje veiklą vykdančių</w:t>
      </w:r>
      <w:r>
        <w:rPr>
          <w:color w:val="000000"/>
          <w:shd w:val="clear" w:color="auto" w:fill="FFFFFF"/>
          <w:lang w:eastAsia="lt-LT"/>
        </w:rPr>
        <w:t xml:space="preserve"> bendruomeninių organizacijų;</w:t>
      </w:r>
    </w:p>
    <w:p w14:paraId="3B53888C" w14:textId="77777777" w:rsidR="00FC66C3" w:rsidRDefault="00FC66C3" w:rsidP="00FC66C3">
      <w:pPr>
        <w:widowControl w:val="0"/>
        <w:spacing w:line="360" w:lineRule="auto"/>
        <w:ind w:firstLine="1140"/>
        <w:jc w:val="both"/>
        <w:rPr>
          <w:color w:val="000000"/>
          <w:lang w:eastAsia="lt-LT"/>
        </w:rPr>
      </w:pPr>
      <w:r>
        <w:rPr>
          <w:color w:val="000000"/>
          <w:shd w:val="clear" w:color="auto" w:fill="FFFFFF"/>
          <w:lang w:eastAsia="lt-LT"/>
        </w:rPr>
        <w:t xml:space="preserve">11.2. keturi nariai </w:t>
      </w:r>
      <w:r w:rsidRPr="00CC1978">
        <w:rPr>
          <w:color w:val="000000"/>
          <w:lang w:eastAsia="lt-LT"/>
        </w:rPr>
        <w:t xml:space="preserve">iš Savivaldybėje veiklą vykdančių </w:t>
      </w:r>
      <w:r>
        <w:rPr>
          <w:color w:val="000000"/>
          <w:lang w:eastAsia="lt-LT"/>
        </w:rPr>
        <w:t xml:space="preserve">kitų </w:t>
      </w:r>
      <w:r w:rsidRPr="00CC1978">
        <w:rPr>
          <w:color w:val="000000"/>
          <w:lang w:eastAsia="lt-LT"/>
        </w:rPr>
        <w:t>NVO ar jų filialų, vienijančių Molėtų rajono gyventojus;</w:t>
      </w:r>
    </w:p>
    <w:p w14:paraId="0EAA440B" w14:textId="77777777" w:rsidR="00FC66C3" w:rsidRDefault="00FC66C3" w:rsidP="00FC66C3">
      <w:pPr>
        <w:widowControl w:val="0"/>
        <w:spacing w:line="360" w:lineRule="auto"/>
        <w:ind w:firstLine="1140"/>
        <w:jc w:val="both"/>
        <w:rPr>
          <w:color w:val="000000"/>
          <w:lang w:eastAsia="lt-LT"/>
        </w:rPr>
      </w:pPr>
      <w:r>
        <w:rPr>
          <w:color w:val="000000"/>
          <w:lang w:eastAsia="lt-LT"/>
        </w:rPr>
        <w:t xml:space="preserve">11.3. </w:t>
      </w:r>
      <w:r w:rsidRPr="00CC1978">
        <w:rPr>
          <w:color w:val="000000"/>
          <w:shd w:val="clear" w:color="auto" w:fill="FFFFFF"/>
          <w:lang w:eastAsia="lt-LT"/>
        </w:rPr>
        <w:t>trys</w:t>
      </w:r>
      <w:r w:rsidRPr="00CC1978">
        <w:rPr>
          <w:color w:val="000000"/>
          <w:lang w:eastAsia="lt-LT"/>
        </w:rPr>
        <w:t xml:space="preserve">  nariai iš Savivaldybės institucijų.</w:t>
      </w:r>
      <w:r>
        <w:rPr>
          <w:color w:val="000000"/>
          <w:lang w:eastAsia="lt-LT"/>
        </w:rPr>
        <w:t>“.</w:t>
      </w:r>
      <w:r w:rsidRPr="00CC1978">
        <w:rPr>
          <w:color w:val="000000"/>
          <w:lang w:eastAsia="lt-LT"/>
        </w:rPr>
        <w:t xml:space="preserve"> </w:t>
      </w:r>
    </w:p>
    <w:p w14:paraId="35012407" w14:textId="77777777" w:rsidR="00FC66C3" w:rsidRDefault="00FC66C3" w:rsidP="00FC66C3">
      <w:pPr>
        <w:widowControl w:val="0"/>
        <w:spacing w:line="360" w:lineRule="auto"/>
        <w:ind w:firstLine="1140"/>
        <w:jc w:val="both"/>
        <w:rPr>
          <w:color w:val="000000"/>
          <w:lang w:eastAsia="lt-LT"/>
        </w:rPr>
      </w:pPr>
      <w:r>
        <w:rPr>
          <w:color w:val="000000"/>
          <w:lang w:eastAsia="lt-LT"/>
        </w:rPr>
        <w:t>3.2. Pakeisti 12.1 papunktį ir jį išdėstyti taip:</w:t>
      </w:r>
    </w:p>
    <w:p w14:paraId="07CFE5B5" w14:textId="1113950B" w:rsidR="00FC66C3" w:rsidRDefault="00FC66C3" w:rsidP="00FC66C3">
      <w:pPr>
        <w:spacing w:line="360" w:lineRule="auto"/>
        <w:ind w:firstLine="1134"/>
        <w:jc w:val="both"/>
        <w:rPr>
          <w:color w:val="000000"/>
        </w:rPr>
      </w:pPr>
      <w:r>
        <w:rPr>
          <w:color w:val="000000"/>
          <w:lang w:eastAsia="lt-LT"/>
        </w:rPr>
        <w:t xml:space="preserve">„12.1. Bendruomeninių organizacijų ir kitų </w:t>
      </w:r>
      <w:r w:rsidRPr="00CC1978">
        <w:rPr>
          <w:color w:val="000000"/>
          <w:lang w:eastAsia="lt-LT"/>
        </w:rPr>
        <w:t>NVO atstovų atranką organizuoja Savivaldybės</w:t>
      </w:r>
      <w:r w:rsidRPr="00D2410B">
        <w:rPr>
          <w:lang w:eastAsia="lt-LT"/>
        </w:rPr>
        <w:t xml:space="preserve"> administrac</w:t>
      </w:r>
      <w:r w:rsidRPr="00CC1978">
        <w:rPr>
          <w:color w:val="000000"/>
          <w:lang w:eastAsia="lt-LT"/>
        </w:rPr>
        <w:t xml:space="preserve">ija. </w:t>
      </w:r>
      <w:r>
        <w:rPr>
          <w:color w:val="000000"/>
          <w:lang w:eastAsia="lt-LT"/>
        </w:rPr>
        <w:t>Keturis</w:t>
      </w:r>
      <w:r>
        <w:rPr>
          <w:color w:val="FF0000"/>
          <w:lang w:eastAsia="lt-LT"/>
        </w:rPr>
        <w:t xml:space="preserve"> </w:t>
      </w:r>
      <w:r w:rsidRPr="00A91734">
        <w:t xml:space="preserve">NVO atstovus </w:t>
      </w:r>
      <w:r>
        <w:t xml:space="preserve">ir keturis bendruomeninių organizacijų atstovus </w:t>
      </w:r>
      <w:r w:rsidRPr="00A91734">
        <w:t xml:space="preserve">į Tarybą deleguoja </w:t>
      </w:r>
      <w:r w:rsidR="0076252C">
        <w:t>S</w:t>
      </w:r>
      <w:r w:rsidRPr="00A91734">
        <w:t>avivaldybėje veikiančių NVO</w:t>
      </w:r>
      <w:r>
        <w:t xml:space="preserve"> ir bendruomeninių organizacijų</w:t>
      </w:r>
      <w:r w:rsidRPr="00A91734">
        <w:t xml:space="preserve"> susirinkimas</w:t>
      </w:r>
      <w:r>
        <w:t xml:space="preserve">. </w:t>
      </w:r>
      <w:r w:rsidRPr="00A91734">
        <w:rPr>
          <w:lang w:eastAsia="lt-LT"/>
        </w:rPr>
        <w:t xml:space="preserve">Informacija apie organizuojamą susirinkimą skelbiama Savivaldybės interneto svetainėje ir Molėtų rajono vietinėje spaudoje. </w:t>
      </w:r>
      <w:r>
        <w:rPr>
          <w:lang w:eastAsia="lt-LT"/>
        </w:rPr>
        <w:t>V</w:t>
      </w:r>
      <w:r w:rsidRPr="00D2410B">
        <w:rPr>
          <w:lang w:eastAsia="lt-LT"/>
        </w:rPr>
        <w:t>iena NVO</w:t>
      </w:r>
      <w:r>
        <w:rPr>
          <w:lang w:eastAsia="lt-LT"/>
        </w:rPr>
        <w:t xml:space="preserve"> ir viena bendruomeninė organizacija į susirinkimą deleguoja vieną atstovą. Tarybos nariai išrenkami paprasta balsų dauguma.“.</w:t>
      </w:r>
    </w:p>
    <w:p w14:paraId="4DABF6F8" w14:textId="77777777" w:rsidR="00FC66C3" w:rsidRPr="00B767EE" w:rsidRDefault="00FC66C3" w:rsidP="00FC66C3">
      <w:pPr>
        <w:spacing w:line="360" w:lineRule="auto"/>
        <w:ind w:firstLine="1134"/>
        <w:jc w:val="both"/>
        <w:rPr>
          <w:color w:val="000000"/>
        </w:rPr>
      </w:pPr>
      <w:r>
        <w:rPr>
          <w:color w:val="000000"/>
        </w:rPr>
        <w:t xml:space="preserve">3.3. Pakeisti </w:t>
      </w:r>
      <w:r w:rsidRPr="00B767EE">
        <w:rPr>
          <w:color w:val="000000"/>
        </w:rPr>
        <w:t>16 punktą ir jį išdėstyti taip:</w:t>
      </w:r>
    </w:p>
    <w:p w14:paraId="592E53FF" w14:textId="77777777" w:rsidR="00FC66C3" w:rsidRDefault="00FC66C3" w:rsidP="00FC66C3">
      <w:pPr>
        <w:widowControl w:val="0"/>
        <w:tabs>
          <w:tab w:val="left" w:pos="1276"/>
        </w:tabs>
        <w:spacing w:line="360" w:lineRule="auto"/>
        <w:jc w:val="both"/>
        <w:rPr>
          <w:shd w:val="clear" w:color="auto" w:fill="FFFFFF"/>
          <w:lang w:eastAsia="lt-LT"/>
        </w:rPr>
      </w:pPr>
      <w:r>
        <w:rPr>
          <w:color w:val="000000"/>
        </w:rPr>
        <w:t xml:space="preserve">                  „16. </w:t>
      </w:r>
      <w:r w:rsidRPr="003B4808">
        <w:rPr>
          <w:shd w:val="clear" w:color="auto" w:fill="FFFFFF"/>
          <w:lang w:eastAsia="lt-LT"/>
        </w:rPr>
        <w:t>Tarybai vadov</w:t>
      </w:r>
      <w:r>
        <w:rPr>
          <w:shd w:val="clear" w:color="auto" w:fill="FFFFFF"/>
          <w:lang w:eastAsia="lt-LT"/>
        </w:rPr>
        <w:t xml:space="preserve">auja Tarybos pirmininkas (toliau – pirmininkas), jo nesant </w:t>
      </w:r>
      <w:r w:rsidRPr="00CC50C9">
        <w:rPr>
          <w:shd w:val="clear" w:color="auto" w:fill="FFFFFF"/>
          <w:lang w:eastAsia="lt-LT"/>
        </w:rPr>
        <w:t>–</w:t>
      </w:r>
      <w:r>
        <w:rPr>
          <w:shd w:val="clear" w:color="auto" w:fill="FFFFFF"/>
          <w:lang w:eastAsia="lt-LT"/>
        </w:rPr>
        <w:t xml:space="preserve"> T</w:t>
      </w:r>
      <w:r w:rsidRPr="003B4808">
        <w:rPr>
          <w:shd w:val="clear" w:color="auto" w:fill="FFFFFF"/>
          <w:lang w:eastAsia="lt-LT"/>
        </w:rPr>
        <w:t xml:space="preserve">arybos pirmininko pavaduotojas (toliau </w:t>
      </w:r>
      <w:r w:rsidRPr="00CC50C9">
        <w:rPr>
          <w:shd w:val="clear" w:color="auto" w:fill="FFFFFF"/>
          <w:lang w:eastAsia="lt-LT"/>
        </w:rPr>
        <w:t>–</w:t>
      </w:r>
      <w:r>
        <w:rPr>
          <w:shd w:val="clear" w:color="auto" w:fill="FFFFFF"/>
          <w:lang w:eastAsia="lt-LT"/>
        </w:rPr>
        <w:t xml:space="preserve"> </w:t>
      </w:r>
      <w:r w:rsidRPr="003B4808">
        <w:rPr>
          <w:shd w:val="clear" w:color="auto" w:fill="FFFFFF"/>
          <w:lang w:eastAsia="lt-LT"/>
        </w:rPr>
        <w:t>pavaduotojas)</w:t>
      </w:r>
      <w:r>
        <w:rPr>
          <w:shd w:val="clear" w:color="auto" w:fill="FFFFFF"/>
          <w:lang w:eastAsia="lt-LT"/>
        </w:rPr>
        <w:t xml:space="preserve">. </w:t>
      </w:r>
      <w:r w:rsidRPr="003B4808">
        <w:rPr>
          <w:shd w:val="clear" w:color="auto" w:fill="FFFFFF"/>
          <w:lang w:eastAsia="lt-LT"/>
        </w:rPr>
        <w:t>Pirmininkas ir pavaduotojas yra renkami</w:t>
      </w:r>
      <w:r>
        <w:rPr>
          <w:shd w:val="clear" w:color="auto" w:fill="FFFFFF"/>
          <w:lang w:eastAsia="lt-LT"/>
        </w:rPr>
        <w:t xml:space="preserve"> dvejiems</w:t>
      </w:r>
      <w:r w:rsidRPr="003B4808">
        <w:rPr>
          <w:shd w:val="clear" w:color="auto" w:fill="FFFFFF"/>
          <w:lang w:eastAsia="lt-LT"/>
        </w:rPr>
        <w:t xml:space="preserve"> </w:t>
      </w:r>
      <w:r>
        <w:rPr>
          <w:shd w:val="clear" w:color="auto" w:fill="FFFFFF"/>
          <w:lang w:eastAsia="lt-LT"/>
        </w:rPr>
        <w:t xml:space="preserve">metams </w:t>
      </w:r>
      <w:r w:rsidRPr="003B4808">
        <w:rPr>
          <w:shd w:val="clear" w:color="auto" w:fill="FFFFFF"/>
          <w:lang w:eastAsia="lt-LT"/>
        </w:rPr>
        <w:t>ats</w:t>
      </w:r>
      <w:r>
        <w:rPr>
          <w:shd w:val="clear" w:color="auto" w:fill="FFFFFF"/>
          <w:lang w:eastAsia="lt-LT"/>
        </w:rPr>
        <w:t>kirai slaptu balsavimu pirmojo T</w:t>
      </w:r>
      <w:r w:rsidRPr="003B4808">
        <w:rPr>
          <w:shd w:val="clear" w:color="auto" w:fill="FFFFFF"/>
          <w:lang w:eastAsia="lt-LT"/>
        </w:rPr>
        <w:t>arybos posėdžio metu.</w:t>
      </w:r>
      <w:r>
        <w:rPr>
          <w:shd w:val="clear" w:color="auto" w:fill="FFFFFF"/>
          <w:lang w:eastAsia="lt-LT"/>
        </w:rPr>
        <w:t>“.</w:t>
      </w:r>
    </w:p>
    <w:p w14:paraId="6159378D" w14:textId="77777777" w:rsidR="00FC66C3" w:rsidRDefault="00FC66C3" w:rsidP="00FC66C3">
      <w:pPr>
        <w:widowControl w:val="0"/>
        <w:tabs>
          <w:tab w:val="left" w:pos="993"/>
          <w:tab w:val="left" w:pos="1276"/>
        </w:tabs>
        <w:spacing w:line="360" w:lineRule="auto"/>
        <w:jc w:val="both"/>
        <w:rPr>
          <w:shd w:val="clear" w:color="auto" w:fill="FFFFFF"/>
          <w:lang w:eastAsia="lt-LT"/>
        </w:rPr>
      </w:pPr>
      <w:r>
        <w:rPr>
          <w:shd w:val="clear" w:color="auto" w:fill="FFFFFF"/>
          <w:lang w:eastAsia="lt-LT"/>
        </w:rPr>
        <w:tab/>
        <w:t xml:space="preserve">   3.4. Pakeisti 18 punktą ir jį išdėstyti taip:</w:t>
      </w:r>
    </w:p>
    <w:p w14:paraId="36B4F4DD" w14:textId="187F0A8C" w:rsidR="00FC66C3" w:rsidRDefault="00FC66C3" w:rsidP="00FC66C3">
      <w:pPr>
        <w:tabs>
          <w:tab w:val="left" w:pos="851"/>
        </w:tabs>
        <w:spacing w:line="360" w:lineRule="auto"/>
        <w:ind w:firstLine="720"/>
        <w:jc w:val="both"/>
      </w:pPr>
      <w:r>
        <w:rPr>
          <w:shd w:val="clear" w:color="auto" w:fill="FFFFFF"/>
          <w:lang w:eastAsia="lt-LT"/>
        </w:rPr>
        <w:tab/>
        <w:t xml:space="preserve">   „18. </w:t>
      </w:r>
      <w:r>
        <w:t xml:space="preserve">Tarybos pirmininku renkamas nevyriausybinių ar bendruomeninių organizacijų atstovas, o pirmininko pavaduotoju – </w:t>
      </w:r>
      <w:r w:rsidR="0076252C">
        <w:t>S</w:t>
      </w:r>
      <w:r>
        <w:t>avivaldybės institucijos atstovas.“.</w:t>
      </w:r>
    </w:p>
    <w:p w14:paraId="5722978D" w14:textId="77777777" w:rsidR="00FC66C3" w:rsidRDefault="00FC66C3" w:rsidP="00FC66C3">
      <w:pPr>
        <w:pStyle w:val="prastasiniatinklio"/>
        <w:numPr>
          <w:ilvl w:val="0"/>
          <w:numId w:val="1"/>
        </w:numPr>
        <w:shd w:val="clear" w:color="auto" w:fill="FFFFFF"/>
        <w:spacing w:before="45" w:beforeAutospacing="0" w:after="45" w:afterAutospacing="0" w:line="360" w:lineRule="auto"/>
        <w:ind w:left="0" w:firstLine="1140"/>
        <w:jc w:val="both"/>
      </w:pPr>
      <w:r>
        <w:t>Pavesti Molėtų rajono savivaldybės nevyriausybinių organizacijų tarybai vykdyti Molėtų rajono savivaldybės bendruomeninių organizacijų tarybos funkcijas.</w:t>
      </w:r>
    </w:p>
    <w:p w14:paraId="651CF12F" w14:textId="77777777" w:rsidR="00FC66C3" w:rsidRDefault="00FC66C3" w:rsidP="00FC66C3">
      <w:pPr>
        <w:pStyle w:val="prastasiniatinklio"/>
        <w:numPr>
          <w:ilvl w:val="0"/>
          <w:numId w:val="1"/>
        </w:numPr>
        <w:shd w:val="clear" w:color="auto" w:fill="FFFFFF"/>
        <w:spacing w:before="45" w:beforeAutospacing="0" w:after="45" w:afterAutospacing="0" w:line="360" w:lineRule="auto"/>
        <w:ind w:left="0" w:firstLine="1140"/>
        <w:jc w:val="both"/>
      </w:pPr>
      <w:r>
        <w:t xml:space="preserve"> </w:t>
      </w:r>
      <w:r w:rsidRPr="00BF6C1E">
        <w:t>Pripažinti netekusiais galios</w:t>
      </w:r>
      <w:r>
        <w:t>:</w:t>
      </w:r>
      <w:r w:rsidRPr="00BF6C1E">
        <w:t xml:space="preserve"> </w:t>
      </w:r>
    </w:p>
    <w:p w14:paraId="225D86AC" w14:textId="77777777" w:rsidR="00FC66C3" w:rsidRDefault="00FC66C3" w:rsidP="00FC66C3">
      <w:pPr>
        <w:pStyle w:val="prastasiniatinklio"/>
        <w:shd w:val="clear" w:color="auto" w:fill="FFFFFF"/>
        <w:spacing w:before="45" w:beforeAutospacing="0" w:after="45" w:afterAutospacing="0" w:line="360" w:lineRule="auto"/>
        <w:ind w:firstLine="1134"/>
        <w:jc w:val="both"/>
      </w:pPr>
      <w:r>
        <w:t xml:space="preserve">5.1. </w:t>
      </w:r>
      <w:r w:rsidRPr="00BF6C1E">
        <w:t>Molėtų rajono savivaldybės tarybos 2019 m. rugsėjo 26 d.  sprendim</w:t>
      </w:r>
      <w:r>
        <w:t>ą</w:t>
      </w:r>
      <w:r w:rsidRPr="00BF6C1E">
        <w:t xml:space="preserve"> Nr. B1-185 „Dėl Molėtų rajono savivaldybės nevyriausybinių organizacijų tarybos sudarymo“</w:t>
      </w:r>
      <w:r>
        <w:t>;</w:t>
      </w:r>
      <w:r w:rsidRPr="00BF6C1E">
        <w:t xml:space="preserve"> </w:t>
      </w:r>
    </w:p>
    <w:p w14:paraId="79042BDA" w14:textId="77777777" w:rsidR="00FC66C3" w:rsidRPr="00BF6C1E" w:rsidRDefault="00FC66C3" w:rsidP="00FC66C3">
      <w:pPr>
        <w:pStyle w:val="prastasiniatinklio"/>
        <w:shd w:val="clear" w:color="auto" w:fill="FFFFFF"/>
        <w:spacing w:before="45" w:beforeAutospacing="0" w:after="45" w:afterAutospacing="0" w:line="360" w:lineRule="auto"/>
        <w:ind w:firstLine="1134"/>
        <w:jc w:val="both"/>
      </w:pPr>
      <w:r>
        <w:t>5.2.</w:t>
      </w:r>
      <w:r w:rsidRPr="004C3BC7">
        <w:t xml:space="preserve"> </w:t>
      </w:r>
      <w:r w:rsidRPr="00BF6C1E">
        <w:t>Molėtų rajono savivaldybės tarybos 2019 m. rugsėjo 26 d.  sprendim</w:t>
      </w:r>
      <w:r>
        <w:t>ą</w:t>
      </w:r>
      <w:r w:rsidRPr="00BF6C1E">
        <w:t xml:space="preserve"> Nr. B1-184 „Dėl Molėtų rajono savivaldybės bendruomeninių organizacijų sudarymo“.</w:t>
      </w:r>
    </w:p>
    <w:p w14:paraId="30135351" w14:textId="77777777" w:rsidR="00FC66C3" w:rsidRPr="00331F36" w:rsidRDefault="00FC66C3" w:rsidP="00FC66C3">
      <w:pPr>
        <w:pStyle w:val="prastasiniatinklio"/>
        <w:spacing w:before="0" w:beforeAutospacing="0" w:after="0" w:afterAutospacing="0" w:line="360" w:lineRule="auto"/>
        <w:jc w:val="both"/>
      </w:pPr>
      <w:r>
        <w:lastRenderedPageBreak/>
        <w:t xml:space="preserve"> </w:t>
      </w:r>
      <w:r>
        <w:tab/>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EndPr/>
        <w:sdtContent>
          <w:r w:rsidR="004D19A6">
            <w:t xml:space="preserve">             </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F07A" w14:textId="77777777" w:rsidR="00FB2F1C" w:rsidRDefault="00FB2F1C">
      <w:r>
        <w:separator/>
      </w:r>
    </w:p>
  </w:endnote>
  <w:endnote w:type="continuationSeparator" w:id="0">
    <w:p w14:paraId="62599500" w14:textId="77777777" w:rsidR="00FB2F1C" w:rsidRDefault="00F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11B1" w14:textId="77777777" w:rsidR="00FB2F1C" w:rsidRDefault="00FB2F1C">
      <w:r>
        <w:separator/>
      </w:r>
    </w:p>
  </w:footnote>
  <w:footnote w:type="continuationSeparator" w:id="0">
    <w:p w14:paraId="58EA6493" w14:textId="77777777" w:rsidR="00FB2F1C" w:rsidRDefault="00FB2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num w:numId="1" w16cid:durableId="188632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25884"/>
    <w:rsid w:val="00132437"/>
    <w:rsid w:val="00211F14"/>
    <w:rsid w:val="00305758"/>
    <w:rsid w:val="00341D56"/>
    <w:rsid w:val="00384B4D"/>
    <w:rsid w:val="00391CA0"/>
    <w:rsid w:val="003975CE"/>
    <w:rsid w:val="003A762C"/>
    <w:rsid w:val="004968FC"/>
    <w:rsid w:val="004D19A6"/>
    <w:rsid w:val="004E5D1B"/>
    <w:rsid w:val="004F285B"/>
    <w:rsid w:val="00503B36"/>
    <w:rsid w:val="00504780"/>
    <w:rsid w:val="00535D71"/>
    <w:rsid w:val="005379F6"/>
    <w:rsid w:val="00561916"/>
    <w:rsid w:val="005804CE"/>
    <w:rsid w:val="005A4424"/>
    <w:rsid w:val="005F38B6"/>
    <w:rsid w:val="006213AE"/>
    <w:rsid w:val="00683B16"/>
    <w:rsid w:val="0076252C"/>
    <w:rsid w:val="00776F64"/>
    <w:rsid w:val="00794407"/>
    <w:rsid w:val="00794C2F"/>
    <w:rsid w:val="007951EA"/>
    <w:rsid w:val="00796C66"/>
    <w:rsid w:val="007A3F5C"/>
    <w:rsid w:val="007E4516"/>
    <w:rsid w:val="00872337"/>
    <w:rsid w:val="008A401C"/>
    <w:rsid w:val="0093412A"/>
    <w:rsid w:val="009B4614"/>
    <w:rsid w:val="009E70D9"/>
    <w:rsid w:val="00AC3757"/>
    <w:rsid w:val="00AE325A"/>
    <w:rsid w:val="00BA65BB"/>
    <w:rsid w:val="00BB70B1"/>
    <w:rsid w:val="00BD5DDE"/>
    <w:rsid w:val="00C16EA1"/>
    <w:rsid w:val="00C36D04"/>
    <w:rsid w:val="00C813C3"/>
    <w:rsid w:val="00CB7FDE"/>
    <w:rsid w:val="00CC1DF9"/>
    <w:rsid w:val="00CC7B00"/>
    <w:rsid w:val="00D03D5A"/>
    <w:rsid w:val="00D454E9"/>
    <w:rsid w:val="00D74773"/>
    <w:rsid w:val="00D8136A"/>
    <w:rsid w:val="00DB7660"/>
    <w:rsid w:val="00DC6469"/>
    <w:rsid w:val="00DD054F"/>
    <w:rsid w:val="00E032E8"/>
    <w:rsid w:val="00EE645F"/>
    <w:rsid w:val="00EF6A79"/>
    <w:rsid w:val="00F54307"/>
    <w:rsid w:val="00FB2F1C"/>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 w:type="table" w:styleId="Lentelstinklelis">
    <w:name w:val="Table Grid"/>
    <w:basedOn w:val="prastojilentel"/>
    <w:rsid w:val="0053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262B1A"/>
    <w:rsid w:val="005E380C"/>
    <w:rsid w:val="006C0A23"/>
    <w:rsid w:val="0075667F"/>
    <w:rsid w:val="00B55D2A"/>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TotalTime>
  <Pages>3</Pages>
  <Words>3442</Words>
  <Characters>1962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2</cp:revision>
  <cp:lastPrinted>2022-04-14T07:26:00Z</cp:lastPrinted>
  <dcterms:created xsi:type="dcterms:W3CDTF">2022-04-14T13:47:00Z</dcterms:created>
  <dcterms:modified xsi:type="dcterms:W3CDTF">2022-04-14T13:47:00Z</dcterms:modified>
</cp:coreProperties>
</file>