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58899927"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B8363A">
        <w:rPr>
          <w:b/>
          <w:caps/>
        </w:rPr>
        <w:t>ąžuolų</w:t>
      </w:r>
      <w:r w:rsidR="0095684F">
        <w:rPr>
          <w:b/>
          <w:caps/>
        </w:rPr>
        <w:t xml:space="preserve"> </w:t>
      </w:r>
      <w:r w:rsidR="00210BD5">
        <w:rPr>
          <w:b/>
          <w:caps/>
        </w:rPr>
        <w:t>GATVĖS, ESANČIOS</w:t>
      </w:r>
      <w:r w:rsidR="00DB48F9" w:rsidRPr="00DB48F9">
        <w:rPr>
          <w:b/>
          <w:caps/>
        </w:rPr>
        <w:t xml:space="preserve"> MOLĖTŲ</w:t>
      </w:r>
      <w:r w:rsidR="00197C08">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358ED45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7C0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4A934D3B"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tvarkos aprašo patvirtinimo“,</w:t>
      </w:r>
      <w:r w:rsidR="0080597E">
        <w:t xml:space="preserve"> 5 punktu,</w:t>
      </w:r>
      <w:r w:rsidR="008679F4">
        <w:t xml:space="preserve"> </w:t>
      </w:r>
      <w:r w:rsidR="00FF3590">
        <w:t>16</w:t>
      </w:r>
      <w:r w:rsidR="00210BD5">
        <w:t>.2</w:t>
      </w:r>
      <w:r w:rsidR="00BB73B6">
        <w:t>.</w:t>
      </w:r>
      <w:r w:rsidR="0080597E">
        <w:t>2</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97C08">
        <w:t>balandžio</w:t>
      </w:r>
      <w:r w:rsidR="00E403CA">
        <w:t xml:space="preserve"> 14 </w:t>
      </w:r>
      <w:r>
        <w:t>d. teikimą Nr. B88-</w:t>
      </w:r>
      <w:r w:rsidR="00E403CA">
        <w:t>13</w:t>
      </w:r>
      <w:r>
        <w:t xml:space="preserve"> </w:t>
      </w:r>
      <w:r w:rsidR="00210BD5">
        <w:t>„Tei</w:t>
      </w:r>
      <w:r w:rsidR="008679F4">
        <w:t>kimas dė</w:t>
      </w:r>
      <w:r w:rsidR="009F067C">
        <w:t xml:space="preserve">l </w:t>
      </w:r>
      <w:r w:rsidR="00B8363A">
        <w:t>Ąžuolų</w:t>
      </w:r>
      <w:r w:rsidR="00D51538">
        <w:t xml:space="preserve"> gatvės,</w:t>
      </w:r>
      <w:r w:rsidR="00C20DA5">
        <w:t xml:space="preserve"> e</w:t>
      </w:r>
      <w:r w:rsidR="00083507">
        <w:t>sančios Mo</w:t>
      </w:r>
      <w:r w:rsidR="00197C08">
        <w:t>lėtų miesto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0DF6992F" w:rsidR="00D51538" w:rsidRPr="00743755" w:rsidRDefault="00210BD5" w:rsidP="00D51538">
      <w:pPr>
        <w:tabs>
          <w:tab w:val="left" w:pos="709"/>
        </w:tabs>
        <w:spacing w:line="360" w:lineRule="auto"/>
        <w:jc w:val="both"/>
      </w:pPr>
      <w:r>
        <w:t xml:space="preserve">            Pakeisti</w:t>
      </w:r>
      <w:r w:rsidR="009F067C">
        <w:t xml:space="preserve"> </w:t>
      </w:r>
      <w:r w:rsidR="00B8363A">
        <w:t>Ąžuolų</w:t>
      </w:r>
      <w:r w:rsidR="005B392B">
        <w:t xml:space="preserve"> </w:t>
      </w:r>
      <w:r w:rsidR="00D51538" w:rsidRPr="00743755">
        <w:t>gatvės,</w:t>
      </w:r>
      <w:r w:rsidR="00D51538">
        <w:t xml:space="preserve"> esančios Mo</w:t>
      </w:r>
      <w:r w:rsidR="008679F4">
        <w:t>lėtų</w:t>
      </w:r>
      <w:r w:rsidR="00197C08">
        <w:t xml:space="preserve"> miesto</w:t>
      </w:r>
      <w:r w:rsidR="00D51538" w:rsidRPr="00743755">
        <w:t xml:space="preserve"> teritorijoje, geografines charakte</w:t>
      </w:r>
      <w:r w:rsidR="0016618C">
        <w:t>ristikas ir</w:t>
      </w:r>
      <w:r w:rsidR="0080597E">
        <w:t xml:space="preserve"> projektinę ašies liniją</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97C08"/>
    <w:rsid w:val="001B6A4D"/>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0597E"/>
    <w:rsid w:val="008679F4"/>
    <w:rsid w:val="00872337"/>
    <w:rsid w:val="008A401C"/>
    <w:rsid w:val="0093412A"/>
    <w:rsid w:val="0095684F"/>
    <w:rsid w:val="009B4614"/>
    <w:rsid w:val="009E70D9"/>
    <w:rsid w:val="009F067C"/>
    <w:rsid w:val="00AE325A"/>
    <w:rsid w:val="00B8363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403CA"/>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73</TotalTime>
  <Pages>1</Pages>
  <Words>189</Words>
  <Characters>1509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2022-04-14T13:25:00Z</dcterms:modified>
</cp:coreProperties>
</file>