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8795" w14:textId="1EC585D5" w:rsidR="0002108B" w:rsidRPr="003844F3" w:rsidRDefault="0058178D" w:rsidP="0002108B">
      <w:pPr>
        <w:spacing w:after="0" w:line="240" w:lineRule="auto"/>
        <w:jc w:val="center"/>
        <w:rPr>
          <w:b/>
          <w:sz w:val="32"/>
          <w:szCs w:val="32"/>
        </w:rPr>
      </w:pPr>
      <w:r>
        <w:rPr>
          <w:noProof/>
        </w:rPr>
        <mc:AlternateContent>
          <mc:Choice Requires="wps">
            <w:drawing>
              <wp:anchor distT="45720" distB="45720" distL="114300" distR="114300" simplePos="0" relativeHeight="251842560" behindDoc="0" locked="0" layoutInCell="1" allowOverlap="1" wp14:anchorId="10B8FF51" wp14:editId="03599569">
                <wp:simplePos x="0" y="0"/>
                <wp:positionH relativeFrom="column">
                  <wp:posOffset>-546735</wp:posOffset>
                </wp:positionH>
                <wp:positionV relativeFrom="paragraph">
                  <wp:posOffset>607695</wp:posOffset>
                </wp:positionV>
                <wp:extent cx="6541135" cy="1904365"/>
                <wp:effectExtent l="0" t="0" r="0" b="0"/>
                <wp:wrapNone/>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1904365"/>
                        </a:xfrm>
                        <a:prstGeom prst="rect">
                          <a:avLst/>
                        </a:prstGeom>
                        <a:noFill/>
                        <a:ln w="9525">
                          <a:noFill/>
                          <a:miter lim="800000"/>
                          <a:headEnd/>
                          <a:tailEnd/>
                        </a:ln>
                      </wps:spPr>
                      <wps:txbx>
                        <w:txbxContent>
                          <w:p w14:paraId="184BC424" w14:textId="77777777" w:rsidR="00352E9A" w:rsidRPr="0085631D" w:rsidRDefault="00352E9A" w:rsidP="00E20F8F">
                            <w:pPr>
                              <w:spacing w:after="0" w:line="240" w:lineRule="auto"/>
                              <w:jc w:val="center"/>
                            </w:pPr>
                            <w:r w:rsidRPr="003844F3">
                              <w:rPr>
                                <w:b/>
                                <w:sz w:val="32"/>
                                <w:szCs w:val="32"/>
                              </w:rPr>
                              <w:t>MOLĖTŲ RAJONO SAVIVALDYBĖS</w:t>
                            </w:r>
                          </w:p>
                          <w:p w14:paraId="2DB0486F" w14:textId="77777777" w:rsidR="00352E9A" w:rsidRPr="003844F3" w:rsidRDefault="00352E9A" w:rsidP="00E20F8F">
                            <w:pPr>
                              <w:spacing w:after="0" w:line="240" w:lineRule="auto"/>
                              <w:jc w:val="center"/>
                              <w:rPr>
                                <w:b/>
                                <w:sz w:val="32"/>
                                <w:szCs w:val="32"/>
                              </w:rPr>
                            </w:pPr>
                            <w:r w:rsidRPr="003844F3">
                              <w:rPr>
                                <w:b/>
                                <w:sz w:val="32"/>
                                <w:szCs w:val="32"/>
                              </w:rPr>
                              <w:t>ADMINISTRACIJOS DIREKTORIAUS IR ADMINISTRACIJOS</w:t>
                            </w:r>
                          </w:p>
                          <w:p w14:paraId="5ED79C5F" w14:textId="2B4E6934" w:rsidR="00352E9A" w:rsidRPr="003844F3" w:rsidRDefault="00352E9A" w:rsidP="00E20F8F">
                            <w:pPr>
                              <w:spacing w:after="0" w:line="240" w:lineRule="auto"/>
                              <w:jc w:val="center"/>
                              <w:rPr>
                                <w:b/>
                                <w:sz w:val="32"/>
                                <w:szCs w:val="32"/>
                              </w:rPr>
                            </w:pPr>
                            <w:r w:rsidRPr="003844F3">
                              <w:rPr>
                                <w:b/>
                                <w:sz w:val="32"/>
                                <w:szCs w:val="32"/>
                              </w:rPr>
                              <w:t>202</w:t>
                            </w:r>
                            <w:r w:rsidR="00C1177E" w:rsidRPr="003844F3">
                              <w:rPr>
                                <w:b/>
                                <w:sz w:val="32"/>
                                <w:szCs w:val="32"/>
                              </w:rPr>
                              <w:t>1</w:t>
                            </w:r>
                            <w:r w:rsidRPr="003844F3">
                              <w:rPr>
                                <w:b/>
                                <w:sz w:val="32"/>
                                <w:szCs w:val="32"/>
                              </w:rPr>
                              <w:t xml:space="preserve"> METŲ VEIKLOS ATASKAITA</w:t>
                            </w:r>
                          </w:p>
                          <w:p w14:paraId="1096BE62" w14:textId="77777777" w:rsidR="00352E9A" w:rsidRDefault="00352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8FF51" id="_x0000_t202" coordsize="21600,21600" o:spt="202" path="m,l,21600r21600,l21600,xe">
                <v:stroke joinstyle="miter"/>
                <v:path gradientshapeok="t" o:connecttype="rect"/>
              </v:shapetype>
              <v:shape id="Teksto laukas 4" o:spid="_x0000_s1026" type="#_x0000_t202" style="position:absolute;left:0;text-align:left;margin-left:-43.05pt;margin-top:47.85pt;width:515.05pt;height:149.9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" filled="f" stroked="f">
                <v:textbox>
                  <w:txbxContent>
                    <w:p w14:paraId="184BC424" w14:textId="77777777" w:rsidR="00352E9A" w:rsidRPr="0085631D" w:rsidRDefault="00352E9A" w:rsidP="00E20F8F">
                      <w:pPr>
                        <w:spacing w:after="0" w:line="240" w:lineRule="auto"/>
                        <w:jc w:val="center"/>
                      </w:pPr>
                      <w:r w:rsidRPr="003844F3">
                        <w:rPr>
                          <w:b/>
                          <w:sz w:val="32"/>
                          <w:szCs w:val="32"/>
                        </w:rPr>
                        <w:t>MOLĖTŲ RAJONO SAVIVALDYBĖS</w:t>
                      </w:r>
                    </w:p>
                    <w:p w14:paraId="2DB0486F" w14:textId="77777777" w:rsidR="00352E9A" w:rsidRPr="003844F3" w:rsidRDefault="00352E9A" w:rsidP="00E20F8F">
                      <w:pPr>
                        <w:spacing w:after="0" w:line="240" w:lineRule="auto"/>
                        <w:jc w:val="center"/>
                        <w:rPr>
                          <w:b/>
                          <w:sz w:val="32"/>
                          <w:szCs w:val="32"/>
                        </w:rPr>
                      </w:pPr>
                      <w:r w:rsidRPr="003844F3">
                        <w:rPr>
                          <w:b/>
                          <w:sz w:val="32"/>
                          <w:szCs w:val="32"/>
                        </w:rPr>
                        <w:t>ADMINISTRACIJOS DIREKTORIAUS IR ADMINISTRACIJOS</w:t>
                      </w:r>
                    </w:p>
                    <w:p w14:paraId="5ED79C5F" w14:textId="2B4E6934" w:rsidR="00352E9A" w:rsidRPr="003844F3" w:rsidRDefault="00352E9A" w:rsidP="00E20F8F">
                      <w:pPr>
                        <w:spacing w:after="0" w:line="240" w:lineRule="auto"/>
                        <w:jc w:val="center"/>
                        <w:rPr>
                          <w:b/>
                          <w:sz w:val="32"/>
                          <w:szCs w:val="32"/>
                        </w:rPr>
                      </w:pPr>
                      <w:r w:rsidRPr="003844F3">
                        <w:rPr>
                          <w:b/>
                          <w:sz w:val="32"/>
                          <w:szCs w:val="32"/>
                        </w:rPr>
                        <w:t>202</w:t>
                      </w:r>
                      <w:r w:rsidR="00C1177E" w:rsidRPr="003844F3">
                        <w:rPr>
                          <w:b/>
                          <w:sz w:val="32"/>
                          <w:szCs w:val="32"/>
                        </w:rPr>
                        <w:t>1</w:t>
                      </w:r>
                      <w:r w:rsidRPr="003844F3">
                        <w:rPr>
                          <w:b/>
                          <w:sz w:val="32"/>
                          <w:szCs w:val="32"/>
                        </w:rPr>
                        <w:t xml:space="preserve"> METŲ VEIKLOS ATASKAITA</w:t>
                      </w:r>
                    </w:p>
                    <w:p w14:paraId="1096BE62" w14:textId="77777777" w:rsidR="00352E9A" w:rsidRDefault="00352E9A"/>
                  </w:txbxContent>
                </v:textbox>
              </v:shape>
            </w:pict>
          </mc:Fallback>
        </mc:AlternateContent>
      </w:r>
    </w:p>
    <w:p w14:paraId="640F34C5" w14:textId="77777777" w:rsidR="00E20F8F" w:rsidRPr="003844F3" w:rsidRDefault="00E20F8F" w:rsidP="0002108B">
      <w:pPr>
        <w:spacing w:after="0" w:line="240" w:lineRule="auto"/>
        <w:jc w:val="center"/>
        <w:rPr>
          <w:b/>
          <w:sz w:val="32"/>
          <w:szCs w:val="32"/>
        </w:rPr>
      </w:pPr>
    </w:p>
    <w:p w14:paraId="36685B02" w14:textId="77777777" w:rsidR="00E20F8F" w:rsidRPr="003844F3" w:rsidRDefault="00E20F8F" w:rsidP="0002108B">
      <w:pPr>
        <w:spacing w:after="0" w:line="240" w:lineRule="auto"/>
        <w:jc w:val="center"/>
        <w:rPr>
          <w:b/>
          <w:sz w:val="32"/>
          <w:szCs w:val="32"/>
        </w:rPr>
      </w:pPr>
    </w:p>
    <w:p w14:paraId="5C7835B7" w14:textId="3921451B" w:rsidR="00E20F8F" w:rsidRPr="003844F3" w:rsidRDefault="00E20F8F" w:rsidP="0002108B">
      <w:pPr>
        <w:spacing w:after="0" w:line="240" w:lineRule="auto"/>
        <w:jc w:val="center"/>
        <w:rPr>
          <w:b/>
        </w:rPr>
      </w:pPr>
    </w:p>
    <w:p w14:paraId="0AB18D18" w14:textId="69A93CE4" w:rsidR="0002108B" w:rsidRPr="003844F3" w:rsidRDefault="0002108B" w:rsidP="0002108B">
      <w:pPr>
        <w:spacing w:after="0" w:line="240" w:lineRule="auto"/>
        <w:jc w:val="center"/>
        <w:rPr>
          <w:b/>
        </w:rPr>
      </w:pPr>
    </w:p>
    <w:p w14:paraId="587E7C80" w14:textId="62CF513C" w:rsidR="0002108B" w:rsidRPr="003844F3" w:rsidRDefault="0002108B" w:rsidP="0002108B">
      <w:pPr>
        <w:spacing w:after="0" w:line="240" w:lineRule="auto"/>
        <w:jc w:val="center"/>
        <w:rPr>
          <w:b/>
        </w:rPr>
      </w:pPr>
    </w:p>
    <w:p w14:paraId="077B2FD7" w14:textId="67AA1956" w:rsidR="0002108B" w:rsidRPr="003844F3" w:rsidRDefault="0002108B" w:rsidP="0002108B">
      <w:pPr>
        <w:spacing w:after="0" w:line="240" w:lineRule="auto"/>
        <w:jc w:val="center"/>
        <w:rPr>
          <w:b/>
        </w:rPr>
      </w:pPr>
    </w:p>
    <w:p w14:paraId="1BE70FD1" w14:textId="77777777" w:rsidR="0002108B" w:rsidRPr="003844F3" w:rsidRDefault="0002108B" w:rsidP="0002108B">
      <w:pPr>
        <w:spacing w:after="0" w:line="240" w:lineRule="auto"/>
        <w:jc w:val="center"/>
        <w:rPr>
          <w:b/>
        </w:rPr>
      </w:pPr>
    </w:p>
    <w:p w14:paraId="0A568E0F" w14:textId="77777777" w:rsidR="0002108B" w:rsidRPr="003844F3" w:rsidRDefault="0002108B" w:rsidP="0002108B">
      <w:pPr>
        <w:spacing w:after="0" w:line="240" w:lineRule="auto"/>
        <w:jc w:val="center"/>
        <w:rPr>
          <w:b/>
        </w:rPr>
      </w:pPr>
    </w:p>
    <w:p w14:paraId="359493B7" w14:textId="64D4D5AB" w:rsidR="0002108B" w:rsidRPr="003844F3" w:rsidRDefault="0002108B" w:rsidP="0002108B">
      <w:pPr>
        <w:spacing w:after="0" w:line="240" w:lineRule="auto"/>
        <w:jc w:val="center"/>
        <w:rPr>
          <w:b/>
        </w:rPr>
      </w:pPr>
    </w:p>
    <w:p w14:paraId="1FF3AB26" w14:textId="77777777" w:rsidR="0002108B" w:rsidRPr="003844F3" w:rsidRDefault="0002108B" w:rsidP="0002108B">
      <w:pPr>
        <w:spacing w:after="0" w:line="240" w:lineRule="auto"/>
        <w:jc w:val="center"/>
        <w:rPr>
          <w:b/>
        </w:rPr>
      </w:pPr>
    </w:p>
    <w:p w14:paraId="61F99836" w14:textId="1C91F216" w:rsidR="0085631D" w:rsidRPr="003844F3" w:rsidRDefault="009A3E98" w:rsidP="0002108B">
      <w:pPr>
        <w:spacing w:after="0" w:line="240" w:lineRule="auto"/>
        <w:jc w:val="center"/>
        <w:rPr>
          <w:b/>
        </w:rPr>
      </w:pPr>
      <w:r>
        <w:rPr>
          <w:b/>
          <w:noProof/>
        </w:rPr>
        <w:drawing>
          <wp:anchor distT="0" distB="0" distL="114300" distR="114300" simplePos="0" relativeHeight="251657216" behindDoc="0" locked="0" layoutInCell="1" allowOverlap="1" wp14:anchorId="2E557F0E" wp14:editId="7F077881">
            <wp:simplePos x="0" y="0"/>
            <wp:positionH relativeFrom="column">
              <wp:posOffset>186690</wp:posOffset>
            </wp:positionH>
            <wp:positionV relativeFrom="paragraph">
              <wp:posOffset>114300</wp:posOffset>
            </wp:positionV>
            <wp:extent cx="5105400" cy="3402057"/>
            <wp:effectExtent l="19050" t="0" r="19050" b="979805"/>
            <wp:wrapNone/>
            <wp:docPr id="6" name="Paveikslėlis 6" descr="Paveikslėlis, kuriame yra medis, žolė, dangus, lauk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6" descr="Paveikslėlis, kuriame yra medis, žolė, dangus, laukas&#10;&#10;Automatiškai sugeneruotas aprašyma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5400" cy="34020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3F512D6E" w14:textId="06BC3015" w:rsidR="0085631D" w:rsidRPr="003844F3" w:rsidRDefault="0085631D" w:rsidP="0002108B">
      <w:pPr>
        <w:spacing w:after="0" w:line="240" w:lineRule="auto"/>
        <w:jc w:val="center"/>
        <w:rPr>
          <w:b/>
        </w:rPr>
      </w:pPr>
    </w:p>
    <w:p w14:paraId="28489853" w14:textId="731DBA80" w:rsidR="0085631D" w:rsidRPr="003844F3" w:rsidRDefault="0085631D" w:rsidP="0002108B">
      <w:pPr>
        <w:spacing w:after="0" w:line="240" w:lineRule="auto"/>
        <w:jc w:val="center"/>
        <w:rPr>
          <w:b/>
        </w:rPr>
      </w:pPr>
    </w:p>
    <w:p w14:paraId="040866F2" w14:textId="71B01AD0" w:rsidR="0085631D" w:rsidRDefault="0085631D" w:rsidP="0002108B">
      <w:pPr>
        <w:spacing w:after="0" w:line="240" w:lineRule="auto"/>
        <w:jc w:val="center"/>
        <w:rPr>
          <w:b/>
        </w:rPr>
      </w:pPr>
    </w:p>
    <w:p w14:paraId="5902072C" w14:textId="01272367" w:rsidR="009A3E98" w:rsidRDefault="009A3E98" w:rsidP="0002108B">
      <w:pPr>
        <w:spacing w:after="0" w:line="240" w:lineRule="auto"/>
        <w:jc w:val="center"/>
        <w:rPr>
          <w:b/>
        </w:rPr>
      </w:pPr>
    </w:p>
    <w:p w14:paraId="729C1018" w14:textId="7DAF3AC2" w:rsidR="009A3E98" w:rsidRDefault="009A3E98" w:rsidP="0002108B">
      <w:pPr>
        <w:spacing w:after="0" w:line="240" w:lineRule="auto"/>
        <w:jc w:val="center"/>
        <w:rPr>
          <w:b/>
        </w:rPr>
      </w:pPr>
    </w:p>
    <w:p w14:paraId="06D02925" w14:textId="214E072A" w:rsidR="009A3E98" w:rsidRDefault="009A3E98" w:rsidP="0002108B">
      <w:pPr>
        <w:spacing w:after="0" w:line="240" w:lineRule="auto"/>
        <w:jc w:val="center"/>
        <w:rPr>
          <w:b/>
        </w:rPr>
      </w:pPr>
    </w:p>
    <w:p w14:paraId="4723C43D" w14:textId="422C2DF4" w:rsidR="009A3E98" w:rsidRDefault="009A3E98" w:rsidP="0002108B">
      <w:pPr>
        <w:spacing w:after="0" w:line="240" w:lineRule="auto"/>
        <w:jc w:val="center"/>
        <w:rPr>
          <w:b/>
        </w:rPr>
      </w:pPr>
    </w:p>
    <w:p w14:paraId="33EBC2A8" w14:textId="75DFA2F9" w:rsidR="009A3E98" w:rsidRDefault="009A3E98" w:rsidP="0002108B">
      <w:pPr>
        <w:spacing w:after="0" w:line="240" w:lineRule="auto"/>
        <w:jc w:val="center"/>
        <w:rPr>
          <w:b/>
        </w:rPr>
      </w:pPr>
    </w:p>
    <w:p w14:paraId="2C014AA7" w14:textId="1B9B1CD2" w:rsidR="009A3E98" w:rsidRDefault="009A3E98" w:rsidP="0002108B">
      <w:pPr>
        <w:spacing w:after="0" w:line="240" w:lineRule="auto"/>
        <w:jc w:val="center"/>
        <w:rPr>
          <w:b/>
        </w:rPr>
      </w:pPr>
    </w:p>
    <w:p w14:paraId="4B71E1CC" w14:textId="77C5EFEB" w:rsidR="009A3E98" w:rsidRDefault="009A3E98" w:rsidP="0002108B">
      <w:pPr>
        <w:spacing w:after="0" w:line="240" w:lineRule="auto"/>
        <w:jc w:val="center"/>
        <w:rPr>
          <w:b/>
        </w:rPr>
      </w:pPr>
    </w:p>
    <w:p w14:paraId="1C486DF7" w14:textId="21AF6C15" w:rsidR="009A3E98" w:rsidRDefault="009A3E98" w:rsidP="0002108B">
      <w:pPr>
        <w:spacing w:after="0" w:line="240" w:lineRule="auto"/>
        <w:jc w:val="center"/>
        <w:rPr>
          <w:b/>
        </w:rPr>
      </w:pPr>
    </w:p>
    <w:p w14:paraId="61D222D1" w14:textId="558E86D0" w:rsidR="009A3E98" w:rsidRDefault="009A3E98" w:rsidP="0002108B">
      <w:pPr>
        <w:spacing w:after="0" w:line="240" w:lineRule="auto"/>
        <w:jc w:val="center"/>
        <w:rPr>
          <w:b/>
        </w:rPr>
      </w:pPr>
    </w:p>
    <w:p w14:paraId="57D6C010" w14:textId="6493123B" w:rsidR="009A3E98" w:rsidRDefault="009A3E98" w:rsidP="0002108B">
      <w:pPr>
        <w:spacing w:after="0" w:line="240" w:lineRule="auto"/>
        <w:jc w:val="center"/>
        <w:rPr>
          <w:b/>
        </w:rPr>
      </w:pPr>
    </w:p>
    <w:p w14:paraId="792F5B44" w14:textId="28CD26E2" w:rsidR="009A3E98" w:rsidRDefault="009A3E98" w:rsidP="0002108B">
      <w:pPr>
        <w:spacing w:after="0" w:line="240" w:lineRule="auto"/>
        <w:jc w:val="center"/>
        <w:rPr>
          <w:b/>
        </w:rPr>
      </w:pPr>
    </w:p>
    <w:p w14:paraId="61596439" w14:textId="3D66BA6B" w:rsidR="009A3E98" w:rsidRDefault="009A3E98" w:rsidP="0002108B">
      <w:pPr>
        <w:spacing w:after="0" w:line="240" w:lineRule="auto"/>
        <w:jc w:val="center"/>
        <w:rPr>
          <w:b/>
        </w:rPr>
      </w:pPr>
    </w:p>
    <w:p w14:paraId="290A814D" w14:textId="130F2611" w:rsidR="009A3E98" w:rsidRDefault="009A3E98" w:rsidP="0002108B">
      <w:pPr>
        <w:spacing w:after="0" w:line="240" w:lineRule="auto"/>
        <w:jc w:val="center"/>
        <w:rPr>
          <w:b/>
        </w:rPr>
      </w:pPr>
    </w:p>
    <w:p w14:paraId="47340B67" w14:textId="32A65539" w:rsidR="009A3E98" w:rsidRDefault="009A3E98" w:rsidP="0002108B">
      <w:pPr>
        <w:spacing w:after="0" w:line="240" w:lineRule="auto"/>
        <w:jc w:val="center"/>
        <w:rPr>
          <w:b/>
        </w:rPr>
      </w:pPr>
    </w:p>
    <w:p w14:paraId="32202747" w14:textId="168F91C8" w:rsidR="009A3E98" w:rsidRDefault="009A3E98" w:rsidP="0002108B">
      <w:pPr>
        <w:spacing w:after="0" w:line="240" w:lineRule="auto"/>
        <w:jc w:val="center"/>
        <w:rPr>
          <w:b/>
        </w:rPr>
      </w:pPr>
    </w:p>
    <w:p w14:paraId="1CD867F8" w14:textId="3519656B" w:rsidR="009A3E98" w:rsidRDefault="009A3E98" w:rsidP="0002108B">
      <w:pPr>
        <w:spacing w:after="0" w:line="240" w:lineRule="auto"/>
        <w:jc w:val="center"/>
        <w:rPr>
          <w:b/>
        </w:rPr>
      </w:pPr>
    </w:p>
    <w:p w14:paraId="2A5488EC" w14:textId="0815916A" w:rsidR="009A3E98" w:rsidRDefault="009A3E98" w:rsidP="0002108B">
      <w:pPr>
        <w:spacing w:after="0" w:line="240" w:lineRule="auto"/>
        <w:jc w:val="center"/>
        <w:rPr>
          <w:b/>
        </w:rPr>
      </w:pPr>
    </w:p>
    <w:p w14:paraId="3E785484" w14:textId="294F30F5" w:rsidR="009A3E98" w:rsidRDefault="009A3E98" w:rsidP="0002108B">
      <w:pPr>
        <w:spacing w:after="0" w:line="240" w:lineRule="auto"/>
        <w:jc w:val="center"/>
        <w:rPr>
          <w:b/>
        </w:rPr>
      </w:pPr>
    </w:p>
    <w:p w14:paraId="5E15FB26" w14:textId="0C50B9F9" w:rsidR="009A3E98" w:rsidRDefault="009A3E98" w:rsidP="0002108B">
      <w:pPr>
        <w:spacing w:after="0" w:line="240" w:lineRule="auto"/>
        <w:jc w:val="center"/>
        <w:rPr>
          <w:b/>
        </w:rPr>
      </w:pPr>
    </w:p>
    <w:p w14:paraId="0FFB3EC8" w14:textId="34A43069" w:rsidR="009A3E98" w:rsidRDefault="009A3E98" w:rsidP="0002108B">
      <w:pPr>
        <w:spacing w:after="0" w:line="240" w:lineRule="auto"/>
        <w:jc w:val="center"/>
        <w:rPr>
          <w:b/>
        </w:rPr>
      </w:pPr>
    </w:p>
    <w:p w14:paraId="19E1F700" w14:textId="0CCD8016" w:rsidR="009A3E98" w:rsidRDefault="009A3E98" w:rsidP="0002108B">
      <w:pPr>
        <w:spacing w:after="0" w:line="240" w:lineRule="auto"/>
        <w:jc w:val="center"/>
        <w:rPr>
          <w:b/>
        </w:rPr>
      </w:pPr>
    </w:p>
    <w:p w14:paraId="42B7919A" w14:textId="175990F9" w:rsidR="009A3E98" w:rsidRDefault="009A3E98" w:rsidP="0002108B">
      <w:pPr>
        <w:spacing w:after="0" w:line="240" w:lineRule="auto"/>
        <w:jc w:val="center"/>
        <w:rPr>
          <w:b/>
        </w:rPr>
      </w:pPr>
    </w:p>
    <w:p w14:paraId="621B53A2" w14:textId="4D644A03" w:rsidR="009A3E98" w:rsidRDefault="009A3E98" w:rsidP="0002108B">
      <w:pPr>
        <w:spacing w:after="0" w:line="240" w:lineRule="auto"/>
        <w:jc w:val="center"/>
        <w:rPr>
          <w:b/>
        </w:rPr>
      </w:pPr>
    </w:p>
    <w:p w14:paraId="1B783EF7" w14:textId="2714DDA5" w:rsidR="009A3E98" w:rsidRDefault="009A3E98" w:rsidP="0002108B">
      <w:pPr>
        <w:spacing w:after="0" w:line="240" w:lineRule="auto"/>
        <w:jc w:val="center"/>
        <w:rPr>
          <w:b/>
        </w:rPr>
      </w:pPr>
    </w:p>
    <w:p w14:paraId="7A45A057" w14:textId="2A3F621C" w:rsidR="009A3E98" w:rsidRDefault="009A3E98" w:rsidP="0002108B">
      <w:pPr>
        <w:spacing w:after="0" w:line="240" w:lineRule="auto"/>
        <w:jc w:val="center"/>
        <w:rPr>
          <w:b/>
        </w:rPr>
      </w:pPr>
    </w:p>
    <w:p w14:paraId="178B49EA" w14:textId="559F6714" w:rsidR="009A3E98" w:rsidRDefault="009A3E98" w:rsidP="0002108B">
      <w:pPr>
        <w:spacing w:after="0" w:line="240" w:lineRule="auto"/>
        <w:jc w:val="center"/>
        <w:rPr>
          <w:b/>
        </w:rPr>
      </w:pPr>
    </w:p>
    <w:p w14:paraId="5F4258A2" w14:textId="2601081E" w:rsidR="009A3E98" w:rsidRDefault="009A3E98" w:rsidP="0002108B">
      <w:pPr>
        <w:spacing w:after="0" w:line="240" w:lineRule="auto"/>
        <w:jc w:val="center"/>
        <w:rPr>
          <w:b/>
        </w:rPr>
      </w:pPr>
    </w:p>
    <w:p w14:paraId="10A11D60" w14:textId="77777777" w:rsidR="009A3E98" w:rsidRPr="003844F3" w:rsidRDefault="009A3E98" w:rsidP="0002108B">
      <w:pPr>
        <w:spacing w:after="0" w:line="240" w:lineRule="auto"/>
        <w:jc w:val="center"/>
        <w:rPr>
          <w:b/>
        </w:rPr>
      </w:pPr>
    </w:p>
    <w:p w14:paraId="51620DA2" w14:textId="7F259D70" w:rsidR="0085631D" w:rsidRPr="003844F3" w:rsidRDefault="0058178D" w:rsidP="0002108B">
      <w:pPr>
        <w:spacing w:after="0" w:line="240" w:lineRule="auto"/>
        <w:jc w:val="center"/>
        <w:rPr>
          <w:b/>
        </w:rPr>
      </w:pPr>
      <w:r>
        <w:rPr>
          <w:noProof/>
        </w:rPr>
        <mc:AlternateContent>
          <mc:Choice Requires="wps">
            <w:drawing>
              <wp:anchor distT="45720" distB="45720" distL="114300" distR="114300" simplePos="0" relativeHeight="251838464" behindDoc="0" locked="0" layoutInCell="1" allowOverlap="1" wp14:anchorId="5A2723DC" wp14:editId="42BD9C65">
                <wp:simplePos x="0" y="0"/>
                <wp:positionH relativeFrom="column">
                  <wp:posOffset>2387600</wp:posOffset>
                </wp:positionH>
                <wp:positionV relativeFrom="paragraph">
                  <wp:posOffset>36830</wp:posOffset>
                </wp:positionV>
                <wp:extent cx="3606800" cy="1435100"/>
                <wp:effectExtent l="10160" t="9525" r="12065" b="12700"/>
                <wp:wrapNone/>
                <wp:docPr id="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435100"/>
                        </a:xfrm>
                        <a:prstGeom prst="rect">
                          <a:avLst/>
                        </a:prstGeom>
                        <a:solidFill>
                          <a:srgbClr val="FFFFFF">
                            <a:alpha val="91000"/>
                          </a:srgbClr>
                        </a:solidFill>
                        <a:ln w="9525">
                          <a:solidFill>
                            <a:srgbClr val="000000"/>
                          </a:solidFill>
                          <a:miter lim="800000"/>
                          <a:headEnd/>
                          <a:tailEnd/>
                        </a:ln>
                      </wps:spPr>
                      <wps:txbx>
                        <w:txbxContent>
                          <w:p w14:paraId="1841AB56" w14:textId="77777777" w:rsidR="00352E9A" w:rsidRPr="003267E5" w:rsidRDefault="00352E9A" w:rsidP="003267E5">
                            <w:pPr>
                              <w:spacing w:after="0" w:line="360" w:lineRule="auto"/>
                              <w:rPr>
                                <w:sz w:val="16"/>
                                <w:szCs w:val="16"/>
                              </w:rPr>
                            </w:pPr>
                          </w:p>
                          <w:p w14:paraId="2A56BC9E" w14:textId="1450EFFF" w:rsidR="00352E9A" w:rsidRPr="003267E5" w:rsidRDefault="00352E9A" w:rsidP="003267E5">
                            <w:pPr>
                              <w:spacing w:after="0" w:line="360" w:lineRule="auto"/>
                              <w:rPr>
                                <w:szCs w:val="24"/>
                              </w:rPr>
                            </w:pPr>
                            <w:r w:rsidRPr="003267E5">
                              <w:rPr>
                                <w:sz w:val="28"/>
                                <w:szCs w:val="28"/>
                              </w:rPr>
                              <w:t xml:space="preserve">  </w:t>
                            </w:r>
                            <w:r>
                              <w:rPr>
                                <w:sz w:val="28"/>
                                <w:szCs w:val="28"/>
                              </w:rPr>
                              <w:t xml:space="preserve">   </w:t>
                            </w:r>
                            <w:r w:rsidRPr="003267E5">
                              <w:rPr>
                                <w:sz w:val="28"/>
                                <w:szCs w:val="28"/>
                              </w:rPr>
                              <w:t xml:space="preserve">  </w:t>
                            </w:r>
                            <w:r w:rsidRPr="003267E5">
                              <w:rPr>
                                <w:szCs w:val="24"/>
                              </w:rPr>
                              <w:t>PRITARTA</w:t>
                            </w:r>
                            <w:r w:rsidR="000E435B">
                              <w:rPr>
                                <w:szCs w:val="24"/>
                              </w:rPr>
                              <w:t xml:space="preserve"> </w:t>
                            </w:r>
                          </w:p>
                          <w:p w14:paraId="5C8EB09F" w14:textId="77777777" w:rsidR="00352E9A" w:rsidRPr="003267E5" w:rsidRDefault="00352E9A" w:rsidP="003267E5">
                            <w:pPr>
                              <w:spacing w:after="0" w:line="360" w:lineRule="auto"/>
                              <w:rPr>
                                <w:szCs w:val="24"/>
                              </w:rPr>
                            </w:pPr>
                            <w:r w:rsidRPr="003267E5">
                              <w:rPr>
                                <w:szCs w:val="24"/>
                              </w:rPr>
                              <w:t xml:space="preserve">    </w:t>
                            </w:r>
                            <w:r>
                              <w:rPr>
                                <w:szCs w:val="24"/>
                              </w:rPr>
                              <w:t xml:space="preserve">    </w:t>
                            </w:r>
                            <w:r w:rsidRPr="003267E5">
                              <w:rPr>
                                <w:szCs w:val="24"/>
                              </w:rPr>
                              <w:t>Molėtų rajono savivaldybės tarybos</w:t>
                            </w:r>
                          </w:p>
                          <w:p w14:paraId="691A9894" w14:textId="6F8F1C7A" w:rsidR="00352E9A" w:rsidRPr="003267E5" w:rsidRDefault="00352E9A" w:rsidP="003267E5">
                            <w:pPr>
                              <w:spacing w:after="0" w:line="360" w:lineRule="auto"/>
                              <w:rPr>
                                <w:szCs w:val="24"/>
                              </w:rPr>
                            </w:pPr>
                            <w:r w:rsidRPr="003267E5">
                              <w:rPr>
                                <w:szCs w:val="24"/>
                              </w:rPr>
                              <w:t xml:space="preserve">   </w:t>
                            </w:r>
                            <w:r>
                              <w:rPr>
                                <w:szCs w:val="24"/>
                              </w:rPr>
                              <w:t xml:space="preserve">    </w:t>
                            </w:r>
                            <w:r w:rsidRPr="003267E5">
                              <w:rPr>
                                <w:szCs w:val="24"/>
                              </w:rPr>
                              <w:t xml:space="preserve"> 202</w:t>
                            </w:r>
                            <w:r w:rsidR="00C1177E">
                              <w:rPr>
                                <w:szCs w:val="24"/>
                              </w:rPr>
                              <w:t>2</w:t>
                            </w:r>
                            <w:r w:rsidRPr="003267E5">
                              <w:rPr>
                                <w:szCs w:val="24"/>
                              </w:rPr>
                              <w:t xml:space="preserve"> m. </w:t>
                            </w:r>
                            <w:r>
                              <w:rPr>
                                <w:szCs w:val="24"/>
                              </w:rPr>
                              <w:t>kovo</w:t>
                            </w:r>
                            <w:r w:rsidRPr="003267E5">
                              <w:rPr>
                                <w:szCs w:val="24"/>
                              </w:rPr>
                              <w:t xml:space="preserve"> </w:t>
                            </w:r>
                            <w:r w:rsidR="00C1177E">
                              <w:rPr>
                                <w:szCs w:val="24"/>
                              </w:rPr>
                              <w:t>31</w:t>
                            </w:r>
                            <w:r w:rsidRPr="003267E5">
                              <w:rPr>
                                <w:szCs w:val="24"/>
                              </w:rPr>
                              <w:t xml:space="preserve">  d. sprendimu Nr. B1</w:t>
                            </w:r>
                            <w:r>
                              <w:rPr>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723DC" id="2 teksto laukas" o:spid="_x0000_s1027" type="#_x0000_t202" style="position:absolute;left:0;text-align:left;margin-left:188pt;margin-top:2.9pt;width:284pt;height:113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">
                <v:fill opacity="59624f"/>
                <v:textbox>
                  <w:txbxContent>
                    <w:p w14:paraId="1841AB56" w14:textId="77777777" w:rsidR="00352E9A" w:rsidRPr="003267E5" w:rsidRDefault="00352E9A" w:rsidP="003267E5">
                      <w:pPr>
                        <w:spacing w:after="0" w:line="360" w:lineRule="auto"/>
                        <w:rPr>
                          <w:sz w:val="16"/>
                          <w:szCs w:val="16"/>
                        </w:rPr>
                      </w:pPr>
                    </w:p>
                    <w:p w14:paraId="2A56BC9E" w14:textId="1450EFFF" w:rsidR="00352E9A" w:rsidRPr="003267E5" w:rsidRDefault="00352E9A" w:rsidP="003267E5">
                      <w:pPr>
                        <w:spacing w:after="0" w:line="360" w:lineRule="auto"/>
                        <w:rPr>
                          <w:szCs w:val="24"/>
                        </w:rPr>
                      </w:pPr>
                      <w:r w:rsidRPr="003267E5">
                        <w:rPr>
                          <w:sz w:val="28"/>
                          <w:szCs w:val="28"/>
                        </w:rPr>
                        <w:t xml:space="preserve">  </w:t>
                      </w:r>
                      <w:r>
                        <w:rPr>
                          <w:sz w:val="28"/>
                          <w:szCs w:val="28"/>
                        </w:rPr>
                        <w:t xml:space="preserve">   </w:t>
                      </w:r>
                      <w:r w:rsidRPr="003267E5">
                        <w:rPr>
                          <w:sz w:val="28"/>
                          <w:szCs w:val="28"/>
                        </w:rPr>
                        <w:t xml:space="preserve">  </w:t>
                      </w:r>
                      <w:r w:rsidRPr="003267E5">
                        <w:rPr>
                          <w:szCs w:val="24"/>
                        </w:rPr>
                        <w:t>PRITARTA</w:t>
                      </w:r>
                      <w:r w:rsidR="000E435B">
                        <w:rPr>
                          <w:szCs w:val="24"/>
                        </w:rPr>
                        <w:t xml:space="preserve"> </w:t>
                      </w:r>
                    </w:p>
                    <w:p w14:paraId="5C8EB09F" w14:textId="77777777" w:rsidR="00352E9A" w:rsidRPr="003267E5" w:rsidRDefault="00352E9A" w:rsidP="003267E5">
                      <w:pPr>
                        <w:spacing w:after="0" w:line="360" w:lineRule="auto"/>
                        <w:rPr>
                          <w:szCs w:val="24"/>
                        </w:rPr>
                      </w:pPr>
                      <w:r w:rsidRPr="003267E5">
                        <w:rPr>
                          <w:szCs w:val="24"/>
                        </w:rPr>
                        <w:t xml:space="preserve">    </w:t>
                      </w:r>
                      <w:r>
                        <w:rPr>
                          <w:szCs w:val="24"/>
                        </w:rPr>
                        <w:t xml:space="preserve">    </w:t>
                      </w:r>
                      <w:r w:rsidRPr="003267E5">
                        <w:rPr>
                          <w:szCs w:val="24"/>
                        </w:rPr>
                        <w:t>Molėtų rajono savivaldybės tarybos</w:t>
                      </w:r>
                    </w:p>
                    <w:p w14:paraId="691A9894" w14:textId="6F8F1C7A" w:rsidR="00352E9A" w:rsidRPr="003267E5" w:rsidRDefault="00352E9A" w:rsidP="003267E5">
                      <w:pPr>
                        <w:spacing w:after="0" w:line="360" w:lineRule="auto"/>
                        <w:rPr>
                          <w:szCs w:val="24"/>
                        </w:rPr>
                      </w:pPr>
                      <w:r w:rsidRPr="003267E5">
                        <w:rPr>
                          <w:szCs w:val="24"/>
                        </w:rPr>
                        <w:t xml:space="preserve">   </w:t>
                      </w:r>
                      <w:r>
                        <w:rPr>
                          <w:szCs w:val="24"/>
                        </w:rPr>
                        <w:t xml:space="preserve">    </w:t>
                      </w:r>
                      <w:r w:rsidRPr="003267E5">
                        <w:rPr>
                          <w:szCs w:val="24"/>
                        </w:rPr>
                        <w:t xml:space="preserve"> 202</w:t>
                      </w:r>
                      <w:r w:rsidR="00C1177E">
                        <w:rPr>
                          <w:szCs w:val="24"/>
                        </w:rPr>
                        <w:t>2</w:t>
                      </w:r>
                      <w:r w:rsidRPr="003267E5">
                        <w:rPr>
                          <w:szCs w:val="24"/>
                        </w:rPr>
                        <w:t xml:space="preserve"> m. </w:t>
                      </w:r>
                      <w:r>
                        <w:rPr>
                          <w:szCs w:val="24"/>
                        </w:rPr>
                        <w:t>kovo</w:t>
                      </w:r>
                      <w:r w:rsidRPr="003267E5">
                        <w:rPr>
                          <w:szCs w:val="24"/>
                        </w:rPr>
                        <w:t xml:space="preserve"> </w:t>
                      </w:r>
                      <w:r w:rsidR="00C1177E">
                        <w:rPr>
                          <w:szCs w:val="24"/>
                        </w:rPr>
                        <w:t>31</w:t>
                      </w:r>
                      <w:r w:rsidRPr="003267E5">
                        <w:rPr>
                          <w:szCs w:val="24"/>
                        </w:rPr>
                        <w:t xml:space="preserve">  d. sprendimu Nr. B1</w:t>
                      </w:r>
                      <w:r>
                        <w:rPr>
                          <w:szCs w:val="24"/>
                        </w:rPr>
                        <w:t>-</w:t>
                      </w:r>
                    </w:p>
                  </w:txbxContent>
                </v:textbox>
              </v:shape>
            </w:pict>
          </mc:Fallback>
        </mc:AlternateContent>
      </w:r>
    </w:p>
    <w:p w14:paraId="75A31C5C" w14:textId="03DF3F41" w:rsidR="0085631D" w:rsidRPr="003844F3" w:rsidRDefault="0085631D" w:rsidP="001B38C7">
      <w:pPr>
        <w:spacing w:after="0" w:line="240" w:lineRule="auto"/>
        <w:rPr>
          <w:b/>
        </w:rPr>
      </w:pPr>
    </w:p>
    <w:p w14:paraId="0D83ECDC" w14:textId="14080825" w:rsidR="00C15302" w:rsidRPr="003844F3" w:rsidRDefault="00385603" w:rsidP="0085631D">
      <w:r>
        <w:br w:type="page"/>
      </w:r>
    </w:p>
    <w:p w14:paraId="19227C15" w14:textId="77777777" w:rsidR="00C15302" w:rsidRPr="005A3FFF" w:rsidRDefault="00C15302" w:rsidP="009C544A">
      <w:pPr>
        <w:spacing w:after="0" w:line="360" w:lineRule="auto"/>
        <w:jc w:val="center"/>
        <w:rPr>
          <w:rFonts w:cs="Times New Roman"/>
          <w:b/>
          <w:sz w:val="28"/>
          <w:szCs w:val="28"/>
        </w:rPr>
      </w:pPr>
      <w:r w:rsidRPr="005A3FFF">
        <w:rPr>
          <w:rFonts w:cs="Times New Roman"/>
          <w:b/>
          <w:sz w:val="28"/>
          <w:szCs w:val="28"/>
        </w:rPr>
        <w:lastRenderedPageBreak/>
        <w:t>I</w:t>
      </w:r>
      <w:r w:rsidR="00E625D7" w:rsidRPr="005A3FFF">
        <w:rPr>
          <w:rFonts w:cs="Times New Roman"/>
          <w:b/>
          <w:sz w:val="28"/>
          <w:szCs w:val="28"/>
        </w:rPr>
        <w:t>.</w:t>
      </w:r>
      <w:r w:rsidRPr="005A3FFF">
        <w:rPr>
          <w:rFonts w:cs="Times New Roman"/>
          <w:b/>
          <w:sz w:val="28"/>
          <w:szCs w:val="28"/>
        </w:rPr>
        <w:t xml:space="preserve"> Finansai ir biudžetas</w:t>
      </w:r>
    </w:p>
    <w:p w14:paraId="5AFEE208" w14:textId="16E843C8" w:rsidR="007C087E" w:rsidRPr="00C92AFF" w:rsidRDefault="00052915" w:rsidP="009C544A">
      <w:pPr>
        <w:spacing w:after="0" w:line="360" w:lineRule="auto"/>
        <w:ind w:firstLine="680"/>
        <w:rPr>
          <w:b/>
          <w:szCs w:val="24"/>
        </w:rPr>
      </w:pPr>
      <w:r>
        <w:rPr>
          <w:b/>
          <w:szCs w:val="24"/>
        </w:rPr>
        <w:t>20</w:t>
      </w:r>
      <w:r w:rsidR="008B0E70">
        <w:rPr>
          <w:b/>
          <w:szCs w:val="24"/>
        </w:rPr>
        <w:t>2</w:t>
      </w:r>
      <w:r w:rsidR="00C1177E">
        <w:rPr>
          <w:b/>
          <w:szCs w:val="24"/>
        </w:rPr>
        <w:t>1</w:t>
      </w:r>
      <w:r>
        <w:rPr>
          <w:b/>
          <w:szCs w:val="24"/>
        </w:rPr>
        <w:t xml:space="preserve"> m. Savivaldybės biudžeto p</w:t>
      </w:r>
      <w:r w:rsidR="00C15302" w:rsidRPr="00C92AFF">
        <w:rPr>
          <w:b/>
          <w:szCs w:val="24"/>
        </w:rPr>
        <w:t>ajamos</w:t>
      </w:r>
      <w:r w:rsidR="00F17D0E" w:rsidRPr="00C92AFF">
        <w:rPr>
          <w:b/>
          <w:szCs w:val="24"/>
        </w:rPr>
        <w:t xml:space="preserve"> </w:t>
      </w:r>
    </w:p>
    <w:p w14:paraId="7F3233C7" w14:textId="01C3A4D7" w:rsidR="009E4B1C" w:rsidRDefault="00C1177E" w:rsidP="00B07CDA">
      <w:pPr>
        <w:spacing w:line="360" w:lineRule="auto"/>
        <w:jc w:val="center"/>
      </w:pPr>
      <w:r>
        <w:rPr>
          <w:noProof/>
        </w:rPr>
        <w:drawing>
          <wp:inline distT="0" distB="0" distL="0" distR="0" wp14:anchorId="49977CF5" wp14:editId="459CD69B">
            <wp:extent cx="6120130" cy="3274453"/>
            <wp:effectExtent l="0" t="0" r="13970" b="2540"/>
            <wp:docPr id="1" name="Diagrama 1">
              <a:extLst xmlns:a="http://schemas.openxmlformats.org/drawingml/2006/main">
                <a:ext uri="{FF2B5EF4-FFF2-40B4-BE49-F238E27FC236}">
                  <a16:creationId xmlns:a16="http://schemas.microsoft.com/office/drawing/2014/main" id="{3D6DCCBB-EAC8-474A-9D05-FDE477C22D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6D0BFD" w14:textId="11C15E72" w:rsidR="00FC70A8" w:rsidRPr="004B5BB6" w:rsidRDefault="00FC70A8" w:rsidP="004B5BB6">
      <w:pPr>
        <w:spacing w:line="360" w:lineRule="auto"/>
        <w:jc w:val="center"/>
        <w:rPr>
          <w:b/>
        </w:rPr>
      </w:pPr>
      <w:r w:rsidRPr="00FC70A8">
        <w:rPr>
          <w:b/>
        </w:rPr>
        <w:t>Visos pajamos tūkst. Eur</w:t>
      </w:r>
      <w:r>
        <w:rPr>
          <w:b/>
        </w:rPr>
        <w:t xml:space="preserve">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4531"/>
        <w:gridCol w:w="1276"/>
        <w:gridCol w:w="1276"/>
        <w:gridCol w:w="1276"/>
        <w:gridCol w:w="1269"/>
      </w:tblGrid>
      <w:tr w:rsidR="00682C5F" w:rsidRPr="003B3564" w14:paraId="0BA68FC6" w14:textId="77777777" w:rsidTr="004B5BB6">
        <w:trPr>
          <w:trHeight w:val="484"/>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8E20A" w14:textId="77777777" w:rsidR="00682C5F" w:rsidRPr="004B5BB6" w:rsidRDefault="00682C5F" w:rsidP="00AE3BA0">
            <w:pPr>
              <w:spacing w:after="0" w:line="240" w:lineRule="auto"/>
              <w:rPr>
                <w:rFonts w:eastAsia="Times New Roman" w:cs="Times New Roman"/>
                <w:color w:val="000000"/>
                <w:szCs w:val="24"/>
                <w:lang w:eastAsia="lt-LT"/>
              </w:rPr>
            </w:pPr>
            <w:r w:rsidRPr="004B5BB6">
              <w:rPr>
                <w:rFonts w:eastAsia="Times New Roman" w:cs="Times New Roman"/>
                <w:color w:val="000000"/>
                <w:szCs w:val="24"/>
                <w:lang w:eastAsia="lt-LT"/>
              </w:rPr>
              <w:t> Pajamų rūšis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4461DD" w14:textId="01FE7759" w:rsidR="00682C5F" w:rsidRPr="004B5BB6" w:rsidRDefault="00682C5F" w:rsidP="00AE3BA0">
            <w:pPr>
              <w:spacing w:after="0" w:line="240" w:lineRule="auto"/>
              <w:jc w:val="center"/>
              <w:rPr>
                <w:rFonts w:eastAsia="Times New Roman" w:cs="Times New Roman"/>
                <w:color w:val="000000"/>
                <w:szCs w:val="24"/>
                <w:lang w:eastAsia="lt-LT"/>
              </w:rPr>
            </w:pPr>
            <w:r w:rsidRPr="004B5BB6">
              <w:rPr>
                <w:rFonts w:eastAsia="Times New Roman" w:cs="Times New Roman"/>
                <w:color w:val="000000"/>
                <w:szCs w:val="24"/>
                <w:lang w:eastAsia="lt-LT"/>
              </w:rPr>
              <w:t>Planas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6B3906" w14:textId="1A354F01" w:rsidR="00682C5F" w:rsidRPr="004B5BB6" w:rsidRDefault="00682C5F" w:rsidP="00AE3BA0">
            <w:pPr>
              <w:spacing w:after="0" w:line="240" w:lineRule="auto"/>
              <w:jc w:val="center"/>
              <w:rPr>
                <w:rFonts w:eastAsia="Times New Roman" w:cs="Times New Roman"/>
                <w:color w:val="000000"/>
                <w:szCs w:val="24"/>
                <w:lang w:eastAsia="lt-LT"/>
              </w:rPr>
            </w:pPr>
            <w:r w:rsidRPr="004B5BB6">
              <w:rPr>
                <w:rFonts w:eastAsia="Times New Roman" w:cs="Times New Roman"/>
                <w:color w:val="000000"/>
                <w:szCs w:val="24"/>
                <w:lang w:eastAsia="lt-LT"/>
              </w:rPr>
              <w:t>Gauta)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775792" w14:textId="70F0A3E1" w:rsidR="00682C5F" w:rsidRPr="004B5BB6" w:rsidRDefault="00682C5F" w:rsidP="00AE3BA0">
            <w:pPr>
              <w:spacing w:after="0" w:line="240" w:lineRule="auto"/>
              <w:jc w:val="center"/>
              <w:rPr>
                <w:rFonts w:eastAsia="Times New Roman" w:cs="Times New Roman"/>
                <w:color w:val="000000"/>
                <w:szCs w:val="24"/>
                <w:lang w:eastAsia="lt-LT"/>
              </w:rPr>
            </w:pPr>
            <w:r w:rsidRPr="004B5BB6">
              <w:rPr>
                <w:rFonts w:eastAsia="Times New Roman" w:cs="Times New Roman"/>
                <w:color w:val="000000"/>
                <w:szCs w:val="24"/>
                <w:lang w:eastAsia="lt-LT"/>
              </w:rPr>
              <w:t xml:space="preserve">Skirtumas </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1A676551" w14:textId="2D979553" w:rsidR="00682C5F" w:rsidRPr="004B5BB6" w:rsidRDefault="00682C5F" w:rsidP="00AE3BA0">
            <w:pPr>
              <w:spacing w:after="0" w:line="240" w:lineRule="auto"/>
              <w:jc w:val="center"/>
              <w:rPr>
                <w:rFonts w:eastAsia="Times New Roman" w:cs="Times New Roman"/>
                <w:color w:val="000000"/>
                <w:szCs w:val="24"/>
                <w:lang w:val="en-US" w:eastAsia="lt-LT"/>
              </w:rPr>
            </w:pPr>
            <w:r w:rsidRPr="004B5BB6">
              <w:rPr>
                <w:rFonts w:eastAsia="Times New Roman" w:cs="Times New Roman"/>
                <w:color w:val="000000"/>
                <w:szCs w:val="24"/>
                <w:lang w:eastAsia="lt-LT"/>
              </w:rPr>
              <w:t xml:space="preserve">Įvykdyta </w:t>
            </w:r>
            <w:r w:rsidRPr="004B5BB6">
              <w:rPr>
                <w:rFonts w:eastAsia="Times New Roman" w:cs="Times New Roman"/>
                <w:color w:val="000000"/>
                <w:szCs w:val="24"/>
                <w:lang w:val="en-US" w:eastAsia="lt-LT"/>
              </w:rPr>
              <w:t>%</w:t>
            </w:r>
          </w:p>
        </w:tc>
      </w:tr>
      <w:tr w:rsidR="00682C5F" w:rsidRPr="003B3564" w14:paraId="4807CE19" w14:textId="77777777" w:rsidTr="004B5BB6">
        <w:tc>
          <w:tcPr>
            <w:tcW w:w="4531" w:type="dxa"/>
            <w:tcBorders>
              <w:top w:val="nil"/>
              <w:left w:val="single" w:sz="4" w:space="0" w:color="auto"/>
              <w:bottom w:val="single" w:sz="4" w:space="0" w:color="auto"/>
              <w:right w:val="single" w:sz="4" w:space="0" w:color="auto"/>
            </w:tcBorders>
            <w:shd w:val="clear" w:color="auto" w:fill="auto"/>
            <w:vAlign w:val="center"/>
            <w:hideMark/>
          </w:tcPr>
          <w:p w14:paraId="0FE64D04" w14:textId="77777777" w:rsidR="00682C5F" w:rsidRPr="003B3564" w:rsidRDefault="00682C5F" w:rsidP="00AE3BA0">
            <w:pPr>
              <w:spacing w:after="0" w:line="240" w:lineRule="auto"/>
              <w:rPr>
                <w:rFonts w:eastAsia="Times New Roman" w:cs="Times New Roman"/>
                <w:color w:val="000000"/>
                <w:szCs w:val="24"/>
                <w:lang w:eastAsia="lt-LT"/>
              </w:rPr>
            </w:pPr>
            <w:r w:rsidRPr="003B3564">
              <w:rPr>
                <w:rFonts w:eastAsia="Times New Roman" w:cs="Times New Roman"/>
                <w:color w:val="000000"/>
                <w:szCs w:val="24"/>
                <w:lang w:eastAsia="lt-LT"/>
              </w:rPr>
              <w:t>Mokesčiai</w:t>
            </w:r>
          </w:p>
        </w:tc>
        <w:tc>
          <w:tcPr>
            <w:tcW w:w="1276" w:type="dxa"/>
            <w:tcBorders>
              <w:top w:val="nil"/>
              <w:left w:val="nil"/>
              <w:bottom w:val="single" w:sz="4" w:space="0" w:color="auto"/>
              <w:right w:val="single" w:sz="4" w:space="0" w:color="auto"/>
            </w:tcBorders>
            <w:shd w:val="clear" w:color="000000" w:fill="FFFFFF"/>
            <w:vAlign w:val="center"/>
            <w:hideMark/>
          </w:tcPr>
          <w:p w14:paraId="11253AC5"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12274,00</w:t>
            </w:r>
          </w:p>
        </w:tc>
        <w:tc>
          <w:tcPr>
            <w:tcW w:w="1276" w:type="dxa"/>
            <w:tcBorders>
              <w:top w:val="nil"/>
              <w:left w:val="nil"/>
              <w:bottom w:val="single" w:sz="4" w:space="0" w:color="auto"/>
              <w:right w:val="single" w:sz="4" w:space="0" w:color="auto"/>
            </w:tcBorders>
            <w:shd w:val="clear" w:color="auto" w:fill="auto"/>
            <w:vAlign w:val="center"/>
            <w:hideMark/>
          </w:tcPr>
          <w:p w14:paraId="5C4C4067"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13087,40</w:t>
            </w:r>
          </w:p>
        </w:tc>
        <w:tc>
          <w:tcPr>
            <w:tcW w:w="1276" w:type="dxa"/>
            <w:tcBorders>
              <w:top w:val="nil"/>
              <w:left w:val="nil"/>
              <w:bottom w:val="single" w:sz="4" w:space="0" w:color="auto"/>
              <w:right w:val="single" w:sz="4" w:space="0" w:color="auto"/>
            </w:tcBorders>
            <w:shd w:val="clear" w:color="000000" w:fill="FFFFFF"/>
            <w:vAlign w:val="center"/>
            <w:hideMark/>
          </w:tcPr>
          <w:p w14:paraId="744F8908"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813,4</w:t>
            </w:r>
          </w:p>
        </w:tc>
        <w:tc>
          <w:tcPr>
            <w:tcW w:w="1269" w:type="dxa"/>
            <w:tcBorders>
              <w:top w:val="nil"/>
              <w:left w:val="nil"/>
              <w:bottom w:val="single" w:sz="4" w:space="0" w:color="auto"/>
              <w:right w:val="single" w:sz="4" w:space="0" w:color="auto"/>
            </w:tcBorders>
            <w:shd w:val="clear" w:color="auto" w:fill="auto"/>
            <w:vAlign w:val="center"/>
            <w:hideMark/>
          </w:tcPr>
          <w:p w14:paraId="2A48DB0A"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106,6</w:t>
            </w:r>
          </w:p>
        </w:tc>
      </w:tr>
      <w:tr w:rsidR="00682C5F" w:rsidRPr="003B3564" w14:paraId="1B1C25E6" w14:textId="77777777" w:rsidTr="004B5BB6">
        <w:tc>
          <w:tcPr>
            <w:tcW w:w="4531" w:type="dxa"/>
            <w:tcBorders>
              <w:top w:val="nil"/>
              <w:left w:val="single" w:sz="4" w:space="0" w:color="auto"/>
              <w:bottom w:val="single" w:sz="4" w:space="0" w:color="auto"/>
              <w:right w:val="single" w:sz="4" w:space="0" w:color="auto"/>
            </w:tcBorders>
            <w:shd w:val="clear" w:color="auto" w:fill="auto"/>
            <w:vAlign w:val="center"/>
            <w:hideMark/>
          </w:tcPr>
          <w:p w14:paraId="6E7A6926" w14:textId="77777777" w:rsidR="00682C5F" w:rsidRPr="003B3564" w:rsidRDefault="00682C5F" w:rsidP="00AE3BA0">
            <w:pPr>
              <w:spacing w:after="0" w:line="240" w:lineRule="auto"/>
              <w:rPr>
                <w:rFonts w:eastAsia="Times New Roman" w:cs="Times New Roman"/>
                <w:color w:val="000000"/>
                <w:szCs w:val="24"/>
                <w:lang w:eastAsia="lt-LT"/>
              </w:rPr>
            </w:pPr>
            <w:r w:rsidRPr="003B3564">
              <w:rPr>
                <w:rFonts w:eastAsia="Times New Roman" w:cs="Times New Roman"/>
                <w:color w:val="000000"/>
                <w:szCs w:val="24"/>
                <w:lang w:eastAsia="lt-LT"/>
              </w:rPr>
              <w:t>Dotacijos</w:t>
            </w:r>
          </w:p>
        </w:tc>
        <w:tc>
          <w:tcPr>
            <w:tcW w:w="1276" w:type="dxa"/>
            <w:tcBorders>
              <w:top w:val="nil"/>
              <w:left w:val="nil"/>
              <w:bottom w:val="single" w:sz="4" w:space="0" w:color="auto"/>
              <w:right w:val="single" w:sz="4" w:space="0" w:color="auto"/>
            </w:tcBorders>
            <w:shd w:val="clear" w:color="auto" w:fill="auto"/>
            <w:vAlign w:val="center"/>
            <w:hideMark/>
          </w:tcPr>
          <w:p w14:paraId="6920CF5D"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12782,6</w:t>
            </w:r>
          </w:p>
        </w:tc>
        <w:tc>
          <w:tcPr>
            <w:tcW w:w="1276" w:type="dxa"/>
            <w:tcBorders>
              <w:top w:val="nil"/>
              <w:left w:val="nil"/>
              <w:bottom w:val="single" w:sz="4" w:space="0" w:color="auto"/>
              <w:right w:val="single" w:sz="4" w:space="0" w:color="auto"/>
            </w:tcBorders>
            <w:shd w:val="clear" w:color="auto" w:fill="auto"/>
            <w:vAlign w:val="center"/>
            <w:hideMark/>
          </w:tcPr>
          <w:p w14:paraId="2AC006AB"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11832</w:t>
            </w:r>
          </w:p>
        </w:tc>
        <w:tc>
          <w:tcPr>
            <w:tcW w:w="1276" w:type="dxa"/>
            <w:tcBorders>
              <w:top w:val="nil"/>
              <w:left w:val="nil"/>
              <w:bottom w:val="single" w:sz="4" w:space="0" w:color="auto"/>
              <w:right w:val="single" w:sz="4" w:space="0" w:color="auto"/>
            </w:tcBorders>
            <w:shd w:val="clear" w:color="auto" w:fill="auto"/>
            <w:vAlign w:val="center"/>
            <w:hideMark/>
          </w:tcPr>
          <w:p w14:paraId="23CC8678"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-950,6</w:t>
            </w:r>
          </w:p>
        </w:tc>
        <w:tc>
          <w:tcPr>
            <w:tcW w:w="1269" w:type="dxa"/>
            <w:tcBorders>
              <w:top w:val="nil"/>
              <w:left w:val="nil"/>
              <w:bottom w:val="single" w:sz="4" w:space="0" w:color="auto"/>
              <w:right w:val="single" w:sz="4" w:space="0" w:color="auto"/>
            </w:tcBorders>
            <w:shd w:val="clear" w:color="auto" w:fill="auto"/>
            <w:vAlign w:val="center"/>
            <w:hideMark/>
          </w:tcPr>
          <w:p w14:paraId="784F73D8"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92,6</w:t>
            </w:r>
          </w:p>
        </w:tc>
      </w:tr>
      <w:tr w:rsidR="00682C5F" w:rsidRPr="003B3564" w14:paraId="54953C51" w14:textId="77777777" w:rsidTr="004B5BB6">
        <w:tc>
          <w:tcPr>
            <w:tcW w:w="4531" w:type="dxa"/>
            <w:tcBorders>
              <w:top w:val="nil"/>
              <w:left w:val="single" w:sz="4" w:space="0" w:color="auto"/>
              <w:bottom w:val="single" w:sz="4" w:space="0" w:color="auto"/>
              <w:right w:val="single" w:sz="4" w:space="0" w:color="auto"/>
            </w:tcBorders>
            <w:shd w:val="clear" w:color="auto" w:fill="auto"/>
            <w:vAlign w:val="center"/>
            <w:hideMark/>
          </w:tcPr>
          <w:p w14:paraId="21E6A8EC" w14:textId="77777777" w:rsidR="00682C5F" w:rsidRPr="003B3564" w:rsidRDefault="00682C5F" w:rsidP="00AE3BA0">
            <w:pPr>
              <w:spacing w:after="0" w:line="240" w:lineRule="auto"/>
              <w:rPr>
                <w:rFonts w:eastAsia="Times New Roman" w:cs="Times New Roman"/>
                <w:color w:val="000000"/>
                <w:szCs w:val="24"/>
                <w:lang w:eastAsia="lt-LT"/>
              </w:rPr>
            </w:pPr>
            <w:r w:rsidRPr="003B3564">
              <w:rPr>
                <w:rFonts w:eastAsia="Times New Roman" w:cs="Times New Roman"/>
                <w:color w:val="000000"/>
                <w:szCs w:val="24"/>
                <w:lang w:eastAsia="lt-LT"/>
              </w:rPr>
              <w:t>Kitos pajamos</w:t>
            </w:r>
          </w:p>
        </w:tc>
        <w:tc>
          <w:tcPr>
            <w:tcW w:w="1276" w:type="dxa"/>
            <w:tcBorders>
              <w:top w:val="nil"/>
              <w:left w:val="nil"/>
              <w:bottom w:val="single" w:sz="4" w:space="0" w:color="auto"/>
              <w:right w:val="single" w:sz="4" w:space="0" w:color="auto"/>
            </w:tcBorders>
            <w:shd w:val="clear" w:color="auto" w:fill="auto"/>
            <w:vAlign w:val="center"/>
            <w:hideMark/>
          </w:tcPr>
          <w:p w14:paraId="28EB1A56"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764,80</w:t>
            </w:r>
          </w:p>
        </w:tc>
        <w:tc>
          <w:tcPr>
            <w:tcW w:w="1276" w:type="dxa"/>
            <w:tcBorders>
              <w:top w:val="nil"/>
              <w:left w:val="nil"/>
              <w:bottom w:val="single" w:sz="4" w:space="0" w:color="auto"/>
              <w:right w:val="single" w:sz="4" w:space="0" w:color="auto"/>
            </w:tcBorders>
            <w:shd w:val="clear" w:color="auto" w:fill="auto"/>
            <w:vAlign w:val="center"/>
            <w:hideMark/>
          </w:tcPr>
          <w:p w14:paraId="5E5E1C59"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752,40</w:t>
            </w:r>
          </w:p>
        </w:tc>
        <w:tc>
          <w:tcPr>
            <w:tcW w:w="1276" w:type="dxa"/>
            <w:tcBorders>
              <w:top w:val="nil"/>
              <w:left w:val="nil"/>
              <w:bottom w:val="single" w:sz="4" w:space="0" w:color="auto"/>
              <w:right w:val="single" w:sz="4" w:space="0" w:color="auto"/>
            </w:tcBorders>
            <w:shd w:val="clear" w:color="auto" w:fill="auto"/>
            <w:vAlign w:val="center"/>
            <w:hideMark/>
          </w:tcPr>
          <w:p w14:paraId="5B726AA2"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-12,4</w:t>
            </w:r>
          </w:p>
        </w:tc>
        <w:tc>
          <w:tcPr>
            <w:tcW w:w="1269" w:type="dxa"/>
            <w:tcBorders>
              <w:top w:val="nil"/>
              <w:left w:val="nil"/>
              <w:bottom w:val="single" w:sz="4" w:space="0" w:color="auto"/>
              <w:right w:val="single" w:sz="4" w:space="0" w:color="auto"/>
            </w:tcBorders>
            <w:shd w:val="clear" w:color="auto" w:fill="auto"/>
            <w:vAlign w:val="center"/>
            <w:hideMark/>
          </w:tcPr>
          <w:p w14:paraId="4F719CB2"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98,4</w:t>
            </w:r>
          </w:p>
        </w:tc>
      </w:tr>
      <w:tr w:rsidR="00682C5F" w:rsidRPr="003B3564" w14:paraId="2C111B14" w14:textId="77777777" w:rsidTr="004B5BB6">
        <w:tc>
          <w:tcPr>
            <w:tcW w:w="4531" w:type="dxa"/>
            <w:tcBorders>
              <w:top w:val="nil"/>
              <w:left w:val="single" w:sz="4" w:space="0" w:color="auto"/>
              <w:bottom w:val="single" w:sz="4" w:space="0" w:color="auto"/>
              <w:right w:val="single" w:sz="4" w:space="0" w:color="auto"/>
            </w:tcBorders>
            <w:shd w:val="clear" w:color="auto" w:fill="auto"/>
            <w:vAlign w:val="center"/>
            <w:hideMark/>
          </w:tcPr>
          <w:p w14:paraId="7C37DF97" w14:textId="63058F47" w:rsidR="00682C5F" w:rsidRPr="003B3564" w:rsidRDefault="00682C5F" w:rsidP="00AE3BA0">
            <w:pPr>
              <w:spacing w:after="0" w:line="240" w:lineRule="auto"/>
              <w:rPr>
                <w:rFonts w:eastAsia="Times New Roman" w:cs="Times New Roman"/>
                <w:color w:val="000000"/>
                <w:szCs w:val="24"/>
                <w:lang w:eastAsia="lt-LT"/>
              </w:rPr>
            </w:pPr>
            <w:r w:rsidRPr="003B3564">
              <w:rPr>
                <w:rFonts w:eastAsia="Times New Roman" w:cs="Times New Roman"/>
                <w:color w:val="000000"/>
                <w:szCs w:val="24"/>
                <w:lang w:eastAsia="lt-LT"/>
              </w:rPr>
              <w:t>Žemės ir materialiojo  turto realizavim</w:t>
            </w:r>
            <w:r>
              <w:rPr>
                <w:rFonts w:eastAsia="Times New Roman" w:cs="Times New Roman"/>
                <w:color w:val="000000"/>
                <w:szCs w:val="24"/>
                <w:lang w:eastAsia="lt-LT"/>
              </w:rPr>
              <w:t>as</w:t>
            </w:r>
          </w:p>
        </w:tc>
        <w:tc>
          <w:tcPr>
            <w:tcW w:w="1276" w:type="dxa"/>
            <w:tcBorders>
              <w:top w:val="nil"/>
              <w:left w:val="nil"/>
              <w:bottom w:val="single" w:sz="4" w:space="0" w:color="auto"/>
              <w:right w:val="single" w:sz="4" w:space="0" w:color="auto"/>
            </w:tcBorders>
            <w:shd w:val="clear" w:color="auto" w:fill="auto"/>
            <w:vAlign w:val="center"/>
            <w:hideMark/>
          </w:tcPr>
          <w:p w14:paraId="0689A0D7"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313,80</w:t>
            </w:r>
          </w:p>
        </w:tc>
        <w:tc>
          <w:tcPr>
            <w:tcW w:w="1276" w:type="dxa"/>
            <w:tcBorders>
              <w:top w:val="nil"/>
              <w:left w:val="nil"/>
              <w:bottom w:val="single" w:sz="4" w:space="0" w:color="auto"/>
              <w:right w:val="single" w:sz="4" w:space="0" w:color="auto"/>
            </w:tcBorders>
            <w:shd w:val="clear" w:color="auto" w:fill="auto"/>
            <w:vAlign w:val="center"/>
            <w:hideMark/>
          </w:tcPr>
          <w:p w14:paraId="68EC0AAE"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451,70</w:t>
            </w:r>
          </w:p>
        </w:tc>
        <w:tc>
          <w:tcPr>
            <w:tcW w:w="1276" w:type="dxa"/>
            <w:tcBorders>
              <w:top w:val="nil"/>
              <w:left w:val="nil"/>
              <w:bottom w:val="single" w:sz="4" w:space="0" w:color="auto"/>
              <w:right w:val="single" w:sz="4" w:space="0" w:color="auto"/>
            </w:tcBorders>
            <w:shd w:val="clear" w:color="auto" w:fill="auto"/>
            <w:vAlign w:val="center"/>
            <w:hideMark/>
          </w:tcPr>
          <w:p w14:paraId="4262A65A"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137,9</w:t>
            </w:r>
          </w:p>
        </w:tc>
        <w:tc>
          <w:tcPr>
            <w:tcW w:w="1269" w:type="dxa"/>
            <w:tcBorders>
              <w:top w:val="nil"/>
              <w:left w:val="nil"/>
              <w:bottom w:val="single" w:sz="4" w:space="0" w:color="auto"/>
              <w:right w:val="single" w:sz="4" w:space="0" w:color="auto"/>
            </w:tcBorders>
            <w:shd w:val="clear" w:color="auto" w:fill="auto"/>
            <w:vAlign w:val="center"/>
            <w:hideMark/>
          </w:tcPr>
          <w:p w14:paraId="5D94AF2C"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143,9</w:t>
            </w:r>
          </w:p>
        </w:tc>
      </w:tr>
      <w:tr w:rsidR="00682C5F" w:rsidRPr="003B3564" w14:paraId="3E19DECD" w14:textId="77777777" w:rsidTr="004B5BB6">
        <w:tc>
          <w:tcPr>
            <w:tcW w:w="4531" w:type="dxa"/>
            <w:tcBorders>
              <w:top w:val="nil"/>
              <w:left w:val="single" w:sz="4" w:space="0" w:color="auto"/>
              <w:bottom w:val="single" w:sz="4" w:space="0" w:color="auto"/>
              <w:right w:val="single" w:sz="4" w:space="0" w:color="auto"/>
            </w:tcBorders>
            <w:shd w:val="clear" w:color="auto" w:fill="auto"/>
            <w:vAlign w:val="center"/>
            <w:hideMark/>
          </w:tcPr>
          <w:p w14:paraId="27489DEB" w14:textId="77777777" w:rsidR="00682C5F" w:rsidRPr="003B3564" w:rsidRDefault="00682C5F" w:rsidP="00AE3BA0">
            <w:pPr>
              <w:spacing w:after="0" w:line="240" w:lineRule="auto"/>
              <w:rPr>
                <w:rFonts w:eastAsia="Times New Roman" w:cs="Times New Roman"/>
                <w:b/>
                <w:bCs/>
                <w:color w:val="000000"/>
                <w:szCs w:val="24"/>
                <w:lang w:eastAsia="lt-LT"/>
              </w:rPr>
            </w:pPr>
            <w:r w:rsidRPr="003B3564">
              <w:rPr>
                <w:rFonts w:eastAsia="Times New Roman" w:cs="Times New Roman"/>
                <w:b/>
                <w:bCs/>
                <w:color w:val="000000"/>
                <w:szCs w:val="24"/>
                <w:lang w:eastAsia="lt-LT"/>
              </w:rPr>
              <w:t>Iš viso pajamų</w:t>
            </w:r>
          </w:p>
        </w:tc>
        <w:tc>
          <w:tcPr>
            <w:tcW w:w="1276" w:type="dxa"/>
            <w:tcBorders>
              <w:top w:val="nil"/>
              <w:left w:val="nil"/>
              <w:bottom w:val="single" w:sz="4" w:space="0" w:color="auto"/>
              <w:right w:val="single" w:sz="4" w:space="0" w:color="auto"/>
            </w:tcBorders>
            <w:shd w:val="clear" w:color="auto" w:fill="auto"/>
            <w:vAlign w:val="center"/>
            <w:hideMark/>
          </w:tcPr>
          <w:p w14:paraId="27DEF712" w14:textId="77777777" w:rsidR="00682C5F" w:rsidRPr="003B3564" w:rsidRDefault="00682C5F" w:rsidP="004B5BB6">
            <w:pPr>
              <w:spacing w:after="0" w:line="240" w:lineRule="auto"/>
              <w:jc w:val="right"/>
              <w:rPr>
                <w:rFonts w:eastAsia="Times New Roman" w:cs="Times New Roman"/>
                <w:b/>
                <w:bCs/>
                <w:color w:val="000000"/>
                <w:szCs w:val="24"/>
                <w:lang w:eastAsia="lt-LT"/>
              </w:rPr>
            </w:pPr>
            <w:r w:rsidRPr="003B3564">
              <w:rPr>
                <w:rFonts w:eastAsia="Times New Roman" w:cs="Times New Roman"/>
                <w:b/>
                <w:bCs/>
                <w:color w:val="000000"/>
                <w:szCs w:val="24"/>
                <w:lang w:eastAsia="lt-LT"/>
              </w:rPr>
              <w:t>26135,2</w:t>
            </w:r>
          </w:p>
        </w:tc>
        <w:tc>
          <w:tcPr>
            <w:tcW w:w="1276" w:type="dxa"/>
            <w:tcBorders>
              <w:top w:val="nil"/>
              <w:left w:val="nil"/>
              <w:bottom w:val="single" w:sz="4" w:space="0" w:color="auto"/>
              <w:right w:val="single" w:sz="4" w:space="0" w:color="auto"/>
            </w:tcBorders>
            <w:shd w:val="clear" w:color="auto" w:fill="auto"/>
            <w:vAlign w:val="center"/>
            <w:hideMark/>
          </w:tcPr>
          <w:p w14:paraId="2FB937F2" w14:textId="77777777" w:rsidR="00682C5F" w:rsidRPr="003B3564" w:rsidRDefault="00682C5F" w:rsidP="004B5BB6">
            <w:pPr>
              <w:spacing w:after="0" w:line="240" w:lineRule="auto"/>
              <w:jc w:val="right"/>
              <w:rPr>
                <w:rFonts w:eastAsia="Times New Roman" w:cs="Times New Roman"/>
                <w:b/>
                <w:bCs/>
                <w:color w:val="000000"/>
                <w:szCs w:val="24"/>
                <w:lang w:eastAsia="lt-LT"/>
              </w:rPr>
            </w:pPr>
            <w:r w:rsidRPr="003B3564">
              <w:rPr>
                <w:rFonts w:eastAsia="Times New Roman" w:cs="Times New Roman"/>
                <w:b/>
                <w:bCs/>
                <w:color w:val="000000"/>
                <w:szCs w:val="24"/>
                <w:lang w:eastAsia="lt-LT"/>
              </w:rPr>
              <w:t>26123,5</w:t>
            </w:r>
          </w:p>
        </w:tc>
        <w:tc>
          <w:tcPr>
            <w:tcW w:w="1276" w:type="dxa"/>
            <w:tcBorders>
              <w:top w:val="nil"/>
              <w:left w:val="nil"/>
              <w:bottom w:val="single" w:sz="4" w:space="0" w:color="auto"/>
              <w:right w:val="single" w:sz="4" w:space="0" w:color="auto"/>
            </w:tcBorders>
            <w:shd w:val="clear" w:color="auto" w:fill="auto"/>
            <w:vAlign w:val="center"/>
            <w:hideMark/>
          </w:tcPr>
          <w:p w14:paraId="6FA4008C" w14:textId="77777777" w:rsidR="00682C5F" w:rsidRPr="003B3564" w:rsidRDefault="00682C5F" w:rsidP="004B5BB6">
            <w:pPr>
              <w:spacing w:after="0" w:line="240" w:lineRule="auto"/>
              <w:jc w:val="right"/>
              <w:rPr>
                <w:rFonts w:eastAsia="Times New Roman" w:cs="Times New Roman"/>
                <w:b/>
                <w:bCs/>
                <w:color w:val="000000"/>
                <w:szCs w:val="24"/>
                <w:lang w:eastAsia="lt-LT"/>
              </w:rPr>
            </w:pPr>
            <w:r w:rsidRPr="003B3564">
              <w:rPr>
                <w:rFonts w:eastAsia="Times New Roman" w:cs="Times New Roman"/>
                <w:b/>
                <w:bCs/>
                <w:color w:val="000000"/>
                <w:szCs w:val="24"/>
                <w:lang w:eastAsia="lt-LT"/>
              </w:rPr>
              <w:t>-11,7</w:t>
            </w:r>
          </w:p>
        </w:tc>
        <w:tc>
          <w:tcPr>
            <w:tcW w:w="1269" w:type="dxa"/>
            <w:tcBorders>
              <w:top w:val="nil"/>
              <w:left w:val="nil"/>
              <w:bottom w:val="single" w:sz="4" w:space="0" w:color="auto"/>
              <w:right w:val="single" w:sz="4" w:space="0" w:color="auto"/>
            </w:tcBorders>
            <w:shd w:val="clear" w:color="auto" w:fill="auto"/>
            <w:vAlign w:val="center"/>
            <w:hideMark/>
          </w:tcPr>
          <w:p w14:paraId="01B5FF90" w14:textId="77777777" w:rsidR="00682C5F" w:rsidRPr="003B3564" w:rsidRDefault="00682C5F" w:rsidP="004B5BB6">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99,96</w:t>
            </w:r>
          </w:p>
        </w:tc>
      </w:tr>
      <w:tr w:rsidR="00682C5F" w:rsidRPr="003B3564" w14:paraId="089D6099" w14:textId="77777777" w:rsidTr="004B5BB6">
        <w:tc>
          <w:tcPr>
            <w:tcW w:w="4531" w:type="dxa"/>
            <w:tcBorders>
              <w:top w:val="nil"/>
              <w:left w:val="single" w:sz="4" w:space="0" w:color="auto"/>
              <w:bottom w:val="single" w:sz="4" w:space="0" w:color="auto"/>
              <w:right w:val="single" w:sz="4" w:space="0" w:color="auto"/>
            </w:tcBorders>
            <w:shd w:val="clear" w:color="auto" w:fill="auto"/>
            <w:vAlign w:val="center"/>
            <w:hideMark/>
          </w:tcPr>
          <w:p w14:paraId="01852DC1" w14:textId="62E39839" w:rsidR="00682C5F" w:rsidRPr="003B3564" w:rsidRDefault="004B5BB6" w:rsidP="00AE3BA0">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Į</w:t>
            </w:r>
            <w:r w:rsidR="00682C5F" w:rsidRPr="003B3564">
              <w:rPr>
                <w:rFonts w:eastAsia="Times New Roman" w:cs="Times New Roman"/>
                <w:color w:val="000000"/>
                <w:szCs w:val="24"/>
                <w:lang w:eastAsia="lt-LT"/>
              </w:rPr>
              <w:t>sipareigojimai (ilgalaikės paskolos)</w:t>
            </w:r>
          </w:p>
        </w:tc>
        <w:tc>
          <w:tcPr>
            <w:tcW w:w="1276" w:type="dxa"/>
            <w:tcBorders>
              <w:top w:val="nil"/>
              <w:left w:val="nil"/>
              <w:bottom w:val="single" w:sz="4" w:space="0" w:color="auto"/>
              <w:right w:val="single" w:sz="4" w:space="0" w:color="auto"/>
            </w:tcBorders>
            <w:shd w:val="clear" w:color="auto" w:fill="auto"/>
            <w:vAlign w:val="center"/>
            <w:hideMark/>
          </w:tcPr>
          <w:p w14:paraId="6D38EFF8"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834</w:t>
            </w:r>
          </w:p>
        </w:tc>
        <w:tc>
          <w:tcPr>
            <w:tcW w:w="1276" w:type="dxa"/>
            <w:tcBorders>
              <w:top w:val="nil"/>
              <w:left w:val="nil"/>
              <w:bottom w:val="single" w:sz="4" w:space="0" w:color="auto"/>
              <w:right w:val="single" w:sz="4" w:space="0" w:color="auto"/>
            </w:tcBorders>
            <w:shd w:val="clear" w:color="auto" w:fill="auto"/>
            <w:vAlign w:val="center"/>
            <w:hideMark/>
          </w:tcPr>
          <w:p w14:paraId="3C5AF967"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834</w:t>
            </w:r>
          </w:p>
        </w:tc>
        <w:tc>
          <w:tcPr>
            <w:tcW w:w="1276" w:type="dxa"/>
            <w:tcBorders>
              <w:top w:val="nil"/>
              <w:left w:val="nil"/>
              <w:bottom w:val="single" w:sz="4" w:space="0" w:color="auto"/>
              <w:right w:val="single" w:sz="4" w:space="0" w:color="auto"/>
            </w:tcBorders>
            <w:shd w:val="clear" w:color="auto" w:fill="auto"/>
            <w:vAlign w:val="center"/>
            <w:hideMark/>
          </w:tcPr>
          <w:p w14:paraId="091EB0A0"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0</w:t>
            </w:r>
          </w:p>
        </w:tc>
        <w:tc>
          <w:tcPr>
            <w:tcW w:w="1269" w:type="dxa"/>
            <w:tcBorders>
              <w:top w:val="nil"/>
              <w:left w:val="nil"/>
              <w:bottom w:val="single" w:sz="4" w:space="0" w:color="auto"/>
              <w:right w:val="single" w:sz="4" w:space="0" w:color="auto"/>
            </w:tcBorders>
            <w:shd w:val="clear" w:color="auto" w:fill="auto"/>
            <w:vAlign w:val="center"/>
            <w:hideMark/>
          </w:tcPr>
          <w:p w14:paraId="796A932F"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100,0</w:t>
            </w:r>
          </w:p>
        </w:tc>
      </w:tr>
      <w:tr w:rsidR="00682C5F" w:rsidRPr="003B3564" w14:paraId="3434FFB6" w14:textId="77777777" w:rsidTr="004B5BB6">
        <w:tc>
          <w:tcPr>
            <w:tcW w:w="4531" w:type="dxa"/>
            <w:tcBorders>
              <w:top w:val="nil"/>
              <w:left w:val="single" w:sz="4" w:space="0" w:color="auto"/>
              <w:bottom w:val="single" w:sz="4" w:space="0" w:color="auto"/>
              <w:right w:val="single" w:sz="4" w:space="0" w:color="auto"/>
            </w:tcBorders>
            <w:shd w:val="clear" w:color="auto" w:fill="auto"/>
            <w:vAlign w:val="center"/>
            <w:hideMark/>
          </w:tcPr>
          <w:p w14:paraId="188F7E10" w14:textId="6B997023" w:rsidR="00682C5F" w:rsidRPr="003B3564" w:rsidRDefault="00682C5F" w:rsidP="00AE3BA0">
            <w:pPr>
              <w:spacing w:after="0" w:line="240" w:lineRule="auto"/>
              <w:rPr>
                <w:rFonts w:eastAsia="Times New Roman" w:cs="Times New Roman"/>
                <w:color w:val="000000"/>
                <w:szCs w:val="24"/>
                <w:lang w:eastAsia="lt-LT"/>
              </w:rPr>
            </w:pPr>
            <w:r w:rsidRPr="003B3564">
              <w:rPr>
                <w:rFonts w:eastAsia="Times New Roman" w:cs="Times New Roman"/>
                <w:color w:val="000000"/>
                <w:szCs w:val="24"/>
                <w:lang w:eastAsia="lt-LT"/>
              </w:rPr>
              <w:t>2021 m. pradžios likutis</w:t>
            </w:r>
            <w:r>
              <w:rPr>
                <w:rFonts w:eastAsia="Times New Roman" w:cs="Times New Roman"/>
                <w:color w:val="000000"/>
                <w:szCs w:val="24"/>
                <w:lang w:eastAsia="lt-LT"/>
              </w:rPr>
              <w:t xml:space="preserve"> </w:t>
            </w:r>
            <w:r w:rsidRPr="003B3564">
              <w:rPr>
                <w:rFonts w:eastAsia="Times New Roman" w:cs="Times New Roman"/>
                <w:color w:val="000000"/>
                <w:szCs w:val="24"/>
                <w:lang w:eastAsia="lt-LT"/>
              </w:rPr>
              <w:t>(2020 m. pabaig</w:t>
            </w:r>
            <w:r>
              <w:rPr>
                <w:rFonts w:eastAsia="Times New Roman" w:cs="Times New Roman"/>
                <w:color w:val="000000"/>
                <w:szCs w:val="24"/>
                <w:lang w:eastAsia="lt-LT"/>
              </w:rPr>
              <w:t>a</w:t>
            </w:r>
            <w:r w:rsidRPr="003B3564">
              <w:rPr>
                <w:rFonts w:eastAsia="Times New Roman" w:cs="Times New Roman"/>
                <w:color w:val="000000"/>
                <w:szCs w:val="24"/>
                <w:lang w:eastAsia="lt-LT"/>
              </w:rPr>
              <w:t>)</w:t>
            </w:r>
          </w:p>
        </w:tc>
        <w:tc>
          <w:tcPr>
            <w:tcW w:w="1276" w:type="dxa"/>
            <w:tcBorders>
              <w:top w:val="nil"/>
              <w:left w:val="nil"/>
              <w:bottom w:val="single" w:sz="4" w:space="0" w:color="auto"/>
              <w:right w:val="single" w:sz="4" w:space="0" w:color="auto"/>
            </w:tcBorders>
            <w:shd w:val="clear" w:color="auto" w:fill="auto"/>
            <w:noWrap/>
            <w:vAlign w:val="center"/>
            <w:hideMark/>
          </w:tcPr>
          <w:p w14:paraId="53E3F34B"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695,1</w:t>
            </w:r>
          </w:p>
        </w:tc>
        <w:tc>
          <w:tcPr>
            <w:tcW w:w="1276" w:type="dxa"/>
            <w:tcBorders>
              <w:top w:val="nil"/>
              <w:left w:val="nil"/>
              <w:bottom w:val="single" w:sz="4" w:space="0" w:color="auto"/>
              <w:right w:val="single" w:sz="4" w:space="0" w:color="auto"/>
            </w:tcBorders>
            <w:shd w:val="clear" w:color="auto" w:fill="auto"/>
            <w:noWrap/>
            <w:vAlign w:val="center"/>
            <w:hideMark/>
          </w:tcPr>
          <w:p w14:paraId="6AF96906"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695,1</w:t>
            </w:r>
          </w:p>
        </w:tc>
        <w:tc>
          <w:tcPr>
            <w:tcW w:w="1276" w:type="dxa"/>
            <w:tcBorders>
              <w:top w:val="nil"/>
              <w:left w:val="nil"/>
              <w:bottom w:val="single" w:sz="4" w:space="0" w:color="auto"/>
              <w:right w:val="single" w:sz="4" w:space="0" w:color="auto"/>
            </w:tcBorders>
            <w:shd w:val="clear" w:color="auto" w:fill="auto"/>
            <w:vAlign w:val="center"/>
            <w:hideMark/>
          </w:tcPr>
          <w:p w14:paraId="7D3EF0C7"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0</w:t>
            </w:r>
          </w:p>
        </w:tc>
        <w:tc>
          <w:tcPr>
            <w:tcW w:w="1269" w:type="dxa"/>
            <w:tcBorders>
              <w:top w:val="nil"/>
              <w:left w:val="nil"/>
              <w:bottom w:val="single" w:sz="4" w:space="0" w:color="auto"/>
              <w:right w:val="single" w:sz="4" w:space="0" w:color="auto"/>
            </w:tcBorders>
            <w:shd w:val="clear" w:color="auto" w:fill="auto"/>
            <w:vAlign w:val="center"/>
            <w:hideMark/>
          </w:tcPr>
          <w:p w14:paraId="72A80E2E" w14:textId="77777777" w:rsidR="00682C5F" w:rsidRPr="003B3564" w:rsidRDefault="00682C5F" w:rsidP="004B5BB6">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100,0</w:t>
            </w:r>
          </w:p>
        </w:tc>
      </w:tr>
      <w:tr w:rsidR="00682C5F" w:rsidRPr="003B3564" w14:paraId="6C34C270" w14:textId="77777777" w:rsidTr="004B5BB6">
        <w:tc>
          <w:tcPr>
            <w:tcW w:w="4531" w:type="dxa"/>
            <w:tcBorders>
              <w:top w:val="nil"/>
              <w:left w:val="single" w:sz="4" w:space="0" w:color="auto"/>
              <w:bottom w:val="single" w:sz="4" w:space="0" w:color="auto"/>
              <w:right w:val="single" w:sz="4" w:space="0" w:color="auto"/>
            </w:tcBorders>
            <w:shd w:val="clear" w:color="auto" w:fill="auto"/>
            <w:vAlign w:val="center"/>
          </w:tcPr>
          <w:p w14:paraId="7C5A920C" w14:textId="1B0C9DB5" w:rsidR="00682C5F" w:rsidRPr="003B3564" w:rsidRDefault="00682C5F" w:rsidP="00AE3BA0">
            <w:pPr>
              <w:spacing w:after="0" w:line="240" w:lineRule="auto"/>
              <w:rPr>
                <w:rFonts w:eastAsia="Times New Roman" w:cs="Times New Roman"/>
                <w:color w:val="000000"/>
                <w:szCs w:val="24"/>
                <w:lang w:eastAsia="lt-LT"/>
              </w:rPr>
            </w:pPr>
            <w:r w:rsidRPr="003B3564">
              <w:rPr>
                <w:rFonts w:eastAsia="Times New Roman" w:cs="Times New Roman"/>
                <w:b/>
                <w:bCs/>
                <w:color w:val="000000"/>
                <w:szCs w:val="24"/>
                <w:lang w:eastAsia="lt-LT"/>
              </w:rPr>
              <w:t>Iš viso:</w:t>
            </w:r>
          </w:p>
        </w:tc>
        <w:tc>
          <w:tcPr>
            <w:tcW w:w="1276" w:type="dxa"/>
            <w:tcBorders>
              <w:top w:val="nil"/>
              <w:left w:val="nil"/>
              <w:bottom w:val="single" w:sz="4" w:space="0" w:color="auto"/>
              <w:right w:val="single" w:sz="4" w:space="0" w:color="auto"/>
            </w:tcBorders>
            <w:shd w:val="clear" w:color="auto" w:fill="auto"/>
            <w:noWrap/>
            <w:vAlign w:val="center"/>
          </w:tcPr>
          <w:p w14:paraId="39A1D3B7" w14:textId="55F36738" w:rsidR="00682C5F" w:rsidRPr="003B3564" w:rsidRDefault="00682C5F" w:rsidP="00AE3BA0">
            <w:pPr>
              <w:spacing w:after="0" w:line="240" w:lineRule="auto"/>
              <w:jc w:val="right"/>
              <w:rPr>
                <w:rFonts w:eastAsia="Times New Roman" w:cs="Times New Roman"/>
                <w:color w:val="000000"/>
                <w:szCs w:val="24"/>
                <w:lang w:eastAsia="lt-LT"/>
              </w:rPr>
            </w:pPr>
            <w:r w:rsidRPr="003B3564">
              <w:rPr>
                <w:rFonts w:eastAsia="Times New Roman" w:cs="Times New Roman"/>
                <w:b/>
                <w:bCs/>
                <w:color w:val="000000"/>
                <w:szCs w:val="24"/>
                <w:lang w:eastAsia="lt-LT"/>
              </w:rPr>
              <w:t>27664,3</w:t>
            </w:r>
          </w:p>
        </w:tc>
        <w:tc>
          <w:tcPr>
            <w:tcW w:w="1276" w:type="dxa"/>
            <w:tcBorders>
              <w:top w:val="nil"/>
              <w:left w:val="nil"/>
              <w:bottom w:val="single" w:sz="4" w:space="0" w:color="auto"/>
              <w:right w:val="single" w:sz="4" w:space="0" w:color="auto"/>
            </w:tcBorders>
            <w:shd w:val="clear" w:color="auto" w:fill="auto"/>
            <w:noWrap/>
            <w:vAlign w:val="center"/>
          </w:tcPr>
          <w:p w14:paraId="1043E8FA" w14:textId="710018AA" w:rsidR="00682C5F" w:rsidRPr="003B3564" w:rsidRDefault="00682C5F" w:rsidP="00AE3BA0">
            <w:pPr>
              <w:spacing w:after="0" w:line="240" w:lineRule="auto"/>
              <w:jc w:val="right"/>
              <w:rPr>
                <w:rFonts w:eastAsia="Times New Roman" w:cs="Times New Roman"/>
                <w:color w:val="000000"/>
                <w:szCs w:val="24"/>
                <w:lang w:eastAsia="lt-LT"/>
              </w:rPr>
            </w:pPr>
            <w:r w:rsidRPr="003B3564">
              <w:rPr>
                <w:rFonts w:eastAsia="Times New Roman" w:cs="Times New Roman"/>
                <w:b/>
                <w:bCs/>
                <w:color w:val="000000"/>
                <w:szCs w:val="24"/>
                <w:lang w:eastAsia="lt-LT"/>
              </w:rPr>
              <w:t>27652,6</w:t>
            </w:r>
          </w:p>
        </w:tc>
        <w:tc>
          <w:tcPr>
            <w:tcW w:w="1276" w:type="dxa"/>
            <w:tcBorders>
              <w:top w:val="nil"/>
              <w:left w:val="nil"/>
              <w:bottom w:val="single" w:sz="4" w:space="0" w:color="auto"/>
              <w:right w:val="single" w:sz="4" w:space="0" w:color="auto"/>
            </w:tcBorders>
            <w:shd w:val="clear" w:color="auto" w:fill="auto"/>
            <w:vAlign w:val="center"/>
          </w:tcPr>
          <w:p w14:paraId="184D7BF7" w14:textId="05A21570" w:rsidR="00682C5F" w:rsidRPr="003B3564" w:rsidRDefault="00682C5F" w:rsidP="00AE3BA0">
            <w:pPr>
              <w:spacing w:after="0" w:line="240" w:lineRule="auto"/>
              <w:jc w:val="right"/>
              <w:rPr>
                <w:rFonts w:eastAsia="Times New Roman" w:cs="Times New Roman"/>
                <w:color w:val="000000"/>
                <w:szCs w:val="24"/>
                <w:lang w:eastAsia="lt-LT"/>
              </w:rPr>
            </w:pPr>
            <w:r w:rsidRPr="003B3564">
              <w:rPr>
                <w:rFonts w:eastAsia="Times New Roman" w:cs="Times New Roman"/>
                <w:b/>
                <w:bCs/>
                <w:color w:val="000000"/>
                <w:szCs w:val="24"/>
                <w:lang w:eastAsia="lt-LT"/>
              </w:rPr>
              <w:t>-11,7</w:t>
            </w:r>
          </w:p>
        </w:tc>
        <w:tc>
          <w:tcPr>
            <w:tcW w:w="1269" w:type="dxa"/>
            <w:tcBorders>
              <w:top w:val="nil"/>
              <w:left w:val="nil"/>
              <w:bottom w:val="single" w:sz="4" w:space="0" w:color="auto"/>
              <w:right w:val="single" w:sz="4" w:space="0" w:color="auto"/>
            </w:tcBorders>
            <w:shd w:val="clear" w:color="auto" w:fill="auto"/>
            <w:vAlign w:val="center"/>
          </w:tcPr>
          <w:p w14:paraId="6F996E98" w14:textId="63036BDF" w:rsidR="00682C5F" w:rsidRPr="003B3564" w:rsidRDefault="00682C5F" w:rsidP="00AE3BA0">
            <w:pPr>
              <w:spacing w:after="0" w:line="240" w:lineRule="auto"/>
              <w:jc w:val="right"/>
              <w:rPr>
                <w:rFonts w:eastAsia="Times New Roman" w:cs="Times New Roman"/>
                <w:color w:val="000000"/>
                <w:szCs w:val="24"/>
                <w:lang w:eastAsia="lt-LT"/>
              </w:rPr>
            </w:pPr>
            <w:r>
              <w:rPr>
                <w:rFonts w:eastAsia="Times New Roman" w:cs="Times New Roman"/>
                <w:b/>
                <w:bCs/>
                <w:color w:val="000000"/>
                <w:szCs w:val="24"/>
                <w:lang w:eastAsia="lt-LT"/>
              </w:rPr>
              <w:t>99,96</w:t>
            </w:r>
          </w:p>
        </w:tc>
      </w:tr>
    </w:tbl>
    <w:p w14:paraId="1F664A30" w14:textId="77777777" w:rsidR="00682C5F" w:rsidRPr="00FC70A8" w:rsidRDefault="00682C5F" w:rsidP="00FC70A8">
      <w:pPr>
        <w:spacing w:after="0" w:line="360" w:lineRule="auto"/>
        <w:jc w:val="center"/>
        <w:rPr>
          <w:b/>
          <w:sz w:val="16"/>
          <w:szCs w:val="16"/>
        </w:rPr>
      </w:pPr>
    </w:p>
    <w:p w14:paraId="7071A599" w14:textId="3D893623" w:rsidR="009E4B1C" w:rsidRDefault="00FC70A8" w:rsidP="00FC70A8">
      <w:pPr>
        <w:spacing w:after="0" w:line="360" w:lineRule="auto"/>
        <w:jc w:val="center"/>
        <w:rPr>
          <w:b/>
        </w:rPr>
      </w:pPr>
      <w:r w:rsidRPr="00FC70A8">
        <w:rPr>
          <w:b/>
        </w:rPr>
        <w:t>Mokesčių surinkimas tūkst. Eur</w:t>
      </w:r>
    </w:p>
    <w:tbl>
      <w:tblPr>
        <w:tblW w:w="5000" w:type="pct"/>
        <w:tblLook w:val="04A0" w:firstRow="1" w:lastRow="0" w:firstColumn="1" w:lastColumn="0" w:noHBand="0" w:noVBand="1"/>
      </w:tblPr>
      <w:tblGrid>
        <w:gridCol w:w="3601"/>
        <w:gridCol w:w="1417"/>
        <w:gridCol w:w="1398"/>
        <w:gridCol w:w="1536"/>
        <w:gridCol w:w="1676"/>
      </w:tblGrid>
      <w:tr w:rsidR="00127DA9" w:rsidRPr="003B3564" w14:paraId="0CA1020A" w14:textId="77777777" w:rsidTr="00AE3BA0">
        <w:trPr>
          <w:trHeight w:val="669"/>
        </w:trPr>
        <w:tc>
          <w:tcPr>
            <w:tcW w:w="3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B4CFD" w14:textId="77777777" w:rsidR="00127DA9" w:rsidRPr="003B3564" w:rsidRDefault="00127DA9" w:rsidP="00AE3BA0">
            <w:pPr>
              <w:spacing w:after="0" w:line="240" w:lineRule="auto"/>
              <w:jc w:val="center"/>
              <w:rPr>
                <w:rFonts w:eastAsia="Times New Roman" w:cs="Times New Roman"/>
                <w:szCs w:val="24"/>
                <w:lang w:eastAsia="lt-LT"/>
              </w:rPr>
            </w:pPr>
            <w:r w:rsidRPr="003B3564">
              <w:rPr>
                <w:rFonts w:eastAsia="Times New Roman" w:cs="Times New Roman"/>
                <w:szCs w:val="24"/>
                <w:lang w:eastAsia="lt-LT"/>
              </w:rPr>
              <w:t>Pajamų pavadinimas</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14C53ABD" w14:textId="77777777" w:rsidR="00127DA9" w:rsidRPr="003B3564" w:rsidRDefault="00127DA9" w:rsidP="00AE3BA0">
            <w:pPr>
              <w:spacing w:after="0" w:line="240" w:lineRule="auto"/>
              <w:jc w:val="center"/>
              <w:rPr>
                <w:rFonts w:eastAsia="Times New Roman" w:cs="Times New Roman"/>
                <w:szCs w:val="24"/>
                <w:lang w:eastAsia="lt-LT"/>
              </w:rPr>
            </w:pPr>
            <w:r w:rsidRPr="003B3564">
              <w:rPr>
                <w:rFonts w:eastAsia="Times New Roman" w:cs="Times New Roman"/>
                <w:szCs w:val="24"/>
                <w:lang w:eastAsia="lt-LT"/>
              </w:rPr>
              <w:t>Planas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D6B1A4E" w14:textId="77777777" w:rsidR="00127DA9" w:rsidRPr="003B3564" w:rsidRDefault="00127DA9" w:rsidP="00AE3BA0">
            <w:pPr>
              <w:spacing w:after="0" w:line="240" w:lineRule="auto"/>
              <w:jc w:val="center"/>
              <w:rPr>
                <w:rFonts w:eastAsia="Times New Roman" w:cs="Times New Roman"/>
                <w:szCs w:val="24"/>
                <w:lang w:eastAsia="lt-LT"/>
              </w:rPr>
            </w:pPr>
            <w:r w:rsidRPr="003B3564">
              <w:rPr>
                <w:rFonts w:eastAsia="Times New Roman" w:cs="Times New Roman"/>
                <w:szCs w:val="24"/>
                <w:lang w:eastAsia="lt-LT"/>
              </w:rPr>
              <w:t>Vykdymas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0DD24A3" w14:textId="77777777" w:rsidR="00127DA9" w:rsidRPr="003B3564" w:rsidRDefault="00127DA9" w:rsidP="00AE3BA0">
            <w:pPr>
              <w:spacing w:after="0" w:line="240" w:lineRule="auto"/>
              <w:jc w:val="center"/>
              <w:rPr>
                <w:rFonts w:eastAsia="Times New Roman" w:cs="Times New Roman"/>
                <w:szCs w:val="24"/>
                <w:lang w:eastAsia="lt-LT"/>
              </w:rPr>
            </w:pPr>
            <w:r w:rsidRPr="003B3564">
              <w:rPr>
                <w:rFonts w:eastAsia="Times New Roman" w:cs="Times New Roman"/>
                <w:szCs w:val="24"/>
                <w:lang w:eastAsia="lt-LT"/>
              </w:rPr>
              <w:t>Skirtumas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ED35641" w14:textId="16144703" w:rsidR="00127DA9" w:rsidRPr="00BA0E63" w:rsidRDefault="00127DA9" w:rsidP="00AE3BA0">
            <w:pPr>
              <w:spacing w:after="0" w:line="240" w:lineRule="auto"/>
              <w:jc w:val="center"/>
              <w:rPr>
                <w:rFonts w:eastAsia="Times New Roman" w:cs="Times New Roman"/>
                <w:szCs w:val="24"/>
                <w:lang w:val="en-US" w:eastAsia="lt-LT"/>
              </w:rPr>
            </w:pPr>
            <w:r>
              <w:rPr>
                <w:rFonts w:eastAsia="Times New Roman" w:cs="Times New Roman"/>
                <w:szCs w:val="24"/>
                <w:lang w:eastAsia="lt-LT"/>
              </w:rPr>
              <w:t>V</w:t>
            </w:r>
            <w:r w:rsidRPr="003B3564">
              <w:rPr>
                <w:rFonts w:eastAsia="Times New Roman" w:cs="Times New Roman"/>
                <w:szCs w:val="24"/>
                <w:lang w:eastAsia="lt-LT"/>
              </w:rPr>
              <w:t>ykdymo</w:t>
            </w:r>
            <w:r w:rsidR="00BA0E63">
              <w:rPr>
                <w:rFonts w:eastAsia="Times New Roman" w:cs="Times New Roman"/>
                <w:szCs w:val="24"/>
                <w:lang w:eastAsia="lt-LT"/>
              </w:rPr>
              <w:t xml:space="preserve"> </w:t>
            </w:r>
            <w:r w:rsidR="00BA0E63">
              <w:rPr>
                <w:rFonts w:eastAsia="Times New Roman" w:cs="Times New Roman"/>
                <w:szCs w:val="24"/>
                <w:lang w:val="en-US" w:eastAsia="lt-LT"/>
              </w:rPr>
              <w:t>%</w:t>
            </w:r>
          </w:p>
        </w:tc>
      </w:tr>
      <w:tr w:rsidR="00127DA9" w:rsidRPr="003B3564" w14:paraId="0C41424B" w14:textId="77777777" w:rsidTr="00AE3BA0">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hideMark/>
          </w:tcPr>
          <w:p w14:paraId="17D7E804" w14:textId="77777777" w:rsidR="00127DA9" w:rsidRPr="003B3564" w:rsidRDefault="00127DA9" w:rsidP="00AE3BA0">
            <w:pPr>
              <w:spacing w:after="0" w:line="240" w:lineRule="auto"/>
              <w:rPr>
                <w:rFonts w:eastAsia="Times New Roman" w:cs="Times New Roman"/>
                <w:szCs w:val="24"/>
                <w:lang w:eastAsia="lt-LT"/>
              </w:rPr>
            </w:pPr>
            <w:r w:rsidRPr="003B3564">
              <w:rPr>
                <w:rFonts w:eastAsia="Times New Roman" w:cs="Times New Roman"/>
                <w:szCs w:val="24"/>
                <w:lang w:eastAsia="lt-LT"/>
              </w:rPr>
              <w:t xml:space="preserve">Gyventojų pajamų mokestis </w:t>
            </w:r>
          </w:p>
        </w:tc>
        <w:tc>
          <w:tcPr>
            <w:tcW w:w="1438" w:type="dxa"/>
            <w:tcBorders>
              <w:top w:val="nil"/>
              <w:left w:val="nil"/>
              <w:bottom w:val="single" w:sz="4" w:space="0" w:color="auto"/>
              <w:right w:val="single" w:sz="4" w:space="0" w:color="auto"/>
            </w:tcBorders>
            <w:shd w:val="clear" w:color="auto" w:fill="auto"/>
            <w:noWrap/>
            <w:vAlign w:val="center"/>
            <w:hideMark/>
          </w:tcPr>
          <w:p w14:paraId="50ECA5A3" w14:textId="77777777" w:rsidR="00127DA9" w:rsidRPr="003B3564" w:rsidRDefault="00127DA9" w:rsidP="00AE3BA0">
            <w:pPr>
              <w:spacing w:after="0" w:line="240" w:lineRule="auto"/>
              <w:jc w:val="right"/>
              <w:rPr>
                <w:rFonts w:eastAsia="Times New Roman" w:cs="Times New Roman"/>
                <w:szCs w:val="24"/>
                <w:lang w:eastAsia="lt-LT"/>
              </w:rPr>
            </w:pPr>
            <w:r w:rsidRPr="003B3564">
              <w:rPr>
                <w:rFonts w:eastAsia="Times New Roman" w:cs="Times New Roman"/>
                <w:szCs w:val="24"/>
                <w:lang w:eastAsia="lt-LT"/>
              </w:rPr>
              <w:t>11811,00</w:t>
            </w:r>
          </w:p>
        </w:tc>
        <w:tc>
          <w:tcPr>
            <w:tcW w:w="1418" w:type="dxa"/>
            <w:tcBorders>
              <w:top w:val="nil"/>
              <w:left w:val="nil"/>
              <w:bottom w:val="single" w:sz="4" w:space="0" w:color="auto"/>
              <w:right w:val="single" w:sz="4" w:space="0" w:color="auto"/>
            </w:tcBorders>
            <w:shd w:val="clear" w:color="auto" w:fill="auto"/>
            <w:noWrap/>
            <w:vAlign w:val="center"/>
            <w:hideMark/>
          </w:tcPr>
          <w:p w14:paraId="219B434C" w14:textId="77777777" w:rsidR="00127DA9" w:rsidRPr="003B3564" w:rsidRDefault="00127DA9" w:rsidP="00AE3BA0">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12612,70</w:t>
            </w:r>
          </w:p>
        </w:tc>
        <w:tc>
          <w:tcPr>
            <w:tcW w:w="1559" w:type="dxa"/>
            <w:tcBorders>
              <w:top w:val="nil"/>
              <w:left w:val="nil"/>
              <w:bottom w:val="single" w:sz="4" w:space="0" w:color="auto"/>
              <w:right w:val="single" w:sz="4" w:space="0" w:color="auto"/>
            </w:tcBorders>
            <w:shd w:val="clear" w:color="auto" w:fill="auto"/>
            <w:noWrap/>
            <w:vAlign w:val="center"/>
            <w:hideMark/>
          </w:tcPr>
          <w:p w14:paraId="5C716F5C" w14:textId="77777777" w:rsidR="00127DA9" w:rsidRPr="003B3564" w:rsidRDefault="00127DA9" w:rsidP="00AE3BA0">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801,70</w:t>
            </w:r>
          </w:p>
        </w:tc>
        <w:tc>
          <w:tcPr>
            <w:tcW w:w="1701" w:type="dxa"/>
            <w:tcBorders>
              <w:top w:val="nil"/>
              <w:left w:val="nil"/>
              <w:bottom w:val="single" w:sz="4" w:space="0" w:color="auto"/>
              <w:right w:val="single" w:sz="4" w:space="0" w:color="auto"/>
            </w:tcBorders>
            <w:shd w:val="clear" w:color="auto" w:fill="auto"/>
            <w:noWrap/>
            <w:vAlign w:val="center"/>
            <w:hideMark/>
          </w:tcPr>
          <w:p w14:paraId="06C9F178" w14:textId="77777777" w:rsidR="00127DA9" w:rsidRPr="003B3564" w:rsidRDefault="00127DA9" w:rsidP="00AE3BA0">
            <w:pPr>
              <w:spacing w:after="0" w:line="240" w:lineRule="auto"/>
              <w:jc w:val="right"/>
              <w:rPr>
                <w:rFonts w:eastAsia="Times New Roman" w:cs="Times New Roman"/>
                <w:szCs w:val="24"/>
                <w:lang w:eastAsia="lt-LT"/>
              </w:rPr>
            </w:pPr>
            <w:r w:rsidRPr="003B3564">
              <w:rPr>
                <w:rFonts w:eastAsia="Times New Roman" w:cs="Times New Roman"/>
                <w:szCs w:val="24"/>
                <w:lang w:eastAsia="lt-LT"/>
              </w:rPr>
              <w:t>106,79</w:t>
            </w:r>
          </w:p>
        </w:tc>
      </w:tr>
      <w:tr w:rsidR="00127DA9" w:rsidRPr="003B3564" w14:paraId="541A9290" w14:textId="77777777" w:rsidTr="00AE3BA0">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hideMark/>
          </w:tcPr>
          <w:p w14:paraId="3E98E57A" w14:textId="77777777" w:rsidR="00127DA9" w:rsidRPr="003B3564" w:rsidRDefault="00127DA9" w:rsidP="00AE3BA0">
            <w:pPr>
              <w:spacing w:after="0" w:line="240" w:lineRule="auto"/>
              <w:rPr>
                <w:rFonts w:eastAsia="Times New Roman" w:cs="Times New Roman"/>
                <w:szCs w:val="24"/>
                <w:lang w:eastAsia="lt-LT"/>
              </w:rPr>
            </w:pPr>
            <w:r w:rsidRPr="003B3564">
              <w:rPr>
                <w:rFonts w:eastAsia="Times New Roman" w:cs="Times New Roman"/>
                <w:szCs w:val="24"/>
                <w:lang w:eastAsia="lt-LT"/>
              </w:rPr>
              <w:t>Fizinių asmenų žemės mokestis</w:t>
            </w:r>
          </w:p>
        </w:tc>
        <w:tc>
          <w:tcPr>
            <w:tcW w:w="1438" w:type="dxa"/>
            <w:tcBorders>
              <w:top w:val="nil"/>
              <w:left w:val="nil"/>
              <w:bottom w:val="single" w:sz="4" w:space="0" w:color="auto"/>
              <w:right w:val="single" w:sz="4" w:space="0" w:color="auto"/>
            </w:tcBorders>
            <w:shd w:val="clear" w:color="auto" w:fill="auto"/>
            <w:noWrap/>
            <w:vAlign w:val="center"/>
            <w:hideMark/>
          </w:tcPr>
          <w:p w14:paraId="0AA855EF" w14:textId="77777777" w:rsidR="00127DA9" w:rsidRPr="003B3564" w:rsidRDefault="00127DA9" w:rsidP="00AE3BA0">
            <w:pPr>
              <w:spacing w:after="0" w:line="240" w:lineRule="auto"/>
              <w:jc w:val="right"/>
              <w:rPr>
                <w:rFonts w:eastAsia="Times New Roman" w:cs="Times New Roman"/>
                <w:szCs w:val="24"/>
                <w:lang w:eastAsia="lt-LT"/>
              </w:rPr>
            </w:pPr>
            <w:r w:rsidRPr="003B3564">
              <w:rPr>
                <w:rFonts w:eastAsia="Times New Roman" w:cs="Times New Roman"/>
                <w:szCs w:val="24"/>
                <w:lang w:eastAsia="lt-LT"/>
              </w:rPr>
              <w:t>315,00</w:t>
            </w:r>
          </w:p>
        </w:tc>
        <w:tc>
          <w:tcPr>
            <w:tcW w:w="1418" w:type="dxa"/>
            <w:tcBorders>
              <w:top w:val="nil"/>
              <w:left w:val="nil"/>
              <w:bottom w:val="single" w:sz="4" w:space="0" w:color="auto"/>
              <w:right w:val="single" w:sz="4" w:space="0" w:color="auto"/>
            </w:tcBorders>
            <w:shd w:val="clear" w:color="auto" w:fill="auto"/>
            <w:noWrap/>
            <w:vAlign w:val="center"/>
            <w:hideMark/>
          </w:tcPr>
          <w:p w14:paraId="76F578C7" w14:textId="77777777" w:rsidR="00127DA9" w:rsidRPr="003B3564" w:rsidRDefault="00127DA9" w:rsidP="00AE3BA0">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307,80</w:t>
            </w:r>
          </w:p>
        </w:tc>
        <w:tc>
          <w:tcPr>
            <w:tcW w:w="1559" w:type="dxa"/>
            <w:tcBorders>
              <w:top w:val="nil"/>
              <w:left w:val="nil"/>
              <w:bottom w:val="single" w:sz="4" w:space="0" w:color="auto"/>
              <w:right w:val="single" w:sz="4" w:space="0" w:color="auto"/>
            </w:tcBorders>
            <w:shd w:val="clear" w:color="auto" w:fill="auto"/>
            <w:noWrap/>
            <w:vAlign w:val="center"/>
            <w:hideMark/>
          </w:tcPr>
          <w:p w14:paraId="42276B05" w14:textId="77777777" w:rsidR="00127DA9" w:rsidRPr="003B3564" w:rsidRDefault="00127DA9" w:rsidP="00AE3BA0">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-7,20</w:t>
            </w:r>
          </w:p>
        </w:tc>
        <w:tc>
          <w:tcPr>
            <w:tcW w:w="1701" w:type="dxa"/>
            <w:tcBorders>
              <w:top w:val="nil"/>
              <w:left w:val="nil"/>
              <w:bottom w:val="single" w:sz="4" w:space="0" w:color="auto"/>
              <w:right w:val="single" w:sz="4" w:space="0" w:color="auto"/>
            </w:tcBorders>
            <w:shd w:val="clear" w:color="auto" w:fill="auto"/>
            <w:noWrap/>
            <w:vAlign w:val="center"/>
            <w:hideMark/>
          </w:tcPr>
          <w:p w14:paraId="7D417B0D" w14:textId="77777777" w:rsidR="00127DA9" w:rsidRPr="003B3564" w:rsidRDefault="00127DA9" w:rsidP="00AE3BA0">
            <w:pPr>
              <w:spacing w:after="0" w:line="240" w:lineRule="auto"/>
              <w:jc w:val="right"/>
              <w:rPr>
                <w:rFonts w:eastAsia="Times New Roman" w:cs="Times New Roman"/>
                <w:szCs w:val="24"/>
                <w:lang w:eastAsia="lt-LT"/>
              </w:rPr>
            </w:pPr>
            <w:r w:rsidRPr="003B3564">
              <w:rPr>
                <w:rFonts w:eastAsia="Times New Roman" w:cs="Times New Roman"/>
                <w:szCs w:val="24"/>
                <w:lang w:eastAsia="lt-LT"/>
              </w:rPr>
              <w:t>97,71</w:t>
            </w:r>
          </w:p>
        </w:tc>
      </w:tr>
      <w:tr w:rsidR="00127DA9" w:rsidRPr="003B3564" w14:paraId="034D0E8B" w14:textId="77777777" w:rsidTr="00AE3BA0">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hideMark/>
          </w:tcPr>
          <w:p w14:paraId="1A758D6F" w14:textId="77777777" w:rsidR="00127DA9" w:rsidRPr="003B3564" w:rsidRDefault="00127DA9" w:rsidP="00AE3BA0">
            <w:pPr>
              <w:spacing w:after="0" w:line="240" w:lineRule="auto"/>
              <w:rPr>
                <w:rFonts w:eastAsia="Times New Roman" w:cs="Times New Roman"/>
                <w:szCs w:val="24"/>
                <w:lang w:eastAsia="lt-LT"/>
              </w:rPr>
            </w:pPr>
            <w:r w:rsidRPr="003B3564">
              <w:rPr>
                <w:rFonts w:eastAsia="Times New Roman" w:cs="Times New Roman"/>
                <w:szCs w:val="24"/>
                <w:lang w:eastAsia="lt-LT"/>
              </w:rPr>
              <w:t>Juridinių asmenų žemės mokestis</w:t>
            </w:r>
          </w:p>
        </w:tc>
        <w:tc>
          <w:tcPr>
            <w:tcW w:w="1438" w:type="dxa"/>
            <w:tcBorders>
              <w:top w:val="nil"/>
              <w:left w:val="nil"/>
              <w:bottom w:val="single" w:sz="4" w:space="0" w:color="auto"/>
              <w:right w:val="single" w:sz="4" w:space="0" w:color="auto"/>
            </w:tcBorders>
            <w:shd w:val="clear" w:color="auto" w:fill="auto"/>
            <w:noWrap/>
            <w:vAlign w:val="center"/>
            <w:hideMark/>
          </w:tcPr>
          <w:p w14:paraId="2ABF9D1D" w14:textId="77777777" w:rsidR="00127DA9" w:rsidRPr="003B3564" w:rsidRDefault="00127DA9" w:rsidP="00AE3BA0">
            <w:pPr>
              <w:spacing w:after="0" w:line="240" w:lineRule="auto"/>
              <w:jc w:val="right"/>
              <w:rPr>
                <w:rFonts w:eastAsia="Times New Roman" w:cs="Times New Roman"/>
                <w:szCs w:val="24"/>
                <w:lang w:eastAsia="lt-LT"/>
              </w:rPr>
            </w:pPr>
            <w:r w:rsidRPr="003B3564">
              <w:rPr>
                <w:rFonts w:eastAsia="Times New Roman" w:cs="Times New Roman"/>
                <w:szCs w:val="24"/>
                <w:lang w:eastAsia="lt-LT"/>
              </w:rPr>
              <w:t>15,00</w:t>
            </w:r>
          </w:p>
        </w:tc>
        <w:tc>
          <w:tcPr>
            <w:tcW w:w="1418" w:type="dxa"/>
            <w:tcBorders>
              <w:top w:val="nil"/>
              <w:left w:val="nil"/>
              <w:bottom w:val="single" w:sz="4" w:space="0" w:color="auto"/>
              <w:right w:val="single" w:sz="4" w:space="0" w:color="auto"/>
            </w:tcBorders>
            <w:shd w:val="clear" w:color="auto" w:fill="auto"/>
            <w:noWrap/>
            <w:vAlign w:val="center"/>
            <w:hideMark/>
          </w:tcPr>
          <w:p w14:paraId="13FB2772" w14:textId="77777777" w:rsidR="00127DA9" w:rsidRPr="003B3564" w:rsidRDefault="00127DA9" w:rsidP="00AE3BA0">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21,70</w:t>
            </w:r>
          </w:p>
        </w:tc>
        <w:tc>
          <w:tcPr>
            <w:tcW w:w="1559" w:type="dxa"/>
            <w:tcBorders>
              <w:top w:val="nil"/>
              <w:left w:val="nil"/>
              <w:bottom w:val="single" w:sz="4" w:space="0" w:color="auto"/>
              <w:right w:val="single" w:sz="4" w:space="0" w:color="auto"/>
            </w:tcBorders>
            <w:shd w:val="clear" w:color="auto" w:fill="auto"/>
            <w:noWrap/>
            <w:vAlign w:val="center"/>
            <w:hideMark/>
          </w:tcPr>
          <w:p w14:paraId="252505F3" w14:textId="77777777" w:rsidR="00127DA9" w:rsidRPr="003B3564" w:rsidRDefault="00127DA9" w:rsidP="00AE3BA0">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6,70</w:t>
            </w:r>
          </w:p>
        </w:tc>
        <w:tc>
          <w:tcPr>
            <w:tcW w:w="1701" w:type="dxa"/>
            <w:tcBorders>
              <w:top w:val="nil"/>
              <w:left w:val="nil"/>
              <w:bottom w:val="single" w:sz="4" w:space="0" w:color="auto"/>
              <w:right w:val="single" w:sz="4" w:space="0" w:color="auto"/>
            </w:tcBorders>
            <w:shd w:val="clear" w:color="auto" w:fill="auto"/>
            <w:noWrap/>
            <w:vAlign w:val="center"/>
            <w:hideMark/>
          </w:tcPr>
          <w:p w14:paraId="18620456" w14:textId="77777777" w:rsidR="00127DA9" w:rsidRPr="003B3564" w:rsidRDefault="00127DA9" w:rsidP="00AE3BA0">
            <w:pPr>
              <w:spacing w:after="0" w:line="240" w:lineRule="auto"/>
              <w:jc w:val="right"/>
              <w:rPr>
                <w:rFonts w:eastAsia="Times New Roman" w:cs="Times New Roman"/>
                <w:szCs w:val="24"/>
                <w:lang w:eastAsia="lt-LT"/>
              </w:rPr>
            </w:pPr>
            <w:r w:rsidRPr="003B3564">
              <w:rPr>
                <w:rFonts w:eastAsia="Times New Roman" w:cs="Times New Roman"/>
                <w:szCs w:val="24"/>
                <w:lang w:eastAsia="lt-LT"/>
              </w:rPr>
              <w:t>144,67</w:t>
            </w:r>
          </w:p>
        </w:tc>
      </w:tr>
      <w:tr w:rsidR="00127DA9" w:rsidRPr="003B3564" w14:paraId="424D0A57" w14:textId="77777777" w:rsidTr="00AE3BA0">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hideMark/>
          </w:tcPr>
          <w:p w14:paraId="3E339FEC" w14:textId="77777777" w:rsidR="00127DA9" w:rsidRPr="003B3564" w:rsidRDefault="00127DA9" w:rsidP="00AE3BA0">
            <w:pPr>
              <w:spacing w:after="0" w:line="240" w:lineRule="auto"/>
              <w:rPr>
                <w:rFonts w:eastAsia="Times New Roman" w:cs="Times New Roman"/>
                <w:szCs w:val="24"/>
                <w:lang w:eastAsia="lt-LT"/>
              </w:rPr>
            </w:pPr>
            <w:r w:rsidRPr="003B3564">
              <w:rPr>
                <w:rFonts w:eastAsia="Times New Roman" w:cs="Times New Roman"/>
                <w:szCs w:val="24"/>
                <w:lang w:eastAsia="lt-LT"/>
              </w:rPr>
              <w:t>Paveldimo turto mokestis</w:t>
            </w:r>
          </w:p>
        </w:tc>
        <w:tc>
          <w:tcPr>
            <w:tcW w:w="1438" w:type="dxa"/>
            <w:tcBorders>
              <w:top w:val="nil"/>
              <w:left w:val="nil"/>
              <w:bottom w:val="single" w:sz="4" w:space="0" w:color="auto"/>
              <w:right w:val="single" w:sz="4" w:space="0" w:color="auto"/>
            </w:tcBorders>
            <w:shd w:val="clear" w:color="auto" w:fill="auto"/>
            <w:noWrap/>
            <w:vAlign w:val="center"/>
            <w:hideMark/>
          </w:tcPr>
          <w:p w14:paraId="5D8AE7C4" w14:textId="77777777" w:rsidR="00127DA9" w:rsidRPr="003B3564" w:rsidRDefault="00127DA9" w:rsidP="00AE3BA0">
            <w:pPr>
              <w:spacing w:after="0" w:line="240" w:lineRule="auto"/>
              <w:jc w:val="right"/>
              <w:rPr>
                <w:rFonts w:eastAsia="Times New Roman" w:cs="Times New Roman"/>
                <w:szCs w:val="24"/>
                <w:lang w:eastAsia="lt-LT"/>
              </w:rPr>
            </w:pPr>
            <w:r w:rsidRPr="003B3564">
              <w:rPr>
                <w:rFonts w:eastAsia="Times New Roman" w:cs="Times New Roman"/>
                <w:szCs w:val="24"/>
                <w:lang w:eastAsia="lt-LT"/>
              </w:rPr>
              <w:t>5,00</w:t>
            </w:r>
          </w:p>
        </w:tc>
        <w:tc>
          <w:tcPr>
            <w:tcW w:w="1418" w:type="dxa"/>
            <w:tcBorders>
              <w:top w:val="nil"/>
              <w:left w:val="nil"/>
              <w:bottom w:val="single" w:sz="4" w:space="0" w:color="auto"/>
              <w:right w:val="single" w:sz="4" w:space="0" w:color="auto"/>
            </w:tcBorders>
            <w:shd w:val="clear" w:color="auto" w:fill="auto"/>
            <w:noWrap/>
            <w:vAlign w:val="center"/>
            <w:hideMark/>
          </w:tcPr>
          <w:p w14:paraId="34EA428A" w14:textId="77777777" w:rsidR="00127DA9" w:rsidRPr="003B3564" w:rsidRDefault="00127DA9" w:rsidP="00AE3BA0">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9,40</w:t>
            </w:r>
          </w:p>
        </w:tc>
        <w:tc>
          <w:tcPr>
            <w:tcW w:w="1559" w:type="dxa"/>
            <w:tcBorders>
              <w:top w:val="nil"/>
              <w:left w:val="nil"/>
              <w:bottom w:val="single" w:sz="4" w:space="0" w:color="auto"/>
              <w:right w:val="single" w:sz="4" w:space="0" w:color="auto"/>
            </w:tcBorders>
            <w:shd w:val="clear" w:color="auto" w:fill="auto"/>
            <w:noWrap/>
            <w:vAlign w:val="center"/>
            <w:hideMark/>
          </w:tcPr>
          <w:p w14:paraId="1A077709" w14:textId="77777777" w:rsidR="00127DA9" w:rsidRPr="003B3564" w:rsidRDefault="00127DA9" w:rsidP="00AE3BA0">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4,40</w:t>
            </w:r>
          </w:p>
        </w:tc>
        <w:tc>
          <w:tcPr>
            <w:tcW w:w="1701" w:type="dxa"/>
            <w:tcBorders>
              <w:top w:val="nil"/>
              <w:left w:val="nil"/>
              <w:bottom w:val="single" w:sz="4" w:space="0" w:color="auto"/>
              <w:right w:val="single" w:sz="4" w:space="0" w:color="auto"/>
            </w:tcBorders>
            <w:shd w:val="clear" w:color="auto" w:fill="auto"/>
            <w:noWrap/>
            <w:vAlign w:val="center"/>
            <w:hideMark/>
          </w:tcPr>
          <w:p w14:paraId="2B6E5203" w14:textId="77777777" w:rsidR="00127DA9" w:rsidRPr="003B3564" w:rsidRDefault="00127DA9" w:rsidP="00AE3BA0">
            <w:pPr>
              <w:spacing w:after="0" w:line="240" w:lineRule="auto"/>
              <w:jc w:val="right"/>
              <w:rPr>
                <w:rFonts w:eastAsia="Times New Roman" w:cs="Times New Roman"/>
                <w:szCs w:val="24"/>
                <w:lang w:eastAsia="lt-LT"/>
              </w:rPr>
            </w:pPr>
            <w:r w:rsidRPr="003B3564">
              <w:rPr>
                <w:rFonts w:eastAsia="Times New Roman" w:cs="Times New Roman"/>
                <w:szCs w:val="24"/>
                <w:lang w:eastAsia="lt-LT"/>
              </w:rPr>
              <w:t>188,00</w:t>
            </w:r>
          </w:p>
        </w:tc>
      </w:tr>
      <w:tr w:rsidR="00127DA9" w:rsidRPr="003B3564" w14:paraId="14038B8B" w14:textId="77777777" w:rsidTr="00AE3BA0">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hideMark/>
          </w:tcPr>
          <w:p w14:paraId="20928FDD" w14:textId="77777777" w:rsidR="00127DA9" w:rsidRPr="003B3564" w:rsidRDefault="00127DA9" w:rsidP="00AE3BA0">
            <w:pPr>
              <w:spacing w:after="0" w:line="240" w:lineRule="auto"/>
              <w:rPr>
                <w:rFonts w:eastAsia="Times New Roman" w:cs="Times New Roman"/>
                <w:szCs w:val="24"/>
                <w:lang w:eastAsia="lt-LT"/>
              </w:rPr>
            </w:pPr>
            <w:r w:rsidRPr="003B3564">
              <w:rPr>
                <w:rFonts w:eastAsia="Times New Roman" w:cs="Times New Roman"/>
                <w:szCs w:val="24"/>
                <w:lang w:eastAsia="lt-LT"/>
              </w:rPr>
              <w:t>Fizinių asmenų nekilnojamojo turto mokestis</w:t>
            </w:r>
          </w:p>
        </w:tc>
        <w:tc>
          <w:tcPr>
            <w:tcW w:w="1438" w:type="dxa"/>
            <w:tcBorders>
              <w:top w:val="nil"/>
              <w:left w:val="nil"/>
              <w:bottom w:val="single" w:sz="4" w:space="0" w:color="auto"/>
              <w:right w:val="single" w:sz="4" w:space="0" w:color="auto"/>
            </w:tcBorders>
            <w:shd w:val="clear" w:color="auto" w:fill="auto"/>
            <w:noWrap/>
            <w:vAlign w:val="center"/>
            <w:hideMark/>
          </w:tcPr>
          <w:p w14:paraId="31A5C61C" w14:textId="77777777" w:rsidR="00127DA9" w:rsidRPr="003B3564" w:rsidRDefault="00127DA9" w:rsidP="00AE3BA0">
            <w:pPr>
              <w:spacing w:after="0" w:line="240" w:lineRule="auto"/>
              <w:jc w:val="right"/>
              <w:rPr>
                <w:rFonts w:eastAsia="Times New Roman" w:cs="Times New Roman"/>
                <w:szCs w:val="24"/>
                <w:lang w:eastAsia="lt-LT"/>
              </w:rPr>
            </w:pPr>
            <w:r w:rsidRPr="003B3564">
              <w:rPr>
                <w:rFonts w:eastAsia="Times New Roman" w:cs="Times New Roman"/>
                <w:szCs w:val="24"/>
                <w:lang w:eastAsia="lt-LT"/>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3FADFC2F" w14:textId="77777777" w:rsidR="00127DA9" w:rsidRPr="003B3564" w:rsidRDefault="00127DA9" w:rsidP="00AE3BA0">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8,00</w:t>
            </w:r>
          </w:p>
        </w:tc>
        <w:tc>
          <w:tcPr>
            <w:tcW w:w="1559" w:type="dxa"/>
            <w:tcBorders>
              <w:top w:val="nil"/>
              <w:left w:val="nil"/>
              <w:bottom w:val="single" w:sz="4" w:space="0" w:color="auto"/>
              <w:right w:val="single" w:sz="4" w:space="0" w:color="auto"/>
            </w:tcBorders>
            <w:shd w:val="clear" w:color="auto" w:fill="auto"/>
            <w:noWrap/>
            <w:vAlign w:val="center"/>
            <w:hideMark/>
          </w:tcPr>
          <w:p w14:paraId="10B07304" w14:textId="77777777" w:rsidR="00127DA9" w:rsidRPr="003B3564" w:rsidRDefault="00127DA9" w:rsidP="00AE3BA0">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-2,00</w:t>
            </w:r>
          </w:p>
        </w:tc>
        <w:tc>
          <w:tcPr>
            <w:tcW w:w="1701" w:type="dxa"/>
            <w:tcBorders>
              <w:top w:val="nil"/>
              <w:left w:val="nil"/>
              <w:bottom w:val="single" w:sz="4" w:space="0" w:color="auto"/>
              <w:right w:val="single" w:sz="4" w:space="0" w:color="auto"/>
            </w:tcBorders>
            <w:shd w:val="clear" w:color="auto" w:fill="auto"/>
            <w:noWrap/>
            <w:vAlign w:val="center"/>
            <w:hideMark/>
          </w:tcPr>
          <w:p w14:paraId="5C390F0F" w14:textId="77777777" w:rsidR="00127DA9" w:rsidRPr="003B3564" w:rsidRDefault="00127DA9" w:rsidP="00AE3BA0">
            <w:pPr>
              <w:spacing w:after="0" w:line="240" w:lineRule="auto"/>
              <w:jc w:val="right"/>
              <w:rPr>
                <w:rFonts w:eastAsia="Times New Roman" w:cs="Times New Roman"/>
                <w:szCs w:val="24"/>
                <w:lang w:eastAsia="lt-LT"/>
              </w:rPr>
            </w:pPr>
            <w:r w:rsidRPr="003B3564">
              <w:rPr>
                <w:rFonts w:eastAsia="Times New Roman" w:cs="Times New Roman"/>
                <w:szCs w:val="24"/>
                <w:lang w:eastAsia="lt-LT"/>
              </w:rPr>
              <w:t>80,00</w:t>
            </w:r>
          </w:p>
        </w:tc>
      </w:tr>
      <w:tr w:rsidR="00127DA9" w:rsidRPr="003B3564" w14:paraId="6A5A0D94" w14:textId="77777777" w:rsidTr="00AE3BA0">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hideMark/>
          </w:tcPr>
          <w:p w14:paraId="670D05D9" w14:textId="77777777" w:rsidR="00127DA9" w:rsidRPr="003B3564" w:rsidRDefault="00127DA9" w:rsidP="00AE3BA0">
            <w:pPr>
              <w:spacing w:after="0" w:line="240" w:lineRule="auto"/>
              <w:rPr>
                <w:rFonts w:eastAsia="Times New Roman" w:cs="Times New Roman"/>
                <w:szCs w:val="24"/>
                <w:lang w:eastAsia="lt-LT"/>
              </w:rPr>
            </w:pPr>
            <w:r w:rsidRPr="003B3564">
              <w:rPr>
                <w:rFonts w:eastAsia="Times New Roman" w:cs="Times New Roman"/>
                <w:szCs w:val="24"/>
                <w:lang w:eastAsia="lt-LT"/>
              </w:rPr>
              <w:t>Juridinių asmenų nekilnojamojo turto mokestis</w:t>
            </w:r>
          </w:p>
        </w:tc>
        <w:tc>
          <w:tcPr>
            <w:tcW w:w="1438" w:type="dxa"/>
            <w:tcBorders>
              <w:top w:val="nil"/>
              <w:left w:val="nil"/>
              <w:bottom w:val="single" w:sz="4" w:space="0" w:color="auto"/>
              <w:right w:val="single" w:sz="4" w:space="0" w:color="auto"/>
            </w:tcBorders>
            <w:shd w:val="clear" w:color="auto" w:fill="auto"/>
            <w:noWrap/>
            <w:vAlign w:val="center"/>
            <w:hideMark/>
          </w:tcPr>
          <w:p w14:paraId="79A63211" w14:textId="77777777" w:rsidR="00127DA9" w:rsidRPr="003B3564" w:rsidRDefault="00127DA9" w:rsidP="00AE3BA0">
            <w:pPr>
              <w:spacing w:after="0" w:line="240" w:lineRule="auto"/>
              <w:jc w:val="right"/>
              <w:rPr>
                <w:rFonts w:eastAsia="Times New Roman" w:cs="Times New Roman"/>
                <w:szCs w:val="24"/>
                <w:lang w:eastAsia="lt-LT"/>
              </w:rPr>
            </w:pPr>
            <w:r w:rsidRPr="003B3564">
              <w:rPr>
                <w:rFonts w:eastAsia="Times New Roman" w:cs="Times New Roman"/>
                <w:szCs w:val="24"/>
                <w:lang w:eastAsia="lt-LT"/>
              </w:rPr>
              <w:t>100,00</w:t>
            </w:r>
          </w:p>
        </w:tc>
        <w:tc>
          <w:tcPr>
            <w:tcW w:w="1418" w:type="dxa"/>
            <w:tcBorders>
              <w:top w:val="nil"/>
              <w:left w:val="nil"/>
              <w:bottom w:val="single" w:sz="4" w:space="0" w:color="auto"/>
              <w:right w:val="single" w:sz="4" w:space="0" w:color="auto"/>
            </w:tcBorders>
            <w:shd w:val="clear" w:color="auto" w:fill="auto"/>
            <w:noWrap/>
            <w:vAlign w:val="center"/>
            <w:hideMark/>
          </w:tcPr>
          <w:p w14:paraId="77DBA704" w14:textId="77777777" w:rsidR="00127DA9" w:rsidRPr="003B3564" w:rsidRDefault="00127DA9" w:rsidP="00AE3BA0">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108,80</w:t>
            </w:r>
          </w:p>
        </w:tc>
        <w:tc>
          <w:tcPr>
            <w:tcW w:w="1559" w:type="dxa"/>
            <w:tcBorders>
              <w:top w:val="nil"/>
              <w:left w:val="nil"/>
              <w:bottom w:val="single" w:sz="4" w:space="0" w:color="auto"/>
              <w:right w:val="single" w:sz="4" w:space="0" w:color="auto"/>
            </w:tcBorders>
            <w:shd w:val="clear" w:color="auto" w:fill="auto"/>
            <w:noWrap/>
            <w:vAlign w:val="center"/>
            <w:hideMark/>
          </w:tcPr>
          <w:p w14:paraId="40A33392" w14:textId="77777777" w:rsidR="00127DA9" w:rsidRPr="003B3564" w:rsidRDefault="00127DA9" w:rsidP="00AE3BA0">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8,80</w:t>
            </w:r>
          </w:p>
        </w:tc>
        <w:tc>
          <w:tcPr>
            <w:tcW w:w="1701" w:type="dxa"/>
            <w:tcBorders>
              <w:top w:val="nil"/>
              <w:left w:val="nil"/>
              <w:bottom w:val="single" w:sz="4" w:space="0" w:color="auto"/>
              <w:right w:val="single" w:sz="4" w:space="0" w:color="auto"/>
            </w:tcBorders>
            <w:shd w:val="clear" w:color="auto" w:fill="auto"/>
            <w:noWrap/>
            <w:vAlign w:val="center"/>
            <w:hideMark/>
          </w:tcPr>
          <w:p w14:paraId="4FFE5043" w14:textId="77777777" w:rsidR="00127DA9" w:rsidRPr="003B3564" w:rsidRDefault="00127DA9" w:rsidP="00AE3BA0">
            <w:pPr>
              <w:spacing w:after="0" w:line="240" w:lineRule="auto"/>
              <w:jc w:val="right"/>
              <w:rPr>
                <w:rFonts w:eastAsia="Times New Roman" w:cs="Times New Roman"/>
                <w:szCs w:val="24"/>
                <w:lang w:eastAsia="lt-LT"/>
              </w:rPr>
            </w:pPr>
            <w:r w:rsidRPr="003B3564">
              <w:rPr>
                <w:rFonts w:eastAsia="Times New Roman" w:cs="Times New Roman"/>
                <w:szCs w:val="24"/>
                <w:lang w:eastAsia="lt-LT"/>
              </w:rPr>
              <w:t>108,80</w:t>
            </w:r>
          </w:p>
        </w:tc>
      </w:tr>
      <w:tr w:rsidR="00127DA9" w:rsidRPr="003B3564" w14:paraId="256774D8" w14:textId="77777777" w:rsidTr="00AE3BA0">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hideMark/>
          </w:tcPr>
          <w:p w14:paraId="1BC7CE8B" w14:textId="77777777" w:rsidR="00127DA9" w:rsidRPr="003B3564" w:rsidRDefault="00127DA9" w:rsidP="00AE3BA0">
            <w:pPr>
              <w:spacing w:after="0" w:line="240" w:lineRule="auto"/>
              <w:rPr>
                <w:rFonts w:eastAsia="Times New Roman" w:cs="Times New Roman"/>
                <w:szCs w:val="24"/>
                <w:lang w:eastAsia="lt-LT"/>
              </w:rPr>
            </w:pPr>
            <w:r w:rsidRPr="003B3564">
              <w:rPr>
                <w:rFonts w:eastAsia="Times New Roman" w:cs="Times New Roman"/>
                <w:szCs w:val="24"/>
                <w:lang w:eastAsia="lt-LT"/>
              </w:rPr>
              <w:t>Mokesčiai už aplinkos teršimą</w:t>
            </w:r>
          </w:p>
        </w:tc>
        <w:tc>
          <w:tcPr>
            <w:tcW w:w="1438" w:type="dxa"/>
            <w:tcBorders>
              <w:top w:val="nil"/>
              <w:left w:val="nil"/>
              <w:bottom w:val="single" w:sz="4" w:space="0" w:color="auto"/>
              <w:right w:val="single" w:sz="4" w:space="0" w:color="auto"/>
            </w:tcBorders>
            <w:shd w:val="clear" w:color="auto" w:fill="auto"/>
            <w:noWrap/>
            <w:vAlign w:val="center"/>
            <w:hideMark/>
          </w:tcPr>
          <w:p w14:paraId="5B4B73ED" w14:textId="77777777" w:rsidR="00127DA9" w:rsidRPr="003B3564" w:rsidRDefault="00127DA9" w:rsidP="00AE3BA0">
            <w:pPr>
              <w:spacing w:after="0" w:line="240" w:lineRule="auto"/>
              <w:jc w:val="right"/>
              <w:rPr>
                <w:rFonts w:eastAsia="Times New Roman" w:cs="Times New Roman"/>
                <w:szCs w:val="24"/>
                <w:lang w:eastAsia="lt-LT"/>
              </w:rPr>
            </w:pPr>
            <w:r w:rsidRPr="003B3564">
              <w:rPr>
                <w:rFonts w:eastAsia="Times New Roman" w:cs="Times New Roman"/>
                <w:szCs w:val="24"/>
                <w:lang w:eastAsia="lt-LT"/>
              </w:rPr>
              <w:t>18,00</w:t>
            </w:r>
          </w:p>
        </w:tc>
        <w:tc>
          <w:tcPr>
            <w:tcW w:w="1418" w:type="dxa"/>
            <w:tcBorders>
              <w:top w:val="nil"/>
              <w:left w:val="nil"/>
              <w:bottom w:val="single" w:sz="4" w:space="0" w:color="auto"/>
              <w:right w:val="single" w:sz="4" w:space="0" w:color="auto"/>
            </w:tcBorders>
            <w:shd w:val="clear" w:color="auto" w:fill="auto"/>
            <w:noWrap/>
            <w:vAlign w:val="center"/>
            <w:hideMark/>
          </w:tcPr>
          <w:p w14:paraId="78AB253C" w14:textId="77777777" w:rsidR="00127DA9" w:rsidRPr="003B3564" w:rsidRDefault="00127DA9" w:rsidP="00AE3BA0">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19,00</w:t>
            </w:r>
          </w:p>
        </w:tc>
        <w:tc>
          <w:tcPr>
            <w:tcW w:w="1559" w:type="dxa"/>
            <w:tcBorders>
              <w:top w:val="nil"/>
              <w:left w:val="nil"/>
              <w:bottom w:val="single" w:sz="4" w:space="0" w:color="auto"/>
              <w:right w:val="single" w:sz="4" w:space="0" w:color="auto"/>
            </w:tcBorders>
            <w:shd w:val="clear" w:color="auto" w:fill="auto"/>
            <w:noWrap/>
            <w:vAlign w:val="center"/>
            <w:hideMark/>
          </w:tcPr>
          <w:p w14:paraId="58C05C57" w14:textId="77777777" w:rsidR="00127DA9" w:rsidRPr="003B3564" w:rsidRDefault="00127DA9" w:rsidP="00AE3BA0">
            <w:pPr>
              <w:spacing w:after="0" w:line="240" w:lineRule="auto"/>
              <w:jc w:val="right"/>
              <w:rPr>
                <w:rFonts w:eastAsia="Times New Roman" w:cs="Times New Roman"/>
                <w:color w:val="000000"/>
                <w:szCs w:val="24"/>
                <w:lang w:eastAsia="lt-LT"/>
              </w:rPr>
            </w:pPr>
            <w:r w:rsidRPr="003B3564">
              <w:rPr>
                <w:rFonts w:eastAsia="Times New Roman" w:cs="Times New Roman"/>
                <w:color w:val="000000"/>
                <w:szCs w:val="24"/>
                <w:lang w:eastAsia="lt-LT"/>
              </w:rPr>
              <w:t>1,00</w:t>
            </w:r>
          </w:p>
        </w:tc>
        <w:tc>
          <w:tcPr>
            <w:tcW w:w="1701" w:type="dxa"/>
            <w:tcBorders>
              <w:top w:val="nil"/>
              <w:left w:val="nil"/>
              <w:bottom w:val="single" w:sz="4" w:space="0" w:color="auto"/>
              <w:right w:val="single" w:sz="4" w:space="0" w:color="auto"/>
            </w:tcBorders>
            <w:shd w:val="clear" w:color="auto" w:fill="auto"/>
            <w:noWrap/>
            <w:vAlign w:val="center"/>
            <w:hideMark/>
          </w:tcPr>
          <w:p w14:paraId="66A36506" w14:textId="77777777" w:rsidR="00127DA9" w:rsidRPr="003B3564" w:rsidRDefault="00127DA9" w:rsidP="00AE3BA0">
            <w:pPr>
              <w:spacing w:after="0" w:line="240" w:lineRule="auto"/>
              <w:jc w:val="right"/>
              <w:rPr>
                <w:rFonts w:eastAsia="Times New Roman" w:cs="Times New Roman"/>
                <w:szCs w:val="24"/>
                <w:lang w:eastAsia="lt-LT"/>
              </w:rPr>
            </w:pPr>
            <w:r w:rsidRPr="003B3564">
              <w:rPr>
                <w:rFonts w:eastAsia="Times New Roman" w:cs="Times New Roman"/>
                <w:szCs w:val="24"/>
                <w:lang w:eastAsia="lt-LT"/>
              </w:rPr>
              <w:t>105,56</w:t>
            </w:r>
          </w:p>
        </w:tc>
      </w:tr>
      <w:tr w:rsidR="00127DA9" w:rsidRPr="003B3564" w14:paraId="05C5B360" w14:textId="77777777" w:rsidTr="00AE3BA0">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hideMark/>
          </w:tcPr>
          <w:p w14:paraId="0CFA37E5" w14:textId="77777777" w:rsidR="00127DA9" w:rsidRPr="003B3564" w:rsidRDefault="00127DA9" w:rsidP="00AE3BA0">
            <w:pPr>
              <w:spacing w:after="0" w:line="240" w:lineRule="auto"/>
              <w:rPr>
                <w:rFonts w:eastAsia="Times New Roman" w:cs="Times New Roman"/>
                <w:b/>
                <w:bCs/>
                <w:szCs w:val="24"/>
                <w:lang w:eastAsia="lt-LT"/>
              </w:rPr>
            </w:pPr>
            <w:r w:rsidRPr="003B3564">
              <w:rPr>
                <w:rFonts w:eastAsia="Times New Roman" w:cs="Times New Roman"/>
                <w:b/>
                <w:bCs/>
                <w:szCs w:val="24"/>
                <w:lang w:eastAsia="lt-LT"/>
              </w:rPr>
              <w:t>Iš viso mokesčių:</w:t>
            </w:r>
          </w:p>
        </w:tc>
        <w:tc>
          <w:tcPr>
            <w:tcW w:w="1438" w:type="dxa"/>
            <w:tcBorders>
              <w:top w:val="nil"/>
              <w:left w:val="nil"/>
              <w:bottom w:val="single" w:sz="4" w:space="0" w:color="auto"/>
              <w:right w:val="single" w:sz="4" w:space="0" w:color="auto"/>
            </w:tcBorders>
            <w:shd w:val="clear" w:color="auto" w:fill="auto"/>
            <w:noWrap/>
            <w:vAlign w:val="center"/>
            <w:hideMark/>
          </w:tcPr>
          <w:p w14:paraId="763F1338" w14:textId="77777777" w:rsidR="00127DA9" w:rsidRPr="003B3564" w:rsidRDefault="00127DA9" w:rsidP="00AE3BA0">
            <w:pPr>
              <w:spacing w:after="0" w:line="240" w:lineRule="auto"/>
              <w:jc w:val="right"/>
              <w:rPr>
                <w:rFonts w:eastAsia="Times New Roman" w:cs="Times New Roman"/>
                <w:b/>
                <w:bCs/>
                <w:szCs w:val="24"/>
                <w:lang w:eastAsia="lt-LT"/>
              </w:rPr>
            </w:pPr>
            <w:r w:rsidRPr="003B3564">
              <w:rPr>
                <w:rFonts w:eastAsia="Times New Roman" w:cs="Times New Roman"/>
                <w:b/>
                <w:bCs/>
                <w:szCs w:val="24"/>
                <w:lang w:eastAsia="lt-LT"/>
              </w:rPr>
              <w:t>12274,00</w:t>
            </w:r>
          </w:p>
        </w:tc>
        <w:tc>
          <w:tcPr>
            <w:tcW w:w="1418" w:type="dxa"/>
            <w:tcBorders>
              <w:top w:val="nil"/>
              <w:left w:val="nil"/>
              <w:bottom w:val="single" w:sz="4" w:space="0" w:color="auto"/>
              <w:right w:val="single" w:sz="4" w:space="0" w:color="auto"/>
            </w:tcBorders>
            <w:shd w:val="clear" w:color="auto" w:fill="auto"/>
            <w:noWrap/>
            <w:vAlign w:val="center"/>
            <w:hideMark/>
          </w:tcPr>
          <w:p w14:paraId="6CD15309" w14:textId="77777777" w:rsidR="00127DA9" w:rsidRPr="003B3564" w:rsidRDefault="00127DA9" w:rsidP="00AE3BA0">
            <w:pPr>
              <w:spacing w:after="0" w:line="240" w:lineRule="auto"/>
              <w:jc w:val="right"/>
              <w:rPr>
                <w:rFonts w:eastAsia="Times New Roman" w:cs="Times New Roman"/>
                <w:b/>
                <w:bCs/>
                <w:szCs w:val="24"/>
                <w:lang w:eastAsia="lt-LT"/>
              </w:rPr>
            </w:pPr>
            <w:r w:rsidRPr="003B3564">
              <w:rPr>
                <w:rFonts w:eastAsia="Times New Roman" w:cs="Times New Roman"/>
                <w:b/>
                <w:bCs/>
                <w:szCs w:val="24"/>
                <w:lang w:eastAsia="lt-LT"/>
              </w:rPr>
              <w:t>13087,40</w:t>
            </w:r>
          </w:p>
        </w:tc>
        <w:tc>
          <w:tcPr>
            <w:tcW w:w="1559" w:type="dxa"/>
            <w:tcBorders>
              <w:top w:val="nil"/>
              <w:left w:val="nil"/>
              <w:bottom w:val="single" w:sz="4" w:space="0" w:color="auto"/>
              <w:right w:val="single" w:sz="4" w:space="0" w:color="auto"/>
            </w:tcBorders>
            <w:shd w:val="clear" w:color="auto" w:fill="auto"/>
            <w:noWrap/>
            <w:vAlign w:val="center"/>
            <w:hideMark/>
          </w:tcPr>
          <w:p w14:paraId="356B7EAD" w14:textId="77777777" w:rsidR="00127DA9" w:rsidRPr="003B3564" w:rsidRDefault="00127DA9" w:rsidP="00AE3BA0">
            <w:pPr>
              <w:spacing w:after="0" w:line="240" w:lineRule="auto"/>
              <w:jc w:val="right"/>
              <w:rPr>
                <w:rFonts w:eastAsia="Times New Roman" w:cs="Times New Roman"/>
                <w:b/>
                <w:bCs/>
                <w:szCs w:val="24"/>
                <w:lang w:eastAsia="lt-LT"/>
              </w:rPr>
            </w:pPr>
            <w:r w:rsidRPr="003B3564">
              <w:rPr>
                <w:rFonts w:eastAsia="Times New Roman" w:cs="Times New Roman"/>
                <w:b/>
                <w:bCs/>
                <w:szCs w:val="24"/>
                <w:lang w:eastAsia="lt-LT"/>
              </w:rPr>
              <w:t>813,40</w:t>
            </w:r>
          </w:p>
        </w:tc>
        <w:tc>
          <w:tcPr>
            <w:tcW w:w="1701" w:type="dxa"/>
            <w:tcBorders>
              <w:top w:val="nil"/>
              <w:left w:val="nil"/>
              <w:bottom w:val="single" w:sz="4" w:space="0" w:color="auto"/>
              <w:right w:val="single" w:sz="4" w:space="0" w:color="auto"/>
            </w:tcBorders>
            <w:shd w:val="clear" w:color="auto" w:fill="auto"/>
            <w:noWrap/>
            <w:vAlign w:val="center"/>
            <w:hideMark/>
          </w:tcPr>
          <w:p w14:paraId="77E776CE" w14:textId="77777777" w:rsidR="00127DA9" w:rsidRPr="003B3564" w:rsidRDefault="00127DA9" w:rsidP="00AE3BA0">
            <w:pPr>
              <w:spacing w:after="0" w:line="240" w:lineRule="auto"/>
              <w:jc w:val="right"/>
              <w:rPr>
                <w:rFonts w:eastAsia="Times New Roman" w:cs="Times New Roman"/>
                <w:b/>
                <w:bCs/>
                <w:szCs w:val="24"/>
                <w:lang w:eastAsia="lt-LT"/>
              </w:rPr>
            </w:pPr>
            <w:r w:rsidRPr="003B3564">
              <w:rPr>
                <w:rFonts w:eastAsia="Times New Roman" w:cs="Times New Roman"/>
                <w:b/>
                <w:bCs/>
                <w:szCs w:val="24"/>
                <w:lang w:eastAsia="lt-LT"/>
              </w:rPr>
              <w:t>106,63</w:t>
            </w:r>
          </w:p>
        </w:tc>
      </w:tr>
    </w:tbl>
    <w:p w14:paraId="49751F94" w14:textId="281FCD90" w:rsidR="009C544A" w:rsidRPr="00C92AFF" w:rsidRDefault="008A5FCB" w:rsidP="0062686F">
      <w:pPr>
        <w:tabs>
          <w:tab w:val="left" w:pos="680"/>
          <w:tab w:val="left" w:pos="1206"/>
        </w:tabs>
        <w:spacing w:after="0" w:line="360" w:lineRule="auto"/>
        <w:jc w:val="both"/>
        <w:rPr>
          <w:szCs w:val="24"/>
        </w:rPr>
      </w:pPr>
      <w:r>
        <w:rPr>
          <w:b/>
          <w:szCs w:val="24"/>
        </w:rPr>
        <w:lastRenderedPageBreak/>
        <w:t>20</w:t>
      </w:r>
      <w:r w:rsidR="009C73D4">
        <w:rPr>
          <w:b/>
          <w:szCs w:val="24"/>
        </w:rPr>
        <w:t>2</w:t>
      </w:r>
      <w:r w:rsidR="009B1FF4">
        <w:rPr>
          <w:b/>
          <w:szCs w:val="24"/>
        </w:rPr>
        <w:t>1</w:t>
      </w:r>
      <w:r>
        <w:rPr>
          <w:b/>
          <w:szCs w:val="24"/>
        </w:rPr>
        <w:t xml:space="preserve"> m. Savivaldybės biudžeto i</w:t>
      </w:r>
      <w:r w:rsidR="00F17D0E" w:rsidRPr="00C92AFF">
        <w:rPr>
          <w:b/>
          <w:szCs w:val="24"/>
        </w:rPr>
        <w:t>šlaidos</w:t>
      </w:r>
    </w:p>
    <w:p w14:paraId="2D495219" w14:textId="77777777" w:rsidR="00F17D0E" w:rsidRPr="0062686F" w:rsidRDefault="008A5FCB" w:rsidP="00920033">
      <w:pPr>
        <w:spacing w:after="0" w:line="360" w:lineRule="auto"/>
        <w:jc w:val="center"/>
        <w:rPr>
          <w:b/>
          <w:bCs/>
          <w:szCs w:val="24"/>
        </w:rPr>
      </w:pPr>
      <w:r w:rsidRPr="0062686F">
        <w:rPr>
          <w:b/>
          <w:bCs/>
        </w:rPr>
        <w:t>Pagal programas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283"/>
        <w:gridCol w:w="996"/>
        <w:gridCol w:w="1310"/>
        <w:gridCol w:w="1283"/>
        <w:gridCol w:w="756"/>
      </w:tblGrid>
      <w:tr w:rsidR="009B1FF4" w:rsidRPr="00A32DDA" w14:paraId="27926FF7" w14:textId="77777777" w:rsidTr="00AE3BA0">
        <w:tc>
          <w:tcPr>
            <w:tcW w:w="0" w:type="auto"/>
            <w:shd w:val="clear" w:color="auto" w:fill="auto"/>
            <w:noWrap/>
            <w:vAlign w:val="center"/>
            <w:hideMark/>
          </w:tcPr>
          <w:p w14:paraId="1465DB91" w14:textId="77777777" w:rsidR="009B1FF4" w:rsidRPr="00941E93" w:rsidRDefault="009B1FF4" w:rsidP="00AE3BA0">
            <w:pPr>
              <w:spacing w:after="0" w:line="240" w:lineRule="auto"/>
              <w:rPr>
                <w:rFonts w:eastAsia="Times New Roman" w:cs="Times New Roman"/>
                <w:b/>
                <w:bCs/>
                <w:color w:val="000000"/>
                <w:szCs w:val="24"/>
                <w:lang w:eastAsia="lt-LT"/>
              </w:rPr>
            </w:pPr>
            <w:r w:rsidRPr="00941E93">
              <w:rPr>
                <w:rFonts w:eastAsia="Times New Roman" w:cs="Times New Roman"/>
                <w:b/>
                <w:bCs/>
                <w:color w:val="000000"/>
                <w:szCs w:val="24"/>
                <w:lang w:eastAsia="lt-LT"/>
              </w:rPr>
              <w:t>Programos pavadinimas</w:t>
            </w:r>
          </w:p>
        </w:tc>
        <w:tc>
          <w:tcPr>
            <w:tcW w:w="0" w:type="auto"/>
            <w:shd w:val="clear" w:color="000000" w:fill="FFFFFF"/>
            <w:vAlign w:val="center"/>
            <w:hideMark/>
          </w:tcPr>
          <w:p w14:paraId="22A50459" w14:textId="77777777" w:rsidR="009B1FF4" w:rsidRPr="00941E93" w:rsidRDefault="009B1FF4" w:rsidP="00AE3BA0">
            <w:pPr>
              <w:spacing w:after="0" w:line="240" w:lineRule="auto"/>
              <w:jc w:val="center"/>
              <w:rPr>
                <w:rFonts w:eastAsia="Times New Roman" w:cs="Times New Roman"/>
                <w:b/>
                <w:bCs/>
                <w:color w:val="000000"/>
                <w:szCs w:val="24"/>
                <w:lang w:eastAsia="lt-LT"/>
              </w:rPr>
            </w:pPr>
            <w:r w:rsidRPr="00941E93">
              <w:rPr>
                <w:rFonts w:eastAsia="Times New Roman" w:cs="Times New Roman"/>
                <w:b/>
                <w:bCs/>
                <w:color w:val="000000"/>
                <w:szCs w:val="24"/>
                <w:lang w:eastAsia="lt-LT"/>
              </w:rPr>
              <w:t>Planas</w:t>
            </w:r>
          </w:p>
        </w:tc>
        <w:tc>
          <w:tcPr>
            <w:tcW w:w="0" w:type="auto"/>
            <w:shd w:val="clear" w:color="000000" w:fill="FFFFFF"/>
            <w:vAlign w:val="center"/>
            <w:hideMark/>
          </w:tcPr>
          <w:p w14:paraId="2FA4866D" w14:textId="77777777" w:rsidR="009B1FF4" w:rsidRPr="00941E93" w:rsidRDefault="009B1FF4" w:rsidP="00AE3BA0">
            <w:pPr>
              <w:spacing w:after="0" w:line="240" w:lineRule="auto"/>
              <w:jc w:val="center"/>
              <w:rPr>
                <w:rFonts w:eastAsia="Times New Roman" w:cs="Times New Roman"/>
                <w:b/>
                <w:bCs/>
                <w:color w:val="000000"/>
                <w:szCs w:val="24"/>
                <w:lang w:eastAsia="lt-LT"/>
              </w:rPr>
            </w:pPr>
            <w:r w:rsidRPr="00941E93">
              <w:rPr>
                <w:rFonts w:eastAsia="Times New Roman" w:cs="Times New Roman"/>
                <w:b/>
                <w:bCs/>
                <w:color w:val="000000"/>
                <w:szCs w:val="24"/>
                <w:lang w:eastAsia="lt-LT"/>
              </w:rPr>
              <w:t>Vykdymas</w:t>
            </w:r>
          </w:p>
        </w:tc>
        <w:tc>
          <w:tcPr>
            <w:tcW w:w="0" w:type="auto"/>
            <w:shd w:val="clear" w:color="auto" w:fill="auto"/>
            <w:vAlign w:val="center"/>
            <w:hideMark/>
          </w:tcPr>
          <w:p w14:paraId="55C5D0FF" w14:textId="77777777" w:rsidR="009B1FF4" w:rsidRPr="00941E93" w:rsidRDefault="009B1FF4" w:rsidP="00AE3BA0">
            <w:pPr>
              <w:spacing w:after="0" w:line="240" w:lineRule="auto"/>
              <w:jc w:val="center"/>
              <w:rPr>
                <w:rFonts w:eastAsia="Times New Roman" w:cs="Times New Roman"/>
                <w:b/>
                <w:bCs/>
                <w:color w:val="000000"/>
                <w:szCs w:val="24"/>
                <w:lang w:eastAsia="lt-LT"/>
              </w:rPr>
            </w:pPr>
            <w:r w:rsidRPr="00941E93">
              <w:rPr>
                <w:rFonts w:eastAsia="Times New Roman" w:cs="Times New Roman"/>
                <w:b/>
                <w:bCs/>
                <w:color w:val="000000"/>
                <w:szCs w:val="24"/>
                <w:lang w:eastAsia="lt-LT"/>
              </w:rPr>
              <w:t xml:space="preserve">Skirtumas </w:t>
            </w:r>
          </w:p>
        </w:tc>
        <w:tc>
          <w:tcPr>
            <w:tcW w:w="0" w:type="auto"/>
            <w:shd w:val="clear" w:color="auto" w:fill="auto"/>
            <w:vAlign w:val="center"/>
            <w:hideMark/>
          </w:tcPr>
          <w:p w14:paraId="20EFB8D4" w14:textId="77777777" w:rsidR="009B1FF4" w:rsidRPr="00941E93" w:rsidRDefault="009B1FF4" w:rsidP="00AE3BA0">
            <w:pPr>
              <w:spacing w:after="0" w:line="240" w:lineRule="auto"/>
              <w:jc w:val="center"/>
              <w:rPr>
                <w:rFonts w:eastAsia="Times New Roman" w:cs="Times New Roman"/>
                <w:b/>
                <w:bCs/>
                <w:color w:val="000000"/>
                <w:szCs w:val="24"/>
                <w:lang w:eastAsia="lt-LT"/>
              </w:rPr>
            </w:pPr>
            <w:r w:rsidRPr="00941E93">
              <w:rPr>
                <w:rFonts w:eastAsia="Times New Roman" w:cs="Times New Roman"/>
                <w:b/>
                <w:bCs/>
                <w:color w:val="000000"/>
                <w:szCs w:val="24"/>
                <w:lang w:eastAsia="lt-LT"/>
              </w:rPr>
              <w:t>%</w:t>
            </w:r>
          </w:p>
        </w:tc>
      </w:tr>
      <w:tr w:rsidR="009B1FF4" w:rsidRPr="00A32DDA" w14:paraId="1204856D" w14:textId="77777777" w:rsidTr="00AE3BA0">
        <w:tc>
          <w:tcPr>
            <w:tcW w:w="0" w:type="auto"/>
            <w:shd w:val="clear" w:color="auto" w:fill="auto"/>
            <w:vAlign w:val="center"/>
            <w:hideMark/>
          </w:tcPr>
          <w:p w14:paraId="37DE0D21" w14:textId="77777777" w:rsidR="009B1FF4" w:rsidRPr="00A32DDA" w:rsidRDefault="009B1FF4" w:rsidP="00AE3BA0">
            <w:pPr>
              <w:spacing w:after="0" w:line="240" w:lineRule="auto"/>
              <w:rPr>
                <w:rFonts w:eastAsia="Times New Roman" w:cs="Times New Roman"/>
                <w:color w:val="000000"/>
                <w:szCs w:val="24"/>
                <w:lang w:eastAsia="lt-LT"/>
              </w:rPr>
            </w:pPr>
            <w:r w:rsidRPr="00A32DDA">
              <w:rPr>
                <w:rFonts w:eastAsia="Times New Roman" w:cs="Times New Roman"/>
                <w:color w:val="000000"/>
                <w:szCs w:val="24"/>
                <w:lang w:eastAsia="lt-LT"/>
              </w:rPr>
              <w:t xml:space="preserve">Verslo, ūkininkavimo sąlygų bei investicijų aplinkos </w:t>
            </w:r>
          </w:p>
        </w:tc>
        <w:tc>
          <w:tcPr>
            <w:tcW w:w="0" w:type="auto"/>
            <w:shd w:val="clear" w:color="000000" w:fill="FFFFFF"/>
            <w:noWrap/>
            <w:vAlign w:val="center"/>
            <w:hideMark/>
          </w:tcPr>
          <w:p w14:paraId="5CAA7FE1"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392,3</w:t>
            </w:r>
          </w:p>
        </w:tc>
        <w:tc>
          <w:tcPr>
            <w:tcW w:w="0" w:type="auto"/>
            <w:shd w:val="clear" w:color="000000" w:fill="FFFFFF"/>
            <w:noWrap/>
            <w:vAlign w:val="center"/>
            <w:hideMark/>
          </w:tcPr>
          <w:p w14:paraId="13F8D33A"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392,3</w:t>
            </w:r>
          </w:p>
        </w:tc>
        <w:tc>
          <w:tcPr>
            <w:tcW w:w="0" w:type="auto"/>
            <w:shd w:val="clear" w:color="auto" w:fill="auto"/>
            <w:noWrap/>
            <w:vAlign w:val="center"/>
            <w:hideMark/>
          </w:tcPr>
          <w:p w14:paraId="4BCC0E8B"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0</w:t>
            </w:r>
          </w:p>
        </w:tc>
        <w:tc>
          <w:tcPr>
            <w:tcW w:w="0" w:type="auto"/>
            <w:shd w:val="clear" w:color="auto" w:fill="auto"/>
            <w:noWrap/>
            <w:vAlign w:val="center"/>
            <w:hideMark/>
          </w:tcPr>
          <w:p w14:paraId="6E56C65B"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100,0</w:t>
            </w:r>
          </w:p>
        </w:tc>
      </w:tr>
      <w:tr w:rsidR="009B1FF4" w:rsidRPr="00A32DDA" w14:paraId="3FF8BC2F" w14:textId="77777777" w:rsidTr="00AE3BA0">
        <w:tc>
          <w:tcPr>
            <w:tcW w:w="0" w:type="auto"/>
            <w:shd w:val="clear" w:color="auto" w:fill="auto"/>
            <w:vAlign w:val="center"/>
            <w:hideMark/>
          </w:tcPr>
          <w:p w14:paraId="527F5D85" w14:textId="77777777" w:rsidR="009B1FF4" w:rsidRPr="00A32DDA" w:rsidRDefault="009B1FF4" w:rsidP="00AE3BA0">
            <w:pPr>
              <w:spacing w:after="0" w:line="240" w:lineRule="auto"/>
              <w:rPr>
                <w:rFonts w:eastAsia="Times New Roman" w:cs="Times New Roman"/>
                <w:color w:val="000000"/>
                <w:szCs w:val="24"/>
                <w:lang w:eastAsia="lt-LT"/>
              </w:rPr>
            </w:pPr>
            <w:r w:rsidRPr="00A32DDA">
              <w:rPr>
                <w:rFonts w:eastAsia="Times New Roman" w:cs="Times New Roman"/>
                <w:color w:val="000000"/>
                <w:szCs w:val="24"/>
                <w:lang w:eastAsia="lt-LT"/>
              </w:rPr>
              <w:t>Savivaldybės institucijų ir viešojo administravimo</w:t>
            </w:r>
          </w:p>
        </w:tc>
        <w:tc>
          <w:tcPr>
            <w:tcW w:w="0" w:type="auto"/>
            <w:shd w:val="clear" w:color="000000" w:fill="FFFFFF"/>
            <w:noWrap/>
            <w:vAlign w:val="center"/>
            <w:hideMark/>
          </w:tcPr>
          <w:p w14:paraId="7B33969F"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4455,8</w:t>
            </w:r>
          </w:p>
        </w:tc>
        <w:tc>
          <w:tcPr>
            <w:tcW w:w="0" w:type="auto"/>
            <w:shd w:val="clear" w:color="000000" w:fill="FFFFFF"/>
            <w:noWrap/>
            <w:vAlign w:val="center"/>
            <w:hideMark/>
          </w:tcPr>
          <w:p w14:paraId="052653C4"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4379,4</w:t>
            </w:r>
          </w:p>
        </w:tc>
        <w:tc>
          <w:tcPr>
            <w:tcW w:w="0" w:type="auto"/>
            <w:shd w:val="clear" w:color="auto" w:fill="auto"/>
            <w:noWrap/>
            <w:vAlign w:val="center"/>
            <w:hideMark/>
          </w:tcPr>
          <w:p w14:paraId="2A683F60"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-76,4</w:t>
            </w:r>
          </w:p>
        </w:tc>
        <w:tc>
          <w:tcPr>
            <w:tcW w:w="0" w:type="auto"/>
            <w:shd w:val="clear" w:color="auto" w:fill="auto"/>
            <w:noWrap/>
            <w:vAlign w:val="center"/>
            <w:hideMark/>
          </w:tcPr>
          <w:p w14:paraId="7C54100D"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98,3</w:t>
            </w:r>
          </w:p>
        </w:tc>
      </w:tr>
      <w:tr w:rsidR="009B1FF4" w:rsidRPr="00A32DDA" w14:paraId="312FAE90" w14:textId="77777777" w:rsidTr="00AE3BA0">
        <w:tc>
          <w:tcPr>
            <w:tcW w:w="0" w:type="auto"/>
            <w:shd w:val="clear" w:color="auto" w:fill="auto"/>
            <w:vAlign w:val="center"/>
            <w:hideMark/>
          </w:tcPr>
          <w:p w14:paraId="44581B7C" w14:textId="77777777" w:rsidR="009B1FF4" w:rsidRPr="00A32DDA" w:rsidRDefault="009B1FF4" w:rsidP="00AE3BA0">
            <w:pPr>
              <w:spacing w:after="0" w:line="240" w:lineRule="auto"/>
              <w:rPr>
                <w:rFonts w:eastAsia="Times New Roman" w:cs="Times New Roman"/>
                <w:color w:val="000000"/>
                <w:szCs w:val="24"/>
                <w:lang w:eastAsia="lt-LT"/>
              </w:rPr>
            </w:pPr>
            <w:r w:rsidRPr="00A32DDA">
              <w:rPr>
                <w:rFonts w:eastAsia="Times New Roman" w:cs="Times New Roman"/>
                <w:color w:val="000000"/>
                <w:szCs w:val="24"/>
                <w:lang w:eastAsia="lt-LT"/>
              </w:rPr>
              <w:t>Gyvenamosios aplinkos tvarkymo, viešųjų paslaugų ir aplinkos apsaugos</w:t>
            </w:r>
          </w:p>
        </w:tc>
        <w:tc>
          <w:tcPr>
            <w:tcW w:w="0" w:type="auto"/>
            <w:shd w:val="clear" w:color="000000" w:fill="FFFFFF"/>
            <w:noWrap/>
            <w:vAlign w:val="center"/>
            <w:hideMark/>
          </w:tcPr>
          <w:p w14:paraId="032337AC"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4972,7</w:t>
            </w:r>
          </w:p>
        </w:tc>
        <w:tc>
          <w:tcPr>
            <w:tcW w:w="0" w:type="auto"/>
            <w:shd w:val="clear" w:color="000000" w:fill="FFFFFF"/>
            <w:noWrap/>
            <w:vAlign w:val="center"/>
            <w:hideMark/>
          </w:tcPr>
          <w:p w14:paraId="791B69DE"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4733</w:t>
            </w:r>
          </w:p>
        </w:tc>
        <w:tc>
          <w:tcPr>
            <w:tcW w:w="0" w:type="auto"/>
            <w:shd w:val="clear" w:color="auto" w:fill="auto"/>
            <w:noWrap/>
            <w:vAlign w:val="center"/>
            <w:hideMark/>
          </w:tcPr>
          <w:p w14:paraId="2BB9662F"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-239,7</w:t>
            </w:r>
          </w:p>
        </w:tc>
        <w:tc>
          <w:tcPr>
            <w:tcW w:w="0" w:type="auto"/>
            <w:shd w:val="clear" w:color="auto" w:fill="auto"/>
            <w:noWrap/>
            <w:vAlign w:val="center"/>
            <w:hideMark/>
          </w:tcPr>
          <w:p w14:paraId="0291DF49"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95,2</w:t>
            </w:r>
          </w:p>
        </w:tc>
      </w:tr>
      <w:tr w:rsidR="009B1FF4" w:rsidRPr="00A32DDA" w14:paraId="29B97CE7" w14:textId="77777777" w:rsidTr="00AE3BA0">
        <w:tc>
          <w:tcPr>
            <w:tcW w:w="0" w:type="auto"/>
            <w:shd w:val="clear" w:color="auto" w:fill="auto"/>
            <w:vAlign w:val="center"/>
            <w:hideMark/>
          </w:tcPr>
          <w:p w14:paraId="0D48A941" w14:textId="77777777" w:rsidR="009B1FF4" w:rsidRPr="00A32DDA" w:rsidRDefault="009B1FF4" w:rsidP="00AE3BA0">
            <w:pPr>
              <w:spacing w:after="0" w:line="240" w:lineRule="auto"/>
              <w:rPr>
                <w:rFonts w:eastAsia="Times New Roman" w:cs="Times New Roman"/>
                <w:color w:val="000000"/>
                <w:szCs w:val="24"/>
                <w:lang w:eastAsia="lt-LT"/>
              </w:rPr>
            </w:pPr>
            <w:r w:rsidRPr="00A32DDA">
              <w:rPr>
                <w:rFonts w:eastAsia="Times New Roman" w:cs="Times New Roman"/>
                <w:color w:val="000000"/>
                <w:szCs w:val="24"/>
                <w:lang w:eastAsia="lt-LT"/>
              </w:rPr>
              <w:t xml:space="preserve">Dalyvavimo demokratijos, bendruomeniškumo, gyventojų sveikatinimo ir saugumo </w:t>
            </w:r>
          </w:p>
        </w:tc>
        <w:tc>
          <w:tcPr>
            <w:tcW w:w="0" w:type="auto"/>
            <w:shd w:val="clear" w:color="000000" w:fill="FFFFFF"/>
            <w:noWrap/>
            <w:vAlign w:val="center"/>
            <w:hideMark/>
          </w:tcPr>
          <w:p w14:paraId="3791CC0D"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1523,5</w:t>
            </w:r>
          </w:p>
        </w:tc>
        <w:tc>
          <w:tcPr>
            <w:tcW w:w="0" w:type="auto"/>
            <w:shd w:val="clear" w:color="000000" w:fill="FFFFFF"/>
            <w:noWrap/>
            <w:vAlign w:val="center"/>
            <w:hideMark/>
          </w:tcPr>
          <w:p w14:paraId="6F4DD35B"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1261,7</w:t>
            </w:r>
          </w:p>
        </w:tc>
        <w:tc>
          <w:tcPr>
            <w:tcW w:w="0" w:type="auto"/>
            <w:shd w:val="clear" w:color="auto" w:fill="auto"/>
            <w:noWrap/>
            <w:vAlign w:val="center"/>
            <w:hideMark/>
          </w:tcPr>
          <w:p w14:paraId="17B23296"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-261,8</w:t>
            </w:r>
          </w:p>
        </w:tc>
        <w:tc>
          <w:tcPr>
            <w:tcW w:w="0" w:type="auto"/>
            <w:shd w:val="clear" w:color="auto" w:fill="auto"/>
            <w:noWrap/>
            <w:vAlign w:val="center"/>
            <w:hideMark/>
          </w:tcPr>
          <w:p w14:paraId="2A4B66F5"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82,8</w:t>
            </w:r>
          </w:p>
        </w:tc>
      </w:tr>
      <w:tr w:rsidR="009B1FF4" w:rsidRPr="00A32DDA" w14:paraId="6A83055E" w14:textId="77777777" w:rsidTr="00AE3BA0">
        <w:tc>
          <w:tcPr>
            <w:tcW w:w="0" w:type="auto"/>
            <w:shd w:val="clear" w:color="auto" w:fill="auto"/>
            <w:vAlign w:val="center"/>
            <w:hideMark/>
          </w:tcPr>
          <w:p w14:paraId="4BF970BA" w14:textId="77777777" w:rsidR="009B1FF4" w:rsidRPr="00A32DDA" w:rsidRDefault="009B1FF4" w:rsidP="00AE3BA0">
            <w:pPr>
              <w:spacing w:after="0" w:line="240" w:lineRule="auto"/>
              <w:rPr>
                <w:rFonts w:eastAsia="Times New Roman" w:cs="Times New Roman"/>
                <w:color w:val="000000"/>
                <w:szCs w:val="24"/>
                <w:lang w:eastAsia="lt-LT"/>
              </w:rPr>
            </w:pPr>
            <w:r w:rsidRPr="00A32DDA">
              <w:rPr>
                <w:rFonts w:eastAsia="Times New Roman" w:cs="Times New Roman"/>
                <w:color w:val="000000"/>
                <w:szCs w:val="24"/>
                <w:lang w:eastAsia="lt-LT"/>
              </w:rPr>
              <w:t>Kultūr</w:t>
            </w:r>
            <w:r>
              <w:rPr>
                <w:rFonts w:eastAsia="Times New Roman" w:cs="Times New Roman"/>
                <w:color w:val="000000"/>
                <w:szCs w:val="24"/>
                <w:lang w:eastAsia="lt-LT"/>
              </w:rPr>
              <w:t>os,</w:t>
            </w:r>
            <w:r w:rsidRPr="00A32DDA">
              <w:rPr>
                <w:rFonts w:eastAsia="Times New Roman" w:cs="Times New Roman"/>
                <w:color w:val="000000"/>
                <w:szCs w:val="24"/>
                <w:lang w:eastAsia="lt-LT"/>
              </w:rPr>
              <w:t xml:space="preserve"> sport</w:t>
            </w:r>
            <w:r>
              <w:rPr>
                <w:rFonts w:eastAsia="Times New Roman" w:cs="Times New Roman"/>
                <w:color w:val="000000"/>
                <w:szCs w:val="24"/>
                <w:lang w:eastAsia="lt-LT"/>
              </w:rPr>
              <w:t>o</w:t>
            </w:r>
            <w:r w:rsidRPr="00A32DDA">
              <w:rPr>
                <w:rFonts w:eastAsia="Times New Roman" w:cs="Times New Roman"/>
                <w:color w:val="000000"/>
                <w:szCs w:val="24"/>
                <w:lang w:eastAsia="lt-LT"/>
              </w:rPr>
              <w:t xml:space="preserve"> veiklos bei jos infrastruktūros </w:t>
            </w:r>
          </w:p>
        </w:tc>
        <w:tc>
          <w:tcPr>
            <w:tcW w:w="0" w:type="auto"/>
            <w:shd w:val="clear" w:color="000000" w:fill="FFFFFF"/>
            <w:noWrap/>
            <w:vAlign w:val="center"/>
            <w:hideMark/>
          </w:tcPr>
          <w:p w14:paraId="3B665BFF"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2809,3</w:t>
            </w:r>
          </w:p>
        </w:tc>
        <w:tc>
          <w:tcPr>
            <w:tcW w:w="0" w:type="auto"/>
            <w:shd w:val="clear" w:color="000000" w:fill="FFFFFF"/>
            <w:noWrap/>
            <w:vAlign w:val="center"/>
            <w:hideMark/>
          </w:tcPr>
          <w:p w14:paraId="60E429F7"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2775,9</w:t>
            </w:r>
          </w:p>
        </w:tc>
        <w:tc>
          <w:tcPr>
            <w:tcW w:w="0" w:type="auto"/>
            <w:shd w:val="clear" w:color="auto" w:fill="auto"/>
            <w:noWrap/>
            <w:vAlign w:val="center"/>
            <w:hideMark/>
          </w:tcPr>
          <w:p w14:paraId="2C2ACAE3"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-33,4</w:t>
            </w:r>
          </w:p>
        </w:tc>
        <w:tc>
          <w:tcPr>
            <w:tcW w:w="0" w:type="auto"/>
            <w:shd w:val="clear" w:color="auto" w:fill="auto"/>
            <w:noWrap/>
            <w:vAlign w:val="center"/>
            <w:hideMark/>
          </w:tcPr>
          <w:p w14:paraId="00B63E5C"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98,8</w:t>
            </w:r>
          </w:p>
        </w:tc>
      </w:tr>
      <w:tr w:rsidR="009B1FF4" w:rsidRPr="00A32DDA" w14:paraId="2244AD43" w14:textId="77777777" w:rsidTr="00AE3BA0">
        <w:tc>
          <w:tcPr>
            <w:tcW w:w="0" w:type="auto"/>
            <w:shd w:val="clear" w:color="auto" w:fill="auto"/>
            <w:noWrap/>
            <w:vAlign w:val="center"/>
            <w:hideMark/>
          </w:tcPr>
          <w:p w14:paraId="3F71DEF6" w14:textId="77777777" w:rsidR="009B1FF4" w:rsidRPr="00A32DDA" w:rsidRDefault="009B1FF4" w:rsidP="00AE3BA0">
            <w:pPr>
              <w:spacing w:after="0" w:line="240" w:lineRule="auto"/>
              <w:rPr>
                <w:rFonts w:eastAsia="Times New Roman" w:cs="Times New Roman"/>
                <w:color w:val="000000"/>
                <w:szCs w:val="24"/>
                <w:lang w:eastAsia="lt-LT"/>
              </w:rPr>
            </w:pPr>
            <w:r w:rsidRPr="00A32DDA">
              <w:rPr>
                <w:rFonts w:eastAsia="Times New Roman" w:cs="Times New Roman"/>
                <w:color w:val="000000"/>
                <w:szCs w:val="24"/>
                <w:lang w:eastAsia="lt-LT"/>
              </w:rPr>
              <w:t>Švietimo ir jo infrastruktūros</w:t>
            </w:r>
          </w:p>
        </w:tc>
        <w:tc>
          <w:tcPr>
            <w:tcW w:w="0" w:type="auto"/>
            <w:shd w:val="clear" w:color="000000" w:fill="FFFFFF"/>
            <w:noWrap/>
            <w:vAlign w:val="center"/>
            <w:hideMark/>
          </w:tcPr>
          <w:p w14:paraId="0E835352"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8774</w:t>
            </w:r>
          </w:p>
        </w:tc>
        <w:tc>
          <w:tcPr>
            <w:tcW w:w="0" w:type="auto"/>
            <w:shd w:val="clear" w:color="000000" w:fill="FFFFFF"/>
            <w:noWrap/>
            <w:vAlign w:val="center"/>
            <w:hideMark/>
          </w:tcPr>
          <w:p w14:paraId="5F201CFF"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8601,1</w:t>
            </w:r>
          </w:p>
        </w:tc>
        <w:tc>
          <w:tcPr>
            <w:tcW w:w="0" w:type="auto"/>
            <w:shd w:val="clear" w:color="auto" w:fill="auto"/>
            <w:noWrap/>
            <w:vAlign w:val="center"/>
            <w:hideMark/>
          </w:tcPr>
          <w:p w14:paraId="6E0542EB"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-172,9</w:t>
            </w:r>
          </w:p>
        </w:tc>
        <w:tc>
          <w:tcPr>
            <w:tcW w:w="0" w:type="auto"/>
            <w:shd w:val="clear" w:color="auto" w:fill="auto"/>
            <w:noWrap/>
            <w:vAlign w:val="center"/>
            <w:hideMark/>
          </w:tcPr>
          <w:p w14:paraId="5AE51ADE"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98,0</w:t>
            </w:r>
          </w:p>
        </w:tc>
      </w:tr>
      <w:tr w:rsidR="009B1FF4" w:rsidRPr="00A32DDA" w14:paraId="05FECFA4" w14:textId="77777777" w:rsidTr="00AE3BA0">
        <w:tc>
          <w:tcPr>
            <w:tcW w:w="0" w:type="auto"/>
            <w:shd w:val="clear" w:color="auto" w:fill="auto"/>
            <w:vAlign w:val="center"/>
            <w:hideMark/>
          </w:tcPr>
          <w:p w14:paraId="3FB7AB6C" w14:textId="77777777" w:rsidR="009B1FF4" w:rsidRPr="00A32DDA" w:rsidRDefault="009B1FF4" w:rsidP="00AE3BA0">
            <w:pPr>
              <w:spacing w:after="0" w:line="240" w:lineRule="auto"/>
              <w:rPr>
                <w:rFonts w:eastAsia="Times New Roman" w:cs="Times New Roman"/>
                <w:color w:val="000000"/>
                <w:szCs w:val="24"/>
                <w:lang w:eastAsia="lt-LT"/>
              </w:rPr>
            </w:pPr>
            <w:r w:rsidRPr="00A32DDA">
              <w:rPr>
                <w:rFonts w:eastAsia="Times New Roman" w:cs="Times New Roman"/>
                <w:color w:val="000000"/>
                <w:szCs w:val="24"/>
                <w:lang w:eastAsia="lt-LT"/>
              </w:rPr>
              <w:t>Socialinės atskirties mažinimo</w:t>
            </w:r>
          </w:p>
        </w:tc>
        <w:tc>
          <w:tcPr>
            <w:tcW w:w="0" w:type="auto"/>
            <w:shd w:val="clear" w:color="000000" w:fill="FFFFFF"/>
            <w:noWrap/>
            <w:vAlign w:val="center"/>
            <w:hideMark/>
          </w:tcPr>
          <w:p w14:paraId="04381E09"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4273,8</w:t>
            </w:r>
          </w:p>
        </w:tc>
        <w:tc>
          <w:tcPr>
            <w:tcW w:w="0" w:type="auto"/>
            <w:shd w:val="clear" w:color="000000" w:fill="FFFFFF"/>
            <w:noWrap/>
            <w:vAlign w:val="center"/>
            <w:hideMark/>
          </w:tcPr>
          <w:p w14:paraId="77E503E7"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3942,9</w:t>
            </w:r>
          </w:p>
        </w:tc>
        <w:tc>
          <w:tcPr>
            <w:tcW w:w="0" w:type="auto"/>
            <w:shd w:val="clear" w:color="auto" w:fill="auto"/>
            <w:noWrap/>
            <w:vAlign w:val="center"/>
            <w:hideMark/>
          </w:tcPr>
          <w:p w14:paraId="27D39D72"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-330,9</w:t>
            </w:r>
          </w:p>
        </w:tc>
        <w:tc>
          <w:tcPr>
            <w:tcW w:w="0" w:type="auto"/>
            <w:shd w:val="clear" w:color="auto" w:fill="auto"/>
            <w:noWrap/>
            <w:vAlign w:val="center"/>
            <w:hideMark/>
          </w:tcPr>
          <w:p w14:paraId="7C4BE0DF"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92,3</w:t>
            </w:r>
          </w:p>
        </w:tc>
      </w:tr>
      <w:tr w:rsidR="009B1FF4" w:rsidRPr="00A32DDA" w14:paraId="1CF95F8C" w14:textId="77777777" w:rsidTr="00AE3BA0">
        <w:tc>
          <w:tcPr>
            <w:tcW w:w="0" w:type="auto"/>
            <w:shd w:val="clear" w:color="auto" w:fill="auto"/>
            <w:vAlign w:val="center"/>
            <w:hideMark/>
          </w:tcPr>
          <w:p w14:paraId="1B70672D" w14:textId="77777777" w:rsidR="009B1FF4" w:rsidRPr="00A32DDA" w:rsidRDefault="009B1FF4" w:rsidP="00AE3BA0">
            <w:pPr>
              <w:spacing w:after="0" w:line="240" w:lineRule="auto"/>
              <w:rPr>
                <w:rFonts w:eastAsia="Times New Roman" w:cs="Times New Roman"/>
                <w:color w:val="000000"/>
                <w:szCs w:val="24"/>
                <w:lang w:eastAsia="lt-LT"/>
              </w:rPr>
            </w:pPr>
            <w:r w:rsidRPr="00A32DDA">
              <w:rPr>
                <w:rFonts w:eastAsia="Times New Roman" w:cs="Times New Roman"/>
                <w:color w:val="000000"/>
                <w:szCs w:val="24"/>
                <w:lang w:eastAsia="lt-LT"/>
              </w:rPr>
              <w:t>Turizmo plėtros ir rajono įvaizdžio</w:t>
            </w:r>
            <w:r>
              <w:rPr>
                <w:rFonts w:eastAsia="Times New Roman" w:cs="Times New Roman"/>
                <w:color w:val="000000"/>
                <w:szCs w:val="24"/>
                <w:lang w:eastAsia="lt-LT"/>
              </w:rPr>
              <w:t xml:space="preserve"> </w:t>
            </w:r>
            <w:r w:rsidRPr="00A32DDA">
              <w:rPr>
                <w:rFonts w:eastAsia="Times New Roman" w:cs="Times New Roman"/>
                <w:color w:val="000000"/>
                <w:szCs w:val="24"/>
                <w:lang w:eastAsia="lt-LT"/>
              </w:rPr>
              <w:t>komunikacijos</w:t>
            </w:r>
          </w:p>
        </w:tc>
        <w:tc>
          <w:tcPr>
            <w:tcW w:w="0" w:type="auto"/>
            <w:shd w:val="clear" w:color="000000" w:fill="FFFFFF"/>
            <w:noWrap/>
            <w:vAlign w:val="center"/>
            <w:hideMark/>
          </w:tcPr>
          <w:p w14:paraId="4232DD59"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462,9</w:t>
            </w:r>
          </w:p>
        </w:tc>
        <w:tc>
          <w:tcPr>
            <w:tcW w:w="0" w:type="auto"/>
            <w:shd w:val="clear" w:color="000000" w:fill="FFFFFF"/>
            <w:noWrap/>
            <w:vAlign w:val="center"/>
            <w:hideMark/>
          </w:tcPr>
          <w:p w14:paraId="34627B6C"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281,8</w:t>
            </w:r>
          </w:p>
        </w:tc>
        <w:tc>
          <w:tcPr>
            <w:tcW w:w="0" w:type="auto"/>
            <w:shd w:val="clear" w:color="auto" w:fill="auto"/>
            <w:noWrap/>
            <w:vAlign w:val="center"/>
            <w:hideMark/>
          </w:tcPr>
          <w:p w14:paraId="41259AC7"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-181,1</w:t>
            </w:r>
          </w:p>
        </w:tc>
        <w:tc>
          <w:tcPr>
            <w:tcW w:w="0" w:type="auto"/>
            <w:shd w:val="clear" w:color="auto" w:fill="auto"/>
            <w:noWrap/>
            <w:vAlign w:val="center"/>
            <w:hideMark/>
          </w:tcPr>
          <w:p w14:paraId="5AAF9524" w14:textId="77777777" w:rsidR="009B1FF4" w:rsidRPr="00A32DDA" w:rsidRDefault="009B1FF4" w:rsidP="00AE3BA0">
            <w:pPr>
              <w:spacing w:after="0" w:line="240" w:lineRule="auto"/>
              <w:jc w:val="right"/>
              <w:rPr>
                <w:rFonts w:eastAsia="Times New Roman" w:cs="Times New Roman"/>
                <w:color w:val="000000"/>
                <w:szCs w:val="24"/>
                <w:lang w:eastAsia="lt-LT"/>
              </w:rPr>
            </w:pPr>
            <w:r w:rsidRPr="00A32DDA">
              <w:rPr>
                <w:rFonts w:eastAsia="Times New Roman" w:cs="Times New Roman"/>
                <w:color w:val="000000"/>
                <w:szCs w:val="24"/>
                <w:lang w:eastAsia="lt-LT"/>
              </w:rPr>
              <w:t>60,9</w:t>
            </w:r>
          </w:p>
        </w:tc>
      </w:tr>
      <w:tr w:rsidR="009B1FF4" w:rsidRPr="00A32DDA" w14:paraId="4FCB957F" w14:textId="77777777" w:rsidTr="00AE3BA0">
        <w:tc>
          <w:tcPr>
            <w:tcW w:w="0" w:type="auto"/>
            <w:shd w:val="clear" w:color="auto" w:fill="auto"/>
            <w:noWrap/>
            <w:vAlign w:val="center"/>
            <w:hideMark/>
          </w:tcPr>
          <w:p w14:paraId="25D32CB1" w14:textId="77777777" w:rsidR="009B1FF4" w:rsidRPr="00941E93" w:rsidRDefault="009B1FF4" w:rsidP="00AE3BA0">
            <w:pPr>
              <w:spacing w:after="0" w:line="240" w:lineRule="auto"/>
              <w:rPr>
                <w:rFonts w:eastAsia="Times New Roman" w:cs="Times New Roman"/>
                <w:b/>
                <w:bCs/>
                <w:color w:val="000000"/>
                <w:szCs w:val="24"/>
                <w:lang w:eastAsia="lt-LT"/>
              </w:rPr>
            </w:pPr>
            <w:r w:rsidRPr="00941E93">
              <w:rPr>
                <w:rFonts w:eastAsia="Times New Roman" w:cs="Times New Roman"/>
                <w:b/>
                <w:bCs/>
                <w:color w:val="000000"/>
                <w:szCs w:val="24"/>
                <w:lang w:eastAsia="lt-LT"/>
              </w:rPr>
              <w:t>Iš viso:</w:t>
            </w:r>
          </w:p>
        </w:tc>
        <w:tc>
          <w:tcPr>
            <w:tcW w:w="0" w:type="auto"/>
            <w:shd w:val="clear" w:color="000000" w:fill="FFFFFF"/>
            <w:noWrap/>
            <w:vAlign w:val="center"/>
            <w:hideMark/>
          </w:tcPr>
          <w:p w14:paraId="316649EF" w14:textId="77777777" w:rsidR="009B1FF4" w:rsidRPr="00A32DDA" w:rsidRDefault="009B1FF4" w:rsidP="00AE3BA0">
            <w:pPr>
              <w:spacing w:after="0" w:line="240" w:lineRule="auto"/>
              <w:jc w:val="right"/>
              <w:rPr>
                <w:rFonts w:eastAsia="Times New Roman" w:cs="Times New Roman"/>
                <w:b/>
                <w:bCs/>
                <w:color w:val="000000"/>
                <w:szCs w:val="24"/>
                <w:lang w:eastAsia="lt-LT"/>
              </w:rPr>
            </w:pPr>
            <w:r w:rsidRPr="00A32DDA">
              <w:rPr>
                <w:rFonts w:eastAsia="Times New Roman" w:cs="Times New Roman"/>
                <w:b/>
                <w:bCs/>
                <w:color w:val="000000"/>
                <w:szCs w:val="24"/>
                <w:lang w:eastAsia="lt-LT"/>
              </w:rPr>
              <w:t>27664,3</w:t>
            </w:r>
          </w:p>
        </w:tc>
        <w:tc>
          <w:tcPr>
            <w:tcW w:w="0" w:type="auto"/>
            <w:shd w:val="clear" w:color="000000" w:fill="FFFFFF"/>
            <w:noWrap/>
            <w:vAlign w:val="center"/>
            <w:hideMark/>
          </w:tcPr>
          <w:p w14:paraId="3C2F222D" w14:textId="77777777" w:rsidR="009B1FF4" w:rsidRPr="00A32DDA" w:rsidRDefault="009B1FF4" w:rsidP="00AE3BA0">
            <w:pPr>
              <w:spacing w:after="0" w:line="240" w:lineRule="auto"/>
              <w:jc w:val="right"/>
              <w:rPr>
                <w:rFonts w:eastAsia="Times New Roman" w:cs="Times New Roman"/>
                <w:b/>
                <w:bCs/>
                <w:color w:val="000000"/>
                <w:szCs w:val="24"/>
                <w:lang w:eastAsia="lt-LT"/>
              </w:rPr>
            </w:pPr>
            <w:r w:rsidRPr="00A32DDA">
              <w:rPr>
                <w:rFonts w:eastAsia="Times New Roman" w:cs="Times New Roman"/>
                <w:b/>
                <w:bCs/>
                <w:color w:val="000000"/>
                <w:szCs w:val="24"/>
                <w:lang w:eastAsia="lt-LT"/>
              </w:rPr>
              <w:t>26368,1</w:t>
            </w:r>
          </w:p>
        </w:tc>
        <w:tc>
          <w:tcPr>
            <w:tcW w:w="0" w:type="auto"/>
            <w:shd w:val="clear" w:color="auto" w:fill="auto"/>
            <w:noWrap/>
            <w:vAlign w:val="center"/>
            <w:hideMark/>
          </w:tcPr>
          <w:p w14:paraId="773EF5B5" w14:textId="77777777" w:rsidR="009B1FF4" w:rsidRPr="00A32DDA" w:rsidRDefault="009B1FF4" w:rsidP="00AE3BA0">
            <w:pPr>
              <w:spacing w:after="0" w:line="240" w:lineRule="auto"/>
              <w:jc w:val="right"/>
              <w:rPr>
                <w:rFonts w:eastAsia="Times New Roman" w:cs="Times New Roman"/>
                <w:b/>
                <w:bCs/>
                <w:color w:val="000000"/>
                <w:szCs w:val="24"/>
                <w:lang w:eastAsia="lt-LT"/>
              </w:rPr>
            </w:pPr>
            <w:r w:rsidRPr="00A32DDA">
              <w:rPr>
                <w:rFonts w:eastAsia="Times New Roman" w:cs="Times New Roman"/>
                <w:b/>
                <w:bCs/>
                <w:color w:val="000000"/>
                <w:szCs w:val="24"/>
                <w:lang w:eastAsia="lt-LT"/>
              </w:rPr>
              <w:t>-1296,2</w:t>
            </w:r>
          </w:p>
        </w:tc>
        <w:tc>
          <w:tcPr>
            <w:tcW w:w="0" w:type="auto"/>
            <w:shd w:val="clear" w:color="auto" w:fill="auto"/>
            <w:noWrap/>
            <w:vAlign w:val="center"/>
            <w:hideMark/>
          </w:tcPr>
          <w:p w14:paraId="45650708" w14:textId="77777777" w:rsidR="009B1FF4" w:rsidRPr="00A32DDA" w:rsidRDefault="009B1FF4" w:rsidP="00AE3BA0">
            <w:pPr>
              <w:spacing w:after="0" w:line="240" w:lineRule="auto"/>
              <w:jc w:val="right"/>
              <w:rPr>
                <w:rFonts w:eastAsia="Times New Roman" w:cs="Times New Roman"/>
                <w:b/>
                <w:bCs/>
                <w:color w:val="000000"/>
                <w:szCs w:val="24"/>
                <w:lang w:eastAsia="lt-LT"/>
              </w:rPr>
            </w:pPr>
            <w:r w:rsidRPr="00A32DDA">
              <w:rPr>
                <w:rFonts w:eastAsia="Times New Roman" w:cs="Times New Roman"/>
                <w:b/>
                <w:bCs/>
                <w:color w:val="000000"/>
                <w:szCs w:val="24"/>
                <w:lang w:eastAsia="lt-LT"/>
              </w:rPr>
              <w:t> </w:t>
            </w:r>
            <w:r>
              <w:rPr>
                <w:rFonts w:eastAsia="Times New Roman" w:cs="Times New Roman"/>
                <w:b/>
                <w:bCs/>
                <w:color w:val="000000"/>
                <w:szCs w:val="24"/>
                <w:lang w:eastAsia="lt-LT"/>
              </w:rPr>
              <w:t>95,3</w:t>
            </w:r>
          </w:p>
        </w:tc>
      </w:tr>
    </w:tbl>
    <w:p w14:paraId="2D3B7F43" w14:textId="77777777" w:rsidR="0062686F" w:rsidRDefault="0062686F" w:rsidP="0062686F">
      <w:pPr>
        <w:spacing w:after="0" w:line="240" w:lineRule="auto"/>
        <w:jc w:val="center"/>
        <w:rPr>
          <w:b/>
          <w:bCs/>
        </w:rPr>
      </w:pPr>
    </w:p>
    <w:p w14:paraId="3822BB98" w14:textId="7B815F8C" w:rsidR="00F17D0E" w:rsidRPr="0062686F" w:rsidRDefault="008842C8" w:rsidP="0062686F">
      <w:pPr>
        <w:spacing w:after="0" w:line="240" w:lineRule="auto"/>
        <w:jc w:val="center"/>
        <w:rPr>
          <w:b/>
          <w:bCs/>
          <w:szCs w:val="24"/>
        </w:rPr>
      </w:pPr>
      <w:r w:rsidRPr="0062686F">
        <w:rPr>
          <w:b/>
          <w:bCs/>
        </w:rPr>
        <w:t>Pagal asignavimų valdytojų grupes</w:t>
      </w:r>
    </w:p>
    <w:tbl>
      <w:tblPr>
        <w:tblW w:w="9918" w:type="dxa"/>
        <w:tblLook w:val="04A0" w:firstRow="1" w:lastRow="0" w:firstColumn="1" w:lastColumn="0" w:noHBand="0" w:noVBand="1"/>
      </w:tblPr>
      <w:tblGrid>
        <w:gridCol w:w="3539"/>
        <w:gridCol w:w="1418"/>
        <w:gridCol w:w="1417"/>
        <w:gridCol w:w="1276"/>
        <w:gridCol w:w="2268"/>
      </w:tblGrid>
      <w:tr w:rsidR="009B1FF4" w:rsidRPr="00202369" w14:paraId="57887A07" w14:textId="77777777" w:rsidTr="00AE3BA0">
        <w:trPr>
          <w:trHeight w:val="884"/>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1B2EF" w14:textId="77777777" w:rsidR="009B1FF4" w:rsidRPr="00202369" w:rsidRDefault="009B1FF4" w:rsidP="00AE3BA0">
            <w:pPr>
              <w:spacing w:after="0" w:line="240" w:lineRule="auto"/>
              <w:jc w:val="center"/>
              <w:rPr>
                <w:rFonts w:eastAsia="Times New Roman" w:cs="Times New Roman"/>
                <w:b/>
                <w:bCs/>
                <w:color w:val="000000"/>
                <w:szCs w:val="24"/>
                <w:lang w:eastAsia="lt-LT"/>
              </w:rPr>
            </w:pPr>
            <w:r w:rsidRPr="00202369">
              <w:rPr>
                <w:rFonts w:eastAsia="Times New Roman" w:cs="Times New Roman"/>
                <w:b/>
                <w:bCs/>
                <w:color w:val="000000"/>
                <w:szCs w:val="24"/>
                <w:lang w:eastAsia="lt-LT"/>
              </w:rPr>
              <w:t>Įstaigų grupės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DA4C45" w14:textId="77777777" w:rsidR="009B1FF4" w:rsidRPr="00202369" w:rsidRDefault="009B1FF4" w:rsidP="00AE3BA0">
            <w:pPr>
              <w:spacing w:after="0" w:line="240" w:lineRule="auto"/>
              <w:rPr>
                <w:rFonts w:eastAsia="Times New Roman" w:cs="Times New Roman"/>
                <w:b/>
                <w:bCs/>
                <w:color w:val="000000"/>
                <w:szCs w:val="24"/>
                <w:lang w:eastAsia="lt-LT"/>
              </w:rPr>
            </w:pPr>
            <w:r w:rsidRPr="00202369">
              <w:rPr>
                <w:rFonts w:eastAsia="Times New Roman" w:cs="Times New Roman"/>
                <w:b/>
                <w:bCs/>
                <w:color w:val="000000"/>
                <w:szCs w:val="24"/>
                <w:lang w:eastAsia="lt-LT"/>
              </w:rPr>
              <w:t>Įvykdyta</w:t>
            </w:r>
            <w:r w:rsidRPr="00202369">
              <w:rPr>
                <w:rFonts w:eastAsia="Times New Roman" w:cs="Times New Roman"/>
                <w:b/>
                <w:bCs/>
                <w:color w:val="000000"/>
                <w:szCs w:val="24"/>
                <w:lang w:eastAsia="lt-LT"/>
              </w:rPr>
              <w:b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6ACDDE9" w14:textId="77777777" w:rsidR="009B1FF4" w:rsidRPr="00202369" w:rsidRDefault="009B1FF4" w:rsidP="00AE3BA0">
            <w:pPr>
              <w:spacing w:after="0" w:line="240" w:lineRule="auto"/>
              <w:rPr>
                <w:rFonts w:eastAsia="Times New Roman" w:cs="Times New Roman"/>
                <w:b/>
                <w:bCs/>
                <w:color w:val="000000"/>
                <w:szCs w:val="24"/>
                <w:lang w:eastAsia="lt-LT"/>
              </w:rPr>
            </w:pPr>
            <w:r w:rsidRPr="00202369">
              <w:rPr>
                <w:rFonts w:eastAsia="Times New Roman" w:cs="Times New Roman"/>
                <w:b/>
                <w:bCs/>
                <w:color w:val="000000"/>
                <w:szCs w:val="24"/>
                <w:lang w:eastAsia="lt-LT"/>
              </w:rPr>
              <w:t>Įvykdyta</w:t>
            </w:r>
            <w:r w:rsidRPr="00202369">
              <w:rPr>
                <w:rFonts w:eastAsia="Times New Roman" w:cs="Times New Roman"/>
                <w:b/>
                <w:bCs/>
                <w:color w:val="000000"/>
                <w:szCs w:val="24"/>
                <w:lang w:eastAsia="lt-LT"/>
              </w:rPr>
              <w:br/>
              <w:t>2020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CA3498" w14:textId="77777777" w:rsidR="009B1FF4" w:rsidRPr="00202369" w:rsidRDefault="009B1FF4" w:rsidP="00AE3BA0">
            <w:pPr>
              <w:spacing w:after="0" w:line="240" w:lineRule="auto"/>
              <w:rPr>
                <w:rFonts w:eastAsia="Times New Roman" w:cs="Times New Roman"/>
                <w:b/>
                <w:bCs/>
                <w:color w:val="000000"/>
                <w:szCs w:val="24"/>
                <w:lang w:eastAsia="lt-LT"/>
              </w:rPr>
            </w:pPr>
            <w:r w:rsidRPr="00202369">
              <w:rPr>
                <w:rFonts w:eastAsia="Times New Roman" w:cs="Times New Roman"/>
                <w:b/>
                <w:bCs/>
                <w:color w:val="000000"/>
                <w:szCs w:val="24"/>
                <w:lang w:eastAsia="lt-LT"/>
              </w:rPr>
              <w:t>Įvykdyta</w:t>
            </w:r>
            <w:r w:rsidRPr="00202369">
              <w:rPr>
                <w:rFonts w:eastAsia="Times New Roman" w:cs="Times New Roman"/>
                <w:b/>
                <w:bCs/>
                <w:color w:val="000000"/>
                <w:szCs w:val="24"/>
                <w:lang w:eastAsia="lt-LT"/>
              </w:rPr>
              <w:br/>
              <w:t>2021</w:t>
            </w:r>
            <w:r w:rsidRPr="00202369">
              <w:rPr>
                <w:rFonts w:eastAsia="Times New Roman" w:cs="Times New Roman"/>
                <w:b/>
                <w:bCs/>
                <w:color w:val="000000"/>
                <w:szCs w:val="24"/>
                <w:lang w:eastAsia="lt-LT"/>
              </w:rPr>
              <w:br/>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8509C49" w14:textId="77777777" w:rsidR="009B1FF4" w:rsidRPr="00202369" w:rsidRDefault="009B1FF4" w:rsidP="00AE3BA0">
            <w:pPr>
              <w:spacing w:after="0" w:line="240" w:lineRule="auto"/>
              <w:rPr>
                <w:rFonts w:eastAsia="Times New Roman" w:cs="Times New Roman"/>
                <w:b/>
                <w:bCs/>
                <w:color w:val="000000"/>
                <w:szCs w:val="24"/>
                <w:lang w:eastAsia="lt-LT"/>
              </w:rPr>
            </w:pPr>
            <w:r w:rsidRPr="00202369">
              <w:rPr>
                <w:rFonts w:eastAsia="Times New Roman" w:cs="Times New Roman"/>
                <w:b/>
                <w:bCs/>
                <w:color w:val="000000"/>
                <w:szCs w:val="24"/>
                <w:lang w:eastAsia="lt-LT"/>
              </w:rPr>
              <w:t>Skirtumas tarp 2021 m. ir 2020 m.</w:t>
            </w:r>
          </w:p>
        </w:tc>
      </w:tr>
      <w:tr w:rsidR="009B1FF4" w:rsidRPr="00202369" w14:paraId="75161ECC" w14:textId="77777777" w:rsidTr="00AE3BA0">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9BE52C2" w14:textId="77777777" w:rsidR="009B1FF4" w:rsidRPr="00202369" w:rsidRDefault="009B1FF4" w:rsidP="00AE3BA0">
            <w:pPr>
              <w:spacing w:after="0" w:line="240" w:lineRule="auto"/>
              <w:rPr>
                <w:rFonts w:eastAsia="Times New Roman" w:cs="Times New Roman"/>
                <w:color w:val="000000"/>
                <w:szCs w:val="24"/>
                <w:lang w:eastAsia="lt-LT"/>
              </w:rPr>
            </w:pPr>
            <w:r w:rsidRPr="00202369">
              <w:rPr>
                <w:rFonts w:eastAsia="Times New Roman" w:cs="Times New Roman"/>
                <w:color w:val="000000"/>
                <w:szCs w:val="24"/>
                <w:lang w:eastAsia="lt-LT"/>
              </w:rPr>
              <w:t>Švietimo įstaigos</w:t>
            </w:r>
          </w:p>
        </w:tc>
        <w:tc>
          <w:tcPr>
            <w:tcW w:w="1418" w:type="dxa"/>
            <w:tcBorders>
              <w:top w:val="nil"/>
              <w:left w:val="nil"/>
              <w:bottom w:val="single" w:sz="4" w:space="0" w:color="auto"/>
              <w:right w:val="single" w:sz="4" w:space="0" w:color="auto"/>
            </w:tcBorders>
            <w:shd w:val="clear" w:color="auto" w:fill="auto"/>
            <w:noWrap/>
            <w:vAlign w:val="center"/>
            <w:hideMark/>
          </w:tcPr>
          <w:p w14:paraId="0579ABC1"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7002,1</w:t>
            </w:r>
          </w:p>
        </w:tc>
        <w:tc>
          <w:tcPr>
            <w:tcW w:w="1417" w:type="dxa"/>
            <w:tcBorders>
              <w:top w:val="nil"/>
              <w:left w:val="nil"/>
              <w:bottom w:val="single" w:sz="4" w:space="0" w:color="auto"/>
              <w:right w:val="single" w:sz="4" w:space="0" w:color="auto"/>
            </w:tcBorders>
            <w:shd w:val="clear" w:color="auto" w:fill="auto"/>
            <w:noWrap/>
            <w:vAlign w:val="center"/>
            <w:hideMark/>
          </w:tcPr>
          <w:p w14:paraId="27BEC556"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7588,3</w:t>
            </w:r>
          </w:p>
        </w:tc>
        <w:tc>
          <w:tcPr>
            <w:tcW w:w="1276" w:type="dxa"/>
            <w:tcBorders>
              <w:top w:val="nil"/>
              <w:left w:val="nil"/>
              <w:bottom w:val="single" w:sz="4" w:space="0" w:color="auto"/>
              <w:right w:val="single" w:sz="4" w:space="0" w:color="auto"/>
            </w:tcBorders>
            <w:shd w:val="clear" w:color="000000" w:fill="FFFFFF"/>
            <w:noWrap/>
            <w:vAlign w:val="center"/>
            <w:hideMark/>
          </w:tcPr>
          <w:p w14:paraId="5CA52CE3"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8092,3</w:t>
            </w:r>
          </w:p>
        </w:tc>
        <w:tc>
          <w:tcPr>
            <w:tcW w:w="2268" w:type="dxa"/>
            <w:tcBorders>
              <w:top w:val="nil"/>
              <w:left w:val="nil"/>
              <w:bottom w:val="single" w:sz="4" w:space="0" w:color="auto"/>
              <w:right w:val="single" w:sz="4" w:space="0" w:color="auto"/>
            </w:tcBorders>
            <w:shd w:val="clear" w:color="auto" w:fill="auto"/>
            <w:noWrap/>
            <w:vAlign w:val="center"/>
            <w:hideMark/>
          </w:tcPr>
          <w:p w14:paraId="47B7E698"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504</w:t>
            </w:r>
          </w:p>
        </w:tc>
      </w:tr>
      <w:tr w:rsidR="009B1FF4" w:rsidRPr="00202369" w14:paraId="3D5B16C4" w14:textId="77777777" w:rsidTr="00AE3BA0">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CA8602F" w14:textId="77777777" w:rsidR="009B1FF4" w:rsidRPr="00202369" w:rsidRDefault="009B1FF4" w:rsidP="00AE3BA0">
            <w:pPr>
              <w:spacing w:after="0" w:line="240" w:lineRule="auto"/>
              <w:rPr>
                <w:rFonts w:eastAsia="Times New Roman" w:cs="Times New Roman"/>
                <w:color w:val="000000"/>
                <w:szCs w:val="24"/>
                <w:lang w:eastAsia="lt-LT"/>
              </w:rPr>
            </w:pPr>
            <w:r w:rsidRPr="00202369">
              <w:rPr>
                <w:rFonts w:eastAsia="Times New Roman" w:cs="Times New Roman"/>
                <w:color w:val="000000"/>
                <w:szCs w:val="24"/>
                <w:lang w:eastAsia="lt-LT"/>
              </w:rPr>
              <w:t>Kultūros įstaigos</w:t>
            </w:r>
          </w:p>
        </w:tc>
        <w:tc>
          <w:tcPr>
            <w:tcW w:w="1418" w:type="dxa"/>
            <w:tcBorders>
              <w:top w:val="nil"/>
              <w:left w:val="nil"/>
              <w:bottom w:val="single" w:sz="4" w:space="0" w:color="auto"/>
              <w:right w:val="single" w:sz="4" w:space="0" w:color="auto"/>
            </w:tcBorders>
            <w:shd w:val="clear" w:color="auto" w:fill="auto"/>
            <w:noWrap/>
            <w:vAlign w:val="center"/>
            <w:hideMark/>
          </w:tcPr>
          <w:p w14:paraId="127ED075"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1157,6</w:t>
            </w:r>
          </w:p>
        </w:tc>
        <w:tc>
          <w:tcPr>
            <w:tcW w:w="1417" w:type="dxa"/>
            <w:tcBorders>
              <w:top w:val="nil"/>
              <w:left w:val="nil"/>
              <w:bottom w:val="single" w:sz="4" w:space="0" w:color="auto"/>
              <w:right w:val="single" w:sz="4" w:space="0" w:color="auto"/>
            </w:tcBorders>
            <w:shd w:val="clear" w:color="auto" w:fill="auto"/>
            <w:noWrap/>
            <w:vAlign w:val="center"/>
            <w:hideMark/>
          </w:tcPr>
          <w:p w14:paraId="260FC2D7"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1290,3</w:t>
            </w:r>
          </w:p>
        </w:tc>
        <w:tc>
          <w:tcPr>
            <w:tcW w:w="1276" w:type="dxa"/>
            <w:tcBorders>
              <w:top w:val="nil"/>
              <w:left w:val="nil"/>
              <w:bottom w:val="single" w:sz="4" w:space="0" w:color="auto"/>
              <w:right w:val="single" w:sz="4" w:space="0" w:color="auto"/>
            </w:tcBorders>
            <w:shd w:val="clear" w:color="000000" w:fill="FFFFFF"/>
            <w:noWrap/>
            <w:vAlign w:val="center"/>
            <w:hideMark/>
          </w:tcPr>
          <w:p w14:paraId="45B27DA2"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1416,9</w:t>
            </w:r>
          </w:p>
        </w:tc>
        <w:tc>
          <w:tcPr>
            <w:tcW w:w="2268" w:type="dxa"/>
            <w:tcBorders>
              <w:top w:val="nil"/>
              <w:left w:val="nil"/>
              <w:bottom w:val="single" w:sz="4" w:space="0" w:color="auto"/>
              <w:right w:val="single" w:sz="4" w:space="0" w:color="auto"/>
            </w:tcBorders>
            <w:shd w:val="clear" w:color="auto" w:fill="auto"/>
            <w:noWrap/>
            <w:vAlign w:val="center"/>
            <w:hideMark/>
          </w:tcPr>
          <w:p w14:paraId="6B8A8D49"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126,6</w:t>
            </w:r>
          </w:p>
        </w:tc>
      </w:tr>
      <w:tr w:rsidR="009B1FF4" w:rsidRPr="00202369" w14:paraId="42080A0C" w14:textId="77777777" w:rsidTr="00AE3BA0">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A8530BF" w14:textId="77777777" w:rsidR="009B1FF4" w:rsidRPr="00202369" w:rsidRDefault="009B1FF4" w:rsidP="00AE3BA0">
            <w:pPr>
              <w:spacing w:after="0" w:line="240" w:lineRule="auto"/>
              <w:rPr>
                <w:rFonts w:eastAsia="Times New Roman" w:cs="Times New Roman"/>
                <w:color w:val="000000"/>
                <w:szCs w:val="24"/>
                <w:lang w:eastAsia="lt-LT"/>
              </w:rPr>
            </w:pPr>
            <w:r w:rsidRPr="00202369">
              <w:rPr>
                <w:rFonts w:eastAsia="Times New Roman" w:cs="Times New Roman"/>
                <w:color w:val="000000"/>
                <w:szCs w:val="24"/>
                <w:lang w:eastAsia="lt-LT"/>
              </w:rPr>
              <w:t>Socialinių paslaugų įstaigos</w:t>
            </w:r>
          </w:p>
        </w:tc>
        <w:tc>
          <w:tcPr>
            <w:tcW w:w="1418" w:type="dxa"/>
            <w:tcBorders>
              <w:top w:val="nil"/>
              <w:left w:val="nil"/>
              <w:bottom w:val="single" w:sz="4" w:space="0" w:color="auto"/>
              <w:right w:val="single" w:sz="4" w:space="0" w:color="auto"/>
            </w:tcBorders>
            <w:shd w:val="clear" w:color="auto" w:fill="auto"/>
            <w:noWrap/>
            <w:vAlign w:val="center"/>
            <w:hideMark/>
          </w:tcPr>
          <w:p w14:paraId="12ABFD89"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1375,5</w:t>
            </w:r>
          </w:p>
        </w:tc>
        <w:tc>
          <w:tcPr>
            <w:tcW w:w="1417" w:type="dxa"/>
            <w:tcBorders>
              <w:top w:val="nil"/>
              <w:left w:val="nil"/>
              <w:bottom w:val="single" w:sz="4" w:space="0" w:color="auto"/>
              <w:right w:val="single" w:sz="4" w:space="0" w:color="auto"/>
            </w:tcBorders>
            <w:shd w:val="clear" w:color="auto" w:fill="auto"/>
            <w:noWrap/>
            <w:vAlign w:val="center"/>
            <w:hideMark/>
          </w:tcPr>
          <w:p w14:paraId="6B2A24B1"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1578,3</w:t>
            </w:r>
          </w:p>
        </w:tc>
        <w:tc>
          <w:tcPr>
            <w:tcW w:w="1276" w:type="dxa"/>
            <w:tcBorders>
              <w:top w:val="nil"/>
              <w:left w:val="nil"/>
              <w:bottom w:val="single" w:sz="4" w:space="0" w:color="auto"/>
              <w:right w:val="single" w:sz="4" w:space="0" w:color="auto"/>
            </w:tcBorders>
            <w:shd w:val="clear" w:color="000000" w:fill="FFFFFF"/>
            <w:noWrap/>
            <w:vAlign w:val="center"/>
            <w:hideMark/>
          </w:tcPr>
          <w:p w14:paraId="4ACE95C8"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1700,2</w:t>
            </w:r>
          </w:p>
        </w:tc>
        <w:tc>
          <w:tcPr>
            <w:tcW w:w="2268" w:type="dxa"/>
            <w:tcBorders>
              <w:top w:val="nil"/>
              <w:left w:val="nil"/>
              <w:bottom w:val="single" w:sz="4" w:space="0" w:color="auto"/>
              <w:right w:val="single" w:sz="4" w:space="0" w:color="auto"/>
            </w:tcBorders>
            <w:shd w:val="clear" w:color="auto" w:fill="auto"/>
            <w:noWrap/>
            <w:vAlign w:val="center"/>
            <w:hideMark/>
          </w:tcPr>
          <w:p w14:paraId="725500AE"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121,9</w:t>
            </w:r>
          </w:p>
        </w:tc>
      </w:tr>
      <w:tr w:rsidR="009B1FF4" w:rsidRPr="00202369" w14:paraId="341FC01B" w14:textId="77777777" w:rsidTr="00AE3BA0">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9764B7F" w14:textId="77777777" w:rsidR="009B1FF4" w:rsidRPr="00202369" w:rsidRDefault="009B1FF4" w:rsidP="00AE3BA0">
            <w:pPr>
              <w:spacing w:after="0" w:line="240" w:lineRule="auto"/>
              <w:rPr>
                <w:rFonts w:eastAsia="Times New Roman" w:cs="Times New Roman"/>
                <w:color w:val="000000"/>
                <w:szCs w:val="24"/>
                <w:lang w:eastAsia="lt-LT"/>
              </w:rPr>
            </w:pPr>
            <w:r w:rsidRPr="00202369">
              <w:rPr>
                <w:rFonts w:eastAsia="Times New Roman" w:cs="Times New Roman"/>
                <w:color w:val="000000"/>
                <w:szCs w:val="24"/>
                <w:lang w:eastAsia="lt-LT"/>
              </w:rPr>
              <w:t>Molėtų rajono ugniagesių tarnyba</w:t>
            </w:r>
          </w:p>
        </w:tc>
        <w:tc>
          <w:tcPr>
            <w:tcW w:w="1418" w:type="dxa"/>
            <w:tcBorders>
              <w:top w:val="nil"/>
              <w:left w:val="nil"/>
              <w:bottom w:val="single" w:sz="4" w:space="0" w:color="auto"/>
              <w:right w:val="single" w:sz="4" w:space="0" w:color="auto"/>
            </w:tcBorders>
            <w:shd w:val="clear" w:color="auto" w:fill="auto"/>
            <w:noWrap/>
            <w:vAlign w:val="center"/>
            <w:hideMark/>
          </w:tcPr>
          <w:p w14:paraId="5A3B1882"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458,6</w:t>
            </w:r>
          </w:p>
        </w:tc>
        <w:tc>
          <w:tcPr>
            <w:tcW w:w="1417" w:type="dxa"/>
            <w:tcBorders>
              <w:top w:val="nil"/>
              <w:left w:val="nil"/>
              <w:bottom w:val="single" w:sz="4" w:space="0" w:color="auto"/>
              <w:right w:val="single" w:sz="4" w:space="0" w:color="auto"/>
            </w:tcBorders>
            <w:shd w:val="clear" w:color="auto" w:fill="auto"/>
            <w:noWrap/>
            <w:vAlign w:val="center"/>
            <w:hideMark/>
          </w:tcPr>
          <w:p w14:paraId="2828171C"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560,1</w:t>
            </w:r>
          </w:p>
        </w:tc>
        <w:tc>
          <w:tcPr>
            <w:tcW w:w="1276" w:type="dxa"/>
            <w:tcBorders>
              <w:top w:val="nil"/>
              <w:left w:val="nil"/>
              <w:bottom w:val="single" w:sz="4" w:space="0" w:color="auto"/>
              <w:right w:val="single" w:sz="4" w:space="0" w:color="auto"/>
            </w:tcBorders>
            <w:shd w:val="clear" w:color="000000" w:fill="FFFFFF"/>
            <w:noWrap/>
            <w:vAlign w:val="center"/>
            <w:hideMark/>
          </w:tcPr>
          <w:p w14:paraId="250B4585"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668,1</w:t>
            </w:r>
          </w:p>
        </w:tc>
        <w:tc>
          <w:tcPr>
            <w:tcW w:w="2268" w:type="dxa"/>
            <w:tcBorders>
              <w:top w:val="nil"/>
              <w:left w:val="nil"/>
              <w:bottom w:val="single" w:sz="4" w:space="0" w:color="auto"/>
              <w:right w:val="single" w:sz="4" w:space="0" w:color="auto"/>
            </w:tcBorders>
            <w:shd w:val="clear" w:color="auto" w:fill="auto"/>
            <w:noWrap/>
            <w:vAlign w:val="center"/>
            <w:hideMark/>
          </w:tcPr>
          <w:p w14:paraId="3C76C992"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108</w:t>
            </w:r>
          </w:p>
        </w:tc>
      </w:tr>
      <w:tr w:rsidR="009B1FF4" w:rsidRPr="00202369" w14:paraId="7BF6D5AE" w14:textId="77777777" w:rsidTr="00AE3BA0">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1198C06" w14:textId="77777777" w:rsidR="009B1FF4" w:rsidRPr="00202369" w:rsidRDefault="009B1FF4" w:rsidP="00AE3BA0">
            <w:pPr>
              <w:spacing w:after="0" w:line="240" w:lineRule="auto"/>
              <w:rPr>
                <w:rFonts w:eastAsia="Times New Roman" w:cs="Times New Roman"/>
                <w:color w:val="000000"/>
                <w:szCs w:val="24"/>
                <w:lang w:eastAsia="lt-LT"/>
              </w:rPr>
            </w:pPr>
            <w:r w:rsidRPr="00202369">
              <w:rPr>
                <w:rFonts w:eastAsia="Times New Roman" w:cs="Times New Roman"/>
                <w:color w:val="000000"/>
                <w:szCs w:val="24"/>
                <w:lang w:eastAsia="lt-LT"/>
              </w:rPr>
              <w:t>Molėtų r. paslaugų centras</w:t>
            </w:r>
          </w:p>
        </w:tc>
        <w:tc>
          <w:tcPr>
            <w:tcW w:w="1418" w:type="dxa"/>
            <w:tcBorders>
              <w:top w:val="nil"/>
              <w:left w:val="nil"/>
              <w:bottom w:val="single" w:sz="4" w:space="0" w:color="auto"/>
              <w:right w:val="single" w:sz="4" w:space="0" w:color="auto"/>
            </w:tcBorders>
            <w:shd w:val="clear" w:color="auto" w:fill="auto"/>
            <w:noWrap/>
            <w:vAlign w:val="center"/>
            <w:hideMark/>
          </w:tcPr>
          <w:p w14:paraId="0C1D8F36"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293,4</w:t>
            </w:r>
          </w:p>
        </w:tc>
        <w:tc>
          <w:tcPr>
            <w:tcW w:w="1417" w:type="dxa"/>
            <w:tcBorders>
              <w:top w:val="nil"/>
              <w:left w:val="nil"/>
              <w:bottom w:val="single" w:sz="4" w:space="0" w:color="auto"/>
              <w:right w:val="single" w:sz="4" w:space="0" w:color="auto"/>
            </w:tcBorders>
            <w:shd w:val="clear" w:color="auto" w:fill="auto"/>
            <w:noWrap/>
            <w:vAlign w:val="center"/>
            <w:hideMark/>
          </w:tcPr>
          <w:p w14:paraId="650BB39A"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283,3</w:t>
            </w:r>
          </w:p>
        </w:tc>
        <w:tc>
          <w:tcPr>
            <w:tcW w:w="1276" w:type="dxa"/>
            <w:tcBorders>
              <w:top w:val="nil"/>
              <w:left w:val="nil"/>
              <w:bottom w:val="single" w:sz="4" w:space="0" w:color="auto"/>
              <w:right w:val="single" w:sz="4" w:space="0" w:color="auto"/>
            </w:tcBorders>
            <w:shd w:val="clear" w:color="000000" w:fill="FFFFFF"/>
            <w:noWrap/>
            <w:vAlign w:val="center"/>
            <w:hideMark/>
          </w:tcPr>
          <w:p w14:paraId="0CF60280"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286,7</w:t>
            </w:r>
          </w:p>
        </w:tc>
        <w:tc>
          <w:tcPr>
            <w:tcW w:w="2268" w:type="dxa"/>
            <w:tcBorders>
              <w:top w:val="nil"/>
              <w:left w:val="nil"/>
              <w:bottom w:val="single" w:sz="4" w:space="0" w:color="auto"/>
              <w:right w:val="single" w:sz="4" w:space="0" w:color="auto"/>
            </w:tcBorders>
            <w:shd w:val="clear" w:color="auto" w:fill="auto"/>
            <w:noWrap/>
            <w:vAlign w:val="center"/>
            <w:hideMark/>
          </w:tcPr>
          <w:p w14:paraId="54CA9D06"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3,4</w:t>
            </w:r>
          </w:p>
        </w:tc>
      </w:tr>
      <w:tr w:rsidR="009B1FF4" w:rsidRPr="00202369" w14:paraId="7D2D6B34" w14:textId="77777777" w:rsidTr="00AE3BA0">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77060A2" w14:textId="77777777" w:rsidR="009B1FF4" w:rsidRPr="00202369" w:rsidRDefault="009B1FF4" w:rsidP="00AE3BA0">
            <w:pPr>
              <w:spacing w:after="0" w:line="240" w:lineRule="auto"/>
              <w:rPr>
                <w:rFonts w:eastAsia="Times New Roman" w:cs="Times New Roman"/>
                <w:color w:val="000000"/>
                <w:szCs w:val="24"/>
                <w:lang w:eastAsia="lt-LT"/>
              </w:rPr>
            </w:pPr>
            <w:r w:rsidRPr="00202369">
              <w:rPr>
                <w:rFonts w:eastAsia="Times New Roman" w:cs="Times New Roman"/>
                <w:color w:val="000000"/>
                <w:szCs w:val="24"/>
                <w:lang w:eastAsia="lt-LT"/>
              </w:rPr>
              <w:t>Savivaldybės administracija</w:t>
            </w:r>
          </w:p>
        </w:tc>
        <w:tc>
          <w:tcPr>
            <w:tcW w:w="1418" w:type="dxa"/>
            <w:tcBorders>
              <w:top w:val="nil"/>
              <w:left w:val="nil"/>
              <w:bottom w:val="single" w:sz="4" w:space="0" w:color="auto"/>
              <w:right w:val="single" w:sz="4" w:space="0" w:color="auto"/>
            </w:tcBorders>
            <w:shd w:val="clear" w:color="auto" w:fill="auto"/>
            <w:noWrap/>
            <w:vAlign w:val="center"/>
            <w:hideMark/>
          </w:tcPr>
          <w:p w14:paraId="3D37FA66"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11200,1</w:t>
            </w:r>
          </w:p>
        </w:tc>
        <w:tc>
          <w:tcPr>
            <w:tcW w:w="1417" w:type="dxa"/>
            <w:tcBorders>
              <w:top w:val="nil"/>
              <w:left w:val="nil"/>
              <w:bottom w:val="single" w:sz="4" w:space="0" w:color="auto"/>
              <w:right w:val="single" w:sz="4" w:space="0" w:color="auto"/>
            </w:tcBorders>
            <w:shd w:val="clear" w:color="auto" w:fill="auto"/>
            <w:noWrap/>
            <w:vAlign w:val="center"/>
            <w:hideMark/>
          </w:tcPr>
          <w:p w14:paraId="278DE2D6"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16261,5</w:t>
            </w:r>
          </w:p>
        </w:tc>
        <w:tc>
          <w:tcPr>
            <w:tcW w:w="1276" w:type="dxa"/>
            <w:tcBorders>
              <w:top w:val="nil"/>
              <w:left w:val="nil"/>
              <w:bottom w:val="single" w:sz="4" w:space="0" w:color="auto"/>
              <w:right w:val="single" w:sz="4" w:space="0" w:color="auto"/>
            </w:tcBorders>
            <w:shd w:val="clear" w:color="000000" w:fill="FFFFFF"/>
            <w:noWrap/>
            <w:vAlign w:val="center"/>
            <w:hideMark/>
          </w:tcPr>
          <w:p w14:paraId="09440609"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12867,5</w:t>
            </w:r>
          </w:p>
        </w:tc>
        <w:tc>
          <w:tcPr>
            <w:tcW w:w="2268" w:type="dxa"/>
            <w:tcBorders>
              <w:top w:val="nil"/>
              <w:left w:val="nil"/>
              <w:bottom w:val="single" w:sz="4" w:space="0" w:color="auto"/>
              <w:right w:val="single" w:sz="4" w:space="0" w:color="auto"/>
            </w:tcBorders>
            <w:shd w:val="clear" w:color="auto" w:fill="auto"/>
            <w:noWrap/>
            <w:vAlign w:val="center"/>
            <w:hideMark/>
          </w:tcPr>
          <w:p w14:paraId="11A83607"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-3394</w:t>
            </w:r>
          </w:p>
        </w:tc>
      </w:tr>
      <w:tr w:rsidR="009B1FF4" w:rsidRPr="00202369" w14:paraId="41C410A8" w14:textId="77777777" w:rsidTr="00AE3BA0">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276A0BA" w14:textId="77777777" w:rsidR="009B1FF4" w:rsidRPr="00202369" w:rsidRDefault="009B1FF4" w:rsidP="00AE3BA0">
            <w:pPr>
              <w:spacing w:after="0" w:line="240" w:lineRule="auto"/>
              <w:rPr>
                <w:rFonts w:eastAsia="Times New Roman" w:cs="Times New Roman"/>
                <w:color w:val="000000"/>
                <w:szCs w:val="24"/>
                <w:lang w:eastAsia="lt-LT"/>
              </w:rPr>
            </w:pPr>
            <w:r w:rsidRPr="00202369">
              <w:rPr>
                <w:rFonts w:eastAsia="Times New Roman" w:cs="Times New Roman"/>
                <w:color w:val="000000"/>
                <w:szCs w:val="24"/>
                <w:lang w:eastAsia="lt-LT"/>
              </w:rPr>
              <w:t>Paskolų grąžinimas ir palūkanų mokėjimas</w:t>
            </w:r>
          </w:p>
        </w:tc>
        <w:tc>
          <w:tcPr>
            <w:tcW w:w="1418" w:type="dxa"/>
            <w:tcBorders>
              <w:top w:val="nil"/>
              <w:left w:val="nil"/>
              <w:bottom w:val="single" w:sz="4" w:space="0" w:color="auto"/>
              <w:right w:val="single" w:sz="4" w:space="0" w:color="auto"/>
            </w:tcBorders>
            <w:shd w:val="clear" w:color="auto" w:fill="auto"/>
            <w:noWrap/>
            <w:vAlign w:val="center"/>
            <w:hideMark/>
          </w:tcPr>
          <w:p w14:paraId="2C00DCB5"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548,7</w:t>
            </w:r>
          </w:p>
        </w:tc>
        <w:tc>
          <w:tcPr>
            <w:tcW w:w="1417" w:type="dxa"/>
            <w:tcBorders>
              <w:top w:val="nil"/>
              <w:left w:val="nil"/>
              <w:bottom w:val="single" w:sz="4" w:space="0" w:color="auto"/>
              <w:right w:val="single" w:sz="4" w:space="0" w:color="auto"/>
            </w:tcBorders>
            <w:shd w:val="clear" w:color="auto" w:fill="auto"/>
            <w:noWrap/>
            <w:vAlign w:val="center"/>
            <w:hideMark/>
          </w:tcPr>
          <w:p w14:paraId="381FDD20"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597,3</w:t>
            </w:r>
          </w:p>
        </w:tc>
        <w:tc>
          <w:tcPr>
            <w:tcW w:w="1276" w:type="dxa"/>
            <w:tcBorders>
              <w:top w:val="nil"/>
              <w:left w:val="nil"/>
              <w:bottom w:val="single" w:sz="4" w:space="0" w:color="auto"/>
              <w:right w:val="single" w:sz="4" w:space="0" w:color="auto"/>
            </w:tcBorders>
            <w:shd w:val="clear" w:color="000000" w:fill="FFFFFF"/>
            <w:noWrap/>
            <w:vAlign w:val="center"/>
            <w:hideMark/>
          </w:tcPr>
          <w:p w14:paraId="3972F881"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1336,4</w:t>
            </w:r>
          </w:p>
        </w:tc>
        <w:tc>
          <w:tcPr>
            <w:tcW w:w="2268" w:type="dxa"/>
            <w:tcBorders>
              <w:top w:val="nil"/>
              <w:left w:val="nil"/>
              <w:bottom w:val="single" w:sz="4" w:space="0" w:color="auto"/>
              <w:right w:val="single" w:sz="4" w:space="0" w:color="auto"/>
            </w:tcBorders>
            <w:shd w:val="clear" w:color="auto" w:fill="auto"/>
            <w:noWrap/>
            <w:vAlign w:val="center"/>
            <w:hideMark/>
          </w:tcPr>
          <w:p w14:paraId="0AB44B94"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739,1</w:t>
            </w:r>
          </w:p>
        </w:tc>
      </w:tr>
      <w:tr w:rsidR="009B1FF4" w:rsidRPr="00202369" w14:paraId="19866E2D" w14:textId="77777777" w:rsidTr="00AE3BA0">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9BFD719" w14:textId="77777777" w:rsidR="009B1FF4" w:rsidRPr="00202369" w:rsidRDefault="009B1FF4" w:rsidP="00AE3BA0">
            <w:pPr>
              <w:spacing w:after="0" w:line="240" w:lineRule="auto"/>
              <w:rPr>
                <w:rFonts w:eastAsia="Times New Roman" w:cs="Times New Roman"/>
                <w:b/>
                <w:bCs/>
                <w:color w:val="000000"/>
                <w:szCs w:val="24"/>
                <w:lang w:eastAsia="lt-LT"/>
              </w:rPr>
            </w:pPr>
            <w:r w:rsidRPr="00202369">
              <w:rPr>
                <w:rFonts w:eastAsia="Times New Roman" w:cs="Times New Roman"/>
                <w:b/>
                <w:bCs/>
                <w:color w:val="000000"/>
                <w:szCs w:val="24"/>
                <w:lang w:eastAsia="lt-LT"/>
              </w:rPr>
              <w:t xml:space="preserve">                  Iš viso:</w:t>
            </w:r>
          </w:p>
        </w:tc>
        <w:tc>
          <w:tcPr>
            <w:tcW w:w="1418" w:type="dxa"/>
            <w:tcBorders>
              <w:top w:val="nil"/>
              <w:left w:val="nil"/>
              <w:bottom w:val="single" w:sz="4" w:space="0" w:color="auto"/>
              <w:right w:val="single" w:sz="4" w:space="0" w:color="auto"/>
            </w:tcBorders>
            <w:shd w:val="clear" w:color="auto" w:fill="auto"/>
            <w:noWrap/>
            <w:vAlign w:val="center"/>
            <w:hideMark/>
          </w:tcPr>
          <w:p w14:paraId="6FAB9A4B" w14:textId="77777777" w:rsidR="009B1FF4" w:rsidRPr="00202369" w:rsidRDefault="009B1FF4" w:rsidP="00AE3BA0">
            <w:pPr>
              <w:spacing w:after="0" w:line="240" w:lineRule="auto"/>
              <w:jc w:val="right"/>
              <w:rPr>
                <w:rFonts w:eastAsia="Times New Roman" w:cs="Times New Roman"/>
                <w:b/>
                <w:bCs/>
                <w:color w:val="000000"/>
                <w:szCs w:val="24"/>
                <w:lang w:eastAsia="lt-LT"/>
              </w:rPr>
            </w:pPr>
            <w:r w:rsidRPr="00202369">
              <w:rPr>
                <w:rFonts w:eastAsia="Times New Roman" w:cs="Times New Roman"/>
                <w:b/>
                <w:bCs/>
                <w:color w:val="000000"/>
                <w:szCs w:val="24"/>
                <w:lang w:eastAsia="lt-LT"/>
              </w:rPr>
              <w:t>22036</w:t>
            </w:r>
          </w:p>
        </w:tc>
        <w:tc>
          <w:tcPr>
            <w:tcW w:w="1417" w:type="dxa"/>
            <w:tcBorders>
              <w:top w:val="nil"/>
              <w:left w:val="nil"/>
              <w:bottom w:val="single" w:sz="4" w:space="0" w:color="auto"/>
              <w:right w:val="single" w:sz="4" w:space="0" w:color="auto"/>
            </w:tcBorders>
            <w:shd w:val="clear" w:color="auto" w:fill="auto"/>
            <w:noWrap/>
            <w:vAlign w:val="center"/>
            <w:hideMark/>
          </w:tcPr>
          <w:p w14:paraId="254B22A3" w14:textId="77777777" w:rsidR="009B1FF4" w:rsidRPr="00202369" w:rsidRDefault="009B1FF4" w:rsidP="00AE3BA0">
            <w:pPr>
              <w:spacing w:after="0" w:line="240" w:lineRule="auto"/>
              <w:jc w:val="right"/>
              <w:rPr>
                <w:rFonts w:eastAsia="Times New Roman" w:cs="Times New Roman"/>
                <w:b/>
                <w:bCs/>
                <w:color w:val="000000"/>
                <w:szCs w:val="24"/>
                <w:lang w:eastAsia="lt-LT"/>
              </w:rPr>
            </w:pPr>
            <w:r w:rsidRPr="00202369">
              <w:rPr>
                <w:rFonts w:eastAsia="Times New Roman" w:cs="Times New Roman"/>
                <w:b/>
                <w:bCs/>
                <w:color w:val="000000"/>
                <w:szCs w:val="24"/>
                <w:lang w:eastAsia="lt-LT"/>
              </w:rPr>
              <w:t>28159,1</w:t>
            </w:r>
          </w:p>
        </w:tc>
        <w:tc>
          <w:tcPr>
            <w:tcW w:w="1276" w:type="dxa"/>
            <w:tcBorders>
              <w:top w:val="nil"/>
              <w:left w:val="nil"/>
              <w:bottom w:val="single" w:sz="4" w:space="0" w:color="auto"/>
              <w:right w:val="single" w:sz="4" w:space="0" w:color="auto"/>
            </w:tcBorders>
            <w:shd w:val="clear" w:color="000000" w:fill="FFFFFF"/>
            <w:noWrap/>
            <w:vAlign w:val="center"/>
            <w:hideMark/>
          </w:tcPr>
          <w:p w14:paraId="4E7C9690" w14:textId="77777777" w:rsidR="009B1FF4" w:rsidRPr="00202369" w:rsidRDefault="009B1FF4" w:rsidP="00AE3BA0">
            <w:pPr>
              <w:spacing w:after="0" w:line="240" w:lineRule="auto"/>
              <w:jc w:val="right"/>
              <w:rPr>
                <w:rFonts w:eastAsia="Times New Roman" w:cs="Times New Roman"/>
                <w:b/>
                <w:bCs/>
                <w:color w:val="000000"/>
                <w:szCs w:val="24"/>
                <w:lang w:eastAsia="lt-LT"/>
              </w:rPr>
            </w:pPr>
            <w:r w:rsidRPr="00202369">
              <w:rPr>
                <w:rFonts w:eastAsia="Times New Roman" w:cs="Times New Roman"/>
                <w:b/>
                <w:bCs/>
                <w:color w:val="000000"/>
                <w:szCs w:val="24"/>
                <w:lang w:eastAsia="lt-LT"/>
              </w:rPr>
              <w:t>26368,1</w:t>
            </w:r>
          </w:p>
        </w:tc>
        <w:tc>
          <w:tcPr>
            <w:tcW w:w="2268" w:type="dxa"/>
            <w:tcBorders>
              <w:top w:val="nil"/>
              <w:left w:val="nil"/>
              <w:bottom w:val="single" w:sz="4" w:space="0" w:color="auto"/>
              <w:right w:val="single" w:sz="4" w:space="0" w:color="auto"/>
            </w:tcBorders>
            <w:shd w:val="clear" w:color="auto" w:fill="auto"/>
            <w:noWrap/>
            <w:vAlign w:val="center"/>
            <w:hideMark/>
          </w:tcPr>
          <w:p w14:paraId="1CA8F9DE" w14:textId="77777777" w:rsidR="009B1FF4" w:rsidRPr="00202369" w:rsidRDefault="009B1FF4" w:rsidP="00AE3BA0">
            <w:pPr>
              <w:spacing w:after="0" w:line="240" w:lineRule="auto"/>
              <w:jc w:val="right"/>
              <w:rPr>
                <w:rFonts w:eastAsia="Times New Roman" w:cs="Times New Roman"/>
                <w:b/>
                <w:bCs/>
                <w:color w:val="000000"/>
                <w:szCs w:val="24"/>
                <w:lang w:eastAsia="lt-LT"/>
              </w:rPr>
            </w:pPr>
            <w:r w:rsidRPr="00202369">
              <w:rPr>
                <w:rFonts w:eastAsia="Times New Roman" w:cs="Times New Roman"/>
                <w:b/>
                <w:bCs/>
                <w:color w:val="000000"/>
                <w:szCs w:val="24"/>
                <w:lang w:eastAsia="lt-LT"/>
              </w:rPr>
              <w:t>-1791</w:t>
            </w:r>
          </w:p>
        </w:tc>
      </w:tr>
      <w:tr w:rsidR="009B1FF4" w:rsidRPr="00202369" w14:paraId="4F631267" w14:textId="77777777" w:rsidTr="00AE3BA0">
        <w:trPr>
          <w:trHeight w:val="31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53D747C" w14:textId="77777777" w:rsidR="009B1FF4" w:rsidRPr="00202369" w:rsidRDefault="009B1FF4" w:rsidP="00AE3BA0">
            <w:pPr>
              <w:spacing w:after="0" w:line="240" w:lineRule="auto"/>
              <w:rPr>
                <w:rFonts w:eastAsia="Times New Roman" w:cs="Times New Roman"/>
                <w:color w:val="000000"/>
                <w:szCs w:val="24"/>
                <w:lang w:eastAsia="lt-LT"/>
              </w:rPr>
            </w:pPr>
            <w:r w:rsidRPr="00202369">
              <w:rPr>
                <w:rFonts w:eastAsia="Times New Roman" w:cs="Times New Roman"/>
                <w:color w:val="000000"/>
                <w:szCs w:val="24"/>
                <w:lang w:eastAsia="lt-LT"/>
              </w:rPr>
              <w:t>Išlaidų padidėjimas</w:t>
            </w:r>
            <w:r>
              <w:rPr>
                <w:rFonts w:eastAsia="Times New Roman" w:cs="Times New Roman"/>
                <w:color w:val="000000"/>
                <w:szCs w:val="24"/>
                <w:lang w:eastAsia="lt-LT"/>
              </w:rPr>
              <w:t>/sumažėjimas</w:t>
            </w:r>
            <w:r w:rsidRPr="00202369">
              <w:rPr>
                <w:rFonts w:eastAsia="Times New Roman" w:cs="Times New Roman"/>
                <w:color w:val="000000"/>
                <w:szCs w:val="24"/>
                <w:lang w:eastAsia="lt-LT"/>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1AAA578"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405,1</w:t>
            </w:r>
          </w:p>
        </w:tc>
        <w:tc>
          <w:tcPr>
            <w:tcW w:w="1417" w:type="dxa"/>
            <w:tcBorders>
              <w:top w:val="nil"/>
              <w:left w:val="nil"/>
              <w:bottom w:val="single" w:sz="4" w:space="0" w:color="auto"/>
              <w:right w:val="single" w:sz="4" w:space="0" w:color="auto"/>
            </w:tcBorders>
            <w:shd w:val="clear" w:color="auto" w:fill="auto"/>
            <w:noWrap/>
            <w:vAlign w:val="center"/>
            <w:hideMark/>
          </w:tcPr>
          <w:p w14:paraId="7A9AC010"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6123,1</w:t>
            </w:r>
          </w:p>
        </w:tc>
        <w:tc>
          <w:tcPr>
            <w:tcW w:w="1276" w:type="dxa"/>
            <w:tcBorders>
              <w:top w:val="nil"/>
              <w:left w:val="nil"/>
              <w:bottom w:val="single" w:sz="4" w:space="0" w:color="auto"/>
              <w:right w:val="single" w:sz="4" w:space="0" w:color="auto"/>
            </w:tcBorders>
            <w:shd w:val="clear" w:color="auto" w:fill="auto"/>
            <w:noWrap/>
            <w:vAlign w:val="center"/>
            <w:hideMark/>
          </w:tcPr>
          <w:p w14:paraId="1DC70CFE" w14:textId="77777777" w:rsidR="009B1FF4" w:rsidRPr="00202369" w:rsidRDefault="009B1FF4" w:rsidP="00AE3BA0">
            <w:pPr>
              <w:spacing w:after="0" w:line="240" w:lineRule="auto"/>
              <w:jc w:val="right"/>
              <w:rPr>
                <w:rFonts w:eastAsia="Times New Roman" w:cs="Times New Roman"/>
                <w:color w:val="000000"/>
                <w:szCs w:val="24"/>
                <w:lang w:eastAsia="lt-LT"/>
              </w:rPr>
            </w:pPr>
            <w:r w:rsidRPr="00202369">
              <w:rPr>
                <w:rFonts w:eastAsia="Times New Roman" w:cs="Times New Roman"/>
                <w:color w:val="000000"/>
                <w:szCs w:val="24"/>
                <w:lang w:eastAsia="lt-LT"/>
              </w:rPr>
              <w:t>-1791</w:t>
            </w:r>
          </w:p>
        </w:tc>
        <w:tc>
          <w:tcPr>
            <w:tcW w:w="2268" w:type="dxa"/>
            <w:tcBorders>
              <w:top w:val="nil"/>
              <w:left w:val="nil"/>
              <w:bottom w:val="single" w:sz="4" w:space="0" w:color="auto"/>
              <w:right w:val="single" w:sz="4" w:space="0" w:color="auto"/>
            </w:tcBorders>
            <w:shd w:val="clear" w:color="auto" w:fill="auto"/>
            <w:noWrap/>
            <w:vAlign w:val="center"/>
            <w:hideMark/>
          </w:tcPr>
          <w:p w14:paraId="784A2464" w14:textId="77777777" w:rsidR="009B1FF4" w:rsidRPr="00202369" w:rsidRDefault="009B1FF4" w:rsidP="00AE3BA0">
            <w:pPr>
              <w:spacing w:after="0" w:line="240" w:lineRule="auto"/>
              <w:rPr>
                <w:rFonts w:eastAsia="Times New Roman" w:cs="Times New Roman"/>
                <w:color w:val="000000"/>
                <w:szCs w:val="24"/>
                <w:lang w:eastAsia="lt-LT"/>
              </w:rPr>
            </w:pPr>
            <w:r w:rsidRPr="00202369">
              <w:rPr>
                <w:rFonts w:eastAsia="Times New Roman" w:cs="Times New Roman"/>
                <w:color w:val="000000"/>
                <w:szCs w:val="24"/>
                <w:lang w:eastAsia="lt-LT"/>
              </w:rPr>
              <w:t> </w:t>
            </w:r>
          </w:p>
        </w:tc>
      </w:tr>
    </w:tbl>
    <w:p w14:paraId="3B803654" w14:textId="77777777" w:rsidR="00E625D7" w:rsidRDefault="00E625D7" w:rsidP="0062686F">
      <w:pPr>
        <w:spacing w:after="0" w:line="240" w:lineRule="auto"/>
        <w:jc w:val="center"/>
      </w:pPr>
    </w:p>
    <w:p w14:paraId="07F5D590" w14:textId="0A991DD6" w:rsidR="0062686F" w:rsidRPr="0062686F" w:rsidRDefault="009E4B1C" w:rsidP="0062686F">
      <w:pPr>
        <w:spacing w:after="0" w:line="240" w:lineRule="auto"/>
        <w:jc w:val="center"/>
        <w:rPr>
          <w:b/>
          <w:bCs/>
        </w:rPr>
      </w:pPr>
      <w:r w:rsidRPr="0062686F">
        <w:rPr>
          <w:b/>
          <w:bCs/>
        </w:rPr>
        <w:t>201</w:t>
      </w:r>
      <w:r w:rsidR="009A3E98">
        <w:rPr>
          <w:b/>
          <w:bCs/>
        </w:rPr>
        <w:t>9</w:t>
      </w:r>
      <w:r w:rsidRPr="0062686F">
        <w:rPr>
          <w:b/>
          <w:bCs/>
        </w:rPr>
        <w:t>-20</w:t>
      </w:r>
      <w:r w:rsidR="008842C8" w:rsidRPr="0062686F">
        <w:rPr>
          <w:b/>
          <w:bCs/>
        </w:rPr>
        <w:t>2</w:t>
      </w:r>
      <w:r w:rsidR="009A3E98">
        <w:rPr>
          <w:b/>
          <w:bCs/>
        </w:rPr>
        <w:t>1</w:t>
      </w:r>
      <w:r w:rsidRPr="0062686F">
        <w:rPr>
          <w:b/>
          <w:bCs/>
        </w:rPr>
        <w:t xml:space="preserve"> m. investicijos pagal ekonominės klasifikacijos straipsnius</w:t>
      </w:r>
    </w:p>
    <w:p w14:paraId="63864A78" w14:textId="6816003F" w:rsidR="009E4B1C" w:rsidRDefault="00145F24" w:rsidP="00E625D7">
      <w:pPr>
        <w:spacing w:line="360" w:lineRule="auto"/>
        <w:jc w:val="both"/>
      </w:pPr>
      <w:r>
        <w:rPr>
          <w:noProof/>
        </w:rPr>
        <w:drawing>
          <wp:inline distT="0" distB="0" distL="0" distR="0" wp14:anchorId="2F145AD6" wp14:editId="0CE2BE4B">
            <wp:extent cx="6286500" cy="3124200"/>
            <wp:effectExtent l="0" t="0" r="0" b="0"/>
            <wp:docPr id="9" name="Diagrama 9">
              <a:extLst xmlns:a="http://schemas.openxmlformats.org/drawingml/2006/main">
                <a:ext uri="{FF2B5EF4-FFF2-40B4-BE49-F238E27FC236}">
                  <a16:creationId xmlns:a16="http://schemas.microsoft.com/office/drawing/2014/main" id="{97561DDA-38D0-4122-BA67-38E07F21C4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E3D51B" w14:textId="44BED542" w:rsidR="009E4B1C" w:rsidRPr="0062686F" w:rsidRDefault="009E4B1C" w:rsidP="00E625D7">
      <w:pPr>
        <w:spacing w:after="0" w:line="360" w:lineRule="auto"/>
        <w:jc w:val="center"/>
        <w:rPr>
          <w:b/>
          <w:bCs/>
        </w:rPr>
      </w:pPr>
      <w:r w:rsidRPr="006A3D17">
        <w:rPr>
          <w:b/>
          <w:bCs/>
        </w:rPr>
        <w:lastRenderedPageBreak/>
        <w:t>Lėšos investicijoms 20</w:t>
      </w:r>
      <w:r w:rsidR="00E4295E" w:rsidRPr="006A3D17">
        <w:rPr>
          <w:b/>
          <w:bCs/>
        </w:rPr>
        <w:t>2</w:t>
      </w:r>
      <w:r w:rsidR="006D25CE" w:rsidRPr="006A3D17">
        <w:rPr>
          <w:b/>
          <w:bCs/>
        </w:rPr>
        <w:t>1</w:t>
      </w:r>
      <w:r w:rsidR="00E625D7" w:rsidRPr="006A3D17">
        <w:rPr>
          <w:b/>
          <w:bCs/>
        </w:rPr>
        <w:t xml:space="preserve"> m. pagal finansavimo šaltinius</w:t>
      </w:r>
      <w:r w:rsidR="008842C8" w:rsidRPr="006A3D17">
        <w:rPr>
          <w:b/>
          <w:bCs/>
        </w:rPr>
        <w:t xml:space="preserve"> </w:t>
      </w:r>
      <w:r w:rsidR="006D25CE" w:rsidRPr="006A3D17">
        <w:rPr>
          <w:b/>
          <w:bCs/>
        </w:rPr>
        <w:t>4259,</w:t>
      </w:r>
      <w:r w:rsidR="0068780B" w:rsidRPr="006A3D17">
        <w:rPr>
          <w:b/>
          <w:bCs/>
        </w:rPr>
        <w:t>5</w:t>
      </w:r>
      <w:r w:rsidR="006D25CE" w:rsidRPr="006A3D17">
        <w:rPr>
          <w:b/>
          <w:bCs/>
        </w:rPr>
        <w:t xml:space="preserve"> </w:t>
      </w:r>
      <w:r w:rsidR="008842C8" w:rsidRPr="006A3D17">
        <w:rPr>
          <w:b/>
          <w:bCs/>
        </w:rPr>
        <w:t>tūkst. €</w:t>
      </w:r>
    </w:p>
    <w:p w14:paraId="0C733BC9" w14:textId="1BA7C968" w:rsidR="009E4B1C" w:rsidRDefault="006A3D17" w:rsidP="009E4B1C">
      <w:pPr>
        <w:spacing w:line="360" w:lineRule="auto"/>
        <w:jc w:val="both"/>
      </w:pPr>
      <w:r>
        <w:rPr>
          <w:noProof/>
        </w:rPr>
        <w:drawing>
          <wp:inline distT="0" distB="0" distL="0" distR="0" wp14:anchorId="109543C7" wp14:editId="203490E8">
            <wp:extent cx="6096000" cy="2800350"/>
            <wp:effectExtent l="0" t="0" r="0" b="0"/>
            <wp:docPr id="11" name="Diagrama 11">
              <a:extLst xmlns:a="http://schemas.openxmlformats.org/drawingml/2006/main">
                <a:ext uri="{FF2B5EF4-FFF2-40B4-BE49-F238E27FC236}">
                  <a16:creationId xmlns:a16="http://schemas.microsoft.com/office/drawing/2014/main" id="{AFB46973-89CF-4A41-8E31-B1150295C4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E66C4E" w14:textId="03A2CCBC" w:rsidR="005507CB" w:rsidRDefault="005507CB" w:rsidP="005507CB">
      <w:pPr>
        <w:spacing w:after="0" w:line="360" w:lineRule="auto"/>
        <w:ind w:firstLine="680"/>
        <w:jc w:val="both"/>
      </w:pPr>
      <w:r w:rsidRPr="005507CB">
        <w:t>2021 m. daugiausia savivaldybė investavo į negyvenamuosius namus  (remontas ir investicijos)</w:t>
      </w:r>
      <w:r w:rsidR="00870323">
        <w:t xml:space="preserve">, </w:t>
      </w:r>
      <w:r w:rsidRPr="005507CB">
        <w:t>į infrastruktūrą ir kitų statinių remontą ar įsigijimą –3860,5 tūkst. Eur.</w:t>
      </w:r>
    </w:p>
    <w:p w14:paraId="3353028E" w14:textId="77777777" w:rsidR="00156DE6" w:rsidRDefault="00156DE6" w:rsidP="00156DE6">
      <w:pPr>
        <w:spacing w:line="360" w:lineRule="auto"/>
        <w:ind w:firstLine="720"/>
        <w:jc w:val="both"/>
        <w:rPr>
          <w:b/>
        </w:rPr>
      </w:pPr>
    </w:p>
    <w:p w14:paraId="209848FB" w14:textId="0D348806" w:rsidR="00156DE6" w:rsidRDefault="00E625D7" w:rsidP="00156DE6">
      <w:pPr>
        <w:spacing w:line="360" w:lineRule="auto"/>
        <w:ind w:firstLine="720"/>
        <w:jc w:val="both"/>
        <w:rPr>
          <w:b/>
        </w:rPr>
      </w:pPr>
      <w:r>
        <w:rPr>
          <w:b/>
        </w:rPr>
        <w:t>Skoliniai įsipareigojimai</w:t>
      </w:r>
      <w:bookmarkStart w:id="0" w:name="_Hlk66948986"/>
    </w:p>
    <w:p w14:paraId="4428715B" w14:textId="5597189E" w:rsidR="00156DE6" w:rsidRPr="00156DE6" w:rsidRDefault="00156DE6" w:rsidP="00156DE6">
      <w:pPr>
        <w:spacing w:after="0" w:line="360" w:lineRule="auto"/>
        <w:ind w:firstLine="720"/>
        <w:jc w:val="both"/>
        <w:rPr>
          <w:b/>
        </w:rPr>
      </w:pPr>
      <w:r>
        <w:t xml:space="preserve">2022 m. sausio 1 d. savivaldybės biudžetinės įstaigos mokėtinų sumų, kurių vykdymo terminas praleistas, neturi. </w:t>
      </w:r>
    </w:p>
    <w:p w14:paraId="5E91839A" w14:textId="45E7B16F" w:rsidR="00156DE6" w:rsidRDefault="00156DE6" w:rsidP="00156DE6">
      <w:pPr>
        <w:spacing w:after="0" w:line="360" w:lineRule="auto"/>
        <w:ind w:firstLine="680"/>
        <w:jc w:val="both"/>
      </w:pPr>
      <w:r>
        <w:t xml:space="preserve">2021 </w:t>
      </w:r>
      <w:r w:rsidRPr="00B600BD">
        <w:t>m. gruodžio 31</w:t>
      </w:r>
      <w:r>
        <w:t xml:space="preserve"> </w:t>
      </w:r>
      <w:r w:rsidRPr="00B600BD">
        <w:t>d. savivaldybės biudžeto kre</w:t>
      </w:r>
      <w:r>
        <w:t>ditorinis įsiskolinimas sudarė 3367,2</w:t>
      </w:r>
      <w:r w:rsidRPr="00B600BD">
        <w:rPr>
          <w:b/>
        </w:rPr>
        <w:t xml:space="preserve"> </w:t>
      </w:r>
      <w:r w:rsidRPr="00ED4502">
        <w:t>tūkst. Eur</w:t>
      </w:r>
      <w:r w:rsidRPr="00B36EF4">
        <w:t>,</w:t>
      </w:r>
      <w:r w:rsidRPr="00B600BD">
        <w:rPr>
          <w:b/>
        </w:rPr>
        <w:t xml:space="preserve"> </w:t>
      </w:r>
      <w:r>
        <w:t>iš šios sumos 3312,7</w:t>
      </w:r>
      <w:r w:rsidRPr="00B600BD">
        <w:t xml:space="preserve"> tūkst.</w:t>
      </w:r>
      <w:r>
        <w:t xml:space="preserve"> </w:t>
      </w:r>
      <w:r w:rsidRPr="00B600BD">
        <w:t xml:space="preserve">Eur </w:t>
      </w:r>
      <w:r>
        <w:t>sudaro ilgalaikių paskolų suma, 54,5 tūkst. Eur įstaigų skola tiekėjams. Per 2021 m. savivaldybės biudžetinių įstaigų kreditorinis įsiskolinimas  padidėjo 21,4 tūkst. Eur.</w:t>
      </w:r>
    </w:p>
    <w:p w14:paraId="0F729918" w14:textId="10CDE570" w:rsidR="00156DE6" w:rsidRDefault="00156DE6" w:rsidP="00156DE6">
      <w:pPr>
        <w:spacing w:after="0" w:line="360" w:lineRule="auto"/>
        <w:ind w:firstLine="680"/>
        <w:jc w:val="both"/>
      </w:pPr>
      <w:r>
        <w:rPr>
          <w:b/>
        </w:rPr>
        <w:t>S</w:t>
      </w:r>
      <w:r>
        <w:t xml:space="preserve">avivaldybės biudžetinės įstaigos  liko skolingos 16,4 tūkst. Eur. Įstaigų įsiskolinimai yra už komunalinių paslaugų , prekių ir kitų paslaugų įsigijimą, transporto išlaikymą. Molėtų rajono savivaldybės administracijos liko priskaičiuota 38,1 tūkst. Eur už kompensacijas šildymui, karštą ir šaltą vandenį, važiavimo keleiviniu transportu lengvatą. </w:t>
      </w:r>
    </w:p>
    <w:p w14:paraId="3E484C0F" w14:textId="42F8427B" w:rsidR="00156DE6" w:rsidRDefault="00156DE6" w:rsidP="00156DE6">
      <w:pPr>
        <w:spacing w:after="0" w:line="360" w:lineRule="auto"/>
        <w:ind w:firstLine="680"/>
        <w:jc w:val="both"/>
      </w:pPr>
      <w:r w:rsidRPr="003E3B0F">
        <w:t xml:space="preserve">Paskolų suma </w:t>
      </w:r>
      <w:r>
        <w:t>padidėjo 335,6</w:t>
      </w:r>
      <w:r w:rsidRPr="003E3B0F">
        <w:t xml:space="preserve"> tūkst. Eur.</w:t>
      </w:r>
      <w:r>
        <w:t xml:space="preserve">, nes savivaldybė už 2021 m. grąžino </w:t>
      </w:r>
      <w:r>
        <w:rPr>
          <w:bCs/>
        </w:rPr>
        <w:t>498,4 tūkst. Eur</w:t>
      </w:r>
      <w:r>
        <w:t xml:space="preserve"> paskolų, bet pasiskolino 824 tūkst. Eur. Visa gauta  paskola panaudota</w:t>
      </w:r>
      <w:r w:rsidRPr="00A52C5B">
        <w:t xml:space="preserve"> ankstesniais metais paimt</w:t>
      </w:r>
      <w:r>
        <w:t xml:space="preserve">ų paskolų 2021 m. daliai </w:t>
      </w:r>
      <w:r w:rsidRPr="00A52C5B">
        <w:t xml:space="preserve"> grąžinti</w:t>
      </w:r>
      <w:r>
        <w:t xml:space="preserve"> ir </w:t>
      </w:r>
      <w:r>
        <w:rPr>
          <w:rFonts w:eastAsia="Calibri"/>
        </w:rPr>
        <w:t xml:space="preserve">savivaldybės </w:t>
      </w:r>
      <w:r w:rsidRPr="00512A2B">
        <w:rPr>
          <w:rFonts w:eastAsia="Calibri"/>
        </w:rPr>
        <w:t xml:space="preserve">įgyvendinamiems projektams, numatytiems </w:t>
      </w:r>
      <w:r>
        <w:rPr>
          <w:color w:val="000000"/>
        </w:rPr>
        <w:t>Molėtų rajono savivaldybės strateginiame veiklos plane 2021–2023 metams</w:t>
      </w:r>
      <w:r>
        <w:t>.</w:t>
      </w:r>
    </w:p>
    <w:p w14:paraId="491B3AA8" w14:textId="1794EF90" w:rsidR="00156DE6" w:rsidRDefault="00156DE6" w:rsidP="00156DE6">
      <w:pPr>
        <w:spacing w:after="0" w:line="360" w:lineRule="auto"/>
        <w:ind w:firstLine="680"/>
        <w:jc w:val="both"/>
      </w:pPr>
      <w:r>
        <w:t xml:space="preserve">Savivaldybės paskolų likutis 2021-12-31 SEB banke </w:t>
      </w:r>
      <w:r w:rsidRPr="00156DE6">
        <w:t>2 047 671,88</w:t>
      </w:r>
      <w:r>
        <w:t xml:space="preserve"> €, DNB banke </w:t>
      </w:r>
      <w:r w:rsidRPr="00156DE6">
        <w:t>357 586,05</w:t>
      </w:r>
      <w:r>
        <w:t xml:space="preserve">€, Danske banke  </w:t>
      </w:r>
      <w:r w:rsidRPr="00156DE6">
        <w:t>557 416,14</w:t>
      </w:r>
      <w:r>
        <w:t xml:space="preserve"> €, </w:t>
      </w:r>
      <w:r w:rsidR="005C3FCB">
        <w:t xml:space="preserve">Šiaulių banke </w:t>
      </w:r>
      <w:r w:rsidR="005C3FCB" w:rsidRPr="005C3FCB">
        <w:t>350 000,00</w:t>
      </w:r>
      <w:r w:rsidR="005C3FCB">
        <w:t xml:space="preserve">, iš viso </w:t>
      </w:r>
      <w:r w:rsidR="005C3FCB" w:rsidRPr="005C3FCB">
        <w:t>3 312 674,07</w:t>
      </w:r>
      <w:r w:rsidR="005C3FCB">
        <w:t xml:space="preserve"> €. Tai sudaro 29% prognozuojamų pajamų , limitas – 60%.</w:t>
      </w:r>
    </w:p>
    <w:p w14:paraId="47B721AE" w14:textId="77777777" w:rsidR="00870323" w:rsidRDefault="00870323" w:rsidP="00156DE6">
      <w:pPr>
        <w:spacing w:after="0" w:line="360" w:lineRule="auto"/>
        <w:ind w:firstLine="680"/>
        <w:jc w:val="both"/>
      </w:pPr>
    </w:p>
    <w:p w14:paraId="4341DF86" w14:textId="769AC279" w:rsidR="00A66378" w:rsidRDefault="00A66378" w:rsidP="00156DE6">
      <w:pPr>
        <w:spacing w:after="0" w:line="360" w:lineRule="auto"/>
        <w:ind w:firstLine="680"/>
        <w:jc w:val="both"/>
        <w:rPr>
          <w:b/>
        </w:rPr>
      </w:pPr>
      <w:r>
        <w:t xml:space="preserve"> </w:t>
      </w:r>
      <w:bookmarkEnd w:id="0"/>
    </w:p>
    <w:p w14:paraId="5751412C" w14:textId="2C5E9333" w:rsidR="007C087E" w:rsidRPr="005A3FFF" w:rsidRDefault="004C6DB5" w:rsidP="004C6DB5">
      <w:pPr>
        <w:spacing w:after="0" w:line="360" w:lineRule="auto"/>
        <w:jc w:val="center"/>
        <w:rPr>
          <w:b/>
          <w:sz w:val="28"/>
          <w:szCs w:val="28"/>
        </w:rPr>
      </w:pPr>
      <w:r w:rsidRPr="005A3FFF">
        <w:rPr>
          <w:b/>
          <w:sz w:val="28"/>
          <w:szCs w:val="28"/>
        </w:rPr>
        <w:lastRenderedPageBreak/>
        <w:t>II. Bendroj</w:t>
      </w:r>
      <w:r w:rsidR="00905F82" w:rsidRPr="005A3FFF">
        <w:rPr>
          <w:b/>
          <w:sz w:val="28"/>
          <w:szCs w:val="28"/>
        </w:rPr>
        <w:t>i veikla</w:t>
      </w:r>
    </w:p>
    <w:p w14:paraId="633E1A23" w14:textId="77777777" w:rsidR="000950B2" w:rsidRPr="00652BDA" w:rsidRDefault="000950B2" w:rsidP="000950B2">
      <w:pPr>
        <w:spacing w:after="0" w:line="360" w:lineRule="auto"/>
        <w:ind w:firstLine="680"/>
        <w:jc w:val="both"/>
        <w:rPr>
          <w:rFonts w:cs="Times New Roman"/>
          <w:b/>
          <w:szCs w:val="24"/>
        </w:rPr>
      </w:pPr>
      <w:r w:rsidRPr="00652BDA">
        <w:rPr>
          <w:rFonts w:cs="Times New Roman"/>
          <w:b/>
          <w:szCs w:val="24"/>
        </w:rPr>
        <w:t>Dokumentų valdymas ir asmenų aptarnavimas</w:t>
      </w:r>
    </w:p>
    <w:p w14:paraId="051593DF" w14:textId="52275AF9" w:rsidR="0083577F" w:rsidRPr="0083577F" w:rsidRDefault="000950B2" w:rsidP="0083577F">
      <w:pPr>
        <w:autoSpaceDE w:val="0"/>
        <w:autoSpaceDN w:val="0"/>
        <w:adjustRightInd w:val="0"/>
        <w:spacing w:after="0" w:line="360" w:lineRule="auto"/>
        <w:ind w:firstLine="680"/>
        <w:jc w:val="both"/>
        <w:rPr>
          <w:rFonts w:cs="Times New Roman"/>
        </w:rPr>
      </w:pPr>
      <w:r w:rsidRPr="000950B2">
        <w:rPr>
          <w:rFonts w:cs="Times New Roman"/>
        </w:rPr>
        <w:t xml:space="preserve">Asmenys savivaldybėje aptarnaujami taikant vieno langelio principą decentralizuotu būdu. </w:t>
      </w:r>
    </w:p>
    <w:p w14:paraId="3F6C637F" w14:textId="77777777" w:rsidR="000212EA" w:rsidRDefault="0083577F" w:rsidP="0083577F">
      <w:pPr>
        <w:spacing w:after="0" w:line="360" w:lineRule="auto"/>
        <w:ind w:firstLine="680"/>
        <w:jc w:val="both"/>
        <w:rPr>
          <w:rFonts w:cs="Times New Roman"/>
        </w:rPr>
      </w:pPr>
      <w:r w:rsidRPr="0083577F">
        <w:rPr>
          <w:rFonts w:cs="Times New Roman"/>
        </w:rPr>
        <w:t>Visi savivaldybėje rengiami ir gauti dokumentai buvo registruojami dokumentų valdymo sistemoje „</w:t>
      </w:r>
      <w:proofErr w:type="spellStart"/>
      <w:r w:rsidRPr="0083577F">
        <w:rPr>
          <w:rFonts w:cs="Times New Roman"/>
        </w:rPr>
        <w:t>Webpartner</w:t>
      </w:r>
      <w:proofErr w:type="spellEnd"/>
      <w:r w:rsidRPr="0083577F">
        <w:rPr>
          <w:rFonts w:cs="Times New Roman"/>
        </w:rPr>
        <w:t>“</w:t>
      </w:r>
      <w:r w:rsidR="000212EA">
        <w:rPr>
          <w:rFonts w:cs="Times New Roman"/>
        </w:rPr>
        <w:t xml:space="preserve">, </w:t>
      </w:r>
      <w:r w:rsidR="000212EA" w:rsidRPr="000212EA">
        <w:rPr>
          <w:rFonts w:cs="Times New Roman"/>
        </w:rPr>
        <w:t>kuri automatizuoja dokumentų valdymo procesus nuo parengimo iki pasirašymo elektroninių parašu ir išsiuntimo per e prista</w:t>
      </w:r>
      <w:r w:rsidR="000212EA">
        <w:rPr>
          <w:rFonts w:cs="Times New Roman"/>
        </w:rPr>
        <w:t>t</w:t>
      </w:r>
      <w:r w:rsidR="000212EA" w:rsidRPr="000212EA">
        <w:rPr>
          <w:rFonts w:cs="Times New Roman"/>
        </w:rPr>
        <w:t>ymo sistemą, dokumentų paiešką.</w:t>
      </w:r>
    </w:p>
    <w:p w14:paraId="2D4AD8B9" w14:textId="74A2731E" w:rsidR="0083577F" w:rsidRPr="0083577F" w:rsidRDefault="0083577F" w:rsidP="0083577F">
      <w:pPr>
        <w:spacing w:after="0" w:line="360" w:lineRule="auto"/>
        <w:ind w:firstLine="680"/>
        <w:jc w:val="both"/>
        <w:rPr>
          <w:rFonts w:cs="Times New Roman"/>
        </w:rPr>
      </w:pPr>
      <w:r w:rsidRPr="0083577F">
        <w:rPr>
          <w:rFonts w:cs="Times New Roman"/>
        </w:rPr>
        <w:t>202</w:t>
      </w:r>
      <w:r w:rsidR="000212EA">
        <w:rPr>
          <w:rFonts w:cs="Times New Roman"/>
        </w:rPr>
        <w:t>1</w:t>
      </w:r>
      <w:r w:rsidRPr="0083577F">
        <w:rPr>
          <w:rFonts w:cs="Times New Roman"/>
        </w:rPr>
        <w:t xml:space="preserve"> m. užregistruot</w:t>
      </w:r>
      <w:r w:rsidR="004A3B32">
        <w:rPr>
          <w:rFonts w:cs="Times New Roman"/>
        </w:rPr>
        <w:t>i</w:t>
      </w:r>
      <w:r w:rsidRPr="0083577F">
        <w:rPr>
          <w:rFonts w:cs="Times New Roman"/>
        </w:rPr>
        <w:t xml:space="preserve"> </w:t>
      </w:r>
      <w:r w:rsidR="000212EA">
        <w:rPr>
          <w:rFonts w:cs="Times New Roman"/>
        </w:rPr>
        <w:t>3839</w:t>
      </w:r>
      <w:r w:rsidRPr="0083577F">
        <w:rPr>
          <w:rFonts w:cs="Times New Roman"/>
        </w:rPr>
        <w:t xml:space="preserve"> gauti dokumentai, išsiųsta adresatams </w:t>
      </w:r>
      <w:r w:rsidR="004A3B32">
        <w:rPr>
          <w:rFonts w:cs="Times New Roman"/>
        </w:rPr>
        <w:t>2686</w:t>
      </w:r>
      <w:r w:rsidRPr="0083577F">
        <w:rPr>
          <w:rFonts w:cs="Times New Roman"/>
        </w:rPr>
        <w:t xml:space="preserve"> savivaldybės vadovų pasirašyti dokumentai.  Įregistruoti </w:t>
      </w:r>
      <w:r w:rsidR="004A3B32">
        <w:rPr>
          <w:rFonts w:cs="Times New Roman"/>
        </w:rPr>
        <w:t>1465</w:t>
      </w:r>
      <w:r w:rsidRPr="0083577F">
        <w:rPr>
          <w:rFonts w:cs="Times New Roman"/>
        </w:rPr>
        <w:t xml:space="preserve"> administracijos direktoriaus įsakymai veiklos</w:t>
      </w:r>
      <w:r>
        <w:rPr>
          <w:rFonts w:cs="Times New Roman"/>
        </w:rPr>
        <w:t xml:space="preserve">, </w:t>
      </w:r>
      <w:r w:rsidRPr="0083577F">
        <w:rPr>
          <w:rFonts w:cs="Times New Roman"/>
        </w:rPr>
        <w:t>10</w:t>
      </w:r>
      <w:r w:rsidR="004A3B32">
        <w:rPr>
          <w:rFonts w:cs="Times New Roman"/>
        </w:rPr>
        <w:t>9</w:t>
      </w:r>
      <w:r w:rsidRPr="0083577F">
        <w:rPr>
          <w:rFonts w:cs="Times New Roman"/>
        </w:rPr>
        <w:t xml:space="preserve"> personalo</w:t>
      </w:r>
      <w:r>
        <w:rPr>
          <w:rFonts w:cs="Times New Roman"/>
        </w:rPr>
        <w:t xml:space="preserve"> </w:t>
      </w:r>
      <w:r w:rsidRPr="0083577F">
        <w:rPr>
          <w:rFonts w:cs="Times New Roman"/>
        </w:rPr>
        <w:t xml:space="preserve">klausimais, </w:t>
      </w:r>
      <w:r w:rsidR="004A3B32">
        <w:rPr>
          <w:rFonts w:cs="Times New Roman"/>
        </w:rPr>
        <w:t xml:space="preserve">23 mero potvarkiai veiklos, 42 personalo, 100 </w:t>
      </w:r>
      <w:r w:rsidR="004A3B32" w:rsidRPr="0083577F">
        <w:rPr>
          <w:rFonts w:cs="Times New Roman"/>
        </w:rPr>
        <w:t>atostogų</w:t>
      </w:r>
      <w:r w:rsidR="004A3B32">
        <w:rPr>
          <w:rFonts w:cs="Times New Roman"/>
        </w:rPr>
        <w:t xml:space="preserve"> klausimais, 280 </w:t>
      </w:r>
      <w:r w:rsidRPr="0083577F">
        <w:rPr>
          <w:rFonts w:cs="Times New Roman"/>
        </w:rPr>
        <w:t>savivaldybės tarybos sprendim</w:t>
      </w:r>
      <w:r w:rsidR="004A3B32">
        <w:rPr>
          <w:rFonts w:cs="Times New Roman"/>
        </w:rPr>
        <w:t>ų</w:t>
      </w:r>
      <w:r w:rsidRPr="0083577F">
        <w:rPr>
          <w:rFonts w:cs="Times New Roman"/>
        </w:rPr>
        <w:t xml:space="preserve">, </w:t>
      </w:r>
      <w:r w:rsidR="004A3B32">
        <w:rPr>
          <w:rFonts w:cs="Times New Roman"/>
        </w:rPr>
        <w:t>286</w:t>
      </w:r>
      <w:r w:rsidRPr="0083577F">
        <w:rPr>
          <w:rFonts w:cs="Times New Roman"/>
        </w:rPr>
        <w:t xml:space="preserve"> sprendimų projektai. Teisės aktų projektai ir projektų antikorupcinio vertinimo pažymos buvo viešinami portale TAIS, </w:t>
      </w:r>
      <w:r w:rsidR="0068240C">
        <w:rPr>
          <w:rFonts w:cs="Times New Roman"/>
        </w:rPr>
        <w:t xml:space="preserve">savivaldybės interneto svetainėje, </w:t>
      </w:r>
      <w:r w:rsidR="004A3B32">
        <w:rPr>
          <w:rFonts w:cs="Times New Roman"/>
        </w:rPr>
        <w:t xml:space="preserve">126 </w:t>
      </w:r>
      <w:r w:rsidRPr="0083577F">
        <w:rPr>
          <w:rFonts w:cs="Times New Roman"/>
        </w:rPr>
        <w:t xml:space="preserve">norminiai teisės aktai </w:t>
      </w:r>
      <w:r w:rsidR="004A3B32">
        <w:rPr>
          <w:rFonts w:cs="Times New Roman"/>
        </w:rPr>
        <w:t>paskelbti</w:t>
      </w:r>
      <w:r w:rsidR="0068240C">
        <w:rPr>
          <w:rFonts w:cs="Times New Roman"/>
        </w:rPr>
        <w:t xml:space="preserve"> </w:t>
      </w:r>
      <w:r w:rsidR="004A3B32">
        <w:rPr>
          <w:rFonts w:cs="Times New Roman"/>
        </w:rPr>
        <w:t>valstybės registre TAR.</w:t>
      </w:r>
    </w:p>
    <w:p w14:paraId="2B68F458" w14:textId="77777777" w:rsidR="0083577F" w:rsidRPr="0083577F" w:rsidRDefault="0083577F" w:rsidP="0083577F">
      <w:pPr>
        <w:spacing w:after="0" w:line="360" w:lineRule="auto"/>
        <w:ind w:firstLine="680"/>
        <w:jc w:val="both"/>
        <w:rPr>
          <w:rFonts w:cs="Times New Roman"/>
        </w:rPr>
      </w:pPr>
      <w:r w:rsidRPr="0083577F">
        <w:rPr>
          <w:rFonts w:cs="Times New Roman"/>
        </w:rPr>
        <w:t xml:space="preserve">Savivaldybės tarpžinybinis archyvas kaupė, saugojo ir panaudojo savivaldybės  likviduojamų įstaigų, įmonių archyvinius fondus. Archyve sudaryti saugomų dokumentų bylų apyrašai, kuriuose pateikta išsami informacija apie archyvinių fondų sudėtį ir dokumentų turinį. Buvo konsultuojamos  Savivaldybės likviduojamos įstaigos dėl jų archyvinių fondų sutvarkymo pagal dokumentų valdymo reikalavimus.  </w:t>
      </w:r>
    </w:p>
    <w:p w14:paraId="7B02DAF5" w14:textId="73B2FD04" w:rsidR="0083577F" w:rsidRPr="000950B2" w:rsidRDefault="0083577F" w:rsidP="0083577F">
      <w:pPr>
        <w:spacing w:after="0" w:line="360" w:lineRule="auto"/>
        <w:ind w:firstLine="680"/>
        <w:jc w:val="both"/>
        <w:rPr>
          <w:rFonts w:cs="Times New Roman"/>
        </w:rPr>
      </w:pPr>
      <w:r w:rsidRPr="0083577F">
        <w:rPr>
          <w:rFonts w:cs="Times New Roman"/>
        </w:rPr>
        <w:t>Gaut</w:t>
      </w:r>
      <w:r w:rsidR="00CD346A">
        <w:rPr>
          <w:rFonts w:cs="Times New Roman"/>
        </w:rPr>
        <w:t xml:space="preserve">i 186 </w:t>
      </w:r>
      <w:r w:rsidRPr="0083577F">
        <w:rPr>
          <w:rFonts w:cs="Times New Roman"/>
        </w:rPr>
        <w:t>prašyma</w:t>
      </w:r>
      <w:r w:rsidR="00CD346A">
        <w:rPr>
          <w:rFonts w:cs="Times New Roman"/>
        </w:rPr>
        <w:t>i</w:t>
      </w:r>
      <w:r w:rsidRPr="0083577F">
        <w:rPr>
          <w:rFonts w:cs="Times New Roman"/>
        </w:rPr>
        <w:t xml:space="preserve"> archyvo pažymoms apie darbo stažą ir draudžiamąsias pajamas</w:t>
      </w:r>
      <w:r>
        <w:rPr>
          <w:rFonts w:cs="Times New Roman"/>
        </w:rPr>
        <w:t xml:space="preserve">. </w:t>
      </w:r>
      <w:r w:rsidRPr="0083577F">
        <w:rPr>
          <w:rFonts w:cs="Times New Roman"/>
        </w:rPr>
        <w:t xml:space="preserve">Išduota (el. paštu) </w:t>
      </w:r>
      <w:r w:rsidR="00CD346A">
        <w:rPr>
          <w:rFonts w:cs="Times New Roman"/>
        </w:rPr>
        <w:t>249</w:t>
      </w:r>
      <w:r w:rsidRPr="0083577F">
        <w:rPr>
          <w:rFonts w:cs="Times New Roman"/>
        </w:rPr>
        <w:t xml:space="preserve"> pažymos (raštai, lydraščiai) su </w:t>
      </w:r>
      <w:r w:rsidR="00CD346A">
        <w:rPr>
          <w:rFonts w:cs="Times New Roman"/>
        </w:rPr>
        <w:t>645</w:t>
      </w:r>
      <w:r w:rsidRPr="0083577F">
        <w:rPr>
          <w:rFonts w:cs="Times New Roman"/>
        </w:rPr>
        <w:t xml:space="preserve"> pridedamomis dokumentų kopijomis</w:t>
      </w:r>
      <w:r>
        <w:rPr>
          <w:rFonts w:cs="Times New Roman"/>
        </w:rPr>
        <w:t>,</w:t>
      </w:r>
      <w:r w:rsidR="00CD346A">
        <w:rPr>
          <w:rFonts w:cs="Times New Roman"/>
        </w:rPr>
        <w:t xml:space="preserve"> 16</w:t>
      </w:r>
      <w:r w:rsidRPr="0083577F">
        <w:rPr>
          <w:rFonts w:cs="Times New Roman"/>
        </w:rPr>
        <w:t xml:space="preserve"> pažym</w:t>
      </w:r>
      <w:r w:rsidR="00CD346A">
        <w:rPr>
          <w:rFonts w:cs="Times New Roman"/>
        </w:rPr>
        <w:t xml:space="preserve">ų </w:t>
      </w:r>
      <w:r w:rsidRPr="0083577F">
        <w:rPr>
          <w:rFonts w:cs="Times New Roman"/>
        </w:rPr>
        <w:t>dėl įmonių atsiskaitymo su archyvu</w:t>
      </w:r>
      <w:r>
        <w:rPr>
          <w:rFonts w:cs="Times New Roman"/>
        </w:rPr>
        <w:t xml:space="preserve">. </w:t>
      </w:r>
      <w:r w:rsidRPr="0083577F">
        <w:rPr>
          <w:rFonts w:cs="Times New Roman"/>
        </w:rPr>
        <w:t xml:space="preserve">Priimta </w:t>
      </w:r>
      <w:r w:rsidR="00CD346A">
        <w:rPr>
          <w:rFonts w:cs="Times New Roman"/>
        </w:rPr>
        <w:t>10</w:t>
      </w:r>
      <w:r w:rsidRPr="0083577F">
        <w:rPr>
          <w:rFonts w:cs="Times New Roman"/>
        </w:rPr>
        <w:t xml:space="preserve"> tiesini</w:t>
      </w:r>
      <w:r w:rsidR="00CD346A">
        <w:rPr>
          <w:rFonts w:cs="Times New Roman"/>
        </w:rPr>
        <w:t>ų</w:t>
      </w:r>
      <w:r w:rsidRPr="0083577F">
        <w:rPr>
          <w:rFonts w:cs="Times New Roman"/>
        </w:rPr>
        <w:t xml:space="preserve"> metrai likviduotų įmonių dokumentų</w:t>
      </w:r>
      <w:r>
        <w:rPr>
          <w:rFonts w:cs="Times New Roman"/>
        </w:rPr>
        <w:t>, į</w:t>
      </w:r>
      <w:r w:rsidRPr="0083577F">
        <w:rPr>
          <w:rFonts w:cs="Times New Roman"/>
        </w:rPr>
        <w:t>rišt</w:t>
      </w:r>
      <w:r w:rsidR="00CD346A">
        <w:rPr>
          <w:rFonts w:cs="Times New Roman"/>
        </w:rPr>
        <w:t>a</w:t>
      </w:r>
      <w:r w:rsidRPr="0083577F">
        <w:rPr>
          <w:rFonts w:cs="Times New Roman"/>
        </w:rPr>
        <w:t xml:space="preserve"> ir sunumeruot</w:t>
      </w:r>
      <w:r w:rsidR="00CD346A">
        <w:rPr>
          <w:rFonts w:cs="Times New Roman"/>
        </w:rPr>
        <w:t>a</w:t>
      </w:r>
      <w:r w:rsidRPr="0083577F">
        <w:rPr>
          <w:rFonts w:cs="Times New Roman"/>
        </w:rPr>
        <w:t xml:space="preserve"> </w:t>
      </w:r>
      <w:r w:rsidR="00CD346A">
        <w:rPr>
          <w:rFonts w:cs="Times New Roman"/>
        </w:rPr>
        <w:t>61</w:t>
      </w:r>
      <w:r w:rsidRPr="0083577F">
        <w:rPr>
          <w:rFonts w:cs="Times New Roman"/>
        </w:rPr>
        <w:t xml:space="preserve"> savivaldybės administracijos skyrių byl</w:t>
      </w:r>
      <w:r w:rsidR="00CD346A">
        <w:rPr>
          <w:rFonts w:cs="Times New Roman"/>
        </w:rPr>
        <w:t>a</w:t>
      </w:r>
      <w:r>
        <w:rPr>
          <w:rFonts w:cs="Times New Roman"/>
        </w:rPr>
        <w:t>, p</w:t>
      </w:r>
      <w:r w:rsidRPr="0083577F">
        <w:rPr>
          <w:rFonts w:cs="Times New Roman"/>
        </w:rPr>
        <w:t>aruošt</w:t>
      </w:r>
      <w:r w:rsidR="00CD346A">
        <w:rPr>
          <w:rFonts w:cs="Times New Roman"/>
        </w:rPr>
        <w:t xml:space="preserve">i 8 </w:t>
      </w:r>
      <w:r w:rsidRPr="0083577F">
        <w:rPr>
          <w:rFonts w:cs="Times New Roman"/>
        </w:rPr>
        <w:t>savivaldybės administracijos skyrių apyraš</w:t>
      </w:r>
      <w:r w:rsidR="00CD346A">
        <w:rPr>
          <w:rFonts w:cs="Times New Roman"/>
        </w:rPr>
        <w:t>ai</w:t>
      </w:r>
      <w:r>
        <w:rPr>
          <w:rFonts w:cs="Times New Roman"/>
        </w:rPr>
        <w:t xml:space="preserve">. </w:t>
      </w:r>
    </w:p>
    <w:p w14:paraId="32A01209" w14:textId="6B1285B6" w:rsidR="0083577F" w:rsidRDefault="000950B2" w:rsidP="0083577F">
      <w:pPr>
        <w:spacing w:after="0" w:line="360" w:lineRule="auto"/>
        <w:ind w:firstLine="680"/>
        <w:jc w:val="both"/>
        <w:rPr>
          <w:rFonts w:cs="Times New Roman"/>
          <w:b/>
        </w:rPr>
      </w:pPr>
      <w:r w:rsidRPr="00652BDA">
        <w:rPr>
          <w:rFonts w:cs="Times New Roman"/>
          <w:b/>
        </w:rPr>
        <w:t>Personalo valdymas</w:t>
      </w:r>
    </w:p>
    <w:p w14:paraId="546FA910" w14:textId="089FC5EF" w:rsidR="00CD346A" w:rsidRPr="00CD346A" w:rsidRDefault="0083577F" w:rsidP="00CD346A">
      <w:pPr>
        <w:spacing w:after="0" w:line="360" w:lineRule="auto"/>
        <w:ind w:firstLine="680"/>
        <w:jc w:val="both"/>
        <w:rPr>
          <w:rFonts w:cs="Times New Roman"/>
          <w:bCs/>
        </w:rPr>
      </w:pPr>
      <w:r w:rsidRPr="0083577F">
        <w:rPr>
          <w:rFonts w:cs="Times New Roman"/>
          <w:bCs/>
        </w:rPr>
        <w:t xml:space="preserve"> </w:t>
      </w:r>
      <w:r w:rsidR="00CD346A">
        <w:rPr>
          <w:rFonts w:cs="Times New Roman"/>
          <w:bCs/>
        </w:rPr>
        <w:t>A</w:t>
      </w:r>
      <w:r w:rsidR="00CD346A" w:rsidRPr="00CD346A">
        <w:rPr>
          <w:rFonts w:cs="Times New Roman"/>
          <w:bCs/>
        </w:rPr>
        <w:t>dministracijos struktūrą sudaro</w:t>
      </w:r>
      <w:r w:rsidR="00CD346A">
        <w:rPr>
          <w:rFonts w:cs="Times New Roman"/>
          <w:bCs/>
        </w:rPr>
        <w:t xml:space="preserve"> </w:t>
      </w:r>
      <w:r w:rsidR="00CD346A" w:rsidRPr="00CD346A">
        <w:rPr>
          <w:rFonts w:cs="Times New Roman"/>
          <w:bCs/>
        </w:rPr>
        <w:t>13 skyrių, 3 specialistai, neįeinantys į struktūrinius padalinius ir 11 struktūrinių teritorinių padalinių -</w:t>
      </w:r>
      <w:r w:rsidR="00CD346A">
        <w:rPr>
          <w:rFonts w:cs="Times New Roman"/>
          <w:bCs/>
        </w:rPr>
        <w:t xml:space="preserve"> </w:t>
      </w:r>
      <w:r w:rsidR="00CD346A" w:rsidRPr="00CD346A">
        <w:rPr>
          <w:rFonts w:cs="Times New Roman"/>
          <w:bCs/>
        </w:rPr>
        <w:t>seniūnijų.</w:t>
      </w:r>
    </w:p>
    <w:p w14:paraId="5AB5B669" w14:textId="6747215C" w:rsidR="00CD346A" w:rsidRPr="00CD346A" w:rsidRDefault="00CD346A" w:rsidP="00CD346A">
      <w:pPr>
        <w:spacing w:after="0" w:line="360" w:lineRule="auto"/>
        <w:ind w:firstLine="680"/>
        <w:jc w:val="both"/>
        <w:rPr>
          <w:rFonts w:cs="Times New Roman"/>
          <w:bCs/>
        </w:rPr>
      </w:pPr>
      <w:r w:rsidRPr="00CD346A">
        <w:rPr>
          <w:rFonts w:cs="Times New Roman"/>
          <w:bCs/>
        </w:rPr>
        <w:t xml:space="preserve">Patvirtinta valstybės tarnautojų pareigybių </w:t>
      </w:r>
      <w:r w:rsidR="00B97E9A">
        <w:rPr>
          <w:rFonts w:cs="Times New Roman"/>
          <w:bCs/>
        </w:rPr>
        <w:t>–</w:t>
      </w:r>
      <w:r>
        <w:rPr>
          <w:rFonts w:cs="Times New Roman"/>
          <w:bCs/>
        </w:rPr>
        <w:t xml:space="preserve"> </w:t>
      </w:r>
      <w:r w:rsidRPr="00CD346A">
        <w:rPr>
          <w:rFonts w:cs="Times New Roman"/>
          <w:bCs/>
        </w:rPr>
        <w:t>62</w:t>
      </w:r>
      <w:r w:rsidR="00B97E9A">
        <w:rPr>
          <w:rFonts w:cs="Times New Roman"/>
          <w:bCs/>
        </w:rPr>
        <w:t>,</w:t>
      </w:r>
      <w:r w:rsidRPr="00CD346A">
        <w:rPr>
          <w:rFonts w:cs="Times New Roman"/>
          <w:bCs/>
        </w:rPr>
        <w:t xml:space="preserve"> iš jų 51 administracijoje, 11</w:t>
      </w:r>
      <w:r>
        <w:rPr>
          <w:rFonts w:cs="Times New Roman"/>
          <w:bCs/>
        </w:rPr>
        <w:t xml:space="preserve"> </w:t>
      </w:r>
      <w:r w:rsidRPr="00CD346A">
        <w:rPr>
          <w:rFonts w:cs="Times New Roman"/>
          <w:bCs/>
        </w:rPr>
        <w:t>- seniūnijose.</w:t>
      </w:r>
    </w:p>
    <w:p w14:paraId="0823ADB1" w14:textId="6DF74969" w:rsidR="00CD346A" w:rsidRPr="00CD346A" w:rsidRDefault="00CD346A" w:rsidP="00CD346A">
      <w:pPr>
        <w:spacing w:after="0" w:line="360" w:lineRule="auto"/>
        <w:ind w:firstLine="680"/>
        <w:jc w:val="both"/>
        <w:rPr>
          <w:rFonts w:cs="Times New Roman"/>
          <w:bCs/>
        </w:rPr>
      </w:pPr>
      <w:r w:rsidRPr="00CD346A">
        <w:rPr>
          <w:rFonts w:cs="Times New Roman"/>
          <w:bCs/>
        </w:rPr>
        <w:t>Darbuotojų, dirbančių pagal darbo sutartis</w:t>
      </w:r>
      <w:r>
        <w:rPr>
          <w:rFonts w:cs="Times New Roman"/>
          <w:bCs/>
        </w:rPr>
        <w:t xml:space="preserve"> </w:t>
      </w:r>
      <w:r w:rsidRPr="00CD346A">
        <w:rPr>
          <w:rFonts w:cs="Times New Roman"/>
          <w:bCs/>
        </w:rPr>
        <w:t>-</w:t>
      </w:r>
      <w:r>
        <w:rPr>
          <w:rFonts w:cs="Times New Roman"/>
          <w:bCs/>
        </w:rPr>
        <w:t xml:space="preserve"> </w:t>
      </w:r>
      <w:r w:rsidRPr="00CD346A">
        <w:rPr>
          <w:rFonts w:cs="Times New Roman"/>
          <w:bCs/>
        </w:rPr>
        <w:t>75, iš jų 32 – administracijoje, 43 seniūnijose.</w:t>
      </w:r>
    </w:p>
    <w:p w14:paraId="77264E7D" w14:textId="2ED7A488" w:rsidR="00CD346A" w:rsidRPr="00CD346A" w:rsidRDefault="00CD346A" w:rsidP="00B97E9A">
      <w:pPr>
        <w:spacing w:after="0" w:line="360" w:lineRule="auto"/>
        <w:ind w:firstLine="680"/>
        <w:jc w:val="both"/>
        <w:rPr>
          <w:rFonts w:cs="Times New Roman"/>
          <w:bCs/>
        </w:rPr>
      </w:pPr>
      <w:r w:rsidRPr="00CD346A">
        <w:rPr>
          <w:rFonts w:cs="Times New Roman"/>
          <w:bCs/>
        </w:rPr>
        <w:t>Valstybės tarnybos departamentui pateikt</w:t>
      </w:r>
      <w:r>
        <w:rPr>
          <w:rFonts w:cs="Times New Roman"/>
          <w:bCs/>
        </w:rPr>
        <w:t>i 2</w:t>
      </w:r>
      <w:r w:rsidRPr="00CD346A">
        <w:rPr>
          <w:rFonts w:cs="Times New Roman"/>
          <w:bCs/>
        </w:rPr>
        <w:t xml:space="preserve"> prašym</w:t>
      </w:r>
      <w:r>
        <w:rPr>
          <w:rFonts w:cs="Times New Roman"/>
          <w:bCs/>
        </w:rPr>
        <w:t>ai</w:t>
      </w:r>
      <w:r w:rsidRPr="00CD346A">
        <w:rPr>
          <w:rFonts w:cs="Times New Roman"/>
          <w:bCs/>
        </w:rPr>
        <w:t xml:space="preserve"> organizuoti konkursus valstybės tarnautojų pareigoms užimti</w:t>
      </w:r>
      <w:r w:rsidR="00B97E9A">
        <w:rPr>
          <w:rFonts w:cs="Times New Roman"/>
          <w:bCs/>
        </w:rPr>
        <w:t xml:space="preserve">. </w:t>
      </w:r>
      <w:r w:rsidRPr="00CD346A">
        <w:rPr>
          <w:rFonts w:cs="Times New Roman"/>
          <w:bCs/>
        </w:rPr>
        <w:t>Konkurso būdu į darbuotojų, dirbančių pagal darbo sutartis pareigas priimti 3 asmenys. Tarnybinio kaitumo būdu priimti 2 valstybės tarnautojai.</w:t>
      </w:r>
    </w:p>
    <w:p w14:paraId="28C076F5" w14:textId="168B416E" w:rsidR="0083577F" w:rsidRPr="0083577F" w:rsidRDefault="00CD346A" w:rsidP="00B97E9A">
      <w:pPr>
        <w:spacing w:after="0" w:line="360" w:lineRule="auto"/>
        <w:ind w:firstLine="680"/>
        <w:jc w:val="both"/>
        <w:rPr>
          <w:rFonts w:cs="Times New Roman"/>
          <w:bCs/>
        </w:rPr>
      </w:pPr>
      <w:r w:rsidRPr="00CD346A">
        <w:rPr>
          <w:rFonts w:cs="Times New Roman"/>
          <w:bCs/>
        </w:rPr>
        <w:t>Konkurso būdu į biudžetinių staigų vadovų  pareigas priimti 2 asmenys.</w:t>
      </w:r>
      <w:r w:rsidR="00B97E9A">
        <w:rPr>
          <w:rFonts w:cs="Times New Roman"/>
          <w:bCs/>
        </w:rPr>
        <w:t xml:space="preserve"> </w:t>
      </w:r>
      <w:r w:rsidRPr="00CD346A">
        <w:rPr>
          <w:rFonts w:cs="Times New Roman"/>
          <w:bCs/>
        </w:rPr>
        <w:t xml:space="preserve">Išduoti 2 leidimai dirbti ar susipažinti su įslaptinta informacija. Sodrai </w:t>
      </w:r>
      <w:r w:rsidR="00B97E9A">
        <w:rPr>
          <w:rFonts w:cs="Times New Roman"/>
          <w:bCs/>
        </w:rPr>
        <w:t xml:space="preserve">pateikta 17 </w:t>
      </w:r>
      <w:r w:rsidRPr="00CD346A">
        <w:rPr>
          <w:rFonts w:cs="Times New Roman"/>
          <w:bCs/>
        </w:rPr>
        <w:t>pranešimų apie darbuotojų priėmimą.</w:t>
      </w:r>
    </w:p>
    <w:p w14:paraId="73AB0877" w14:textId="2FD93EAA" w:rsidR="00493928" w:rsidRDefault="0083577F" w:rsidP="00493928">
      <w:pPr>
        <w:spacing w:after="0" w:line="360" w:lineRule="auto"/>
        <w:ind w:firstLine="680"/>
        <w:jc w:val="both"/>
        <w:rPr>
          <w:rFonts w:cs="Times New Roman"/>
          <w:bCs/>
        </w:rPr>
      </w:pPr>
      <w:r w:rsidRPr="0083577F">
        <w:rPr>
          <w:rFonts w:cs="Times New Roman"/>
          <w:bCs/>
        </w:rPr>
        <w:t xml:space="preserve"> Siekiant tobulinti valstybės tarnautojų ir darbuotojų pagal darbo sutartis gebėjimus, susijusius  su įstaigos strateginių tikslų įgyvendinimu, </w:t>
      </w:r>
      <w:r w:rsidR="00B97E9A">
        <w:rPr>
          <w:rFonts w:cs="Times New Roman"/>
          <w:bCs/>
        </w:rPr>
        <w:t>m</w:t>
      </w:r>
      <w:r w:rsidR="00B97E9A" w:rsidRPr="00B97E9A">
        <w:rPr>
          <w:rFonts w:cs="Times New Roman"/>
          <w:bCs/>
        </w:rPr>
        <w:t xml:space="preserve">okymuose dalyvavo: </w:t>
      </w:r>
      <w:r w:rsidR="00B97E9A">
        <w:rPr>
          <w:rFonts w:cs="Times New Roman"/>
          <w:bCs/>
        </w:rPr>
        <w:t xml:space="preserve">51 </w:t>
      </w:r>
      <w:r w:rsidR="00B97E9A" w:rsidRPr="00B97E9A">
        <w:rPr>
          <w:rFonts w:cs="Times New Roman"/>
          <w:bCs/>
        </w:rPr>
        <w:t>valstybės tarnautoj</w:t>
      </w:r>
      <w:r w:rsidR="00B97E9A">
        <w:rPr>
          <w:rFonts w:cs="Times New Roman"/>
          <w:bCs/>
        </w:rPr>
        <w:t xml:space="preserve">as, </w:t>
      </w:r>
      <w:r w:rsidR="00B97E9A" w:rsidRPr="00B97E9A">
        <w:rPr>
          <w:rFonts w:cs="Times New Roman"/>
          <w:bCs/>
        </w:rPr>
        <w:t xml:space="preserve"> </w:t>
      </w:r>
      <w:r w:rsidR="00B97E9A">
        <w:rPr>
          <w:rFonts w:cs="Times New Roman"/>
          <w:bCs/>
        </w:rPr>
        <w:t xml:space="preserve">7 </w:t>
      </w:r>
      <w:r w:rsidR="00B97E9A" w:rsidRPr="00B97E9A">
        <w:rPr>
          <w:rFonts w:cs="Times New Roman"/>
          <w:bCs/>
        </w:rPr>
        <w:t>darbuotoj</w:t>
      </w:r>
      <w:r w:rsidR="00B97E9A">
        <w:rPr>
          <w:rFonts w:cs="Times New Roman"/>
          <w:bCs/>
        </w:rPr>
        <w:t>ai</w:t>
      </w:r>
      <w:r w:rsidR="00B97E9A" w:rsidRPr="00B97E9A">
        <w:rPr>
          <w:rFonts w:cs="Times New Roman"/>
          <w:bCs/>
        </w:rPr>
        <w:t>, dirban</w:t>
      </w:r>
      <w:r w:rsidR="00B97E9A">
        <w:rPr>
          <w:rFonts w:cs="Times New Roman"/>
          <w:bCs/>
        </w:rPr>
        <w:t xml:space="preserve">tys </w:t>
      </w:r>
      <w:r w:rsidR="00B97E9A" w:rsidRPr="00B97E9A">
        <w:rPr>
          <w:rFonts w:cs="Times New Roman"/>
          <w:bCs/>
        </w:rPr>
        <w:t>pagal darbo sutartis</w:t>
      </w:r>
      <w:r w:rsidR="00B97E9A">
        <w:rPr>
          <w:rFonts w:cs="Times New Roman"/>
          <w:bCs/>
        </w:rPr>
        <w:t xml:space="preserve">, 2 </w:t>
      </w:r>
      <w:r w:rsidR="00B97E9A" w:rsidRPr="00B97E9A">
        <w:rPr>
          <w:rFonts w:cs="Times New Roman"/>
          <w:bCs/>
        </w:rPr>
        <w:t>vadov</w:t>
      </w:r>
      <w:r w:rsidR="00B97E9A">
        <w:rPr>
          <w:rFonts w:cs="Times New Roman"/>
          <w:bCs/>
        </w:rPr>
        <w:t>ai</w:t>
      </w:r>
      <w:r w:rsidR="00B97E9A" w:rsidRPr="00B97E9A">
        <w:rPr>
          <w:rFonts w:cs="Times New Roman"/>
          <w:bCs/>
        </w:rPr>
        <w:t>.</w:t>
      </w:r>
    </w:p>
    <w:p w14:paraId="5F2F757D" w14:textId="338E42F2" w:rsidR="00CE36C7" w:rsidRPr="00493928" w:rsidRDefault="00D072D3" w:rsidP="00493928">
      <w:pPr>
        <w:spacing w:after="0" w:line="360" w:lineRule="auto"/>
        <w:ind w:firstLine="680"/>
        <w:jc w:val="both"/>
        <w:rPr>
          <w:rFonts w:cs="Times New Roman"/>
          <w:bCs/>
        </w:rPr>
      </w:pPr>
      <w:r w:rsidRPr="00493928">
        <w:rPr>
          <w:rFonts w:cs="Times New Roman"/>
          <w:b/>
          <w:bCs/>
          <w:szCs w:val="24"/>
        </w:rPr>
        <w:t>Valstybinės kalbos kontrolė</w:t>
      </w:r>
    </w:p>
    <w:p w14:paraId="3ABB284F" w14:textId="2E56A32D" w:rsidR="00CE36C7" w:rsidRPr="00493928" w:rsidRDefault="00CE36C7" w:rsidP="00CE36C7">
      <w:pPr>
        <w:autoSpaceDE w:val="0"/>
        <w:autoSpaceDN w:val="0"/>
        <w:adjustRightInd w:val="0"/>
        <w:spacing w:after="0" w:line="360" w:lineRule="auto"/>
        <w:ind w:firstLine="680"/>
        <w:rPr>
          <w:rFonts w:cs="Times New Roman"/>
          <w:bCs/>
          <w:szCs w:val="24"/>
        </w:rPr>
      </w:pPr>
      <w:r w:rsidRPr="00493928">
        <w:rPr>
          <w:rFonts w:cs="Times New Roman"/>
          <w:bCs/>
          <w:szCs w:val="24"/>
        </w:rPr>
        <w:lastRenderedPageBreak/>
        <w:t>Patikrint</w:t>
      </w:r>
      <w:r w:rsidR="00B97E9A">
        <w:rPr>
          <w:rFonts w:cs="Times New Roman"/>
          <w:bCs/>
          <w:szCs w:val="24"/>
        </w:rPr>
        <w:t xml:space="preserve">i </w:t>
      </w:r>
      <w:r w:rsidR="00A97BE3" w:rsidRPr="00493928">
        <w:rPr>
          <w:rFonts w:cs="Times New Roman"/>
          <w:bCs/>
          <w:szCs w:val="24"/>
        </w:rPr>
        <w:t xml:space="preserve">2 periodiniai, </w:t>
      </w:r>
      <w:r w:rsidR="00593D44">
        <w:rPr>
          <w:rFonts w:cs="Times New Roman"/>
          <w:bCs/>
          <w:szCs w:val="24"/>
        </w:rPr>
        <w:t>4</w:t>
      </w:r>
      <w:r w:rsidR="00A97BE3" w:rsidRPr="00493928">
        <w:rPr>
          <w:rFonts w:cs="Times New Roman"/>
          <w:bCs/>
          <w:szCs w:val="24"/>
        </w:rPr>
        <w:t xml:space="preserve"> neperiodiniai spaudos leidiniai, </w:t>
      </w:r>
      <w:r w:rsidR="00593D44">
        <w:rPr>
          <w:rFonts w:cs="Times New Roman"/>
          <w:bCs/>
          <w:szCs w:val="24"/>
        </w:rPr>
        <w:t>11</w:t>
      </w:r>
      <w:r w:rsidRPr="00493928">
        <w:rPr>
          <w:rFonts w:cs="Times New Roman"/>
          <w:bCs/>
          <w:szCs w:val="24"/>
        </w:rPr>
        <w:t xml:space="preserve"> interneto svetain</w:t>
      </w:r>
      <w:r w:rsidR="00593D44">
        <w:rPr>
          <w:rFonts w:cs="Times New Roman"/>
          <w:bCs/>
          <w:szCs w:val="24"/>
        </w:rPr>
        <w:t>ių</w:t>
      </w:r>
      <w:r w:rsidRPr="00493928">
        <w:rPr>
          <w:rFonts w:cs="Times New Roman"/>
          <w:bCs/>
          <w:szCs w:val="24"/>
        </w:rPr>
        <w:t>, suteikt</w:t>
      </w:r>
      <w:r w:rsidR="00A97BE3" w:rsidRPr="00493928">
        <w:rPr>
          <w:rFonts w:cs="Times New Roman"/>
          <w:bCs/>
          <w:szCs w:val="24"/>
        </w:rPr>
        <w:t>a</w:t>
      </w:r>
      <w:r w:rsidRPr="00493928">
        <w:rPr>
          <w:rFonts w:cs="Times New Roman"/>
          <w:bCs/>
          <w:szCs w:val="24"/>
        </w:rPr>
        <w:t xml:space="preserve"> </w:t>
      </w:r>
      <w:r w:rsidR="00593D44">
        <w:rPr>
          <w:rFonts w:cs="Times New Roman"/>
          <w:bCs/>
          <w:szCs w:val="24"/>
        </w:rPr>
        <w:t>812</w:t>
      </w:r>
      <w:r w:rsidRPr="00493928">
        <w:rPr>
          <w:rFonts w:cs="Times New Roman"/>
          <w:bCs/>
          <w:szCs w:val="24"/>
        </w:rPr>
        <w:t xml:space="preserve"> konsultacij</w:t>
      </w:r>
      <w:r w:rsidR="00A97BE3" w:rsidRPr="00493928">
        <w:rPr>
          <w:rFonts w:cs="Times New Roman"/>
          <w:bCs/>
          <w:szCs w:val="24"/>
        </w:rPr>
        <w:t>ų</w:t>
      </w:r>
      <w:r w:rsidRPr="00493928">
        <w:rPr>
          <w:rFonts w:cs="Times New Roman"/>
          <w:bCs/>
          <w:szCs w:val="24"/>
        </w:rPr>
        <w:t xml:space="preserve">, patikrinti </w:t>
      </w:r>
      <w:r w:rsidR="00A97BE3" w:rsidRPr="00493928">
        <w:rPr>
          <w:rFonts w:cs="Times New Roman"/>
          <w:bCs/>
          <w:szCs w:val="24"/>
        </w:rPr>
        <w:t>75</w:t>
      </w:r>
      <w:r w:rsidRPr="00493928">
        <w:rPr>
          <w:rFonts w:cs="Times New Roman"/>
          <w:bCs/>
          <w:szCs w:val="24"/>
        </w:rPr>
        <w:t xml:space="preserve"> viešieji užrašai, </w:t>
      </w:r>
      <w:r w:rsidR="00493928" w:rsidRPr="00493928">
        <w:rPr>
          <w:rFonts w:cs="Times New Roman"/>
          <w:bCs/>
          <w:szCs w:val="24"/>
        </w:rPr>
        <w:t xml:space="preserve">Suderinti </w:t>
      </w:r>
      <w:r w:rsidR="00593D44">
        <w:rPr>
          <w:rFonts w:cs="Times New Roman"/>
          <w:bCs/>
          <w:szCs w:val="24"/>
        </w:rPr>
        <w:t>84</w:t>
      </w:r>
      <w:r w:rsidR="00493928" w:rsidRPr="00493928">
        <w:rPr>
          <w:rFonts w:cs="Times New Roman"/>
          <w:bCs/>
          <w:szCs w:val="24"/>
        </w:rPr>
        <w:t xml:space="preserve"> reklamos projektai, </w:t>
      </w:r>
      <w:r w:rsidR="00A97BE3" w:rsidRPr="00493928">
        <w:rPr>
          <w:rFonts w:cs="Times New Roman"/>
          <w:bCs/>
          <w:szCs w:val="24"/>
        </w:rPr>
        <w:t xml:space="preserve">dėl </w:t>
      </w:r>
      <w:r w:rsidR="00593D44">
        <w:rPr>
          <w:rFonts w:cs="Times New Roman"/>
          <w:bCs/>
          <w:szCs w:val="24"/>
        </w:rPr>
        <w:t>Valstybinės kalbos įstatymo pažeidimų parašyti</w:t>
      </w:r>
      <w:r w:rsidRPr="00493928">
        <w:rPr>
          <w:rFonts w:cs="Times New Roman"/>
          <w:bCs/>
          <w:szCs w:val="24"/>
        </w:rPr>
        <w:t xml:space="preserve"> </w:t>
      </w:r>
      <w:r w:rsidR="00593D44">
        <w:rPr>
          <w:rFonts w:cs="Times New Roman"/>
          <w:bCs/>
          <w:szCs w:val="24"/>
        </w:rPr>
        <w:t>28</w:t>
      </w:r>
      <w:r w:rsidR="00A97BE3" w:rsidRPr="00493928">
        <w:rPr>
          <w:rFonts w:cs="Times New Roman"/>
          <w:bCs/>
          <w:szCs w:val="24"/>
        </w:rPr>
        <w:t xml:space="preserve"> </w:t>
      </w:r>
      <w:r w:rsidRPr="00493928">
        <w:rPr>
          <w:rFonts w:cs="Times New Roman"/>
          <w:bCs/>
          <w:szCs w:val="24"/>
        </w:rPr>
        <w:t>raštai.</w:t>
      </w:r>
    </w:p>
    <w:p w14:paraId="16CE2BB8" w14:textId="35647297" w:rsidR="004D52B1" w:rsidRDefault="004D52B1" w:rsidP="004D52B1">
      <w:pPr>
        <w:spacing w:after="0" w:line="360" w:lineRule="auto"/>
        <w:jc w:val="center"/>
        <w:rPr>
          <w:b/>
          <w:sz w:val="28"/>
          <w:szCs w:val="28"/>
        </w:rPr>
      </w:pPr>
      <w:r w:rsidRPr="005A3FFF">
        <w:rPr>
          <w:b/>
          <w:sz w:val="28"/>
          <w:szCs w:val="28"/>
        </w:rPr>
        <w:t xml:space="preserve">III. </w:t>
      </w:r>
      <w:r>
        <w:rPr>
          <w:b/>
          <w:sz w:val="28"/>
          <w:szCs w:val="28"/>
        </w:rPr>
        <w:t>Informacinės technologijos ir informacinė veikla</w:t>
      </w:r>
    </w:p>
    <w:p w14:paraId="6DB071E6" w14:textId="0C158E90" w:rsidR="00493928" w:rsidRPr="00493928" w:rsidRDefault="00493928" w:rsidP="00493928">
      <w:pPr>
        <w:spacing w:after="0" w:line="360" w:lineRule="auto"/>
        <w:ind w:firstLine="680"/>
        <w:rPr>
          <w:b/>
          <w:sz w:val="28"/>
          <w:szCs w:val="28"/>
        </w:rPr>
      </w:pPr>
      <w:r w:rsidRPr="00493928">
        <w:rPr>
          <w:rFonts w:cs="Times New Roman"/>
          <w:b/>
          <w:szCs w:val="24"/>
        </w:rPr>
        <w:t>Elektroninių paslaugų teikimo plėtra</w:t>
      </w:r>
    </w:p>
    <w:p w14:paraId="1BB2EBA1" w14:textId="0C039371" w:rsidR="00593D44" w:rsidRDefault="00593D44" w:rsidP="003844F3">
      <w:pPr>
        <w:spacing w:after="0" w:line="360" w:lineRule="auto"/>
        <w:ind w:firstLine="720"/>
        <w:jc w:val="both"/>
        <w:rPr>
          <w:rFonts w:cs="Times New Roman"/>
          <w:bCs/>
          <w:szCs w:val="24"/>
        </w:rPr>
      </w:pPr>
      <w:r w:rsidRPr="00593D44">
        <w:rPr>
          <w:rFonts w:cs="Times New Roman"/>
          <w:bCs/>
          <w:szCs w:val="24"/>
        </w:rPr>
        <w:t>Užtikrintas stabilus Savivaldybės informacinės sistemos ir kompiuterių tinklo darbas. Savivaldybės administracijoje su padaliniais veikia 12 informacinių sistemų, 18 tinklinių įrenginių, 118 kompiuterizuotų darbo vietų, 12 serverių. 2021 m. atnaujinta 20 monitorių,</w:t>
      </w:r>
      <w:r>
        <w:rPr>
          <w:rFonts w:cs="Times New Roman"/>
          <w:bCs/>
          <w:szCs w:val="24"/>
        </w:rPr>
        <w:t xml:space="preserve"> </w:t>
      </w:r>
      <w:r w:rsidRPr="00593D44">
        <w:rPr>
          <w:rFonts w:cs="Times New Roman"/>
          <w:bCs/>
          <w:szCs w:val="24"/>
        </w:rPr>
        <w:t>6 personaliniai kompiuteriai. Įdiegta 2 nauji ekologiški tinkliniai daugiafunkciniai įrenginiai. Atnaujinti 2 pagrindiniai serveriai. Įdiegta nauja buhalterinės apskaitos sistema</w:t>
      </w:r>
      <w:r w:rsidR="003D2684">
        <w:rPr>
          <w:rFonts w:cs="Times New Roman"/>
          <w:bCs/>
          <w:szCs w:val="24"/>
        </w:rPr>
        <w:t xml:space="preserve">. Išnuomotos 95 programinės įrangos licencijos. </w:t>
      </w:r>
    </w:p>
    <w:p w14:paraId="2BDD653F" w14:textId="3D9D536F" w:rsidR="00593D44" w:rsidRPr="00757A43" w:rsidRDefault="00757A43" w:rsidP="003844F3">
      <w:pPr>
        <w:spacing w:after="0" w:line="360" w:lineRule="auto"/>
        <w:ind w:firstLine="720"/>
        <w:jc w:val="both"/>
        <w:rPr>
          <w:rFonts w:cs="Times New Roman"/>
          <w:szCs w:val="24"/>
          <w:highlight w:val="yellow"/>
        </w:rPr>
      </w:pPr>
      <w:r w:rsidRPr="00757A43">
        <w:rPr>
          <w:rFonts w:cs="Times New Roman"/>
          <w:szCs w:val="24"/>
        </w:rPr>
        <w:t>Tęsiama Molėtų rajono savivaldybėje teikiamų administracinių paslaugų peržiūra ir aprašų atnaujinimas centralizuotoje sistemoje PASIS.</w:t>
      </w:r>
      <w:r>
        <w:rPr>
          <w:rFonts w:cs="Times New Roman"/>
          <w:szCs w:val="24"/>
        </w:rPr>
        <w:t xml:space="preserve"> </w:t>
      </w:r>
      <w:r w:rsidRPr="00757A43">
        <w:rPr>
          <w:rFonts w:cs="Times New Roman"/>
          <w:szCs w:val="24"/>
        </w:rPr>
        <w:t xml:space="preserve">LR VRM pateikti tvirtinti 52 aprašai ir sudarytos galimybės naudotis </w:t>
      </w:r>
      <w:r w:rsidRPr="00FE75F4">
        <w:rPr>
          <w:rFonts w:cs="Times New Roman"/>
          <w:szCs w:val="24"/>
        </w:rPr>
        <w:t>60 elektroninių  paslaugų.</w:t>
      </w:r>
    </w:p>
    <w:p w14:paraId="360B3AA0" w14:textId="0FD7C2EF" w:rsidR="00493928" w:rsidRDefault="00493928" w:rsidP="003844F3">
      <w:pPr>
        <w:spacing w:after="0" w:line="360" w:lineRule="auto"/>
        <w:ind w:firstLine="720"/>
        <w:jc w:val="both"/>
        <w:rPr>
          <w:rFonts w:cs="Times New Roman"/>
          <w:szCs w:val="24"/>
        </w:rPr>
      </w:pPr>
      <w:r w:rsidRPr="00FE75F4">
        <w:rPr>
          <w:rFonts w:cs="Times New Roman"/>
          <w:szCs w:val="24"/>
        </w:rPr>
        <w:t xml:space="preserve">Elektroninės paslaugos taip </w:t>
      </w:r>
      <w:r w:rsidR="00D36BD2" w:rsidRPr="00FE75F4">
        <w:rPr>
          <w:rFonts w:cs="Times New Roman"/>
          <w:szCs w:val="24"/>
        </w:rPr>
        <w:t xml:space="preserve">pat </w:t>
      </w:r>
      <w:r w:rsidRPr="00FE75F4">
        <w:rPr>
          <w:rFonts w:cs="Times New Roman"/>
          <w:szCs w:val="24"/>
        </w:rPr>
        <w:t xml:space="preserve">teikiamos centralizuotose Teritorijų planavimo dokumentų (TPDRIS, ŽPDRIS), </w:t>
      </w:r>
      <w:r w:rsidR="00155B37" w:rsidRPr="0059178C">
        <w:rPr>
          <w:rFonts w:eastAsia="Times New Roman" w:cs="Times New Roman"/>
          <w:szCs w:val="24"/>
          <w:lang w:eastAsia="lt-LT"/>
        </w:rPr>
        <w:t>Lietuvos erdvinės informacijos portal</w:t>
      </w:r>
      <w:r w:rsidR="00155B37">
        <w:rPr>
          <w:rFonts w:eastAsia="Times New Roman" w:cs="Times New Roman"/>
          <w:szCs w:val="24"/>
          <w:lang w:eastAsia="lt-LT"/>
        </w:rPr>
        <w:t xml:space="preserve">e, </w:t>
      </w:r>
      <w:r w:rsidRPr="00FE75F4">
        <w:rPr>
          <w:rFonts w:cs="Times New Roman"/>
          <w:szCs w:val="24"/>
        </w:rPr>
        <w:t>Socialinės paramos (SPIS) sistemose.</w:t>
      </w:r>
    </w:p>
    <w:p w14:paraId="51355927" w14:textId="1BEE5A25" w:rsidR="00FE75F4" w:rsidRPr="00FE75F4" w:rsidRDefault="00FE75F4" w:rsidP="003844F3">
      <w:pPr>
        <w:spacing w:after="0" w:line="360" w:lineRule="auto"/>
        <w:ind w:firstLine="720"/>
        <w:jc w:val="both"/>
        <w:rPr>
          <w:rFonts w:cs="Times New Roman"/>
          <w:szCs w:val="24"/>
        </w:rPr>
      </w:pPr>
      <w:r>
        <w:rPr>
          <w:rFonts w:cs="Times New Roman"/>
          <w:szCs w:val="24"/>
        </w:rPr>
        <w:t xml:space="preserve">Interneto svetainėje </w:t>
      </w:r>
      <w:r w:rsidR="003D2684">
        <w:rPr>
          <w:rFonts w:cs="Times New Roman"/>
          <w:szCs w:val="24"/>
        </w:rPr>
        <w:t xml:space="preserve">GIS pagrindu </w:t>
      </w:r>
      <w:r>
        <w:rPr>
          <w:rFonts w:cs="Times New Roman"/>
          <w:szCs w:val="24"/>
        </w:rPr>
        <w:t xml:space="preserve">viešai publikuojami </w:t>
      </w:r>
      <w:r w:rsidR="003D2684">
        <w:rPr>
          <w:rFonts w:cs="Times New Roman"/>
          <w:szCs w:val="24"/>
        </w:rPr>
        <w:t>Molėtų miesto inžinerinių tinklų, rajono medžiotojų klubų ribų, reklamų leidimų, topografinių ir išpildomųjų nuotraukų, regiono ITVP projektų, želdynų žemėlapiai.</w:t>
      </w:r>
      <w:r w:rsidR="001C16B7">
        <w:rPr>
          <w:rFonts w:cs="Times New Roman"/>
          <w:szCs w:val="24"/>
        </w:rPr>
        <w:t xml:space="preserve"> Sukurta </w:t>
      </w:r>
      <w:r w:rsidR="001C16B7" w:rsidRPr="005630C1">
        <w:rPr>
          <w:rFonts w:eastAsia="Times New Roman" w:cs="Times New Roman"/>
          <w:color w:val="000000"/>
          <w:lang w:eastAsia="lt-LT"/>
        </w:rPr>
        <w:t xml:space="preserve">gyventojų pasiūlymų pateikimo </w:t>
      </w:r>
      <w:r w:rsidR="001C16B7">
        <w:rPr>
          <w:rFonts w:eastAsia="Times New Roman" w:cs="Times New Roman"/>
          <w:color w:val="000000"/>
          <w:lang w:eastAsia="lt-LT"/>
        </w:rPr>
        <w:t xml:space="preserve">internete </w:t>
      </w:r>
      <w:r w:rsidR="001C16B7" w:rsidRPr="005630C1">
        <w:rPr>
          <w:rFonts w:eastAsia="Times New Roman" w:cs="Times New Roman"/>
          <w:color w:val="000000"/>
          <w:lang w:eastAsia="lt-LT"/>
        </w:rPr>
        <w:t>ir įgyvendinimo priemonė</w:t>
      </w:r>
      <w:r w:rsidR="001C16B7">
        <w:rPr>
          <w:rFonts w:eastAsia="Times New Roman" w:cs="Times New Roman"/>
          <w:color w:val="000000"/>
          <w:lang w:eastAsia="lt-LT"/>
        </w:rPr>
        <w:t xml:space="preserve"> „Pranešk apie problemą“.</w:t>
      </w:r>
    </w:p>
    <w:p w14:paraId="67D4DC25" w14:textId="274D09B0" w:rsidR="00493928" w:rsidRPr="001C16B7" w:rsidRDefault="00493928" w:rsidP="003844F3">
      <w:pPr>
        <w:spacing w:after="0" w:line="360" w:lineRule="auto"/>
        <w:ind w:firstLine="720"/>
        <w:jc w:val="both"/>
        <w:rPr>
          <w:rFonts w:cs="Times New Roman"/>
          <w:szCs w:val="24"/>
        </w:rPr>
      </w:pPr>
      <w:r w:rsidRPr="001C16B7">
        <w:rPr>
          <w:rFonts w:cs="Times New Roman"/>
          <w:szCs w:val="24"/>
        </w:rPr>
        <w:t xml:space="preserve">Teikiant viešąsias paslaugas gyventojams, valstybės institucijoms ir įstaigoms elektroninėmis priemonėmis keičiantis informacija, naudojami atvirieji elektroninių dokumentų standartai HTML, CSS, XFORMS, XML, XLS, </w:t>
      </w:r>
      <w:proofErr w:type="spellStart"/>
      <w:r w:rsidRPr="001C16B7">
        <w:rPr>
          <w:rFonts w:cs="Times New Roman"/>
          <w:szCs w:val="24"/>
        </w:rPr>
        <w:t>OpenDocument</w:t>
      </w:r>
      <w:proofErr w:type="spellEnd"/>
      <w:r w:rsidRPr="001C16B7">
        <w:rPr>
          <w:rFonts w:cs="Times New Roman"/>
          <w:szCs w:val="24"/>
        </w:rPr>
        <w:t>, PDF, JPEG, PNG, DXF, 7-ZIP.</w:t>
      </w:r>
    </w:p>
    <w:p w14:paraId="0FD297F2" w14:textId="73DB77AE" w:rsidR="00D36BD2" w:rsidRPr="00D36BD2" w:rsidRDefault="00D36BD2" w:rsidP="003844F3">
      <w:pPr>
        <w:spacing w:after="0" w:line="360" w:lineRule="auto"/>
        <w:ind w:firstLine="720"/>
        <w:jc w:val="both"/>
        <w:rPr>
          <w:rFonts w:cs="Times New Roman"/>
          <w:szCs w:val="24"/>
        </w:rPr>
      </w:pPr>
      <w:r w:rsidRPr="001C16B7">
        <w:rPr>
          <w:rFonts w:cs="Times New Roman"/>
          <w:szCs w:val="24"/>
        </w:rPr>
        <w:t xml:space="preserve">Molėtų miesto viešose vietose: Paplūdimyje, Skulptūrų parke, Automobilių stovėjimo aikštelėje šalia pastato Vilniaus g. 91, Universalioje jaunimo erdvėje bei pėsčiųjų takuose ties </w:t>
      </w:r>
      <w:proofErr w:type="spellStart"/>
      <w:r w:rsidRPr="001C16B7">
        <w:rPr>
          <w:rFonts w:cs="Times New Roman"/>
          <w:szCs w:val="24"/>
        </w:rPr>
        <w:t>Pastovėlio</w:t>
      </w:r>
      <w:proofErr w:type="spellEnd"/>
      <w:r w:rsidRPr="001C16B7">
        <w:rPr>
          <w:rFonts w:cs="Times New Roman"/>
          <w:szCs w:val="24"/>
        </w:rPr>
        <w:t xml:space="preserve"> ežeru įrengtos ir prižiūrimos </w:t>
      </w:r>
      <w:r w:rsidR="001C16B7" w:rsidRPr="001C16B7">
        <w:rPr>
          <w:rFonts w:cs="Times New Roman"/>
          <w:szCs w:val="24"/>
        </w:rPr>
        <w:t>35</w:t>
      </w:r>
      <w:r w:rsidRPr="001C16B7">
        <w:rPr>
          <w:rFonts w:cs="Times New Roman"/>
          <w:szCs w:val="24"/>
        </w:rPr>
        <w:t xml:space="preserve"> vaizdo stebėjimo kameros ir 3 viešos bevielio interneto prieigos taškai</w:t>
      </w:r>
      <w:r w:rsidR="001C16B7" w:rsidRPr="001C16B7">
        <w:rPr>
          <w:rFonts w:cs="Times New Roman"/>
          <w:szCs w:val="24"/>
        </w:rPr>
        <w:t>.</w:t>
      </w:r>
    </w:p>
    <w:p w14:paraId="51795DA8" w14:textId="16937A0B" w:rsidR="00D36BD2" w:rsidRPr="00010E7E" w:rsidRDefault="00D36BD2" w:rsidP="003844F3">
      <w:pPr>
        <w:spacing w:after="0" w:line="360" w:lineRule="auto"/>
        <w:ind w:firstLine="720"/>
        <w:jc w:val="both"/>
        <w:rPr>
          <w:rFonts w:cs="Times New Roman"/>
          <w:szCs w:val="24"/>
        </w:rPr>
      </w:pPr>
      <w:r w:rsidRPr="00D36BD2">
        <w:rPr>
          <w:rFonts w:cs="Times New Roman"/>
          <w:szCs w:val="24"/>
        </w:rPr>
        <w:t>Įgyvendin</w:t>
      </w:r>
      <w:r w:rsidR="001C16B7">
        <w:rPr>
          <w:rFonts w:cs="Times New Roman"/>
          <w:szCs w:val="24"/>
        </w:rPr>
        <w:t>us</w:t>
      </w:r>
      <w:r w:rsidRPr="00D36BD2">
        <w:rPr>
          <w:rFonts w:cs="Times New Roman"/>
          <w:szCs w:val="24"/>
        </w:rPr>
        <w:t xml:space="preserve"> projektą „Sinerginės saugumo platformos sukūrimas Rytų Latvijos ir Lietuvos pasienyje“ mieste veikia 6 vaizdo kameros, 5 iš jų su automobilių valstybinių numerių atpažinimo funkcija</w:t>
      </w:r>
      <w:r w:rsidR="001C16B7">
        <w:rPr>
          <w:rFonts w:cs="Times New Roman"/>
          <w:szCs w:val="24"/>
        </w:rPr>
        <w:t>,</w:t>
      </w:r>
      <w:r w:rsidR="0034340F">
        <w:rPr>
          <w:rFonts w:cs="Times New Roman"/>
          <w:szCs w:val="24"/>
        </w:rPr>
        <w:t xml:space="preserve"> kurių</w:t>
      </w:r>
      <w:r w:rsidR="001C16B7">
        <w:rPr>
          <w:rFonts w:cs="Times New Roman"/>
          <w:szCs w:val="24"/>
        </w:rPr>
        <w:t xml:space="preserve"> duomenis tvarko Utenos AVPK.</w:t>
      </w:r>
    </w:p>
    <w:p w14:paraId="50357368" w14:textId="77777777" w:rsidR="00622AE5" w:rsidRDefault="00493928" w:rsidP="003844F3">
      <w:pPr>
        <w:spacing w:after="0" w:line="360" w:lineRule="auto"/>
        <w:ind w:firstLine="720"/>
        <w:jc w:val="both"/>
        <w:rPr>
          <w:rFonts w:cs="Times New Roman"/>
          <w:b/>
          <w:szCs w:val="24"/>
        </w:rPr>
      </w:pPr>
      <w:r>
        <w:rPr>
          <w:rFonts w:cs="Times New Roman"/>
          <w:b/>
          <w:szCs w:val="24"/>
        </w:rPr>
        <w:t>Informacinė veikla</w:t>
      </w:r>
    </w:p>
    <w:p w14:paraId="162D94C1" w14:textId="12BE5C21" w:rsidR="00493928" w:rsidRPr="0034340F" w:rsidRDefault="00493928" w:rsidP="003844F3">
      <w:pPr>
        <w:spacing w:after="0" w:line="360" w:lineRule="auto"/>
        <w:ind w:firstLine="720"/>
        <w:jc w:val="both"/>
        <w:rPr>
          <w:rFonts w:cs="Times New Roman"/>
          <w:b/>
          <w:szCs w:val="24"/>
        </w:rPr>
      </w:pPr>
      <w:r w:rsidRPr="00010E7E">
        <w:rPr>
          <w:rFonts w:cs="Times New Roman"/>
          <w:szCs w:val="24"/>
        </w:rPr>
        <w:t xml:space="preserve">Savivaldybės veikla buvo viešinama rajono ir respublikinėje spaudoje, interneto dienraščiuose, Savivaldybės svetainėje, Savivaldybės paskyrose socialiniuose tinkluose „Facebook“ ir </w:t>
      </w:r>
      <w:proofErr w:type="spellStart"/>
      <w:r w:rsidRPr="00010E7E">
        <w:rPr>
          <w:rFonts w:cs="Times New Roman"/>
          <w:szCs w:val="24"/>
        </w:rPr>
        <w:t>Youtube</w:t>
      </w:r>
      <w:proofErr w:type="spellEnd"/>
      <w:r w:rsidRPr="00010E7E">
        <w:rPr>
          <w:rFonts w:cs="Times New Roman"/>
          <w:szCs w:val="24"/>
        </w:rPr>
        <w:t xml:space="preserve">. Organizuotos </w:t>
      </w:r>
      <w:r w:rsidR="0058367D">
        <w:rPr>
          <w:rFonts w:cs="Times New Roman"/>
          <w:szCs w:val="24"/>
        </w:rPr>
        <w:t>45</w:t>
      </w:r>
      <w:r w:rsidR="00A13139">
        <w:rPr>
          <w:rFonts w:cs="Times New Roman"/>
          <w:szCs w:val="24"/>
        </w:rPr>
        <w:t xml:space="preserve"> </w:t>
      </w:r>
      <w:r>
        <w:rPr>
          <w:rFonts w:cs="Times New Roman"/>
          <w:szCs w:val="24"/>
        </w:rPr>
        <w:t xml:space="preserve">Tarybos ir komitetų posėdžių </w:t>
      </w:r>
      <w:r w:rsidRPr="00010E7E">
        <w:rPr>
          <w:rFonts w:cs="Times New Roman"/>
          <w:szCs w:val="24"/>
        </w:rPr>
        <w:t xml:space="preserve">tiesioginės transliacijos internetu, </w:t>
      </w:r>
      <w:r w:rsidR="0058367D">
        <w:rPr>
          <w:rFonts w:cs="Times New Roman"/>
          <w:szCs w:val="24"/>
        </w:rPr>
        <w:t xml:space="preserve">tiesiogiai transliuotas </w:t>
      </w:r>
      <w:r w:rsidR="00A13139">
        <w:rPr>
          <w:rFonts w:cs="Times New Roman"/>
          <w:szCs w:val="24"/>
        </w:rPr>
        <w:t>rajono l</w:t>
      </w:r>
      <w:r w:rsidR="0058367D">
        <w:rPr>
          <w:rFonts w:cs="Times New Roman"/>
          <w:szCs w:val="24"/>
        </w:rPr>
        <w:t>iteratūrinės premijos teikimo</w:t>
      </w:r>
      <w:r w:rsidR="00A13139">
        <w:rPr>
          <w:rFonts w:cs="Times New Roman"/>
          <w:szCs w:val="24"/>
        </w:rPr>
        <w:t xml:space="preserve"> nuotolinis renginys, paskaita Molėtų 634-osioms metinėms, Kalėdinis renginys miesto aikštėje,  </w:t>
      </w:r>
      <w:r w:rsidRPr="00010E7E">
        <w:rPr>
          <w:rFonts w:cs="Times New Roman"/>
          <w:szCs w:val="24"/>
        </w:rPr>
        <w:t xml:space="preserve">vaizdo įrašai parengti peržiūrai ir publikuojami </w:t>
      </w:r>
      <w:r>
        <w:rPr>
          <w:rFonts w:cs="Times New Roman"/>
          <w:szCs w:val="24"/>
        </w:rPr>
        <w:lastRenderedPageBreak/>
        <w:t>viešai. I</w:t>
      </w:r>
      <w:r w:rsidRPr="00010E7E">
        <w:rPr>
          <w:rFonts w:cs="Times New Roman"/>
          <w:szCs w:val="24"/>
        </w:rPr>
        <w:t xml:space="preserve">nterneto svetainėje </w:t>
      </w:r>
      <w:hyperlink r:id="rId12" w:history="1">
        <w:r w:rsidRPr="00865A50">
          <w:rPr>
            <w:rStyle w:val="Hipersaitas"/>
            <w:rFonts w:cs="Times New Roman"/>
            <w:szCs w:val="24"/>
          </w:rPr>
          <w:t>www.moletai.lt</w:t>
        </w:r>
      </w:hyperlink>
      <w:r w:rsidRPr="00010E7E">
        <w:rPr>
          <w:rFonts w:cs="Times New Roman"/>
          <w:szCs w:val="24"/>
        </w:rPr>
        <w:t xml:space="preserve"> </w:t>
      </w:r>
      <w:r w:rsidRPr="00010E7E">
        <w:rPr>
          <w:rFonts w:eastAsia="Times New Roman" w:cs="Times New Roman"/>
          <w:szCs w:val="24"/>
          <w:lang w:eastAsia="lt-LT"/>
        </w:rPr>
        <w:t xml:space="preserve">sukurti </w:t>
      </w:r>
      <w:r w:rsidR="006055FF">
        <w:rPr>
          <w:rFonts w:eastAsia="Times New Roman" w:cs="Times New Roman"/>
          <w:szCs w:val="24"/>
          <w:lang w:eastAsia="lt-LT"/>
        </w:rPr>
        <w:t>568</w:t>
      </w:r>
      <w:r>
        <w:rPr>
          <w:rFonts w:eastAsia="Times New Roman" w:cs="Times New Roman"/>
          <w:szCs w:val="24"/>
          <w:lang w:eastAsia="lt-LT"/>
        </w:rPr>
        <w:t xml:space="preserve"> tekstai ir rubrikos,</w:t>
      </w:r>
      <w:r w:rsidRPr="00010E7E">
        <w:rPr>
          <w:rFonts w:eastAsia="Times New Roman" w:cs="Times New Roman"/>
          <w:szCs w:val="24"/>
          <w:lang w:eastAsia="lt-LT"/>
        </w:rPr>
        <w:t xml:space="preserve"> </w:t>
      </w:r>
      <w:r w:rsidR="006055FF">
        <w:rPr>
          <w:rFonts w:eastAsia="Times New Roman" w:cs="Times New Roman"/>
          <w:szCs w:val="24"/>
          <w:lang w:eastAsia="lt-LT"/>
        </w:rPr>
        <w:t xml:space="preserve">880 </w:t>
      </w:r>
      <w:r w:rsidRPr="00010E7E">
        <w:rPr>
          <w:rFonts w:eastAsia="Times New Roman" w:cs="Times New Roman"/>
          <w:szCs w:val="24"/>
          <w:lang w:eastAsia="lt-LT"/>
        </w:rPr>
        <w:t>nuotrauk</w:t>
      </w:r>
      <w:r w:rsidR="006055FF">
        <w:rPr>
          <w:rFonts w:eastAsia="Times New Roman" w:cs="Times New Roman"/>
          <w:szCs w:val="24"/>
          <w:lang w:eastAsia="lt-LT"/>
        </w:rPr>
        <w:t>ų</w:t>
      </w:r>
      <w:r w:rsidRPr="00010E7E">
        <w:rPr>
          <w:rFonts w:eastAsia="Times New Roman" w:cs="Times New Roman"/>
          <w:szCs w:val="24"/>
          <w:lang w:eastAsia="lt-LT"/>
        </w:rPr>
        <w:t xml:space="preserve"> ir grafini</w:t>
      </w:r>
      <w:r w:rsidR="006055FF">
        <w:rPr>
          <w:rFonts w:eastAsia="Times New Roman" w:cs="Times New Roman"/>
          <w:szCs w:val="24"/>
          <w:lang w:eastAsia="lt-LT"/>
        </w:rPr>
        <w:t>ų</w:t>
      </w:r>
      <w:r w:rsidRPr="00010E7E">
        <w:rPr>
          <w:rFonts w:eastAsia="Times New Roman" w:cs="Times New Roman"/>
          <w:szCs w:val="24"/>
          <w:lang w:eastAsia="lt-LT"/>
        </w:rPr>
        <w:t xml:space="preserve"> paveiksl</w:t>
      </w:r>
      <w:r w:rsidR="006055FF">
        <w:rPr>
          <w:rFonts w:eastAsia="Times New Roman" w:cs="Times New Roman"/>
          <w:szCs w:val="24"/>
          <w:lang w:eastAsia="lt-LT"/>
        </w:rPr>
        <w:t>ų</w:t>
      </w:r>
      <w:r w:rsidRPr="00010E7E">
        <w:rPr>
          <w:rFonts w:eastAsia="Times New Roman" w:cs="Times New Roman"/>
          <w:szCs w:val="24"/>
          <w:lang w:eastAsia="lt-LT"/>
        </w:rPr>
        <w:t>, schem</w:t>
      </w:r>
      <w:r w:rsidR="006055FF">
        <w:rPr>
          <w:rFonts w:eastAsia="Times New Roman" w:cs="Times New Roman"/>
          <w:szCs w:val="24"/>
          <w:lang w:eastAsia="lt-LT"/>
        </w:rPr>
        <w:t>ų</w:t>
      </w:r>
      <w:r w:rsidRPr="00010E7E">
        <w:rPr>
          <w:rFonts w:eastAsia="Times New Roman" w:cs="Times New Roman"/>
          <w:szCs w:val="24"/>
          <w:lang w:eastAsia="lt-LT"/>
        </w:rPr>
        <w:t xml:space="preserve">, įtraukti ir paskelbti </w:t>
      </w:r>
      <w:r w:rsidR="00F13AD7">
        <w:rPr>
          <w:rFonts w:eastAsia="Times New Roman" w:cs="Times New Roman"/>
          <w:szCs w:val="24"/>
          <w:lang w:eastAsia="lt-LT"/>
        </w:rPr>
        <w:t>747</w:t>
      </w:r>
      <w:r>
        <w:rPr>
          <w:rFonts w:eastAsia="Times New Roman" w:cs="Times New Roman"/>
          <w:szCs w:val="24"/>
          <w:lang w:eastAsia="lt-LT"/>
        </w:rPr>
        <w:t xml:space="preserve"> </w:t>
      </w:r>
      <w:r w:rsidRPr="00010E7E">
        <w:rPr>
          <w:rFonts w:eastAsia="Times New Roman" w:cs="Times New Roman"/>
          <w:szCs w:val="24"/>
          <w:lang w:eastAsia="lt-LT"/>
        </w:rPr>
        <w:t xml:space="preserve">dokumentai Word, </w:t>
      </w:r>
      <w:r>
        <w:rPr>
          <w:rFonts w:eastAsia="Times New Roman" w:cs="Times New Roman"/>
          <w:szCs w:val="24"/>
          <w:lang w:eastAsia="lt-LT"/>
        </w:rPr>
        <w:t>PDF</w:t>
      </w:r>
      <w:r w:rsidR="00884310">
        <w:rPr>
          <w:rFonts w:eastAsia="Times New Roman" w:cs="Times New Roman"/>
          <w:szCs w:val="24"/>
          <w:lang w:eastAsia="lt-LT"/>
        </w:rPr>
        <w:t>, Excel</w:t>
      </w:r>
      <w:r>
        <w:rPr>
          <w:rFonts w:eastAsia="Times New Roman" w:cs="Times New Roman"/>
          <w:szCs w:val="24"/>
          <w:lang w:eastAsia="lt-LT"/>
        </w:rPr>
        <w:t xml:space="preserve"> </w:t>
      </w:r>
      <w:r w:rsidRPr="00010E7E">
        <w:rPr>
          <w:rFonts w:eastAsia="Times New Roman" w:cs="Times New Roman"/>
          <w:szCs w:val="24"/>
          <w:lang w:eastAsia="lt-LT"/>
        </w:rPr>
        <w:t>formatais, atlikt</w:t>
      </w:r>
      <w:r w:rsidR="00F13AD7">
        <w:rPr>
          <w:rFonts w:eastAsia="Times New Roman" w:cs="Times New Roman"/>
          <w:szCs w:val="24"/>
          <w:lang w:eastAsia="lt-LT"/>
        </w:rPr>
        <w:t xml:space="preserve">os 9 </w:t>
      </w:r>
      <w:r>
        <w:rPr>
          <w:rFonts w:eastAsia="Times New Roman" w:cs="Times New Roman"/>
          <w:szCs w:val="24"/>
          <w:lang w:eastAsia="lt-LT"/>
        </w:rPr>
        <w:t>apklaus</w:t>
      </w:r>
      <w:r w:rsidR="00F13AD7">
        <w:rPr>
          <w:rFonts w:eastAsia="Times New Roman" w:cs="Times New Roman"/>
          <w:szCs w:val="24"/>
          <w:lang w:eastAsia="lt-LT"/>
        </w:rPr>
        <w:t>os</w:t>
      </w:r>
      <w:r>
        <w:rPr>
          <w:rFonts w:eastAsia="Times New Roman" w:cs="Times New Roman"/>
          <w:szCs w:val="24"/>
          <w:lang w:eastAsia="lt-LT"/>
        </w:rPr>
        <w:t xml:space="preserve"> ir konsultacij</w:t>
      </w:r>
      <w:r w:rsidR="00F13AD7">
        <w:rPr>
          <w:rFonts w:eastAsia="Times New Roman" w:cs="Times New Roman"/>
          <w:szCs w:val="24"/>
          <w:lang w:eastAsia="lt-LT"/>
        </w:rPr>
        <w:t>os</w:t>
      </w:r>
      <w:r>
        <w:rPr>
          <w:rFonts w:eastAsia="Times New Roman" w:cs="Times New Roman"/>
          <w:szCs w:val="24"/>
          <w:lang w:eastAsia="lt-LT"/>
        </w:rPr>
        <w:t xml:space="preserve"> su gyventojais</w:t>
      </w:r>
      <w:r w:rsidRPr="00010E7E">
        <w:rPr>
          <w:rFonts w:eastAsia="Times New Roman" w:cs="Times New Roman"/>
          <w:szCs w:val="24"/>
          <w:lang w:eastAsia="lt-LT"/>
        </w:rPr>
        <w:t xml:space="preserve">,  pateikta </w:t>
      </w:r>
      <w:r w:rsidR="0044600E">
        <w:rPr>
          <w:rFonts w:eastAsia="Times New Roman" w:cs="Times New Roman"/>
          <w:szCs w:val="24"/>
          <w:lang w:eastAsia="lt-LT"/>
        </w:rPr>
        <w:t>30</w:t>
      </w:r>
      <w:r w:rsidRPr="00010E7E">
        <w:rPr>
          <w:rFonts w:eastAsia="Times New Roman" w:cs="Times New Roman"/>
          <w:szCs w:val="24"/>
          <w:lang w:eastAsia="lt-LT"/>
        </w:rPr>
        <w:t xml:space="preserve"> atsakym</w:t>
      </w:r>
      <w:r>
        <w:rPr>
          <w:rFonts w:eastAsia="Times New Roman" w:cs="Times New Roman"/>
          <w:szCs w:val="24"/>
          <w:lang w:eastAsia="lt-LT"/>
        </w:rPr>
        <w:t>ų</w:t>
      </w:r>
      <w:r w:rsidRPr="00010E7E">
        <w:rPr>
          <w:rFonts w:eastAsia="Times New Roman" w:cs="Times New Roman"/>
          <w:szCs w:val="24"/>
          <w:lang w:eastAsia="lt-LT"/>
        </w:rPr>
        <w:t xml:space="preserve"> „Klausimų</w:t>
      </w:r>
      <w:r>
        <w:rPr>
          <w:rFonts w:eastAsia="Times New Roman" w:cs="Times New Roman"/>
          <w:szCs w:val="24"/>
          <w:lang w:eastAsia="lt-LT"/>
        </w:rPr>
        <w:t xml:space="preserve"> </w:t>
      </w:r>
      <w:r w:rsidRPr="00010E7E">
        <w:rPr>
          <w:rFonts w:eastAsia="Times New Roman" w:cs="Times New Roman"/>
          <w:szCs w:val="24"/>
          <w:lang w:eastAsia="lt-LT"/>
        </w:rPr>
        <w:t xml:space="preserve">- atsakymų“ dalyje, </w:t>
      </w:r>
      <w:r w:rsidR="0044600E">
        <w:rPr>
          <w:rFonts w:eastAsia="Times New Roman" w:cs="Times New Roman"/>
          <w:szCs w:val="24"/>
          <w:lang w:eastAsia="lt-LT"/>
        </w:rPr>
        <w:t>siųsti</w:t>
      </w:r>
      <w:r w:rsidRPr="00010E7E">
        <w:rPr>
          <w:rFonts w:eastAsia="Times New Roman" w:cs="Times New Roman"/>
          <w:szCs w:val="24"/>
          <w:lang w:eastAsia="lt-LT"/>
        </w:rPr>
        <w:t xml:space="preserve"> laiškai </w:t>
      </w:r>
      <w:r>
        <w:rPr>
          <w:rFonts w:eastAsia="Times New Roman" w:cs="Times New Roman"/>
          <w:szCs w:val="24"/>
          <w:lang w:eastAsia="lt-LT"/>
        </w:rPr>
        <w:t>28</w:t>
      </w:r>
      <w:r w:rsidR="0044600E">
        <w:rPr>
          <w:rFonts w:eastAsia="Times New Roman" w:cs="Times New Roman"/>
          <w:szCs w:val="24"/>
          <w:lang w:eastAsia="lt-LT"/>
        </w:rPr>
        <w:t>7</w:t>
      </w:r>
      <w:r w:rsidRPr="00010E7E">
        <w:rPr>
          <w:rFonts w:eastAsia="Times New Roman" w:cs="Times New Roman"/>
          <w:szCs w:val="24"/>
          <w:lang w:eastAsia="lt-LT"/>
        </w:rPr>
        <w:t xml:space="preserve"> naujienų prenumeratori</w:t>
      </w:r>
      <w:r>
        <w:rPr>
          <w:rFonts w:eastAsia="Times New Roman" w:cs="Times New Roman"/>
          <w:szCs w:val="24"/>
          <w:lang w:eastAsia="lt-LT"/>
        </w:rPr>
        <w:t>ams</w:t>
      </w:r>
      <w:r w:rsidRPr="00010E7E">
        <w:rPr>
          <w:rFonts w:eastAsia="Times New Roman" w:cs="Times New Roman"/>
          <w:szCs w:val="24"/>
          <w:lang w:eastAsia="lt-LT"/>
        </w:rPr>
        <w:t xml:space="preserve">. Facebook paskyroje paskelbta </w:t>
      </w:r>
      <w:r w:rsidR="00845715">
        <w:rPr>
          <w:rFonts w:eastAsia="Times New Roman" w:cs="Times New Roman"/>
          <w:szCs w:val="24"/>
          <w:lang w:eastAsia="lt-LT"/>
        </w:rPr>
        <w:t xml:space="preserve">1100 </w:t>
      </w:r>
      <w:r w:rsidRPr="00010E7E">
        <w:rPr>
          <w:rFonts w:eastAsia="Times New Roman" w:cs="Times New Roman"/>
          <w:szCs w:val="24"/>
          <w:lang w:eastAsia="lt-LT"/>
        </w:rPr>
        <w:t>publikacijų</w:t>
      </w:r>
      <w:r w:rsidR="00845715">
        <w:rPr>
          <w:rFonts w:eastAsia="Times New Roman" w:cs="Times New Roman"/>
          <w:szCs w:val="24"/>
          <w:lang w:eastAsia="lt-LT"/>
        </w:rPr>
        <w:t xml:space="preserve"> ir nuotraukų</w:t>
      </w:r>
      <w:r w:rsidRPr="00010E7E">
        <w:rPr>
          <w:rFonts w:eastAsia="Times New Roman" w:cs="Times New Roman"/>
          <w:szCs w:val="24"/>
          <w:lang w:eastAsia="lt-LT"/>
        </w:rPr>
        <w:t xml:space="preserve">, </w:t>
      </w:r>
      <w:r>
        <w:rPr>
          <w:rFonts w:eastAsia="Times New Roman" w:cs="Times New Roman"/>
          <w:szCs w:val="24"/>
          <w:lang w:eastAsia="lt-LT"/>
        </w:rPr>
        <w:t>8</w:t>
      </w:r>
      <w:r w:rsidRPr="00010E7E">
        <w:rPr>
          <w:rFonts w:eastAsia="Times New Roman" w:cs="Times New Roman"/>
          <w:szCs w:val="24"/>
          <w:lang w:eastAsia="lt-LT"/>
        </w:rPr>
        <w:t xml:space="preserve"> </w:t>
      </w:r>
      <w:proofErr w:type="spellStart"/>
      <w:r w:rsidRPr="00010E7E">
        <w:rPr>
          <w:rFonts w:eastAsia="Times New Roman" w:cs="Times New Roman"/>
          <w:szCs w:val="24"/>
          <w:lang w:eastAsia="lt-LT"/>
        </w:rPr>
        <w:t>video</w:t>
      </w:r>
      <w:proofErr w:type="spellEnd"/>
      <w:r w:rsidRPr="00010E7E">
        <w:rPr>
          <w:rFonts w:eastAsia="Times New Roman" w:cs="Times New Roman"/>
          <w:szCs w:val="24"/>
          <w:lang w:eastAsia="lt-LT"/>
        </w:rPr>
        <w:t xml:space="preserve"> siužetai,  paskyrą seka </w:t>
      </w:r>
      <w:r>
        <w:rPr>
          <w:rFonts w:eastAsia="Times New Roman" w:cs="Times New Roman"/>
          <w:szCs w:val="24"/>
          <w:lang w:eastAsia="lt-LT"/>
        </w:rPr>
        <w:t>4</w:t>
      </w:r>
      <w:r w:rsidR="00845715">
        <w:rPr>
          <w:rFonts w:eastAsia="Times New Roman" w:cs="Times New Roman"/>
          <w:szCs w:val="24"/>
          <w:lang w:eastAsia="lt-LT"/>
        </w:rPr>
        <w:t>700</w:t>
      </w:r>
      <w:r w:rsidRPr="00010E7E">
        <w:rPr>
          <w:rFonts w:eastAsia="Times New Roman" w:cs="Times New Roman"/>
          <w:szCs w:val="24"/>
          <w:lang w:eastAsia="lt-LT"/>
        </w:rPr>
        <w:t xml:space="preserve"> socialinio tinklo naudotojų. </w:t>
      </w:r>
      <w:r>
        <w:rPr>
          <w:rFonts w:eastAsia="Times New Roman" w:cs="Times New Roman"/>
          <w:szCs w:val="24"/>
          <w:lang w:eastAsia="lt-LT"/>
        </w:rPr>
        <w:t xml:space="preserve">Rajono </w:t>
      </w:r>
      <w:r w:rsidRPr="00010E7E">
        <w:rPr>
          <w:rFonts w:eastAsia="Times New Roman" w:cs="Times New Roman"/>
          <w:szCs w:val="24"/>
          <w:lang w:eastAsia="lt-LT"/>
        </w:rPr>
        <w:t xml:space="preserve">įvaizdžio formavimo veiklos </w:t>
      </w:r>
      <w:r>
        <w:rPr>
          <w:rFonts w:eastAsia="Times New Roman" w:cs="Times New Roman"/>
          <w:szCs w:val="24"/>
          <w:lang w:eastAsia="lt-LT"/>
        </w:rPr>
        <w:t xml:space="preserve">atliktos bendradarbiaujant su </w:t>
      </w:r>
      <w:r w:rsidRPr="00010E7E">
        <w:rPr>
          <w:rFonts w:eastAsia="Times New Roman" w:cs="Times New Roman"/>
          <w:szCs w:val="24"/>
          <w:lang w:eastAsia="lt-LT"/>
        </w:rPr>
        <w:t xml:space="preserve"> Molėtų turizmo ir verslo informacijos centr</w:t>
      </w:r>
      <w:r>
        <w:rPr>
          <w:rFonts w:eastAsia="Times New Roman" w:cs="Times New Roman"/>
          <w:szCs w:val="24"/>
          <w:lang w:eastAsia="lt-LT"/>
        </w:rPr>
        <w:t>u. Organizuota žurnalistų viešnagė Molėtų rajone, respublikiniuose leidiniuose</w:t>
      </w:r>
      <w:r w:rsidR="00845715">
        <w:rPr>
          <w:rFonts w:eastAsia="Times New Roman" w:cs="Times New Roman"/>
          <w:szCs w:val="24"/>
          <w:lang w:eastAsia="lt-LT"/>
        </w:rPr>
        <w:t xml:space="preserve"> ir portaluose</w:t>
      </w:r>
      <w:r>
        <w:rPr>
          <w:rFonts w:eastAsia="Times New Roman" w:cs="Times New Roman"/>
          <w:szCs w:val="24"/>
          <w:lang w:eastAsia="lt-LT"/>
        </w:rPr>
        <w:t xml:space="preserve"> publikuota 1</w:t>
      </w:r>
      <w:r w:rsidR="00845715">
        <w:rPr>
          <w:rFonts w:eastAsia="Times New Roman" w:cs="Times New Roman"/>
          <w:szCs w:val="24"/>
          <w:lang w:eastAsia="lt-LT"/>
        </w:rPr>
        <w:t xml:space="preserve">6 </w:t>
      </w:r>
      <w:r>
        <w:rPr>
          <w:rFonts w:eastAsia="Times New Roman" w:cs="Times New Roman"/>
          <w:szCs w:val="24"/>
          <w:lang w:eastAsia="lt-LT"/>
        </w:rPr>
        <w:t>straipsnių apie Molėtus</w:t>
      </w:r>
      <w:r w:rsidR="00884310">
        <w:rPr>
          <w:rFonts w:eastAsia="Times New Roman" w:cs="Times New Roman"/>
          <w:szCs w:val="24"/>
          <w:lang w:eastAsia="lt-LT"/>
        </w:rPr>
        <w:t>, 2 TV laidos</w:t>
      </w:r>
      <w:r w:rsidRPr="00010E7E">
        <w:rPr>
          <w:rFonts w:eastAsia="Times New Roman" w:cs="Times New Roman"/>
          <w:szCs w:val="24"/>
          <w:lang w:eastAsia="lt-LT"/>
        </w:rPr>
        <w:t>.</w:t>
      </w:r>
      <w:r w:rsidR="0034340F">
        <w:rPr>
          <w:rFonts w:cs="Times New Roman"/>
          <w:b/>
          <w:szCs w:val="24"/>
        </w:rPr>
        <w:t xml:space="preserve"> </w:t>
      </w:r>
      <w:r w:rsidR="00A13139">
        <w:rPr>
          <w:rFonts w:eastAsia="Times New Roman" w:cs="Times New Roman"/>
          <w:szCs w:val="24"/>
          <w:lang w:eastAsia="lt-LT"/>
        </w:rPr>
        <w:t xml:space="preserve">Sukurtos </w:t>
      </w:r>
      <w:r w:rsidR="0034340F">
        <w:rPr>
          <w:rFonts w:eastAsia="Times New Roman" w:cs="Times New Roman"/>
          <w:szCs w:val="24"/>
          <w:lang w:eastAsia="lt-LT"/>
        </w:rPr>
        <w:t xml:space="preserve">3 </w:t>
      </w:r>
      <w:proofErr w:type="spellStart"/>
      <w:r w:rsidR="00A13139">
        <w:rPr>
          <w:rFonts w:eastAsia="Times New Roman" w:cs="Times New Roman"/>
          <w:szCs w:val="24"/>
          <w:lang w:eastAsia="lt-LT"/>
        </w:rPr>
        <w:t>video</w:t>
      </w:r>
      <w:proofErr w:type="spellEnd"/>
      <w:r w:rsidR="00A13139">
        <w:rPr>
          <w:rFonts w:eastAsia="Times New Roman" w:cs="Times New Roman"/>
          <w:szCs w:val="24"/>
          <w:lang w:eastAsia="lt-LT"/>
        </w:rPr>
        <w:t xml:space="preserve"> apybraižos pristatyti </w:t>
      </w:r>
      <w:r w:rsidRPr="00010E7E">
        <w:rPr>
          <w:rFonts w:eastAsia="Times New Roman" w:cs="Times New Roman"/>
          <w:szCs w:val="24"/>
          <w:lang w:eastAsia="lt-LT"/>
        </w:rPr>
        <w:t xml:space="preserve"> </w:t>
      </w:r>
      <w:r w:rsidR="00A13139">
        <w:rPr>
          <w:rFonts w:eastAsia="Times New Roman" w:cs="Times New Roman"/>
          <w:szCs w:val="24"/>
          <w:lang w:eastAsia="lt-LT"/>
        </w:rPr>
        <w:t>„</w:t>
      </w:r>
      <w:r w:rsidRPr="00010E7E">
        <w:rPr>
          <w:rFonts w:eastAsia="Times New Roman" w:cs="Times New Roman"/>
          <w:szCs w:val="24"/>
          <w:lang w:eastAsia="lt-LT"/>
        </w:rPr>
        <w:t xml:space="preserve">Metų šviesulio“ </w:t>
      </w:r>
      <w:proofErr w:type="spellStart"/>
      <w:r w:rsidRPr="00010E7E">
        <w:rPr>
          <w:rFonts w:eastAsia="Times New Roman" w:cs="Times New Roman"/>
          <w:szCs w:val="24"/>
          <w:lang w:eastAsia="lt-LT"/>
        </w:rPr>
        <w:t>nomina</w:t>
      </w:r>
      <w:r w:rsidR="00A13139">
        <w:rPr>
          <w:rFonts w:eastAsia="Times New Roman" w:cs="Times New Roman"/>
          <w:szCs w:val="24"/>
          <w:lang w:eastAsia="lt-LT"/>
        </w:rPr>
        <w:t>ntams</w:t>
      </w:r>
      <w:proofErr w:type="spellEnd"/>
      <w:r w:rsidRPr="00010E7E">
        <w:rPr>
          <w:rFonts w:eastAsia="Times New Roman" w:cs="Times New Roman"/>
          <w:szCs w:val="24"/>
          <w:lang w:eastAsia="lt-LT"/>
        </w:rPr>
        <w:t>“</w:t>
      </w:r>
      <w:r w:rsidR="00A13139">
        <w:rPr>
          <w:rFonts w:eastAsia="Times New Roman" w:cs="Times New Roman"/>
          <w:szCs w:val="24"/>
          <w:lang w:eastAsia="lt-LT"/>
        </w:rPr>
        <w:t xml:space="preserve">. </w:t>
      </w:r>
    </w:p>
    <w:p w14:paraId="3C51EA0A" w14:textId="27925A6E" w:rsidR="007112C6" w:rsidRPr="005A3FFF" w:rsidRDefault="004D52B1" w:rsidP="003267EA">
      <w:pPr>
        <w:spacing w:after="0" w:line="360" w:lineRule="auto"/>
        <w:jc w:val="center"/>
        <w:rPr>
          <w:b/>
          <w:sz w:val="28"/>
          <w:szCs w:val="28"/>
        </w:rPr>
      </w:pPr>
      <w:r w:rsidRPr="0085670D">
        <w:rPr>
          <w:b/>
          <w:sz w:val="28"/>
          <w:szCs w:val="28"/>
        </w:rPr>
        <w:t>IV</w:t>
      </w:r>
      <w:r w:rsidR="00905F82" w:rsidRPr="0085670D">
        <w:rPr>
          <w:b/>
          <w:sz w:val="28"/>
          <w:szCs w:val="28"/>
        </w:rPr>
        <w:t>. Architektūra ir teritorijų planavimas</w:t>
      </w:r>
    </w:p>
    <w:p w14:paraId="2D8C5DF2" w14:textId="77777777" w:rsidR="007112C6" w:rsidRPr="001D2EFF" w:rsidRDefault="007112C6" w:rsidP="007112C6">
      <w:pPr>
        <w:pStyle w:val="Hyperlink1"/>
        <w:spacing w:line="360" w:lineRule="auto"/>
        <w:ind w:firstLine="680"/>
        <w:rPr>
          <w:b/>
          <w:sz w:val="24"/>
          <w:szCs w:val="24"/>
          <w:lang w:val="lt-LT"/>
        </w:rPr>
      </w:pPr>
      <w:r w:rsidRPr="001D2EFF">
        <w:rPr>
          <w:b/>
          <w:sz w:val="24"/>
          <w:szCs w:val="24"/>
          <w:lang w:val="lt-LT"/>
        </w:rPr>
        <w:t>Parengti projektai:</w:t>
      </w:r>
    </w:p>
    <w:p w14:paraId="3A448789" w14:textId="6ED50614" w:rsidR="009B4878" w:rsidRPr="009B4878" w:rsidRDefault="009B4878" w:rsidP="009B4878">
      <w:pPr>
        <w:spacing w:after="0" w:line="360" w:lineRule="auto"/>
        <w:ind w:firstLine="680"/>
        <w:jc w:val="both"/>
        <w:rPr>
          <w:rFonts w:eastAsia="Times New Roman" w:cs="Times New Roman"/>
          <w:color w:val="000000"/>
          <w:szCs w:val="24"/>
        </w:rPr>
      </w:pPr>
      <w:r>
        <w:rPr>
          <w:rFonts w:eastAsia="Times New Roman" w:cs="Times New Roman"/>
          <w:color w:val="000000"/>
          <w:szCs w:val="24"/>
        </w:rPr>
        <w:t xml:space="preserve">1. </w:t>
      </w:r>
      <w:r w:rsidRPr="009B4878">
        <w:rPr>
          <w:rFonts w:eastAsia="Times New Roman" w:cs="Times New Roman"/>
          <w:color w:val="000000"/>
          <w:szCs w:val="24"/>
        </w:rPr>
        <w:t>Patvirtintas Alantos miestelio teritorijos bendrasis planas.</w:t>
      </w:r>
    </w:p>
    <w:p w14:paraId="721072D3" w14:textId="3D5C0123" w:rsidR="009B4878" w:rsidRPr="009B4878" w:rsidRDefault="009B4878" w:rsidP="009B4878">
      <w:pPr>
        <w:spacing w:after="0" w:line="360" w:lineRule="auto"/>
        <w:ind w:firstLine="680"/>
        <w:jc w:val="both"/>
        <w:rPr>
          <w:rFonts w:eastAsia="Times New Roman" w:cs="Times New Roman"/>
          <w:color w:val="000000"/>
          <w:szCs w:val="24"/>
        </w:rPr>
      </w:pPr>
      <w:r>
        <w:rPr>
          <w:rFonts w:eastAsia="Times New Roman" w:cs="Times New Roman"/>
          <w:color w:val="000000"/>
          <w:szCs w:val="24"/>
        </w:rPr>
        <w:t xml:space="preserve">2. </w:t>
      </w:r>
      <w:r w:rsidRPr="009B4878">
        <w:rPr>
          <w:rFonts w:eastAsia="Times New Roman" w:cs="Times New Roman"/>
          <w:color w:val="000000"/>
          <w:szCs w:val="24"/>
        </w:rPr>
        <w:t>Patvirtintas Molėtų rajono vandens tiekimo ir nuotekų tvarkymo infrastruktūros plėtros specialiojo plano keitimas.</w:t>
      </w:r>
    </w:p>
    <w:p w14:paraId="7C12039B" w14:textId="722D23CA" w:rsidR="009B4878" w:rsidRPr="009B4878" w:rsidRDefault="009B4878" w:rsidP="009B4878">
      <w:pPr>
        <w:spacing w:after="0" w:line="360" w:lineRule="auto"/>
        <w:ind w:firstLine="680"/>
        <w:jc w:val="both"/>
        <w:rPr>
          <w:rFonts w:eastAsia="Times New Roman" w:cs="Times New Roman"/>
          <w:color w:val="000000"/>
          <w:szCs w:val="24"/>
        </w:rPr>
      </w:pPr>
      <w:r>
        <w:rPr>
          <w:rFonts w:eastAsia="Times New Roman" w:cs="Times New Roman"/>
          <w:color w:val="000000"/>
          <w:szCs w:val="24"/>
        </w:rPr>
        <w:t xml:space="preserve">3. </w:t>
      </w:r>
      <w:r w:rsidRPr="009B4878">
        <w:rPr>
          <w:rFonts w:eastAsia="Times New Roman" w:cs="Times New Roman"/>
          <w:color w:val="000000"/>
          <w:szCs w:val="24"/>
        </w:rPr>
        <w:t>Patvirtintas Molėtų rajono savivaldybės šilumos ūkio specialiojo plano keitimas.</w:t>
      </w:r>
    </w:p>
    <w:p w14:paraId="5A21545B" w14:textId="1FE2678E" w:rsidR="009B4878" w:rsidRPr="009B4878" w:rsidRDefault="009B4878" w:rsidP="009B4878">
      <w:pPr>
        <w:spacing w:after="0" w:line="360" w:lineRule="auto"/>
        <w:ind w:firstLine="680"/>
        <w:jc w:val="both"/>
        <w:rPr>
          <w:rFonts w:eastAsia="Times New Roman" w:cs="Times New Roman"/>
          <w:color w:val="000000"/>
          <w:szCs w:val="24"/>
        </w:rPr>
      </w:pPr>
      <w:r>
        <w:rPr>
          <w:rFonts w:eastAsia="Times New Roman" w:cs="Times New Roman"/>
          <w:color w:val="000000"/>
          <w:szCs w:val="24"/>
        </w:rPr>
        <w:t xml:space="preserve">4. </w:t>
      </w:r>
      <w:r w:rsidRPr="009B4878">
        <w:rPr>
          <w:rFonts w:eastAsia="Times New Roman" w:cs="Times New Roman"/>
          <w:color w:val="000000"/>
          <w:szCs w:val="24"/>
        </w:rPr>
        <w:t>Parengta išsami ir rajono urbanistinę bei gamtinę situaciją atitinkanti planavimo darbų programa ir darbų atlikimo techninė specifikacija Molėtų rajono savivaldybės teritorijos bendrojo plano keitimui.</w:t>
      </w:r>
    </w:p>
    <w:p w14:paraId="5F157CC1" w14:textId="66B43991" w:rsidR="009B4878" w:rsidRDefault="009B4878" w:rsidP="009B4878">
      <w:pPr>
        <w:spacing w:after="0" w:line="360" w:lineRule="auto"/>
        <w:ind w:firstLine="680"/>
        <w:jc w:val="both"/>
        <w:rPr>
          <w:rFonts w:eastAsia="Times New Roman" w:cs="Times New Roman"/>
          <w:color w:val="000000"/>
          <w:szCs w:val="24"/>
        </w:rPr>
      </w:pPr>
      <w:r>
        <w:rPr>
          <w:rFonts w:eastAsia="Times New Roman" w:cs="Times New Roman"/>
          <w:color w:val="000000"/>
          <w:szCs w:val="24"/>
        </w:rPr>
        <w:t xml:space="preserve">5. </w:t>
      </w:r>
      <w:r w:rsidRPr="009B4878">
        <w:rPr>
          <w:rFonts w:eastAsia="Times New Roman" w:cs="Times New Roman"/>
          <w:color w:val="000000"/>
          <w:szCs w:val="24"/>
        </w:rPr>
        <w:t>Parengta Melioratorių kvartalo išsami esamosios būklė analizė, buvo rengiami ir vertinami, atsižvelgiant į planuojamos teritorijos sudėtingumą ir tuo pačiu metu vykstančią teisės aktų kaitą, skirtingi sprendinių variantai.</w:t>
      </w:r>
    </w:p>
    <w:p w14:paraId="2125E785" w14:textId="48C1771B" w:rsidR="009B4878" w:rsidRPr="009B4878" w:rsidRDefault="009B4878" w:rsidP="009B4878">
      <w:pPr>
        <w:spacing w:after="0" w:line="360" w:lineRule="auto"/>
        <w:ind w:firstLine="680"/>
        <w:jc w:val="both"/>
        <w:rPr>
          <w:rFonts w:eastAsia="Times New Roman" w:cs="Times New Roman"/>
          <w:color w:val="000000"/>
          <w:szCs w:val="24"/>
        </w:rPr>
      </w:pPr>
      <w:r>
        <w:rPr>
          <w:rFonts w:eastAsia="Times New Roman" w:cs="Times New Roman"/>
          <w:color w:val="000000"/>
          <w:szCs w:val="24"/>
        </w:rPr>
        <w:t xml:space="preserve">6. </w:t>
      </w:r>
      <w:r w:rsidRPr="009B4878">
        <w:rPr>
          <w:rFonts w:eastAsia="Times New Roman" w:cs="Times New Roman"/>
          <w:color w:val="000000"/>
          <w:szCs w:val="24"/>
        </w:rPr>
        <w:t>Parengti septyni valstybinės žemės sklypų miškų vidinės miškotvarkos projektai.</w:t>
      </w:r>
    </w:p>
    <w:p w14:paraId="462FA392" w14:textId="1716FC0E" w:rsidR="009B4878" w:rsidRPr="009B4878" w:rsidRDefault="009B4878" w:rsidP="009B4878">
      <w:pPr>
        <w:spacing w:after="0" w:line="360" w:lineRule="auto"/>
        <w:ind w:firstLine="680"/>
        <w:jc w:val="both"/>
        <w:rPr>
          <w:rFonts w:eastAsia="Times New Roman" w:cs="Times New Roman"/>
          <w:color w:val="000000"/>
          <w:szCs w:val="24"/>
        </w:rPr>
      </w:pPr>
      <w:r>
        <w:rPr>
          <w:rFonts w:eastAsia="Times New Roman" w:cs="Times New Roman"/>
          <w:color w:val="000000"/>
          <w:szCs w:val="24"/>
        </w:rPr>
        <w:t xml:space="preserve">7. </w:t>
      </w:r>
      <w:r w:rsidRPr="009B4878">
        <w:rPr>
          <w:rFonts w:eastAsia="Times New Roman" w:cs="Times New Roman"/>
          <w:color w:val="000000"/>
          <w:szCs w:val="24"/>
        </w:rPr>
        <w:t>Nupirkti lauko muzikos instrumentai ir sumontuoti</w:t>
      </w:r>
      <w:r>
        <w:rPr>
          <w:rFonts w:eastAsia="Times New Roman" w:cs="Times New Roman"/>
          <w:color w:val="000000"/>
          <w:szCs w:val="24"/>
        </w:rPr>
        <w:t xml:space="preserve"> miesto skvere</w:t>
      </w:r>
      <w:r w:rsidRPr="009B4878">
        <w:rPr>
          <w:rFonts w:eastAsia="Times New Roman" w:cs="Times New Roman"/>
          <w:color w:val="000000"/>
          <w:szCs w:val="24"/>
        </w:rPr>
        <w:t>.</w:t>
      </w:r>
    </w:p>
    <w:p w14:paraId="3305E89D" w14:textId="5DDD63FB" w:rsidR="009B4878" w:rsidRDefault="009B4878" w:rsidP="00DA0ECD">
      <w:pPr>
        <w:spacing w:after="0" w:line="360" w:lineRule="auto"/>
        <w:ind w:firstLine="680"/>
        <w:jc w:val="both"/>
        <w:rPr>
          <w:rFonts w:eastAsia="Times New Roman" w:cs="Times New Roman"/>
          <w:color w:val="000000"/>
          <w:szCs w:val="24"/>
        </w:rPr>
      </w:pPr>
      <w:r>
        <w:rPr>
          <w:rFonts w:eastAsia="Times New Roman" w:cs="Times New Roman"/>
          <w:color w:val="000000"/>
          <w:szCs w:val="24"/>
        </w:rPr>
        <w:t>8. Pagaminta ir sumontuota m</w:t>
      </w:r>
      <w:r w:rsidRPr="009B4878">
        <w:rPr>
          <w:rFonts w:eastAsia="Times New Roman" w:cs="Times New Roman"/>
          <w:color w:val="000000"/>
          <w:szCs w:val="24"/>
        </w:rPr>
        <w:t>eninės kompozicij</w:t>
      </w:r>
      <w:r>
        <w:rPr>
          <w:rFonts w:eastAsia="Times New Roman" w:cs="Times New Roman"/>
          <w:color w:val="000000"/>
          <w:szCs w:val="24"/>
        </w:rPr>
        <w:t>a</w:t>
      </w:r>
      <w:r w:rsidRPr="009B4878">
        <w:rPr>
          <w:rFonts w:eastAsia="Times New Roman" w:cs="Times New Roman"/>
          <w:color w:val="000000"/>
          <w:szCs w:val="24"/>
        </w:rPr>
        <w:t xml:space="preserve"> „Uodai“.</w:t>
      </w:r>
    </w:p>
    <w:p w14:paraId="19B75E53" w14:textId="7FE22C88" w:rsidR="003267EA" w:rsidRDefault="007112C6" w:rsidP="00B41305">
      <w:pPr>
        <w:spacing w:after="0" w:line="360" w:lineRule="auto"/>
        <w:ind w:firstLine="680"/>
        <w:jc w:val="both"/>
        <w:rPr>
          <w:rFonts w:cs="Times New Roman"/>
          <w:szCs w:val="24"/>
        </w:rPr>
      </w:pPr>
      <w:r w:rsidRPr="000A7974">
        <w:rPr>
          <w:rFonts w:cs="Times New Roman"/>
          <w:b/>
          <w:szCs w:val="24"/>
        </w:rPr>
        <w:t>Rengiami planavimo dokumentai:</w:t>
      </w:r>
      <w:r w:rsidRPr="00820694">
        <w:rPr>
          <w:rFonts w:cs="Times New Roman"/>
          <w:szCs w:val="24"/>
        </w:rPr>
        <w:t xml:space="preserve"> </w:t>
      </w:r>
      <w:r w:rsidR="009B4878" w:rsidRPr="009B4878">
        <w:rPr>
          <w:rFonts w:cs="Times New Roman"/>
          <w:szCs w:val="24"/>
        </w:rPr>
        <w:t>Kvartalo prie Statybininkų gatvės Molėtų m</w:t>
      </w:r>
      <w:r w:rsidR="009B4878">
        <w:rPr>
          <w:rFonts w:cs="Times New Roman"/>
          <w:szCs w:val="24"/>
        </w:rPr>
        <w:t xml:space="preserve">. </w:t>
      </w:r>
      <w:r w:rsidR="009B4878" w:rsidRPr="009B4878">
        <w:rPr>
          <w:rFonts w:cs="Times New Roman"/>
          <w:szCs w:val="24"/>
        </w:rPr>
        <w:t>pietvakarinėje dalyje detalusis planas,</w:t>
      </w:r>
      <w:r w:rsidR="00B41305">
        <w:rPr>
          <w:rFonts w:cs="Times New Roman"/>
          <w:szCs w:val="24"/>
        </w:rPr>
        <w:t xml:space="preserve"> </w:t>
      </w:r>
      <w:r w:rsidR="009B4878" w:rsidRPr="009B4878">
        <w:rPr>
          <w:rFonts w:cs="Times New Roman"/>
          <w:szCs w:val="24"/>
        </w:rPr>
        <w:t>Kvartalo dalies tarp Parko, Sporto ir Lakajų gatvių Molėtų mieste detalusis planas</w:t>
      </w:r>
      <w:r w:rsidR="00B41305">
        <w:rPr>
          <w:rFonts w:cs="Times New Roman"/>
          <w:szCs w:val="24"/>
        </w:rPr>
        <w:t>,</w:t>
      </w:r>
      <w:r w:rsidR="00B41305" w:rsidRPr="00B41305">
        <w:rPr>
          <w:rFonts w:cs="Times New Roman"/>
          <w:szCs w:val="24"/>
        </w:rPr>
        <w:t xml:space="preserve"> Joniškio kapinių sutvarkymo techninis projektas</w:t>
      </w:r>
      <w:r w:rsidR="00B41305">
        <w:rPr>
          <w:rFonts w:cs="Times New Roman"/>
          <w:szCs w:val="24"/>
        </w:rPr>
        <w:t>, a</w:t>
      </w:r>
      <w:r w:rsidR="00B41305" w:rsidRPr="00B41305">
        <w:rPr>
          <w:rFonts w:cs="Times New Roman"/>
          <w:szCs w:val="24"/>
        </w:rPr>
        <w:t>dministracin</w:t>
      </w:r>
      <w:r w:rsidR="00B41305">
        <w:rPr>
          <w:rFonts w:cs="Times New Roman"/>
          <w:szCs w:val="24"/>
        </w:rPr>
        <w:t xml:space="preserve">io </w:t>
      </w:r>
      <w:r w:rsidR="00B41305" w:rsidRPr="00B41305">
        <w:rPr>
          <w:rFonts w:cs="Times New Roman"/>
          <w:szCs w:val="24"/>
        </w:rPr>
        <w:t>pastato Vilniaus g. 44, Molėtų mieste rekonstrukcijos (atnaujinimo- modernizavimo) projektas</w:t>
      </w:r>
      <w:r w:rsidR="00B41305">
        <w:rPr>
          <w:rFonts w:cs="Times New Roman"/>
          <w:szCs w:val="24"/>
        </w:rPr>
        <w:t xml:space="preserve">, </w:t>
      </w:r>
      <w:r w:rsidR="009B4878" w:rsidRPr="009B4878">
        <w:rPr>
          <w:rFonts w:cs="Times New Roman"/>
          <w:szCs w:val="24"/>
        </w:rPr>
        <w:t>8 vietovės lygmens teritorijų planavimo dokumentai (detalieji planai)</w:t>
      </w:r>
      <w:r w:rsidR="00B41305">
        <w:rPr>
          <w:rFonts w:cs="Times New Roman"/>
          <w:szCs w:val="24"/>
        </w:rPr>
        <w:t xml:space="preserve"> pagal pareikštas planavimo iniciatyvas, </w:t>
      </w:r>
      <w:r w:rsidR="009B4878" w:rsidRPr="009B4878">
        <w:rPr>
          <w:rFonts w:cs="Times New Roman"/>
          <w:szCs w:val="24"/>
        </w:rPr>
        <w:t>dalyvau</w:t>
      </w:r>
      <w:r w:rsidR="00B41305">
        <w:rPr>
          <w:rFonts w:cs="Times New Roman"/>
          <w:szCs w:val="24"/>
        </w:rPr>
        <w:t>jama</w:t>
      </w:r>
      <w:r w:rsidR="009B4878" w:rsidRPr="009B4878">
        <w:rPr>
          <w:rFonts w:cs="Times New Roman"/>
          <w:szCs w:val="24"/>
        </w:rPr>
        <w:t xml:space="preserve"> Asvejos regioninio parko planavimo schemos rengime, išduodant konkrečias, su rajono specifika susijusias planavimo sąlygas.</w:t>
      </w:r>
    </w:p>
    <w:p w14:paraId="368E4E1C" w14:textId="1148321E" w:rsidR="007112C6" w:rsidRPr="0059178C" w:rsidRDefault="007112C6" w:rsidP="003267EA">
      <w:pPr>
        <w:spacing w:after="0" w:line="360" w:lineRule="auto"/>
        <w:ind w:firstLine="680"/>
        <w:jc w:val="both"/>
        <w:rPr>
          <w:rFonts w:cs="Times New Roman"/>
          <w:szCs w:val="24"/>
        </w:rPr>
      </w:pPr>
      <w:r>
        <w:rPr>
          <w:rFonts w:cs="Times New Roman"/>
          <w:b/>
          <w:szCs w:val="24"/>
        </w:rPr>
        <w:t>Projektų</w:t>
      </w:r>
      <w:r w:rsidRPr="000A7974">
        <w:rPr>
          <w:rFonts w:cs="Times New Roman"/>
          <w:b/>
          <w:szCs w:val="24"/>
        </w:rPr>
        <w:t xml:space="preserve"> derinimas, sąlygos, leidimai</w:t>
      </w:r>
      <w:r>
        <w:rPr>
          <w:rFonts w:cs="Times New Roman"/>
          <w:b/>
          <w:szCs w:val="24"/>
        </w:rPr>
        <w:t xml:space="preserve">, viešinimas. </w:t>
      </w:r>
    </w:p>
    <w:p w14:paraId="0C574D09" w14:textId="7EBC8963" w:rsidR="007112C6" w:rsidRPr="0059178C" w:rsidRDefault="007112C6" w:rsidP="007112C6">
      <w:pPr>
        <w:spacing w:after="0" w:line="360" w:lineRule="auto"/>
        <w:jc w:val="both"/>
        <w:rPr>
          <w:rFonts w:cs="Times New Roman"/>
          <w:szCs w:val="24"/>
        </w:rPr>
      </w:pPr>
      <w:r w:rsidRPr="0059178C">
        <w:rPr>
          <w:rFonts w:cs="Times New Roman"/>
          <w:szCs w:val="24"/>
        </w:rPr>
        <w:t>Pradėt</w:t>
      </w:r>
      <w:r>
        <w:rPr>
          <w:rFonts w:cs="Times New Roman"/>
          <w:szCs w:val="24"/>
        </w:rPr>
        <w:t>i</w:t>
      </w:r>
      <w:r w:rsidRPr="0059178C">
        <w:rPr>
          <w:rFonts w:cs="Times New Roman"/>
          <w:szCs w:val="24"/>
        </w:rPr>
        <w:t xml:space="preserve"> rengti </w:t>
      </w:r>
      <w:r>
        <w:rPr>
          <w:rFonts w:cs="Times New Roman"/>
          <w:szCs w:val="24"/>
        </w:rPr>
        <w:t>1</w:t>
      </w:r>
      <w:r w:rsidR="008C3E64">
        <w:rPr>
          <w:rFonts w:cs="Times New Roman"/>
          <w:szCs w:val="24"/>
        </w:rPr>
        <w:t>65</w:t>
      </w:r>
      <w:r>
        <w:rPr>
          <w:rFonts w:cs="Times New Roman"/>
          <w:szCs w:val="24"/>
        </w:rPr>
        <w:t xml:space="preserve">, patvirtinti </w:t>
      </w:r>
      <w:r w:rsidR="008C3E64">
        <w:rPr>
          <w:rFonts w:cs="Times New Roman"/>
          <w:szCs w:val="24"/>
        </w:rPr>
        <w:t>95</w:t>
      </w:r>
      <w:r>
        <w:rPr>
          <w:rFonts w:cs="Times New Roman"/>
          <w:szCs w:val="24"/>
        </w:rPr>
        <w:t xml:space="preserve">, atsisakyta rengti </w:t>
      </w:r>
      <w:r w:rsidR="008C3E64">
        <w:rPr>
          <w:rFonts w:cs="Times New Roman"/>
          <w:szCs w:val="24"/>
        </w:rPr>
        <w:t>31</w:t>
      </w:r>
      <w:r>
        <w:rPr>
          <w:rFonts w:cs="Times New Roman"/>
          <w:szCs w:val="24"/>
        </w:rPr>
        <w:t>, suderint</w:t>
      </w:r>
      <w:r w:rsidR="008C3E64">
        <w:rPr>
          <w:rFonts w:cs="Times New Roman"/>
          <w:szCs w:val="24"/>
        </w:rPr>
        <w:t xml:space="preserve">a 13 </w:t>
      </w:r>
      <w:r>
        <w:rPr>
          <w:rFonts w:cs="Times New Roman"/>
          <w:szCs w:val="24"/>
        </w:rPr>
        <w:t>dokument</w:t>
      </w:r>
      <w:r w:rsidR="008C3E64">
        <w:rPr>
          <w:rFonts w:cs="Times New Roman"/>
          <w:szCs w:val="24"/>
        </w:rPr>
        <w:t>ų</w:t>
      </w:r>
      <w:r>
        <w:rPr>
          <w:rFonts w:cs="Times New Roman"/>
          <w:szCs w:val="24"/>
        </w:rPr>
        <w:t xml:space="preserve"> </w:t>
      </w:r>
      <w:r w:rsidRPr="0059178C">
        <w:rPr>
          <w:rFonts w:cs="Times New Roman"/>
          <w:szCs w:val="24"/>
        </w:rPr>
        <w:t>Žemėtvarkos planavimo dokumentų rengimo informacinėje sistemoje</w:t>
      </w:r>
      <w:r>
        <w:rPr>
          <w:rFonts w:cs="Times New Roman"/>
          <w:szCs w:val="24"/>
        </w:rPr>
        <w:t>.</w:t>
      </w:r>
      <w:r w:rsidRPr="0059178C">
        <w:rPr>
          <w:rFonts w:cs="Times New Roman"/>
          <w:szCs w:val="24"/>
        </w:rPr>
        <w:t xml:space="preserve"> </w:t>
      </w:r>
      <w:r w:rsidR="00936113">
        <w:rPr>
          <w:rFonts w:cs="Times New Roman"/>
          <w:szCs w:val="24"/>
        </w:rPr>
        <w:t xml:space="preserve">Buvo vykdoma arba dalyvaujama </w:t>
      </w:r>
      <w:r w:rsidR="00936113" w:rsidRPr="00B25FE5">
        <w:rPr>
          <w:rFonts w:cs="Times New Roman"/>
          <w:szCs w:val="24"/>
        </w:rPr>
        <w:t>21 kompleksinių ir specialiųjų teritorijų planavimo dokumentų rengimo proces</w:t>
      </w:r>
      <w:r w:rsidR="00936113">
        <w:rPr>
          <w:rFonts w:cs="Times New Roman"/>
          <w:szCs w:val="24"/>
        </w:rPr>
        <w:t>e, 8 užbaigti.</w:t>
      </w:r>
      <w:r w:rsidR="00936113" w:rsidRPr="00B25FE5">
        <w:rPr>
          <w:rFonts w:cs="Times New Roman"/>
          <w:szCs w:val="24"/>
        </w:rPr>
        <w:t xml:space="preserve"> </w:t>
      </w:r>
      <w:r w:rsidRPr="0059178C">
        <w:rPr>
          <w:rFonts w:cs="Times New Roman"/>
          <w:szCs w:val="24"/>
        </w:rPr>
        <w:t>Direktoriaus įsakymais pakeista naudojimo paskirtis ir būdai bei perskaičiuot</w:t>
      </w:r>
      <w:r>
        <w:rPr>
          <w:rFonts w:cs="Times New Roman"/>
          <w:szCs w:val="24"/>
        </w:rPr>
        <w:t xml:space="preserve">a </w:t>
      </w:r>
      <w:r w:rsidRPr="0059178C">
        <w:rPr>
          <w:rFonts w:cs="Times New Roman"/>
          <w:szCs w:val="24"/>
        </w:rPr>
        <w:t>1</w:t>
      </w:r>
      <w:r w:rsidR="00936113">
        <w:rPr>
          <w:rFonts w:cs="Times New Roman"/>
          <w:szCs w:val="24"/>
        </w:rPr>
        <w:t>88</w:t>
      </w:r>
      <w:r>
        <w:rPr>
          <w:rFonts w:cs="Times New Roman"/>
          <w:szCs w:val="24"/>
        </w:rPr>
        <w:t xml:space="preserve"> sklypų vertė. Išduoti </w:t>
      </w:r>
      <w:r w:rsidR="00936113">
        <w:rPr>
          <w:rFonts w:cs="Times New Roman"/>
          <w:szCs w:val="24"/>
        </w:rPr>
        <w:t xml:space="preserve">39 </w:t>
      </w:r>
      <w:r>
        <w:rPr>
          <w:rFonts w:cs="Times New Roman"/>
          <w:szCs w:val="24"/>
        </w:rPr>
        <w:t xml:space="preserve">specialieji reikalavimai, </w:t>
      </w:r>
      <w:r w:rsidR="00936113">
        <w:rPr>
          <w:rFonts w:cs="Times New Roman"/>
          <w:szCs w:val="24"/>
        </w:rPr>
        <w:t>4</w:t>
      </w:r>
      <w:r>
        <w:rPr>
          <w:rFonts w:cs="Times New Roman"/>
          <w:szCs w:val="24"/>
        </w:rPr>
        <w:t>1 specialusis architektūros reikalavimas. Atlikt</w:t>
      </w:r>
      <w:r w:rsidR="00936113">
        <w:rPr>
          <w:rFonts w:cs="Times New Roman"/>
          <w:szCs w:val="24"/>
        </w:rPr>
        <w:t xml:space="preserve">a 212 </w:t>
      </w:r>
      <w:r>
        <w:rPr>
          <w:rFonts w:cs="Times New Roman"/>
          <w:szCs w:val="24"/>
        </w:rPr>
        <w:t>v</w:t>
      </w:r>
      <w:r w:rsidRPr="0059178C">
        <w:rPr>
          <w:rFonts w:cs="Times New Roman"/>
          <w:szCs w:val="24"/>
        </w:rPr>
        <w:t xml:space="preserve">isuomenės </w:t>
      </w:r>
      <w:r w:rsidRPr="0059178C">
        <w:rPr>
          <w:rFonts w:cs="Times New Roman"/>
          <w:szCs w:val="24"/>
        </w:rPr>
        <w:lastRenderedPageBreak/>
        <w:t>informavimo apie projektinius pasiūlymus procedūr</w:t>
      </w:r>
      <w:r w:rsidR="00936113">
        <w:rPr>
          <w:rFonts w:cs="Times New Roman"/>
          <w:szCs w:val="24"/>
        </w:rPr>
        <w:t>ų</w:t>
      </w:r>
      <w:r w:rsidRPr="0059178C">
        <w:rPr>
          <w:rFonts w:cs="Times New Roman"/>
          <w:szCs w:val="24"/>
        </w:rPr>
        <w:t xml:space="preserve"> „</w:t>
      </w:r>
      <w:proofErr w:type="spellStart"/>
      <w:r w:rsidRPr="0059178C">
        <w:rPr>
          <w:rFonts w:cs="Times New Roman"/>
          <w:szCs w:val="24"/>
        </w:rPr>
        <w:t>Infostatyb</w:t>
      </w:r>
      <w:r>
        <w:rPr>
          <w:rFonts w:cs="Times New Roman"/>
          <w:szCs w:val="24"/>
        </w:rPr>
        <w:t>os</w:t>
      </w:r>
      <w:proofErr w:type="spellEnd"/>
      <w:r w:rsidRPr="0059178C">
        <w:rPr>
          <w:rFonts w:cs="Times New Roman"/>
          <w:szCs w:val="24"/>
        </w:rPr>
        <w:t>“ informacinėje sistemoje</w:t>
      </w:r>
      <w:r>
        <w:rPr>
          <w:rFonts w:cs="Times New Roman"/>
          <w:szCs w:val="24"/>
        </w:rPr>
        <w:t xml:space="preserve"> ir savivaldybės svetainėje, </w:t>
      </w:r>
      <w:r w:rsidR="00936113">
        <w:rPr>
          <w:rFonts w:cs="Times New Roman"/>
          <w:szCs w:val="24"/>
        </w:rPr>
        <w:t xml:space="preserve">72 kartus </w:t>
      </w:r>
      <w:r>
        <w:rPr>
          <w:rFonts w:cs="Times New Roman"/>
          <w:szCs w:val="24"/>
        </w:rPr>
        <w:t>jiems pritarta arba ne.</w:t>
      </w:r>
    </w:p>
    <w:p w14:paraId="0C3302FA" w14:textId="771FEEBE" w:rsidR="007112C6" w:rsidRPr="003778DF" w:rsidRDefault="007112C6" w:rsidP="007112C6">
      <w:pPr>
        <w:spacing w:after="0" w:line="360" w:lineRule="auto"/>
        <w:jc w:val="both"/>
        <w:rPr>
          <w:rFonts w:cs="Times New Roman"/>
          <w:szCs w:val="24"/>
        </w:rPr>
      </w:pPr>
      <w:r w:rsidRPr="0059178C">
        <w:rPr>
          <w:rFonts w:cs="Times New Roman"/>
          <w:szCs w:val="24"/>
        </w:rPr>
        <w:t>Išduot</w:t>
      </w:r>
      <w:r w:rsidR="00936113">
        <w:rPr>
          <w:rFonts w:cs="Times New Roman"/>
          <w:szCs w:val="24"/>
        </w:rPr>
        <w:t>i</w:t>
      </w:r>
      <w:r>
        <w:rPr>
          <w:rFonts w:cs="Times New Roman"/>
          <w:szCs w:val="24"/>
        </w:rPr>
        <w:t xml:space="preserve"> 1</w:t>
      </w:r>
      <w:r w:rsidR="00936113">
        <w:rPr>
          <w:rFonts w:cs="Times New Roman"/>
          <w:szCs w:val="24"/>
        </w:rPr>
        <w:t>26</w:t>
      </w:r>
      <w:r w:rsidRPr="0059178C">
        <w:rPr>
          <w:rFonts w:cs="Times New Roman"/>
          <w:szCs w:val="24"/>
        </w:rPr>
        <w:t xml:space="preserve"> statybą leidžian</w:t>
      </w:r>
      <w:r w:rsidR="00936113">
        <w:rPr>
          <w:rFonts w:cs="Times New Roman"/>
          <w:szCs w:val="24"/>
        </w:rPr>
        <w:t>tys</w:t>
      </w:r>
      <w:r w:rsidRPr="0059178C">
        <w:rPr>
          <w:rFonts w:cs="Times New Roman"/>
          <w:szCs w:val="24"/>
        </w:rPr>
        <w:t xml:space="preserve"> dokument</w:t>
      </w:r>
      <w:r w:rsidR="00936113">
        <w:rPr>
          <w:rFonts w:cs="Times New Roman"/>
          <w:szCs w:val="24"/>
        </w:rPr>
        <w:t>ai</w:t>
      </w:r>
      <w:r>
        <w:rPr>
          <w:rFonts w:cs="Times New Roman"/>
          <w:szCs w:val="24"/>
        </w:rPr>
        <w:t xml:space="preserve">. Parengtos </w:t>
      </w:r>
      <w:r w:rsidR="006D6690">
        <w:rPr>
          <w:rFonts w:cs="Times New Roman"/>
          <w:szCs w:val="24"/>
        </w:rPr>
        <w:t>4</w:t>
      </w:r>
      <w:r>
        <w:rPr>
          <w:rFonts w:cs="Times New Roman"/>
          <w:szCs w:val="24"/>
        </w:rPr>
        <w:t xml:space="preserve"> </w:t>
      </w:r>
      <w:r w:rsidRPr="0059178C">
        <w:t>projektavimo užduotys savivaldybės objektams</w:t>
      </w:r>
      <w:r>
        <w:t xml:space="preserve">. Išduotos </w:t>
      </w:r>
      <w:r w:rsidR="006D6690">
        <w:t>108</w:t>
      </w:r>
      <w:r>
        <w:t xml:space="preserve"> projektavimo sąlygos</w:t>
      </w:r>
      <w:r w:rsidRPr="00927756">
        <w:rPr>
          <w:rFonts w:cs="Times New Roman"/>
          <w:szCs w:val="24"/>
        </w:rPr>
        <w:t xml:space="preserve"> </w:t>
      </w:r>
      <w:r w:rsidRPr="0059178C">
        <w:rPr>
          <w:rFonts w:cs="Times New Roman"/>
          <w:szCs w:val="24"/>
        </w:rPr>
        <w:t>vandens gavybos gręžiniams projektuoti ir įsirengti</w:t>
      </w:r>
      <w:r>
        <w:rPr>
          <w:rFonts w:cs="Times New Roman"/>
          <w:szCs w:val="24"/>
        </w:rPr>
        <w:t xml:space="preserve">, </w:t>
      </w:r>
      <w:r w:rsidR="006D6690">
        <w:rPr>
          <w:rFonts w:cs="Times New Roman"/>
          <w:szCs w:val="24"/>
        </w:rPr>
        <w:t xml:space="preserve">20 </w:t>
      </w:r>
      <w:r>
        <w:rPr>
          <w:rFonts w:cs="Times New Roman"/>
          <w:szCs w:val="24"/>
        </w:rPr>
        <w:t>dokument</w:t>
      </w:r>
      <w:r w:rsidR="006D6690">
        <w:rPr>
          <w:rFonts w:cs="Times New Roman"/>
          <w:szCs w:val="24"/>
        </w:rPr>
        <w:t>ų</w:t>
      </w:r>
      <w:r>
        <w:rPr>
          <w:rFonts w:cs="Times New Roman"/>
          <w:szCs w:val="24"/>
        </w:rPr>
        <w:t xml:space="preserve"> </w:t>
      </w:r>
      <w:r w:rsidRPr="0059178C">
        <w:rPr>
          <w:rFonts w:cs="Times New Roman"/>
          <w:szCs w:val="24"/>
        </w:rPr>
        <w:t>dėl prisijungimo prie elektros tinklų</w:t>
      </w:r>
      <w:r>
        <w:rPr>
          <w:rFonts w:cs="Times New Roman"/>
          <w:szCs w:val="24"/>
        </w:rPr>
        <w:t xml:space="preserve">. </w:t>
      </w:r>
      <w:r w:rsidRPr="0059178C">
        <w:rPr>
          <w:rFonts w:cs="Times New Roman"/>
          <w:szCs w:val="24"/>
        </w:rPr>
        <w:t xml:space="preserve">TPDR sistemoje </w:t>
      </w:r>
      <w:r>
        <w:rPr>
          <w:rFonts w:cs="Times New Roman"/>
          <w:szCs w:val="24"/>
        </w:rPr>
        <w:t xml:space="preserve">išnagrinėta ir įregistruota </w:t>
      </w:r>
      <w:r w:rsidRPr="0059178C">
        <w:rPr>
          <w:rFonts w:cs="Times New Roman"/>
          <w:szCs w:val="24"/>
        </w:rPr>
        <w:t>1</w:t>
      </w:r>
      <w:r w:rsidR="006D6690">
        <w:rPr>
          <w:rFonts w:cs="Times New Roman"/>
          <w:szCs w:val="24"/>
        </w:rPr>
        <w:t>1</w:t>
      </w:r>
      <w:r w:rsidRPr="0059178C">
        <w:rPr>
          <w:rFonts w:cs="Times New Roman"/>
          <w:szCs w:val="24"/>
        </w:rPr>
        <w:t xml:space="preserve"> teritorijų planavimo dokument</w:t>
      </w:r>
      <w:r>
        <w:rPr>
          <w:rFonts w:cs="Times New Roman"/>
          <w:szCs w:val="24"/>
        </w:rPr>
        <w:t xml:space="preserve">ų. Parengti </w:t>
      </w:r>
      <w:r w:rsidR="006D6690">
        <w:rPr>
          <w:rFonts w:cs="Times New Roman"/>
          <w:szCs w:val="24"/>
        </w:rPr>
        <w:t>362</w:t>
      </w:r>
      <w:r>
        <w:rPr>
          <w:rFonts w:cs="Times New Roman"/>
          <w:szCs w:val="24"/>
        </w:rPr>
        <w:t xml:space="preserve"> D</w:t>
      </w:r>
      <w:r w:rsidRPr="0059178C">
        <w:rPr>
          <w:rFonts w:cs="Times New Roman"/>
          <w:szCs w:val="24"/>
        </w:rPr>
        <w:t>irektoriaus įsakymai dėl adresų suteikimo</w:t>
      </w:r>
      <w:r>
        <w:rPr>
          <w:rFonts w:cs="Times New Roman"/>
          <w:szCs w:val="24"/>
        </w:rPr>
        <w:t xml:space="preserve">, </w:t>
      </w:r>
      <w:r w:rsidR="006D6690">
        <w:rPr>
          <w:rFonts w:cs="Times New Roman"/>
          <w:szCs w:val="24"/>
        </w:rPr>
        <w:t>21</w:t>
      </w:r>
      <w:r>
        <w:rPr>
          <w:rFonts w:cs="Times New Roman"/>
          <w:szCs w:val="24"/>
        </w:rPr>
        <w:t xml:space="preserve"> </w:t>
      </w:r>
      <w:r w:rsidRPr="0059178C">
        <w:rPr>
          <w:rFonts w:cs="Times New Roman"/>
          <w:szCs w:val="24"/>
        </w:rPr>
        <w:t>Tarybos sprendim</w:t>
      </w:r>
      <w:r w:rsidR="006D6690">
        <w:rPr>
          <w:rFonts w:cs="Times New Roman"/>
          <w:szCs w:val="24"/>
        </w:rPr>
        <w:t>as</w:t>
      </w:r>
      <w:r w:rsidRPr="0059178C">
        <w:rPr>
          <w:rFonts w:cs="Times New Roman"/>
          <w:szCs w:val="24"/>
        </w:rPr>
        <w:t xml:space="preserve"> </w:t>
      </w:r>
      <w:r>
        <w:rPr>
          <w:rFonts w:cs="Times New Roman"/>
          <w:szCs w:val="24"/>
        </w:rPr>
        <w:t>suteikti/pakeisti</w:t>
      </w:r>
      <w:r w:rsidRPr="0059178C">
        <w:rPr>
          <w:rFonts w:cs="Times New Roman"/>
          <w:szCs w:val="24"/>
        </w:rPr>
        <w:t xml:space="preserve"> gatvių pavadinim</w:t>
      </w:r>
      <w:r>
        <w:rPr>
          <w:rFonts w:cs="Times New Roman"/>
          <w:szCs w:val="24"/>
        </w:rPr>
        <w:t>us. Išduot</w:t>
      </w:r>
      <w:r w:rsidR="006D6690">
        <w:rPr>
          <w:rFonts w:cs="Times New Roman"/>
          <w:szCs w:val="24"/>
        </w:rPr>
        <w:t>i</w:t>
      </w:r>
      <w:r>
        <w:rPr>
          <w:rFonts w:cs="Times New Roman"/>
          <w:szCs w:val="24"/>
        </w:rPr>
        <w:t xml:space="preserve"> </w:t>
      </w:r>
      <w:r w:rsidR="006D6690">
        <w:rPr>
          <w:rFonts w:cs="Times New Roman"/>
          <w:szCs w:val="24"/>
        </w:rPr>
        <w:t>88</w:t>
      </w:r>
      <w:r>
        <w:rPr>
          <w:rFonts w:cs="Times New Roman"/>
          <w:szCs w:val="24"/>
        </w:rPr>
        <w:t xml:space="preserve"> r</w:t>
      </w:r>
      <w:r w:rsidRPr="0059178C">
        <w:rPr>
          <w:rFonts w:cs="Times New Roman"/>
          <w:szCs w:val="24"/>
        </w:rPr>
        <w:t>eklamos leidim</w:t>
      </w:r>
      <w:r w:rsidR="006D6690">
        <w:rPr>
          <w:rFonts w:cs="Times New Roman"/>
          <w:szCs w:val="24"/>
        </w:rPr>
        <w:t>ai</w:t>
      </w:r>
      <w:r>
        <w:rPr>
          <w:rFonts w:cs="Times New Roman"/>
          <w:szCs w:val="24"/>
        </w:rPr>
        <w:t>, 1</w:t>
      </w:r>
      <w:r w:rsidR="006D6690">
        <w:rPr>
          <w:rFonts w:cs="Times New Roman"/>
          <w:szCs w:val="24"/>
        </w:rPr>
        <w:t>3</w:t>
      </w:r>
      <w:r w:rsidRPr="00927756">
        <w:rPr>
          <w:rFonts w:cs="Times New Roman"/>
          <w:szCs w:val="24"/>
        </w:rPr>
        <w:t xml:space="preserve"> </w:t>
      </w:r>
      <w:r>
        <w:rPr>
          <w:rFonts w:cs="Times New Roman"/>
          <w:szCs w:val="24"/>
        </w:rPr>
        <w:t>p</w:t>
      </w:r>
      <w:r w:rsidRPr="0059178C">
        <w:rPr>
          <w:rFonts w:cs="Times New Roman"/>
          <w:szCs w:val="24"/>
        </w:rPr>
        <w:t>lanavimo sąlyg</w:t>
      </w:r>
      <w:r>
        <w:rPr>
          <w:rFonts w:cs="Times New Roman"/>
          <w:szCs w:val="24"/>
        </w:rPr>
        <w:t>ų</w:t>
      </w:r>
      <w:r w:rsidRPr="0059178C">
        <w:rPr>
          <w:rFonts w:cs="Times New Roman"/>
          <w:szCs w:val="24"/>
        </w:rPr>
        <w:t xml:space="preserve"> kaimo plėtros žemėtvarkos projekt</w:t>
      </w:r>
      <w:r>
        <w:rPr>
          <w:rFonts w:cs="Times New Roman"/>
          <w:szCs w:val="24"/>
        </w:rPr>
        <w:t>ams</w:t>
      </w:r>
      <w:r w:rsidRPr="0059178C">
        <w:rPr>
          <w:rFonts w:cs="Times New Roman"/>
          <w:szCs w:val="24"/>
        </w:rPr>
        <w:t xml:space="preserve"> rengti</w:t>
      </w:r>
      <w:r>
        <w:rPr>
          <w:rFonts w:cs="Times New Roman"/>
          <w:szCs w:val="24"/>
        </w:rPr>
        <w:t xml:space="preserve">. </w:t>
      </w:r>
      <w:r w:rsidRPr="0059178C">
        <w:rPr>
          <w:rFonts w:eastAsia="Times New Roman" w:cs="Times New Roman"/>
          <w:szCs w:val="24"/>
          <w:lang w:eastAsia="lt-LT"/>
        </w:rPr>
        <w:t>Lietuvos erdvinės informacijos portal</w:t>
      </w:r>
      <w:r>
        <w:rPr>
          <w:rFonts w:eastAsia="Times New Roman" w:cs="Times New Roman"/>
          <w:szCs w:val="24"/>
          <w:lang w:eastAsia="lt-LT"/>
        </w:rPr>
        <w:t>e</w:t>
      </w:r>
      <w:r w:rsidRPr="0059178C">
        <w:rPr>
          <w:rFonts w:eastAsia="Times New Roman" w:cs="Times New Roman"/>
          <w:szCs w:val="24"/>
          <w:lang w:eastAsia="lt-LT"/>
        </w:rPr>
        <w:t xml:space="preserve"> </w:t>
      </w:r>
      <w:r>
        <w:rPr>
          <w:rFonts w:eastAsia="Times New Roman" w:cs="Times New Roman"/>
          <w:szCs w:val="24"/>
          <w:lang w:eastAsia="lt-LT"/>
        </w:rPr>
        <w:t>elektroniniu būdu</w:t>
      </w:r>
      <w:r w:rsidRPr="0059178C">
        <w:rPr>
          <w:rFonts w:eastAsia="Times New Roman" w:cs="Times New Roman"/>
          <w:szCs w:val="24"/>
          <w:lang w:eastAsia="lt-LT"/>
        </w:rPr>
        <w:t xml:space="preserve"> suderinti </w:t>
      </w:r>
      <w:r w:rsidR="006D6690">
        <w:rPr>
          <w:rFonts w:eastAsia="Times New Roman" w:cs="Times New Roman"/>
          <w:szCs w:val="24"/>
          <w:lang w:eastAsia="lt-LT"/>
        </w:rPr>
        <w:t>835</w:t>
      </w:r>
      <w:r w:rsidRPr="0059178C">
        <w:rPr>
          <w:rFonts w:eastAsia="Times New Roman" w:cs="Times New Roman"/>
          <w:szCs w:val="24"/>
          <w:lang w:eastAsia="lt-LT"/>
        </w:rPr>
        <w:t xml:space="preserve"> planai, </w:t>
      </w:r>
      <w:r>
        <w:rPr>
          <w:rFonts w:eastAsia="Times New Roman" w:cs="Times New Roman"/>
          <w:szCs w:val="24"/>
          <w:lang w:eastAsia="lt-LT"/>
        </w:rPr>
        <w:t xml:space="preserve">pateiktos </w:t>
      </w:r>
      <w:r w:rsidR="006D6690">
        <w:rPr>
          <w:rFonts w:eastAsia="Times New Roman" w:cs="Times New Roman"/>
          <w:szCs w:val="24"/>
          <w:lang w:eastAsia="lt-LT"/>
        </w:rPr>
        <w:t>402</w:t>
      </w:r>
      <w:r w:rsidRPr="0059178C">
        <w:rPr>
          <w:rFonts w:eastAsia="Times New Roman" w:cs="Times New Roman"/>
          <w:szCs w:val="24"/>
          <w:lang w:eastAsia="lt-LT"/>
        </w:rPr>
        <w:t xml:space="preserve"> neigiam</w:t>
      </w:r>
      <w:r>
        <w:rPr>
          <w:rFonts w:eastAsia="Times New Roman" w:cs="Times New Roman"/>
          <w:szCs w:val="24"/>
          <w:lang w:eastAsia="lt-LT"/>
        </w:rPr>
        <w:t xml:space="preserve">os išvados. Geodezininkams </w:t>
      </w:r>
      <w:r w:rsidR="006D6690">
        <w:rPr>
          <w:rFonts w:eastAsia="Times New Roman" w:cs="Times New Roman"/>
          <w:szCs w:val="24"/>
          <w:lang w:eastAsia="lt-LT"/>
        </w:rPr>
        <w:t>619</w:t>
      </w:r>
      <w:r>
        <w:rPr>
          <w:rFonts w:eastAsia="Times New Roman" w:cs="Times New Roman"/>
          <w:szCs w:val="24"/>
          <w:lang w:eastAsia="lt-LT"/>
        </w:rPr>
        <w:t xml:space="preserve"> kart</w:t>
      </w:r>
      <w:r w:rsidR="006D6690">
        <w:rPr>
          <w:rFonts w:eastAsia="Times New Roman" w:cs="Times New Roman"/>
          <w:szCs w:val="24"/>
          <w:lang w:eastAsia="lt-LT"/>
        </w:rPr>
        <w:t>ų</w:t>
      </w:r>
      <w:r>
        <w:rPr>
          <w:rFonts w:eastAsia="Times New Roman" w:cs="Times New Roman"/>
          <w:szCs w:val="24"/>
          <w:lang w:eastAsia="lt-LT"/>
        </w:rPr>
        <w:t xml:space="preserve"> suteikta informacija, reikalinga </w:t>
      </w:r>
      <w:r>
        <w:rPr>
          <w:rFonts w:cs="Times New Roman"/>
          <w:szCs w:val="24"/>
        </w:rPr>
        <w:t>t</w:t>
      </w:r>
      <w:r w:rsidRPr="0059178C">
        <w:rPr>
          <w:rFonts w:eastAsia="Times New Roman" w:cs="Times New Roman"/>
          <w:szCs w:val="24"/>
          <w:lang w:eastAsia="lt-LT"/>
        </w:rPr>
        <w:t>opografinių planų ir inžinerinių tinklų plan</w:t>
      </w:r>
      <w:r>
        <w:rPr>
          <w:rFonts w:eastAsia="Times New Roman" w:cs="Times New Roman"/>
          <w:szCs w:val="24"/>
          <w:lang w:eastAsia="lt-LT"/>
        </w:rPr>
        <w:t>ams</w:t>
      </w:r>
      <w:r w:rsidRPr="0059178C">
        <w:rPr>
          <w:rFonts w:eastAsia="Times New Roman" w:cs="Times New Roman"/>
          <w:szCs w:val="24"/>
          <w:lang w:eastAsia="lt-LT"/>
        </w:rPr>
        <w:t xml:space="preserve"> sudary</w:t>
      </w:r>
      <w:r>
        <w:rPr>
          <w:rFonts w:eastAsia="Times New Roman" w:cs="Times New Roman"/>
          <w:szCs w:val="24"/>
          <w:lang w:eastAsia="lt-LT"/>
        </w:rPr>
        <w:t>ti.</w:t>
      </w:r>
      <w:r w:rsidRPr="00927756">
        <w:rPr>
          <w:rFonts w:eastAsia="Times New Roman" w:cs="Times New Roman"/>
          <w:szCs w:val="24"/>
          <w:lang w:eastAsia="lt-LT"/>
        </w:rPr>
        <w:t xml:space="preserve"> </w:t>
      </w:r>
      <w:r>
        <w:rPr>
          <w:rFonts w:eastAsia="Times New Roman" w:cs="Times New Roman"/>
          <w:szCs w:val="24"/>
          <w:lang w:eastAsia="lt-LT"/>
        </w:rPr>
        <w:t>Į</w:t>
      </w:r>
      <w:r w:rsidRPr="0059178C">
        <w:rPr>
          <w:rFonts w:eastAsia="Times New Roman" w:cs="Times New Roman"/>
          <w:szCs w:val="24"/>
          <w:lang w:eastAsia="lt-LT"/>
        </w:rPr>
        <w:t xml:space="preserve"> Regia sistemą </w:t>
      </w:r>
      <w:r>
        <w:rPr>
          <w:rFonts w:eastAsia="Times New Roman" w:cs="Times New Roman"/>
          <w:szCs w:val="24"/>
          <w:lang w:eastAsia="lt-LT"/>
        </w:rPr>
        <w:t>įkelt</w:t>
      </w:r>
      <w:r w:rsidR="006D6690">
        <w:rPr>
          <w:rFonts w:eastAsia="Times New Roman" w:cs="Times New Roman"/>
          <w:szCs w:val="24"/>
          <w:lang w:eastAsia="lt-LT"/>
        </w:rPr>
        <w:t>a 10</w:t>
      </w:r>
      <w:r>
        <w:rPr>
          <w:rFonts w:cs="Times New Roman"/>
          <w:szCs w:val="24"/>
        </w:rPr>
        <w:t xml:space="preserve"> detali</w:t>
      </w:r>
      <w:r w:rsidR="006D6690">
        <w:rPr>
          <w:rFonts w:cs="Times New Roman"/>
          <w:szCs w:val="24"/>
        </w:rPr>
        <w:t>ųjų planų</w:t>
      </w:r>
      <w:r>
        <w:rPr>
          <w:rFonts w:cs="Times New Roman"/>
          <w:szCs w:val="24"/>
        </w:rPr>
        <w:t>.</w:t>
      </w:r>
    </w:p>
    <w:p w14:paraId="0238FD18" w14:textId="77F0CF48" w:rsidR="0068240C" w:rsidRPr="00DA0ECD" w:rsidRDefault="007112C6" w:rsidP="00DA0ECD">
      <w:pPr>
        <w:spacing w:after="0" w:line="360" w:lineRule="auto"/>
        <w:ind w:firstLine="1296"/>
        <w:jc w:val="both"/>
      </w:pPr>
      <w:r w:rsidRPr="000A7974">
        <w:rPr>
          <w:rFonts w:cs="Times New Roman"/>
          <w:b/>
          <w:szCs w:val="24"/>
        </w:rPr>
        <w:t>Kultūros paveldas</w:t>
      </w:r>
      <w:r w:rsidRPr="007112C6">
        <w:rPr>
          <w:rFonts w:cs="Times New Roman"/>
          <w:b/>
          <w:szCs w:val="24"/>
        </w:rPr>
        <w:t>.</w:t>
      </w:r>
      <w:r w:rsidRPr="007112C6">
        <w:rPr>
          <w:rFonts w:cs="Times New Roman"/>
          <w:szCs w:val="24"/>
        </w:rPr>
        <w:t xml:space="preserve"> Kultūros vertybių registre yra 55</w:t>
      </w:r>
      <w:r w:rsidR="0085670D">
        <w:rPr>
          <w:rFonts w:cs="Times New Roman"/>
          <w:szCs w:val="24"/>
        </w:rPr>
        <w:t>5</w:t>
      </w:r>
      <w:r w:rsidRPr="007112C6">
        <w:rPr>
          <w:rFonts w:cs="Times New Roman"/>
          <w:szCs w:val="24"/>
        </w:rPr>
        <w:t xml:space="preserve"> Molėtų rajono kultūros paveldo vertybės. 202</w:t>
      </w:r>
      <w:r w:rsidR="0085670D">
        <w:rPr>
          <w:rFonts w:cs="Times New Roman"/>
          <w:szCs w:val="24"/>
        </w:rPr>
        <w:t>1</w:t>
      </w:r>
      <w:r w:rsidRPr="007112C6">
        <w:rPr>
          <w:rFonts w:cs="Times New Roman"/>
          <w:szCs w:val="24"/>
        </w:rPr>
        <w:t xml:space="preserve"> m. patikslinti 2</w:t>
      </w:r>
      <w:r w:rsidR="0085670D">
        <w:rPr>
          <w:rFonts w:cs="Times New Roman"/>
          <w:szCs w:val="24"/>
        </w:rPr>
        <w:t>5</w:t>
      </w:r>
      <w:r w:rsidRPr="007112C6">
        <w:rPr>
          <w:rFonts w:cs="Times New Roman"/>
          <w:szCs w:val="24"/>
        </w:rPr>
        <w:t xml:space="preserve"> objektų duomenys, patikrinta 4</w:t>
      </w:r>
      <w:r w:rsidR="0085670D">
        <w:rPr>
          <w:rFonts w:cs="Times New Roman"/>
          <w:szCs w:val="24"/>
        </w:rPr>
        <w:t>9</w:t>
      </w:r>
      <w:r w:rsidRPr="007112C6">
        <w:rPr>
          <w:rFonts w:cs="Times New Roman"/>
          <w:szCs w:val="24"/>
        </w:rPr>
        <w:t xml:space="preserve"> būklė. </w:t>
      </w:r>
      <w:r w:rsidR="0085670D" w:rsidRPr="0059178C">
        <w:rPr>
          <w:rFonts w:cs="Times New Roman"/>
          <w:szCs w:val="24"/>
        </w:rPr>
        <w:t xml:space="preserve">Išduotos </w:t>
      </w:r>
      <w:r w:rsidR="0085670D">
        <w:rPr>
          <w:rFonts w:cs="Times New Roman"/>
          <w:szCs w:val="24"/>
        </w:rPr>
        <w:t>5</w:t>
      </w:r>
      <w:r w:rsidR="0085670D" w:rsidRPr="0059178C">
        <w:rPr>
          <w:rFonts w:cs="Times New Roman"/>
          <w:szCs w:val="24"/>
        </w:rPr>
        <w:t xml:space="preserve"> pažymos notariniam sandoriui. </w:t>
      </w:r>
      <w:r w:rsidR="0085670D">
        <w:rPr>
          <w:rFonts w:cs="Times New Roman"/>
          <w:szCs w:val="24"/>
        </w:rPr>
        <w:t>Nuolat</w:t>
      </w:r>
      <w:r w:rsidR="0085670D" w:rsidRPr="0059178C">
        <w:rPr>
          <w:rFonts w:cs="Times New Roman"/>
          <w:szCs w:val="24"/>
        </w:rPr>
        <w:t xml:space="preserve"> tvarkom</w:t>
      </w:r>
      <w:r w:rsidR="0085670D">
        <w:rPr>
          <w:rFonts w:cs="Times New Roman"/>
          <w:szCs w:val="24"/>
        </w:rPr>
        <w:t>os</w:t>
      </w:r>
      <w:r w:rsidR="0085670D" w:rsidRPr="0059178C">
        <w:rPr>
          <w:rFonts w:cs="Times New Roman"/>
          <w:szCs w:val="24"/>
        </w:rPr>
        <w:t xml:space="preserve"> Dubingių piliavietės</w:t>
      </w:r>
      <w:r w:rsidR="0085670D">
        <w:rPr>
          <w:rFonts w:cs="Times New Roman"/>
          <w:szCs w:val="24"/>
        </w:rPr>
        <w:t xml:space="preserve"> ir </w:t>
      </w:r>
      <w:proofErr w:type="spellStart"/>
      <w:r w:rsidR="0085670D">
        <w:rPr>
          <w:rFonts w:cs="Times New Roman"/>
          <w:szCs w:val="24"/>
        </w:rPr>
        <w:t>Liesėnų</w:t>
      </w:r>
      <w:proofErr w:type="spellEnd"/>
      <w:r w:rsidR="0085670D">
        <w:rPr>
          <w:rFonts w:cs="Times New Roman"/>
          <w:szCs w:val="24"/>
        </w:rPr>
        <w:t xml:space="preserve"> piliakalnio </w:t>
      </w:r>
      <w:r w:rsidR="0085670D" w:rsidRPr="0059178C">
        <w:rPr>
          <w:rFonts w:cs="Times New Roman"/>
          <w:szCs w:val="24"/>
        </w:rPr>
        <w:t>teritorij</w:t>
      </w:r>
      <w:r w:rsidR="0085670D">
        <w:rPr>
          <w:rFonts w:cs="Times New Roman"/>
          <w:szCs w:val="24"/>
        </w:rPr>
        <w:t>os</w:t>
      </w:r>
      <w:r w:rsidR="0085670D" w:rsidRPr="0059178C">
        <w:rPr>
          <w:rFonts w:cs="Times New Roman"/>
          <w:szCs w:val="24"/>
        </w:rPr>
        <w:t>: vykdom</w:t>
      </w:r>
      <w:r w:rsidR="0085670D">
        <w:rPr>
          <w:rFonts w:cs="Times New Roman"/>
          <w:szCs w:val="24"/>
        </w:rPr>
        <w:t>i</w:t>
      </w:r>
      <w:r w:rsidR="0085670D" w:rsidRPr="0059178C">
        <w:rPr>
          <w:rFonts w:cs="Times New Roman"/>
          <w:szCs w:val="24"/>
        </w:rPr>
        <w:t xml:space="preserve"> šienavim</w:t>
      </w:r>
      <w:r w:rsidR="0085670D">
        <w:rPr>
          <w:rFonts w:cs="Times New Roman"/>
          <w:szCs w:val="24"/>
        </w:rPr>
        <w:t xml:space="preserve">o darbai </w:t>
      </w:r>
      <w:r w:rsidR="0085670D" w:rsidRPr="0059178C">
        <w:rPr>
          <w:rFonts w:cs="Times New Roman"/>
          <w:szCs w:val="24"/>
        </w:rPr>
        <w:t xml:space="preserve">ir kertami menkaverčiai krūmokšniai. Tvarkytos </w:t>
      </w:r>
      <w:r w:rsidR="0085670D">
        <w:rPr>
          <w:rFonts w:cs="Times New Roman"/>
          <w:szCs w:val="24"/>
        </w:rPr>
        <w:t xml:space="preserve">57 </w:t>
      </w:r>
      <w:r w:rsidR="0085670D" w:rsidRPr="0059178C">
        <w:rPr>
          <w:rFonts w:cs="Times New Roman"/>
          <w:szCs w:val="24"/>
        </w:rPr>
        <w:t>senosios neveikiančios kapinės</w:t>
      </w:r>
      <w:r w:rsidR="0085670D">
        <w:rPr>
          <w:rFonts w:cs="Times New Roman"/>
          <w:szCs w:val="24"/>
        </w:rPr>
        <w:t xml:space="preserve">, </w:t>
      </w:r>
      <w:r w:rsidR="0085670D" w:rsidRPr="0059178C">
        <w:rPr>
          <w:rFonts w:cs="Times New Roman"/>
          <w:szCs w:val="24"/>
        </w:rPr>
        <w:t>12 savanorių ir 1</w:t>
      </w:r>
      <w:r w:rsidR="0085670D">
        <w:rPr>
          <w:rFonts w:cs="Times New Roman"/>
          <w:szCs w:val="24"/>
        </w:rPr>
        <w:t>6</w:t>
      </w:r>
      <w:r w:rsidR="0085670D" w:rsidRPr="0059178C">
        <w:rPr>
          <w:rFonts w:cs="Times New Roman"/>
          <w:szCs w:val="24"/>
        </w:rPr>
        <w:t xml:space="preserve"> partizanų kapavietės. Sutvarkyt</w:t>
      </w:r>
      <w:r w:rsidR="0085670D">
        <w:rPr>
          <w:rFonts w:cs="Times New Roman"/>
          <w:szCs w:val="24"/>
        </w:rPr>
        <w:t xml:space="preserve">a 12 </w:t>
      </w:r>
      <w:r w:rsidR="0085670D" w:rsidRPr="0059178C">
        <w:rPr>
          <w:rFonts w:cs="Times New Roman"/>
          <w:szCs w:val="24"/>
        </w:rPr>
        <w:t>archeologin</w:t>
      </w:r>
      <w:r w:rsidR="0085670D">
        <w:rPr>
          <w:rFonts w:cs="Times New Roman"/>
          <w:szCs w:val="24"/>
        </w:rPr>
        <w:t xml:space="preserve">ių </w:t>
      </w:r>
      <w:r w:rsidR="0085670D" w:rsidRPr="0059178C">
        <w:rPr>
          <w:rFonts w:cs="Times New Roman"/>
          <w:szCs w:val="24"/>
        </w:rPr>
        <w:t>paveldo vertyb</w:t>
      </w:r>
      <w:r w:rsidR="0085670D">
        <w:rPr>
          <w:rFonts w:cs="Times New Roman"/>
          <w:szCs w:val="24"/>
        </w:rPr>
        <w:t>ių</w:t>
      </w:r>
      <w:r w:rsidR="0085670D" w:rsidRPr="0059178C">
        <w:rPr>
          <w:rFonts w:cs="Times New Roman"/>
          <w:szCs w:val="24"/>
        </w:rPr>
        <w:t>. Vykdomi priežiūros darbai Baltadvario įtvirtintos dvaro sodybos,</w:t>
      </w:r>
      <w:r w:rsidR="0085670D">
        <w:rPr>
          <w:rFonts w:cs="Times New Roman"/>
          <w:szCs w:val="24"/>
        </w:rPr>
        <w:t xml:space="preserve"> </w:t>
      </w:r>
      <w:proofErr w:type="spellStart"/>
      <w:r w:rsidR="0085670D" w:rsidRPr="0059178C">
        <w:rPr>
          <w:rFonts w:cs="Times New Roman"/>
          <w:szCs w:val="24"/>
        </w:rPr>
        <w:t>Maišiakulės</w:t>
      </w:r>
      <w:proofErr w:type="spellEnd"/>
      <w:r w:rsidR="0085670D" w:rsidRPr="0059178C">
        <w:rPr>
          <w:rFonts w:cs="Times New Roman"/>
          <w:szCs w:val="24"/>
        </w:rPr>
        <w:t xml:space="preserve"> ir </w:t>
      </w:r>
      <w:proofErr w:type="spellStart"/>
      <w:r w:rsidR="0085670D" w:rsidRPr="0059178C">
        <w:rPr>
          <w:rFonts w:cs="Times New Roman"/>
          <w:szCs w:val="24"/>
        </w:rPr>
        <w:t>Kertuojos</w:t>
      </w:r>
      <w:proofErr w:type="spellEnd"/>
      <w:r w:rsidR="0085670D" w:rsidRPr="0059178C">
        <w:rPr>
          <w:rFonts w:cs="Times New Roman"/>
          <w:szCs w:val="24"/>
        </w:rPr>
        <w:t xml:space="preserve"> piliakalnių teritorijose.</w:t>
      </w:r>
      <w:r w:rsidR="0085670D">
        <w:rPr>
          <w:rFonts w:cs="Times New Roman"/>
          <w:szCs w:val="24"/>
        </w:rPr>
        <w:t xml:space="preserve"> Užbaigti </w:t>
      </w:r>
      <w:r w:rsidR="0085670D" w:rsidRPr="0059178C">
        <w:rPr>
          <w:rFonts w:cs="Times New Roman"/>
          <w:szCs w:val="24"/>
        </w:rPr>
        <w:t>Alantos sinagogos pastato tvarkybos</w:t>
      </w:r>
      <w:r w:rsidR="0085670D">
        <w:rPr>
          <w:rFonts w:cs="Times New Roman"/>
          <w:szCs w:val="24"/>
        </w:rPr>
        <w:t xml:space="preserve"> </w:t>
      </w:r>
      <w:r w:rsidR="0085670D" w:rsidRPr="0059178C">
        <w:rPr>
          <w:rFonts w:cs="Times New Roman"/>
          <w:szCs w:val="24"/>
        </w:rPr>
        <w:t>darbai.</w:t>
      </w:r>
      <w:r w:rsidR="0085670D">
        <w:rPr>
          <w:rFonts w:cs="Times New Roman"/>
          <w:szCs w:val="24"/>
        </w:rPr>
        <w:t xml:space="preserve"> Paruošti Molėtų ir Videniškių bažnyčios tvarkybos darbų projektai. Videniškių vienuolyno pastate vyko baigiamieji tvarkybos darbai. </w:t>
      </w:r>
      <w:r w:rsidR="0085670D">
        <w:rPr>
          <w:szCs w:val="24"/>
        </w:rPr>
        <w:t xml:space="preserve">Parengta 10 </w:t>
      </w:r>
      <w:r w:rsidR="0085670D" w:rsidRPr="002108A7">
        <w:rPr>
          <w:szCs w:val="24"/>
        </w:rPr>
        <w:t>Nekilnojamojo kultūros paveldo vertinimo tarybos aktų</w:t>
      </w:r>
      <w:r w:rsidR="0085670D">
        <w:rPr>
          <w:szCs w:val="24"/>
        </w:rPr>
        <w:t>.</w:t>
      </w:r>
    </w:p>
    <w:p w14:paraId="128BD2DD" w14:textId="77777777" w:rsidR="007C087E" w:rsidRPr="005A3FFF" w:rsidRDefault="003B26D5" w:rsidP="00463A12">
      <w:pPr>
        <w:spacing w:after="0" w:line="360" w:lineRule="auto"/>
        <w:jc w:val="center"/>
        <w:rPr>
          <w:b/>
          <w:sz w:val="28"/>
          <w:szCs w:val="28"/>
        </w:rPr>
      </w:pPr>
      <w:r w:rsidRPr="00C10C70">
        <w:rPr>
          <w:b/>
          <w:sz w:val="28"/>
          <w:szCs w:val="28"/>
        </w:rPr>
        <w:t xml:space="preserve">V. </w:t>
      </w:r>
      <w:r w:rsidR="00463A12" w:rsidRPr="00C10C70">
        <w:rPr>
          <w:b/>
          <w:sz w:val="28"/>
          <w:szCs w:val="28"/>
        </w:rPr>
        <w:t>Strateginis planavimas, investicijų ir projektinė veikla</w:t>
      </w:r>
    </w:p>
    <w:p w14:paraId="6E5E0F17" w14:textId="77777777" w:rsidR="001C343E" w:rsidRPr="001C343E" w:rsidRDefault="001C343E" w:rsidP="001C343E">
      <w:pPr>
        <w:spacing w:after="0" w:line="360" w:lineRule="auto"/>
        <w:ind w:firstLine="680"/>
        <w:mirrorIndents/>
        <w:jc w:val="both"/>
        <w:rPr>
          <w:b/>
        </w:rPr>
      </w:pPr>
      <w:r w:rsidRPr="001C343E">
        <w:rPr>
          <w:b/>
        </w:rPr>
        <w:t>Strateginis planavimas</w:t>
      </w:r>
    </w:p>
    <w:p w14:paraId="2975DD78" w14:textId="63BDA992" w:rsidR="001C343E" w:rsidRPr="001C343E" w:rsidRDefault="001C343E" w:rsidP="001C343E">
      <w:pPr>
        <w:spacing w:after="0" w:line="360" w:lineRule="auto"/>
        <w:ind w:firstLine="680"/>
        <w:mirrorIndents/>
        <w:jc w:val="both"/>
        <w:rPr>
          <w:bCs/>
        </w:rPr>
      </w:pPr>
      <w:r w:rsidRPr="001C343E">
        <w:rPr>
          <w:bCs/>
        </w:rPr>
        <w:t>Parengtas Molėtų rajono savivaldybės strateginis veiklos planas 2021-2023 m</w:t>
      </w:r>
      <w:r>
        <w:rPr>
          <w:bCs/>
        </w:rPr>
        <w:t xml:space="preserve">., </w:t>
      </w:r>
      <w:r w:rsidRPr="001C343E">
        <w:rPr>
          <w:bCs/>
        </w:rPr>
        <w:t>2020-2022 metų strateginio veiklos plano įgyvendinimo ataskaita už 2020 metus. Parengti ir pateikti 4 dokumentų paket</w:t>
      </w:r>
      <w:r w:rsidR="00C10C70">
        <w:rPr>
          <w:bCs/>
        </w:rPr>
        <w:t>ai</w:t>
      </w:r>
      <w:r w:rsidRPr="001C343E">
        <w:rPr>
          <w:bCs/>
        </w:rPr>
        <w:t xml:space="preserve"> integruotos teritorijų vystymo programos ir Utenos regiono plėtros plano keitimams. Aktyviai dalyvauta susitikimuose rengiant 2021-2027 metų Utenos regiono plėtros plano projektą. Surinkt</w:t>
      </w:r>
      <w:r w:rsidR="00C10C70">
        <w:rPr>
          <w:bCs/>
        </w:rPr>
        <w:t>i</w:t>
      </w:r>
      <w:r w:rsidRPr="001C343E">
        <w:rPr>
          <w:bCs/>
        </w:rPr>
        <w:t>, apibendrint</w:t>
      </w:r>
      <w:r w:rsidR="00C10C70">
        <w:rPr>
          <w:bCs/>
        </w:rPr>
        <w:t>i</w:t>
      </w:r>
      <w:r w:rsidRPr="001C343E">
        <w:rPr>
          <w:bCs/>
        </w:rPr>
        <w:t xml:space="preserve"> ir pateikt</w:t>
      </w:r>
      <w:r w:rsidR="00C10C70">
        <w:rPr>
          <w:bCs/>
        </w:rPr>
        <w:t>i</w:t>
      </w:r>
      <w:r w:rsidRPr="001C343E">
        <w:rPr>
          <w:bCs/>
        </w:rPr>
        <w:t xml:space="preserve"> 4 informacijos ir duomenų paketai.</w:t>
      </w:r>
    </w:p>
    <w:p w14:paraId="29BDFEAA" w14:textId="77777777" w:rsidR="001C343E" w:rsidRPr="00C10C70" w:rsidRDefault="001C343E" w:rsidP="001C343E">
      <w:pPr>
        <w:spacing w:after="0" w:line="360" w:lineRule="auto"/>
        <w:ind w:firstLine="680"/>
        <w:mirrorIndents/>
        <w:jc w:val="both"/>
        <w:rPr>
          <w:b/>
        </w:rPr>
      </w:pPr>
      <w:r w:rsidRPr="00C10C70">
        <w:rPr>
          <w:b/>
        </w:rPr>
        <w:t>Investicijos</w:t>
      </w:r>
    </w:p>
    <w:p w14:paraId="5F1A2AA4" w14:textId="6C4CEAEC" w:rsidR="006C5AA5" w:rsidRDefault="001C343E" w:rsidP="00DA0ECD">
      <w:pPr>
        <w:spacing w:after="0" w:line="360" w:lineRule="auto"/>
        <w:ind w:firstLine="680"/>
        <w:mirrorIndents/>
        <w:jc w:val="both"/>
        <w:rPr>
          <w:bCs/>
        </w:rPr>
      </w:pPr>
      <w:r w:rsidRPr="001C343E">
        <w:rPr>
          <w:bCs/>
        </w:rPr>
        <w:t>2021 m. administruoti 29 projektai</w:t>
      </w:r>
      <w:r w:rsidR="00C10C70">
        <w:rPr>
          <w:bCs/>
        </w:rPr>
        <w:t xml:space="preserve">. </w:t>
      </w:r>
      <w:r w:rsidRPr="001C343E">
        <w:rPr>
          <w:bCs/>
        </w:rPr>
        <w:t>Parengtos ir pateiktos 8 paraiškos projektams finansuoti. Pateikti 3 dokumentų paketai dėl dotacijų skyrimo įgyvendinamiems projektams. Koordinuot</w:t>
      </w:r>
      <w:r w:rsidR="00C10C70">
        <w:rPr>
          <w:bCs/>
        </w:rPr>
        <w:t>i</w:t>
      </w:r>
      <w:r w:rsidRPr="001C343E">
        <w:rPr>
          <w:bCs/>
        </w:rPr>
        <w:t xml:space="preserve"> 2 investicinių projektų </w:t>
      </w:r>
      <w:r w:rsidR="00C10C70">
        <w:rPr>
          <w:bCs/>
        </w:rPr>
        <w:t xml:space="preserve">bei </w:t>
      </w:r>
      <w:r w:rsidRPr="001C343E">
        <w:rPr>
          <w:bCs/>
        </w:rPr>
        <w:t>Molėtų baseino ir sporto infrastruktūros koncesijos investicinio projekto rengima</w:t>
      </w:r>
      <w:r w:rsidR="00C10C70">
        <w:rPr>
          <w:bCs/>
        </w:rPr>
        <w:t>i</w:t>
      </w:r>
      <w:r w:rsidRPr="001C343E">
        <w:rPr>
          <w:bCs/>
        </w:rPr>
        <w:t>. Investicinis projektas pateiktas vertinti Centrinei projektų valdymo agentūrai.</w:t>
      </w:r>
    </w:p>
    <w:p w14:paraId="714EA905" w14:textId="5D27B73A" w:rsidR="0095382E" w:rsidRPr="006C5AA5" w:rsidRDefault="006C5AA5" w:rsidP="006C5AA5">
      <w:pPr>
        <w:tabs>
          <w:tab w:val="left" w:pos="993"/>
        </w:tabs>
        <w:spacing w:after="0" w:line="360" w:lineRule="auto"/>
        <w:ind w:firstLine="658"/>
        <w:jc w:val="both"/>
        <w:rPr>
          <w:b/>
          <w:bCs/>
        </w:rPr>
      </w:pPr>
      <w:r w:rsidRPr="006C5AA5">
        <w:rPr>
          <w:b/>
          <w:bCs/>
        </w:rPr>
        <w:t>A</w:t>
      </w:r>
      <w:r w:rsidR="0095382E" w:rsidRPr="006C5AA5">
        <w:rPr>
          <w:b/>
          <w:bCs/>
        </w:rPr>
        <w:t>dministruoti projektai:</w:t>
      </w:r>
    </w:p>
    <w:p w14:paraId="71B711FC"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Verslui svarbios inžinerinės infrastruktūros sukūrimas Molėtų miesto apleistose teritorijose Melioratorių g. 20 ir 18C.</w:t>
      </w:r>
    </w:p>
    <w:p w14:paraId="1739E36A"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lastRenderedPageBreak/>
        <w:t>Bešeimininkių apleistų statinių likvidavimas Molėtų rajono savivaldybėje.</w:t>
      </w:r>
    </w:p>
    <w:p w14:paraId="22D61E85"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Susisiekimo sąlygų gerinimas Molėtų mieste įrengiant pėsčiųjų takus tarp Ąžuolų ir Melioratorių gatvių.</w:t>
      </w:r>
    </w:p>
    <w:p w14:paraId="0B5D92F6"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Gatvių apšvietimo infrastruktūros modernizavimas Molėtų rajono savivaldybėje.</w:t>
      </w:r>
    </w:p>
    <w:p w14:paraId="1FDB9527"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Koordinuotai mokiniams teikiamų švietimo pagalbos, socialinių ir sveikatos priežiūros paslaugų modelio diegimas Molėtų rajone.</w:t>
      </w:r>
    </w:p>
    <w:p w14:paraId="45F5ABF8"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Privačių namų prijungimas prie nuotekų surinkimo infrastruktūros Molėtų mieste III etapas.</w:t>
      </w:r>
    </w:p>
    <w:p w14:paraId="7CD328C6"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proofErr w:type="spellStart"/>
      <w:r w:rsidRPr="0095382E">
        <w:t>Taktiliniai</w:t>
      </w:r>
      <w:proofErr w:type="spellEnd"/>
      <w:r w:rsidRPr="0095382E">
        <w:t xml:space="preserve"> maketai turistui po atviru dangumi.</w:t>
      </w:r>
    </w:p>
    <w:p w14:paraId="4BD03269"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Socialinio būsto fondo plėtra Molėtų rajono savivaldybėje.</w:t>
      </w:r>
    </w:p>
    <w:p w14:paraId="0D2AB100"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Bešeimininkių apleistų, kraštovaizdį darkančių statinių likvidavimas Molėtų rajono savivaldybėje.</w:t>
      </w:r>
    </w:p>
    <w:p w14:paraId="39D51216"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Atgailos kanauninkų vienuolyno namo kapitalinis remontas pritaikant amatų centro ir bendruomenės poreikiams.</w:t>
      </w:r>
    </w:p>
    <w:p w14:paraId="3E239B9A"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Kompleksinių paslaugų šeimai prieinamumo didinimas Molėtų rajono savivaldybėje.</w:t>
      </w:r>
    </w:p>
    <w:p w14:paraId="771532F7"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Paslaugų ir asmenų aptarnavimo kokybės gerinimas Molėtų rajono savivaldybėje.</w:t>
      </w:r>
    </w:p>
    <w:p w14:paraId="03512DA3"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Sveikos  gyvensenos skatinimas Molėtų rajone (skyriaus įgyvendinamas).</w:t>
      </w:r>
    </w:p>
    <w:p w14:paraId="5C507C16"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Vandens tiekimo ir nuotekų tvarkymo infrastruktūros plėtra ir rekonstrukcija Molėtų rajone (II etapas)</w:t>
      </w:r>
    </w:p>
    <w:p w14:paraId="16B548D7"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Molėtų r. Joniškio mokyklos – daugiafunkcio centro pastato renovacijos užbaigimas.</w:t>
      </w:r>
    </w:p>
    <w:p w14:paraId="43B8195A"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Molėtų r. pirminės sveikatos priežiūros centro veiklos efektyvumo.</w:t>
      </w:r>
    </w:p>
    <w:p w14:paraId="08B162D9"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Informacinės infrastruktūros plėtra Ignalinos, Molėtų ir Utenos rajonuose.</w:t>
      </w:r>
    </w:p>
    <w:p w14:paraId="1829C772"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Molėtų miesto centrinės dalies kompleksinis sutvarkymas (I etapas).</w:t>
      </w:r>
    </w:p>
    <w:p w14:paraId="15D52520"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Molėtų miesto J. Janonio g. gyvenamojo kvartalo viešosios infrastruktūros sutvarkymas.</w:t>
      </w:r>
    </w:p>
    <w:p w14:paraId="2CFE05C2"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Molėtų miesto centrinės dalies kompleksinis sutvarkymas (II etapas).</w:t>
      </w:r>
    </w:p>
    <w:p w14:paraId="282FA1BE"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Saugaus eismo priemonių diegimas Molėtų rajono Giedraičių miestelyje.</w:t>
      </w:r>
    </w:p>
    <w:p w14:paraId="465CCDB1"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Privačių namų prijungimas prie nuotekų surinkimo infrastruktūros Molėtų mieste II etapas.</w:t>
      </w:r>
    </w:p>
    <w:p w14:paraId="714BC6B4"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Bendruomeninių vaikų globos namų ir vaikų dienos centrų tinklo plėtra Molėtų rajono savivaldybėje.</w:t>
      </w:r>
    </w:p>
    <w:p w14:paraId="0312EB91"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 xml:space="preserve">Vietinės reikšmės kelio dalies Gulbinė - </w:t>
      </w:r>
      <w:proofErr w:type="spellStart"/>
      <w:r w:rsidRPr="0095382E">
        <w:t>Šeštokiškės</w:t>
      </w:r>
      <w:proofErr w:type="spellEnd"/>
      <w:r w:rsidRPr="0095382E">
        <w:t xml:space="preserve"> kapitalinis remontas.</w:t>
      </w:r>
    </w:p>
    <w:p w14:paraId="07E3DD0A"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Molėtų rajono viešosios turizmo ir poilsio infrastruktūros gerinimas turistų lankytinose vietose.</w:t>
      </w:r>
    </w:p>
    <w:p w14:paraId="4BA3876D"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Lauko muzikos instrumentų įrengimas.</w:t>
      </w:r>
    </w:p>
    <w:p w14:paraId="5B8F334F"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Namų ūkiuose susidariusių asbesto atliekų tvarkymas Molėtų rajone.</w:t>
      </w:r>
    </w:p>
    <w:p w14:paraId="1FB03CA3" w14:textId="77777777" w:rsidR="0095382E" w:rsidRPr="0095382E" w:rsidRDefault="0095382E" w:rsidP="006C5AA5">
      <w:pPr>
        <w:pStyle w:val="Sraopastraipa"/>
        <w:numPr>
          <w:ilvl w:val="0"/>
          <w:numId w:val="32"/>
        </w:numPr>
        <w:tabs>
          <w:tab w:val="left" w:pos="993"/>
        </w:tabs>
        <w:spacing w:after="0" w:line="360" w:lineRule="auto"/>
        <w:ind w:left="0" w:firstLine="658"/>
        <w:contextualSpacing w:val="0"/>
        <w:jc w:val="both"/>
      </w:pPr>
      <w:r w:rsidRPr="0095382E">
        <w:t>Antrinių atliekų individualių konteinerių tinklo plėtra Molėtų rajone.</w:t>
      </w:r>
    </w:p>
    <w:p w14:paraId="4764639F" w14:textId="1BE809A1" w:rsidR="0095382E" w:rsidRPr="006C5AA5" w:rsidRDefault="0095382E" w:rsidP="006C5AA5">
      <w:pPr>
        <w:pStyle w:val="Sraopastraipa"/>
        <w:numPr>
          <w:ilvl w:val="0"/>
          <w:numId w:val="32"/>
        </w:numPr>
        <w:tabs>
          <w:tab w:val="left" w:pos="993"/>
        </w:tabs>
        <w:spacing w:after="0" w:line="360" w:lineRule="auto"/>
        <w:ind w:left="0" w:firstLine="658"/>
        <w:contextualSpacing w:val="0"/>
        <w:jc w:val="both"/>
      </w:pPr>
      <w:r w:rsidRPr="0095382E">
        <w:rPr>
          <w:rFonts w:cs="Times New Roman"/>
          <w:szCs w:val="24"/>
        </w:rPr>
        <w:t>Tekstilės atliekų surinkimo konteinerių tinklo plėtra Molėtų rajone.</w:t>
      </w:r>
    </w:p>
    <w:p w14:paraId="33C40363" w14:textId="77777777" w:rsidR="001C343E" w:rsidRPr="00C10C70" w:rsidRDefault="001C343E" w:rsidP="006C5AA5">
      <w:pPr>
        <w:tabs>
          <w:tab w:val="left" w:pos="993"/>
        </w:tabs>
        <w:spacing w:after="0" w:line="360" w:lineRule="auto"/>
        <w:ind w:firstLine="658"/>
        <w:jc w:val="both"/>
        <w:rPr>
          <w:b/>
        </w:rPr>
      </w:pPr>
      <w:r w:rsidRPr="00C10C70">
        <w:rPr>
          <w:b/>
        </w:rPr>
        <w:lastRenderedPageBreak/>
        <w:t>Smulkaus ir vidutinio verslo rėmimo fondas</w:t>
      </w:r>
    </w:p>
    <w:p w14:paraId="49904BEF" w14:textId="2CC4C81A" w:rsidR="006C5AA5" w:rsidRPr="006C5AA5" w:rsidRDefault="001C343E" w:rsidP="006C5AA5">
      <w:pPr>
        <w:spacing w:after="0" w:line="360" w:lineRule="auto"/>
        <w:ind w:firstLine="680"/>
        <w:mirrorIndents/>
        <w:jc w:val="both"/>
        <w:rPr>
          <w:bCs/>
        </w:rPr>
      </w:pPr>
      <w:r w:rsidRPr="001C343E">
        <w:rPr>
          <w:bCs/>
        </w:rPr>
        <w:t>Atliktas smulkaus ir vidutinio verslo rėmimo tvarkos aprašo keitimas. Gautos ir įvertintos 36 paraiškos. SVV rėmimo fondas paskirstytas per pirmąjį kvietimą.</w:t>
      </w:r>
    </w:p>
    <w:p w14:paraId="411D3363" w14:textId="77777777" w:rsidR="006C5AA5" w:rsidRDefault="006C5AA5" w:rsidP="003A68EF">
      <w:pPr>
        <w:pStyle w:val="Sraopastraipa"/>
        <w:spacing w:after="0" w:line="360" w:lineRule="auto"/>
        <w:ind w:left="0"/>
        <w:jc w:val="center"/>
        <w:rPr>
          <w:rFonts w:cs="Times New Roman"/>
          <w:b/>
          <w:sz w:val="28"/>
          <w:szCs w:val="28"/>
        </w:rPr>
      </w:pPr>
    </w:p>
    <w:p w14:paraId="71372FEB" w14:textId="589AAE4A" w:rsidR="003A68EF" w:rsidRPr="00AE7FF1" w:rsidRDefault="003A68EF" w:rsidP="003A68EF">
      <w:pPr>
        <w:pStyle w:val="Sraopastraipa"/>
        <w:spacing w:after="0" w:line="360" w:lineRule="auto"/>
        <w:ind w:left="0"/>
        <w:jc w:val="center"/>
        <w:rPr>
          <w:rFonts w:cs="Times New Roman"/>
          <w:b/>
          <w:sz w:val="28"/>
          <w:szCs w:val="28"/>
        </w:rPr>
      </w:pPr>
      <w:r w:rsidRPr="004C617D">
        <w:rPr>
          <w:rFonts w:cs="Times New Roman"/>
          <w:b/>
          <w:sz w:val="28"/>
          <w:szCs w:val="28"/>
        </w:rPr>
        <w:t>V</w:t>
      </w:r>
      <w:r w:rsidR="004D52B1" w:rsidRPr="004C617D">
        <w:rPr>
          <w:rFonts w:cs="Times New Roman"/>
          <w:b/>
          <w:sz w:val="28"/>
          <w:szCs w:val="28"/>
        </w:rPr>
        <w:t>I</w:t>
      </w:r>
      <w:r w:rsidRPr="004C617D">
        <w:rPr>
          <w:rFonts w:cs="Times New Roman"/>
          <w:b/>
          <w:sz w:val="28"/>
          <w:szCs w:val="28"/>
        </w:rPr>
        <w:t>. Turto valdymas</w:t>
      </w:r>
    </w:p>
    <w:p w14:paraId="2B207B7F" w14:textId="2F1A5423" w:rsidR="00016F15" w:rsidRPr="00C10C70" w:rsidRDefault="007B5F50" w:rsidP="00016F15">
      <w:pPr>
        <w:spacing w:after="0" w:line="360" w:lineRule="auto"/>
        <w:ind w:firstLine="680"/>
        <w:jc w:val="both"/>
      </w:pPr>
      <w:r w:rsidRPr="009E21C8">
        <w:rPr>
          <w:b/>
          <w:bCs/>
        </w:rPr>
        <w:t>Turtas.</w:t>
      </w:r>
      <w:r w:rsidR="00016F15" w:rsidRPr="00016F15">
        <w:t xml:space="preserve"> </w:t>
      </w:r>
      <w:r w:rsidR="00016F15" w:rsidRPr="00C10C70">
        <w:t xml:space="preserve">Molėtų rajono savivaldybės nuosavybės teise valdomo turto balansinė vertė 2020-12-31 duomenimis: </w:t>
      </w:r>
      <w:r w:rsidR="009A3E98">
        <w:t>i</w:t>
      </w:r>
      <w:r w:rsidR="00016F15" w:rsidRPr="00C10C70">
        <w:t xml:space="preserve">lgalaikis materialus turtas – 54 742 332,91 </w:t>
      </w:r>
      <w:r w:rsidR="00016F15">
        <w:t>€, b</w:t>
      </w:r>
      <w:r w:rsidR="00016F15" w:rsidRPr="00C10C70">
        <w:t xml:space="preserve">iologinis turtas – 6 114,0 </w:t>
      </w:r>
      <w:r w:rsidR="00016F15">
        <w:t>€, i</w:t>
      </w:r>
      <w:r w:rsidR="00016F15" w:rsidRPr="00C10C70">
        <w:t xml:space="preserve">lgalaikis nematerialus turtas – 164 926,45 </w:t>
      </w:r>
      <w:r w:rsidR="00016F15">
        <w:t>€, a</w:t>
      </w:r>
      <w:r w:rsidR="00016F15" w:rsidRPr="00C10C70">
        <w:t xml:space="preserve">tsargos – 892 023,27 </w:t>
      </w:r>
      <w:r w:rsidR="00016F15">
        <w:t>€, f</w:t>
      </w:r>
      <w:r w:rsidR="00016F15" w:rsidRPr="00C10C70">
        <w:t xml:space="preserve">inansinis turtas ir įsipareigojimai – 15 441 113,23 </w:t>
      </w:r>
      <w:r w:rsidR="00016F15">
        <w:t>€</w:t>
      </w:r>
      <w:r w:rsidR="00016F15" w:rsidRPr="00C10C70">
        <w:t>.</w:t>
      </w:r>
    </w:p>
    <w:p w14:paraId="182E7F12" w14:textId="4F7ED025" w:rsidR="00016F15" w:rsidRPr="00C10C70" w:rsidRDefault="00016F15" w:rsidP="00016F15">
      <w:pPr>
        <w:spacing w:after="0" w:line="360" w:lineRule="auto"/>
        <w:ind w:firstLine="680"/>
        <w:jc w:val="both"/>
      </w:pPr>
      <w:r w:rsidRPr="00C10C70">
        <w:t xml:space="preserve">Valstybės turto, perduoto savivaldybei patikėjimo teise valdyti, balansinė vertė 2020-12-31 </w:t>
      </w:r>
      <w:r>
        <w:t xml:space="preserve">buvo </w:t>
      </w:r>
      <w:r w:rsidRPr="00C10C70">
        <w:t xml:space="preserve">2 891 847 </w:t>
      </w:r>
      <w:r w:rsidR="009C1629">
        <w:t>€</w:t>
      </w:r>
      <w:r w:rsidRPr="00C10C70">
        <w:t>.</w:t>
      </w:r>
    </w:p>
    <w:p w14:paraId="4ACD9767" w14:textId="7E581B33" w:rsidR="00016F15" w:rsidRDefault="00016F15" w:rsidP="00D772E5">
      <w:pPr>
        <w:spacing w:after="0" w:line="360" w:lineRule="auto"/>
        <w:ind w:firstLine="680"/>
        <w:jc w:val="both"/>
      </w:pPr>
      <w:r w:rsidRPr="00C10C70">
        <w:t>Molėtų rajono savivaldybė valdo akcijų paketus 6 uždarosiose akcinėse bendrovėse: UAB „Molėtų vanduo“, UAB „Molėtų švara“, UAB Molėtų autobusų parkas, UAB „Molėtų šiluma“, UAB „Utenos regiono atliekų tvarkymo centras“, UAB „</w:t>
      </w:r>
      <w:proofErr w:type="spellStart"/>
      <w:r w:rsidRPr="00C10C70">
        <w:t>Malatūnas</w:t>
      </w:r>
      <w:proofErr w:type="spellEnd"/>
      <w:r w:rsidRPr="00C10C70">
        <w:t xml:space="preserve">“ ir yra dalininkė 9 viešųjų įstaigų: VšĮ Molėtų ligoninė, VšĮ Molėtų greitosios pagalbos centras, VšĮ Molėtų r. pirminės sveikatos priežiūros centras, VšĮ Molėtų turizmo ir verslo informacijos centras,  VŠĮ Aukštaitijos profesinio rengimo centras, VŠĮ Universalus daugiafunkcis centras „Kaimynystės namai“, VŠĮ „Arino namai“, VŠĮ „Bendrystės centras“, VšĮ </w:t>
      </w:r>
      <w:proofErr w:type="spellStart"/>
      <w:r w:rsidRPr="00C10C70">
        <w:t>Euroregiono</w:t>
      </w:r>
      <w:proofErr w:type="spellEnd"/>
      <w:r w:rsidRPr="00C10C70">
        <w:t xml:space="preserve"> Ežerų Kraštas Direktorato Biuras.</w:t>
      </w:r>
    </w:p>
    <w:p w14:paraId="15185D1B" w14:textId="16FB8949" w:rsidR="00574972" w:rsidRDefault="00574972" w:rsidP="00D772E5">
      <w:pPr>
        <w:spacing w:after="120" w:line="360" w:lineRule="auto"/>
        <w:ind w:firstLine="709"/>
        <w:jc w:val="both"/>
        <w:rPr>
          <w:rFonts w:cs="Times New Roman"/>
          <w:szCs w:val="24"/>
        </w:rPr>
      </w:pPr>
      <w:r>
        <w:rPr>
          <w:rFonts w:cs="Times New Roman"/>
          <w:color w:val="1A2B2E"/>
          <w:szCs w:val="24"/>
          <w:lang w:eastAsia="lt-LT"/>
        </w:rPr>
        <w:t>Molėtų rajono savivaldybės tarybos sprendimu buvo n</w:t>
      </w:r>
      <w:r>
        <w:rPr>
          <w:rFonts w:cs="Times New Roman"/>
          <w:lang w:eastAsia="lt-LT"/>
        </w:rPr>
        <w:t xml:space="preserve">utraukta iš savivaldybės biudžeto išlaikomos biudžetinės įstaigos </w:t>
      </w:r>
      <w:bookmarkStart w:id="1" w:name="_Hlk85104984"/>
      <w:r>
        <w:rPr>
          <w:rFonts w:cs="Times New Roman"/>
          <w:szCs w:val="24"/>
          <w:lang w:eastAsia="lt-LT"/>
        </w:rPr>
        <w:t>Molėtų r. paslaugų centr</w:t>
      </w:r>
      <w:bookmarkEnd w:id="1"/>
      <w:r>
        <w:rPr>
          <w:rFonts w:cs="Times New Roman"/>
          <w:szCs w:val="24"/>
          <w:lang w:eastAsia="lt-LT"/>
        </w:rPr>
        <w:t xml:space="preserve">o </w:t>
      </w:r>
      <w:r>
        <w:rPr>
          <w:rFonts w:cs="Times New Roman"/>
          <w:lang w:eastAsia="lt-LT"/>
        </w:rPr>
        <w:t>veikla ir įstaiga l</w:t>
      </w:r>
      <w:r>
        <w:rPr>
          <w:rFonts w:cs="Times New Roman"/>
          <w:szCs w:val="24"/>
          <w:lang w:eastAsia="lt-LT"/>
        </w:rPr>
        <w:t xml:space="preserve">ikviduota. </w:t>
      </w:r>
      <w:r>
        <w:rPr>
          <w:rFonts w:cs="Times New Roman"/>
          <w:szCs w:val="24"/>
        </w:rPr>
        <w:t>Likviduotos įstaigos vykdytas funkcijas: savivaldybės biudžetinių įstaigų centralizuotą buhalterinę apskaitą, duomenų apsaugą, ūkinį aptarnavimą, nuo 2022 metų vykdo kiekviena savivaldybės biudžetinė įstaiga savarankiškai. Likvidavus įstaigą, buvo sutaupyta 27,0 tūkst. Eur savivaldybės biudžeto lėšų, kurios buvo skiriamos įstaigos administracijai išlaikyti.</w:t>
      </w:r>
    </w:p>
    <w:p w14:paraId="4ACE6480" w14:textId="286B17CD" w:rsidR="00D772E5" w:rsidRPr="00574972" w:rsidRDefault="00D772E5" w:rsidP="00D772E5">
      <w:pPr>
        <w:spacing w:line="360" w:lineRule="auto"/>
        <w:ind w:firstLine="680"/>
        <w:jc w:val="both"/>
        <w:rPr>
          <w:rFonts w:cs="Times New Roman"/>
          <w:szCs w:val="24"/>
        </w:rPr>
      </w:pPr>
      <w:r>
        <w:rPr>
          <w:rFonts w:cs="Times New Roman"/>
          <w:color w:val="1A2B2E"/>
          <w:szCs w:val="24"/>
          <w:lang w:eastAsia="lt-LT"/>
        </w:rPr>
        <w:t xml:space="preserve">Organizuojant </w:t>
      </w:r>
      <w:r>
        <w:rPr>
          <w:rFonts w:cs="Times New Roman"/>
          <w:szCs w:val="24"/>
          <w:lang w:eastAsia="lt-LT"/>
        </w:rPr>
        <w:t xml:space="preserve">uždarųjų akcinių bendrovių veiklą, buvo rengiami susitikimai su </w:t>
      </w:r>
      <w:r>
        <w:rPr>
          <w:rFonts w:cs="Times New Roman"/>
          <w:szCs w:val="24"/>
        </w:rPr>
        <w:t xml:space="preserve">bendrovių vadovais, apsvarstytos darbų organizavimo problemos ir iššūkiai dėl COVID-19 epidemijos paskelbimo, gyventojų skundai, aptariamos veiklos, įtakojančios bendrovių teikiamų paslaugų kainas. </w:t>
      </w:r>
      <w:r>
        <w:rPr>
          <w:rFonts w:cs="Times New Roman"/>
          <w:color w:val="000000"/>
          <w:szCs w:val="24"/>
          <w:lang w:eastAsia="ar-SA"/>
        </w:rPr>
        <w:t xml:space="preserve">Siekiant, kad bendrovių veikla būtų </w:t>
      </w:r>
      <w:r>
        <w:rPr>
          <w:rFonts w:cs="Times New Roman"/>
          <w:szCs w:val="24"/>
        </w:rPr>
        <w:t xml:space="preserve">ekonomiška ir efektyvi, buvo priimti teisės aktai veiklos reguliavimui. Įsakymais bendrovių vadovams nustatytos siektinos veiklų užduotys ir konkretūs vertinimo rodiklių dydžiai. Pagal nustatytų rodiklių įvykdymą bus nustatoma </w:t>
      </w:r>
      <w:r>
        <w:rPr>
          <w:rFonts w:cs="Times New Roman"/>
          <w:szCs w:val="24"/>
          <w:lang w:eastAsia="lt-LT"/>
        </w:rPr>
        <w:t>bendrovės vadovo mėnesinės algos kintamosios dalies dydis</w:t>
      </w:r>
      <w:r>
        <w:rPr>
          <w:rFonts w:cs="Times New Roman"/>
          <w:szCs w:val="24"/>
        </w:rPr>
        <w:t xml:space="preserve"> 2022 metams.</w:t>
      </w:r>
    </w:p>
    <w:p w14:paraId="4C36174B" w14:textId="0C9C5A71" w:rsidR="00016F15" w:rsidRPr="00C10C70" w:rsidRDefault="00016F15" w:rsidP="00D772E5">
      <w:pPr>
        <w:spacing w:after="0" w:line="360" w:lineRule="auto"/>
        <w:ind w:firstLine="680"/>
        <w:jc w:val="both"/>
      </w:pPr>
      <w:r w:rsidRPr="00C10C70">
        <w:t xml:space="preserve">Sudarytos 5 savivaldybės turto nuomos sutartys, išnuomota: 158,92 kv. m ploto patalpų, 473,40 kv. m automobilių stovėjimo aikštelė ir kalnų slidinėjimo </w:t>
      </w:r>
      <w:r w:rsidR="002D292F">
        <w:t>keltuvas</w:t>
      </w:r>
      <w:r w:rsidRPr="00C10C70">
        <w:t xml:space="preserve">. 3 nuomos sutartys nutrauktos. 2021 m. už išnuomotą savivaldybės turtą administracija gavo 8,9 tūkst. </w:t>
      </w:r>
      <w:r w:rsidR="002D292F">
        <w:t>€</w:t>
      </w:r>
      <w:r w:rsidRPr="00C10C70">
        <w:t xml:space="preserve">. </w:t>
      </w:r>
    </w:p>
    <w:p w14:paraId="6EEC648E" w14:textId="77777777" w:rsidR="00447628" w:rsidRDefault="00016F15" w:rsidP="00447628">
      <w:pPr>
        <w:pStyle w:val="HTMLiankstoformatuotas"/>
        <w:spacing w:line="360" w:lineRule="auto"/>
        <w:ind w:firstLine="709"/>
        <w:jc w:val="both"/>
        <w:rPr>
          <w:rFonts w:ascii="Times New Roman" w:hAnsi="Times New Roman" w:cs="Times New Roman"/>
          <w:color w:val="000000"/>
          <w:sz w:val="24"/>
          <w:szCs w:val="24"/>
          <w:lang w:eastAsia="lt-LT"/>
        </w:rPr>
      </w:pPr>
      <w:r w:rsidRPr="00447628">
        <w:rPr>
          <w:rFonts w:ascii="Times New Roman" w:hAnsi="Times New Roman" w:cs="Times New Roman"/>
          <w:sz w:val="24"/>
          <w:szCs w:val="24"/>
        </w:rPr>
        <w:lastRenderedPageBreak/>
        <w:t>Sudaryta 1 valstybinės žemės sklypo</w:t>
      </w:r>
      <w:r w:rsidR="00254C9F" w:rsidRPr="00447628">
        <w:rPr>
          <w:rFonts w:ascii="Times New Roman" w:hAnsi="Times New Roman" w:cs="Times New Roman"/>
          <w:sz w:val="24"/>
          <w:szCs w:val="24"/>
        </w:rPr>
        <w:t>, esančio Melioratorių g. 20 Molėtų mieste</w:t>
      </w:r>
      <w:r w:rsidRPr="00447628">
        <w:rPr>
          <w:rFonts w:ascii="Times New Roman" w:hAnsi="Times New Roman" w:cs="Times New Roman"/>
          <w:sz w:val="24"/>
          <w:szCs w:val="24"/>
        </w:rPr>
        <w:t>, skirto komercinės paskirties objektų teritorijoms, perduoto Savivaldybei valdyti patikėjimo teise, nuomos sutartis 80 metų (nuomos mokesčio dydis – 739 Eur/metams).</w:t>
      </w:r>
      <w:r w:rsidR="00254C9F" w:rsidRPr="00447628">
        <w:rPr>
          <w:rFonts w:ascii="Times New Roman" w:hAnsi="Times New Roman" w:cs="Times New Roman"/>
          <w:sz w:val="24"/>
          <w:szCs w:val="24"/>
        </w:rPr>
        <w:t xml:space="preserve"> </w:t>
      </w:r>
      <w:r w:rsidR="00447628" w:rsidRPr="00447628">
        <w:rPr>
          <w:rFonts w:ascii="Times New Roman" w:hAnsi="Times New Roman" w:cs="Times New Roman"/>
          <w:sz w:val="24"/>
          <w:szCs w:val="24"/>
          <w:lang w:eastAsia="lt-LT"/>
        </w:rPr>
        <w:t>Nuomininkas privalo ne vėliau kaip per 2 metus nuo statybos leidimo išdavimo užbaigti pastatų ir statinių statybos darbus, per 1 metus nuo pastatų įregistravimo Nekilnojamojo</w:t>
      </w:r>
      <w:r w:rsidR="00447628">
        <w:rPr>
          <w:rFonts w:ascii="Times New Roman" w:hAnsi="Times New Roman" w:cs="Times New Roman"/>
          <w:sz w:val="24"/>
          <w:szCs w:val="24"/>
          <w:lang w:eastAsia="lt-LT"/>
        </w:rPr>
        <w:t xml:space="preserve"> turto registre sukurti ne mažiau kaip 10 darbo vietų,</w:t>
      </w:r>
      <w:r w:rsidR="00447628">
        <w:rPr>
          <w:rFonts w:ascii="Times New Roman" w:hAnsi="Times New Roman" w:cs="Times New Roman"/>
          <w:color w:val="000000"/>
          <w:sz w:val="24"/>
          <w:szCs w:val="24"/>
          <w:lang w:eastAsia="lt-LT"/>
        </w:rPr>
        <w:t xml:space="preserve"> </w:t>
      </w:r>
      <w:r w:rsidR="00447628">
        <w:rPr>
          <w:rFonts w:ascii="Times New Roman" w:hAnsi="Times New Roman" w:cs="Times New Roman"/>
          <w:sz w:val="24"/>
          <w:szCs w:val="24"/>
          <w:lang w:eastAsia="lt-LT"/>
        </w:rPr>
        <w:t xml:space="preserve">bendra investicijų vertė į nuomojamą sklypą turi sudaryti ne mažiau kaip 700 000 Eur. UAB </w:t>
      </w:r>
      <w:proofErr w:type="spellStart"/>
      <w:r w:rsidR="00447628">
        <w:rPr>
          <w:rFonts w:ascii="Times New Roman" w:hAnsi="Times New Roman" w:cs="Times New Roman"/>
          <w:sz w:val="24"/>
          <w:szCs w:val="24"/>
          <w:lang w:eastAsia="lt-LT"/>
        </w:rPr>
        <w:t>Ventmann</w:t>
      </w:r>
      <w:proofErr w:type="spellEnd"/>
      <w:r w:rsidR="00447628">
        <w:rPr>
          <w:rFonts w:ascii="Times New Roman" w:hAnsi="Times New Roman" w:cs="Times New Roman"/>
          <w:sz w:val="24"/>
          <w:szCs w:val="24"/>
          <w:lang w:eastAsia="lt-LT"/>
        </w:rPr>
        <w:t xml:space="preserve"> veikla - </w:t>
      </w:r>
      <w:r w:rsidR="00447628">
        <w:rPr>
          <w:rFonts w:ascii="Times New Roman" w:hAnsi="Times New Roman" w:cs="Times New Roman"/>
          <w:sz w:val="24"/>
          <w:szCs w:val="24"/>
        </w:rPr>
        <w:t>naujos kartos oro difuzorių gamyba.</w:t>
      </w:r>
    </w:p>
    <w:p w14:paraId="76C42F9B" w14:textId="7DDA957E" w:rsidR="00016F15" w:rsidRPr="00C10C70" w:rsidRDefault="00016F15" w:rsidP="00016F15">
      <w:pPr>
        <w:spacing w:after="0" w:line="360" w:lineRule="auto"/>
        <w:ind w:firstLine="680"/>
        <w:jc w:val="both"/>
      </w:pPr>
      <w:r w:rsidRPr="00C10C70">
        <w:t xml:space="preserve">Molėtų mieste parengtas 1,9952 ha valstybinės žemės sklypas, </w:t>
      </w:r>
      <w:r w:rsidR="00CB00B0">
        <w:t xml:space="preserve">esantis </w:t>
      </w:r>
      <w:proofErr w:type="spellStart"/>
      <w:r w:rsidR="00CB00B0">
        <w:t>Paluokesos</w:t>
      </w:r>
      <w:proofErr w:type="spellEnd"/>
      <w:r w:rsidR="00CB00B0">
        <w:t xml:space="preserve"> g. 11, Molėtų mieste, </w:t>
      </w:r>
      <w:r w:rsidRPr="00C10C70">
        <w:t>skirtas komercinės paskirties objektų teritorijoms, ir Savivaldybės administracijos prašymu 20 metų išnuomotas aukcione.</w:t>
      </w:r>
      <w:r w:rsidR="00CB00B0">
        <w:t xml:space="preserve"> Nuomininkas planuoja 2022 m. pastatyti </w:t>
      </w:r>
      <w:r w:rsidR="005F7A37">
        <w:t>pastatą, sukurti infrastruktūra ir sukurti apie 500 darbo vietų.</w:t>
      </w:r>
    </w:p>
    <w:p w14:paraId="5F634DCF" w14:textId="0AC23C94" w:rsidR="00016F15" w:rsidRPr="00F3044E" w:rsidRDefault="00016F15" w:rsidP="006C5AA5">
      <w:pPr>
        <w:spacing w:after="0" w:line="360" w:lineRule="auto"/>
        <w:ind w:firstLine="680"/>
        <w:jc w:val="both"/>
        <w:rPr>
          <w:szCs w:val="24"/>
        </w:rPr>
      </w:pPr>
      <w:r w:rsidRPr="00F3044E">
        <w:rPr>
          <w:szCs w:val="24"/>
        </w:rPr>
        <w:t>Molėt</w:t>
      </w:r>
      <w:r w:rsidR="006C5AA5">
        <w:rPr>
          <w:szCs w:val="24"/>
        </w:rPr>
        <w:t xml:space="preserve">uose </w:t>
      </w:r>
      <w:r w:rsidRPr="00F3044E">
        <w:rPr>
          <w:szCs w:val="24"/>
        </w:rPr>
        <w:t>parengtas 0,1765 ha valstybinės žemės sklypas</w:t>
      </w:r>
      <w:r w:rsidR="006C5AA5">
        <w:rPr>
          <w:szCs w:val="24"/>
        </w:rPr>
        <w:t xml:space="preserve"> </w:t>
      </w:r>
      <w:r w:rsidR="00447628" w:rsidRPr="00F3044E">
        <w:rPr>
          <w:szCs w:val="24"/>
        </w:rPr>
        <w:t>Kiemo</w:t>
      </w:r>
      <w:r w:rsidR="006C5AA5">
        <w:rPr>
          <w:szCs w:val="24"/>
        </w:rPr>
        <w:t xml:space="preserve"> g.</w:t>
      </w:r>
      <w:r w:rsidR="00447628" w:rsidRPr="00F3044E">
        <w:rPr>
          <w:szCs w:val="24"/>
        </w:rPr>
        <w:t xml:space="preserve"> 12</w:t>
      </w:r>
      <w:r w:rsidR="006C5AA5">
        <w:rPr>
          <w:szCs w:val="24"/>
        </w:rPr>
        <w:t xml:space="preserve"> </w:t>
      </w:r>
      <w:r w:rsidRPr="00F3044E">
        <w:rPr>
          <w:szCs w:val="24"/>
        </w:rPr>
        <w:t>vienbučių ir dvibučių gyvenamųjų pastatų teritorijoms ir Savivaldybės administracijos prašymu parduotas aukcione.</w:t>
      </w:r>
    </w:p>
    <w:p w14:paraId="3583D130" w14:textId="0C7D5D10" w:rsidR="00F3044E" w:rsidRPr="00F3044E" w:rsidRDefault="00F3044E" w:rsidP="006C5AA5">
      <w:pPr>
        <w:spacing w:after="0" w:line="360" w:lineRule="auto"/>
        <w:ind w:firstLine="680"/>
        <w:jc w:val="both"/>
        <w:rPr>
          <w:rFonts w:cs="Times New Roman"/>
          <w:szCs w:val="24"/>
        </w:rPr>
      </w:pPr>
      <w:r w:rsidRPr="00F3044E">
        <w:rPr>
          <w:rFonts w:cs="Times New Roman"/>
          <w:color w:val="000000"/>
          <w:szCs w:val="24"/>
          <w:lang w:eastAsia="lt-LT"/>
        </w:rPr>
        <w:t xml:space="preserve">           2021 metais Administracijos prašymu paskelbti nuomos aukcionai 0,4395</w:t>
      </w:r>
      <w:r w:rsidRPr="00F3044E">
        <w:rPr>
          <w:rFonts w:cs="Times New Roman"/>
          <w:szCs w:val="24"/>
          <w:lang w:eastAsia="lt-LT"/>
        </w:rPr>
        <w:t xml:space="preserve"> ha ploto valstybinės žemės sklypo Molėtų mieste, Liepų g. 27 ir </w:t>
      </w:r>
      <w:r w:rsidRPr="00F3044E">
        <w:rPr>
          <w:rFonts w:cs="Times New Roman"/>
          <w:color w:val="000000"/>
          <w:szCs w:val="24"/>
          <w:lang w:eastAsia="lt-LT"/>
        </w:rPr>
        <w:t>0, 4376</w:t>
      </w:r>
      <w:r w:rsidRPr="00F3044E">
        <w:rPr>
          <w:rFonts w:cs="Times New Roman"/>
          <w:szCs w:val="24"/>
          <w:lang w:eastAsia="lt-LT"/>
        </w:rPr>
        <w:t xml:space="preserve"> ha ploto žemės sklypo Liepų g. 29, </w:t>
      </w:r>
      <w:r w:rsidRPr="00F3044E">
        <w:rPr>
          <w:rFonts w:cs="Times New Roman"/>
          <w:color w:val="000000"/>
          <w:szCs w:val="24"/>
          <w:lang w:eastAsia="lt-LT"/>
        </w:rPr>
        <w:t>daugiabučių gyvenamųjų pastatų statybai. S</w:t>
      </w:r>
      <w:r w:rsidRPr="00F3044E">
        <w:rPr>
          <w:rFonts w:cs="Times New Roman"/>
          <w:szCs w:val="24"/>
        </w:rPr>
        <w:t>klypai išnuomoti 50 metų pagal nustatytas sąlygas: Nuomininkas įsipareigoja per 8</w:t>
      </w:r>
      <w:r w:rsidRPr="00F3044E">
        <w:rPr>
          <w:rFonts w:cs="Times New Roman"/>
          <w:szCs w:val="24"/>
          <w:lang w:eastAsia="lt-LT"/>
        </w:rPr>
        <w:t xml:space="preserve"> mėnesi</w:t>
      </w:r>
      <w:r w:rsidRPr="00F3044E">
        <w:rPr>
          <w:rFonts w:cs="Times New Roman"/>
          <w:szCs w:val="24"/>
        </w:rPr>
        <w:t>us</w:t>
      </w:r>
      <w:r w:rsidRPr="00F3044E">
        <w:rPr>
          <w:rFonts w:cs="Times New Roman"/>
          <w:szCs w:val="24"/>
          <w:lang w:eastAsia="lt-LT"/>
        </w:rPr>
        <w:t xml:space="preserve"> nuo nuomos sutarties pasirašymo dienos pastatų ir statinių statybai gauti statybą leidžiantį dokumentą, </w:t>
      </w:r>
      <w:r w:rsidRPr="00F3044E">
        <w:rPr>
          <w:rFonts w:cs="Times New Roman"/>
          <w:szCs w:val="24"/>
        </w:rPr>
        <w:t>ne ilgiau kaip per 2 metus nuo statybos leidimo išdavimo užbaigti pastatų ir statinių statybos darbus, pastatyti 2 ne mažiau kaip 14 butų daugiabučius gyvenamuosius pastatus su pirmame aukšte numatyta bendro naudojimo patalpa dviračių ar vežimėlių saugojimui, įrengti automobilių parkavimo vietas su asfaltbetonio ar betono trinkelių  danga, šaligatvį ir takus iš betono trinkelių, teritorijos apšvietimą, vaikų žaidimų aikštelę, universalaus dizaino mažosios architektūros įrenginius – suolus, šiukšliadėžes, dviračių stovus.</w:t>
      </w:r>
    </w:p>
    <w:p w14:paraId="7FACEBD1" w14:textId="77777777" w:rsidR="00016F15" w:rsidRPr="00F3044E" w:rsidRDefault="00016F15" w:rsidP="006C5AA5">
      <w:pPr>
        <w:spacing w:after="0" w:line="360" w:lineRule="auto"/>
        <w:ind w:firstLine="680"/>
        <w:jc w:val="both"/>
        <w:rPr>
          <w:szCs w:val="24"/>
        </w:rPr>
      </w:pPr>
      <w:r w:rsidRPr="00F3044E">
        <w:rPr>
          <w:szCs w:val="24"/>
        </w:rPr>
        <w:t xml:space="preserve">Savivaldybės nekilnojamojo turto panauda: sudarytos 4 sutartys, nutrauktos 3 sutartys. Perduota naudoti 410,22 kv. m ploto patalpų. Nutraukta panauda 264,24 kv. m. </w:t>
      </w:r>
    </w:p>
    <w:p w14:paraId="27DFA72A" w14:textId="77777777" w:rsidR="00016F15" w:rsidRPr="00C10C70" w:rsidRDefault="00016F15" w:rsidP="006C5AA5">
      <w:pPr>
        <w:spacing w:after="0" w:line="360" w:lineRule="auto"/>
        <w:ind w:firstLine="680"/>
        <w:jc w:val="both"/>
      </w:pPr>
      <w:r w:rsidRPr="00C10C70">
        <w:t>Lietuvos žydų (</w:t>
      </w:r>
      <w:proofErr w:type="spellStart"/>
      <w:r w:rsidRPr="00C10C70">
        <w:t>litvakų</w:t>
      </w:r>
      <w:proofErr w:type="spellEnd"/>
      <w:r w:rsidRPr="00C10C70">
        <w:t>) bendruomenė perdavė Savivaldybės administracijai pagal panaudos sutartį 50 metų religinės paskirties pastatą – sinagogą, ir jam priskirtą 0,0550 ha ploto žemės sklypą, esančius Molėtų r. sav., Alantos sen., Alantos mstl., Ukmergės g. 3A.</w:t>
      </w:r>
    </w:p>
    <w:p w14:paraId="4A1CC203" w14:textId="77777777" w:rsidR="00016F15" w:rsidRPr="00C10C70" w:rsidRDefault="00016F15" w:rsidP="006C5AA5">
      <w:pPr>
        <w:spacing w:after="0" w:line="360" w:lineRule="auto"/>
        <w:ind w:firstLine="680"/>
        <w:jc w:val="both"/>
      </w:pPr>
      <w:r w:rsidRPr="00C10C70">
        <w:t xml:space="preserve">Priimti Savivaldybės tarybos sprendimai likviduoti 8 vnt. nekilnojamojo turto (netinkami (negalimi) naudojimui pastatai, statiniai). Nurašyta 58 vnt. netinkamo (negalimo) naudoti nematerialaus, ilgalaikio, trumpalaikio materialaus turto. </w:t>
      </w:r>
    </w:p>
    <w:p w14:paraId="4C4BB911" w14:textId="3094DF51" w:rsidR="00016F15" w:rsidRPr="00C10C70" w:rsidRDefault="00016F15" w:rsidP="00016F15">
      <w:pPr>
        <w:spacing w:after="0" w:line="360" w:lineRule="auto"/>
        <w:ind w:firstLine="680"/>
        <w:jc w:val="both"/>
      </w:pPr>
      <w:r w:rsidRPr="00C10C70">
        <w:t xml:space="preserve">Viešame aukcione parduodamo Molėtų rajono savivaldybės nekilnojamojo turto ir kitų nekilnojamųjų daiktų sąrašas 2021 m. papildytas 5 objektais (iš viso sąraše 25 objektai). Įvyko 30 aukcionų, 18 objektų parduota už 278 489,00  </w:t>
      </w:r>
      <w:r w:rsidR="002D292F">
        <w:t>€</w:t>
      </w:r>
      <w:r w:rsidRPr="00C10C70">
        <w:t>.</w:t>
      </w:r>
    </w:p>
    <w:p w14:paraId="1007A210" w14:textId="14734295" w:rsidR="00016F15" w:rsidRPr="00C10C70" w:rsidRDefault="00016F15" w:rsidP="00016F15">
      <w:pPr>
        <w:spacing w:after="0" w:line="360" w:lineRule="auto"/>
        <w:ind w:firstLine="680"/>
        <w:jc w:val="both"/>
      </w:pPr>
      <w:r w:rsidRPr="00C10C70">
        <w:t xml:space="preserve">Parduotos 7 Savivaldybės veiklai nereikalingos transporto priemonės už 6 172,00 </w:t>
      </w:r>
      <w:r w:rsidR="002D292F">
        <w:t>€</w:t>
      </w:r>
      <w:r w:rsidRPr="00C10C70">
        <w:t>.</w:t>
      </w:r>
    </w:p>
    <w:p w14:paraId="0FE0EDF9" w14:textId="77777777" w:rsidR="00016F15" w:rsidRPr="00C10C70" w:rsidRDefault="00016F15" w:rsidP="00016F15">
      <w:pPr>
        <w:spacing w:after="0" w:line="360" w:lineRule="auto"/>
        <w:ind w:firstLine="680"/>
        <w:jc w:val="both"/>
      </w:pPr>
      <w:r w:rsidRPr="00C10C70">
        <w:lastRenderedPageBreak/>
        <w:t xml:space="preserve">2021 m. Savivaldybei priklausančių nenaudojamų pastatų ir patalpų ploto mažėjimas palyginti su praėjusiais metais – 36,3 proc., arba 4770 kv. m.  </w:t>
      </w:r>
    </w:p>
    <w:p w14:paraId="431618BD" w14:textId="77777777" w:rsidR="00016F15" w:rsidRPr="00C10C70" w:rsidRDefault="00016F15" w:rsidP="00016F15">
      <w:pPr>
        <w:spacing w:after="0" w:line="360" w:lineRule="auto"/>
        <w:ind w:firstLine="680"/>
        <w:jc w:val="both"/>
      </w:pPr>
      <w:r w:rsidRPr="00C10C70">
        <w:t>Atlikti registro ir kadastro duomenų tvarkymo veiksmai 282 nekilnojamo turto objektams.</w:t>
      </w:r>
    </w:p>
    <w:p w14:paraId="41BFD5BD" w14:textId="77777777" w:rsidR="00016F15" w:rsidRPr="00C10C70" w:rsidRDefault="00016F15" w:rsidP="00016F15">
      <w:pPr>
        <w:spacing w:after="0" w:line="360" w:lineRule="auto"/>
        <w:ind w:firstLine="680"/>
        <w:jc w:val="both"/>
      </w:pPr>
      <w:r w:rsidRPr="00C10C70">
        <w:t xml:space="preserve">Parengti 2 patalpų paskirties keitimo projektai. </w:t>
      </w:r>
    </w:p>
    <w:p w14:paraId="72C87B4A" w14:textId="3D396EB2" w:rsidR="006C5AA5" w:rsidRPr="006C5AA5" w:rsidRDefault="00016F15" w:rsidP="006C5AA5">
      <w:pPr>
        <w:spacing w:after="0" w:line="360" w:lineRule="auto"/>
        <w:ind w:firstLine="680"/>
        <w:jc w:val="both"/>
      </w:pPr>
      <w:r w:rsidRPr="00C10C70">
        <w:t xml:space="preserve">Įregistruoti 42 nauji žemės sklypai kapinių teritorijoms, paplūdimiams, inžinerinei infrastruktūrai, pastatams, </w:t>
      </w:r>
      <w:r w:rsidR="006C5AA5">
        <w:t xml:space="preserve">jiems </w:t>
      </w:r>
      <w:r w:rsidRPr="00C10C70">
        <w:t>sudarytos valstybinės žemės panaudos sutartys, 12 žemės sklypų pakeistos naudojimo sąlygos, 2 rekreacinių miškų sklypai perimti valdyti patikėjimo teise, Molėtų m. suformuota 10 žemės sklypų, skirtų vienbučių ir dvibučių gyvenamųjų pastatų teritorijoms.</w:t>
      </w:r>
    </w:p>
    <w:p w14:paraId="671EEEBB" w14:textId="1927840B" w:rsidR="009C1629" w:rsidRPr="009C1629" w:rsidRDefault="009C1629" w:rsidP="00016F15">
      <w:pPr>
        <w:spacing w:after="0" w:line="360" w:lineRule="auto"/>
        <w:ind w:firstLine="680"/>
        <w:jc w:val="both"/>
        <w:rPr>
          <w:b/>
          <w:bCs/>
        </w:rPr>
      </w:pPr>
      <w:r w:rsidRPr="009C1629">
        <w:rPr>
          <w:b/>
          <w:bCs/>
        </w:rPr>
        <w:t xml:space="preserve">Socialinis būstas. </w:t>
      </w:r>
    </w:p>
    <w:p w14:paraId="4081F8EA" w14:textId="77777777" w:rsidR="00016F15" w:rsidRPr="00C10C70" w:rsidRDefault="00016F15" w:rsidP="00016F15">
      <w:pPr>
        <w:spacing w:after="0" w:line="360" w:lineRule="auto"/>
        <w:ind w:firstLine="680"/>
        <w:jc w:val="both"/>
      </w:pPr>
      <w:r w:rsidRPr="00C10C70">
        <w:t xml:space="preserve">Vykdant Molėtų rajono savivaldybės socialinio būsto fondo plėtros 2015 - 2020 metais programą, 2021 m. buvo paskelbta 19 socialinio būsto pirkimų, tačiau nebuvo gauta pasiūlymų ir socialinių būstų nupirkta nebuvo. </w:t>
      </w:r>
    </w:p>
    <w:p w14:paraId="5536FA27" w14:textId="77777777" w:rsidR="00016F15" w:rsidRPr="00C10C70" w:rsidRDefault="00016F15" w:rsidP="00016F15">
      <w:pPr>
        <w:spacing w:after="0" w:line="360" w:lineRule="auto"/>
        <w:ind w:firstLine="680"/>
        <w:jc w:val="both"/>
      </w:pPr>
      <w:r w:rsidRPr="00C10C70">
        <w:t xml:space="preserve">3 mažas pajamas gaunantiems asmenims (2019 m. - 2, 2020 m. -2) suteikta valstybės subsidija būsto kredito daliai apmokėti. </w:t>
      </w:r>
    </w:p>
    <w:p w14:paraId="39279F82" w14:textId="3FDE5D5B" w:rsidR="00016F15" w:rsidRPr="00C10C70" w:rsidRDefault="00BD2DDB" w:rsidP="00016F15">
      <w:pPr>
        <w:spacing w:after="0" w:line="360" w:lineRule="auto"/>
        <w:ind w:firstLine="680"/>
        <w:jc w:val="both"/>
      </w:pPr>
      <w:r>
        <w:t>P</w:t>
      </w:r>
      <w:r w:rsidR="00016F15" w:rsidRPr="00C10C70">
        <w:t>irmąjį būstą įsigyjančioms jaunoms šeimoms suformuota 20 (2019 m. – 14; 2020 m. – 25) pažymų, patvirtinančių teisę į finansinę paskatą pirmąjį būstą įsigyjančioms jaunoms šeimoms.</w:t>
      </w:r>
    </w:p>
    <w:p w14:paraId="401F02F0" w14:textId="1DD48C55" w:rsidR="00016F15" w:rsidRPr="00C10C70" w:rsidRDefault="00016F15" w:rsidP="00016F15">
      <w:pPr>
        <w:spacing w:after="0" w:line="360" w:lineRule="auto"/>
        <w:ind w:firstLine="680"/>
        <w:jc w:val="both"/>
      </w:pPr>
      <w:r w:rsidRPr="00C10C70">
        <w:t>Atnaujintų būstų dalis bendrame savivaldybės būstų fonde – 37,2 proc., t. y. 3221 kv. m.</w:t>
      </w:r>
    </w:p>
    <w:p w14:paraId="00C07A52" w14:textId="4D1276F8" w:rsidR="00016F15" w:rsidRPr="00C10C70" w:rsidRDefault="00016F15" w:rsidP="00016F15">
      <w:pPr>
        <w:spacing w:after="0" w:line="360" w:lineRule="auto"/>
        <w:ind w:firstLine="680"/>
        <w:jc w:val="both"/>
      </w:pPr>
      <w:r w:rsidRPr="00C10C70">
        <w:t xml:space="preserve">2021 metais buvo sudaryta darbo grupė, kuri apžiūrėjo ir įvertino </w:t>
      </w:r>
      <w:r w:rsidR="009C1629" w:rsidRPr="00C10C70">
        <w:t xml:space="preserve">savivaldybės būstų ir savivaldybės socialinių būstų </w:t>
      </w:r>
      <w:r w:rsidRPr="00C10C70">
        <w:t xml:space="preserve">patalpų būklę, techninius įrenginius. Iš viso apžiūrėti ir įvertinti 132 būstai: 90 Molėtų mieste ir 42 seniūnijose. </w:t>
      </w:r>
    </w:p>
    <w:p w14:paraId="73215A0D" w14:textId="1FE2276B" w:rsidR="00016F15" w:rsidRPr="00C10C70" w:rsidRDefault="00016F15" w:rsidP="00016F15">
      <w:pPr>
        <w:spacing w:after="0" w:line="360" w:lineRule="auto"/>
        <w:ind w:firstLine="680"/>
        <w:jc w:val="both"/>
      </w:pPr>
      <w:r w:rsidRPr="00C10C70">
        <w:t xml:space="preserve">Atliktas remontas 42 (2019 m. – 36, 2020 m. - 25) socialiniuose būstuose už 64,5 tūkst. </w:t>
      </w:r>
      <w:r w:rsidR="009C1629">
        <w:t>€</w:t>
      </w:r>
      <w:r w:rsidRPr="00C10C70">
        <w:t xml:space="preserve">. (2019 m. – 35,9 tūkst. Eur, 2020 m. - 40,3 tūkst. Eur). </w:t>
      </w:r>
    </w:p>
    <w:p w14:paraId="6188A2C0" w14:textId="77777777" w:rsidR="00016F15" w:rsidRPr="00C10C70" w:rsidRDefault="00016F15" w:rsidP="00016F15">
      <w:pPr>
        <w:spacing w:after="0" w:line="360" w:lineRule="auto"/>
        <w:ind w:firstLine="680"/>
        <w:jc w:val="both"/>
      </w:pPr>
      <w:r w:rsidRPr="00C10C70">
        <w:t xml:space="preserve">Sudarytos 28 būsto nuomos sutartys, iš jų: 10 - socialinio būsto nuomos sutarčių, 18 - savivaldybės būsto. Išnuomoti 5 atsilaisvinę socialiniai būstai, su kitais nuomininkais naujos sutartys buvo sudarytos atliekant būsto keitimus bei kitais atvejais. Padidėjus socialinio būsto nuomininkų pajamoms, dalis jų prarado teisę nuomoti socialinį būstą, todėl buvo sudarytos savivaldybės būsto nuomos sutartys.  </w:t>
      </w:r>
    </w:p>
    <w:p w14:paraId="51D8990F" w14:textId="4DC3F2CB" w:rsidR="00016F15" w:rsidRPr="00C10C70" w:rsidRDefault="00016F15" w:rsidP="00016F15">
      <w:pPr>
        <w:spacing w:after="0" w:line="360" w:lineRule="auto"/>
        <w:ind w:firstLine="680"/>
        <w:jc w:val="both"/>
      </w:pPr>
      <w:r w:rsidRPr="00C10C70">
        <w:t xml:space="preserve">Už savivaldybės ir socialinių būstų nuomą per metus apskaičiuota 44301,46 (2020 m. – 29986) Eur suma, sumokėta 44010,30 (2020 m. – 29232) </w:t>
      </w:r>
      <w:r w:rsidR="009C1629">
        <w:t>€</w:t>
      </w:r>
      <w:r w:rsidRPr="00C10C70">
        <w:t>.</w:t>
      </w:r>
    </w:p>
    <w:p w14:paraId="7D74B135" w14:textId="48CB03B3" w:rsidR="00016F15" w:rsidRPr="00C10C70" w:rsidRDefault="00016F15" w:rsidP="00016F15">
      <w:pPr>
        <w:spacing w:after="0" w:line="360" w:lineRule="auto"/>
        <w:ind w:firstLine="680"/>
        <w:jc w:val="both"/>
      </w:pPr>
      <w:r w:rsidRPr="00C10C70">
        <w:t xml:space="preserve">Įvykdyti 6 savivaldybės būstų pardavimo sandoriai, kurių vertė – 189,5 tūkst. </w:t>
      </w:r>
      <w:r w:rsidR="009C1629">
        <w:t>€</w:t>
      </w:r>
      <w:r w:rsidRPr="00C10C70">
        <w:t xml:space="preserve">. </w:t>
      </w:r>
    </w:p>
    <w:p w14:paraId="00BF3984" w14:textId="77777777" w:rsidR="00016F15" w:rsidRPr="00C10C70" w:rsidRDefault="00016F15" w:rsidP="00016F15">
      <w:pPr>
        <w:spacing w:after="0" w:line="360" w:lineRule="auto"/>
        <w:ind w:firstLine="680"/>
        <w:jc w:val="both"/>
      </w:pPr>
      <w:r w:rsidRPr="00C10C70">
        <w:t>Išperkamosios nuomos mokesčio kompensacijomis nepasinaudojo nei vienas asmuo ar šeima. Būsto nuomos mokesčio kompensacija pasinaudojo viena 2 asmenų šeima.</w:t>
      </w:r>
    </w:p>
    <w:p w14:paraId="430E28C9" w14:textId="46EF7CC1" w:rsidR="00016F15" w:rsidRDefault="00016F15" w:rsidP="00016F15">
      <w:pPr>
        <w:spacing w:after="0" w:line="360" w:lineRule="auto"/>
        <w:ind w:firstLine="680"/>
        <w:jc w:val="both"/>
      </w:pPr>
      <w:r w:rsidRPr="00C10C70">
        <w:t>Per 2021 metus prašymus išsinuomoti savivaldybės socialinį būstą pateikė 30 (2019 m. - 41, 2020 m. - 22) asmenų ar šeimų. Iš jų 25 asmenys ir šeimos buvo įrašyti į asmenų ir šeimų, turinčių teisę į socialinio būsto nuomą, sąrašą. Iš viso sąrašuose įrašyti 144 (išbraukta - 29 ) (2019 m. -175, 2020 m. -154) asmenys ar šeimos.</w:t>
      </w:r>
    </w:p>
    <w:p w14:paraId="789D6C2B" w14:textId="3FBA23E3" w:rsidR="009C1629" w:rsidRPr="009C1629" w:rsidRDefault="009C1629" w:rsidP="00016F15">
      <w:pPr>
        <w:spacing w:after="0" w:line="360" w:lineRule="auto"/>
        <w:ind w:firstLine="680"/>
        <w:jc w:val="both"/>
        <w:rPr>
          <w:b/>
          <w:bCs/>
        </w:rPr>
      </w:pPr>
      <w:r w:rsidRPr="009C1629">
        <w:rPr>
          <w:b/>
          <w:bCs/>
        </w:rPr>
        <w:lastRenderedPageBreak/>
        <w:t>Parama jaunoms šeimo</w:t>
      </w:r>
      <w:r w:rsidR="00173F1B">
        <w:rPr>
          <w:b/>
          <w:bCs/>
        </w:rPr>
        <w:t>m</w:t>
      </w:r>
      <w:r w:rsidRPr="009C1629">
        <w:rPr>
          <w:b/>
          <w:bCs/>
        </w:rPr>
        <w:t>s pirmajam būstui</w:t>
      </w:r>
    </w:p>
    <w:p w14:paraId="113F8AD4" w14:textId="4C8E9FD5" w:rsidR="00016F15" w:rsidRPr="00C10C70" w:rsidRDefault="00016F15" w:rsidP="00016F15">
      <w:pPr>
        <w:spacing w:after="0" w:line="360" w:lineRule="auto"/>
        <w:ind w:firstLine="680"/>
        <w:jc w:val="both"/>
      </w:pPr>
      <w:r w:rsidRPr="00C10C70">
        <w:t xml:space="preserve">Nuo 2018 m. Savivaldybės administracija įgyvendina Molėtų rajono savivaldybės finansinės paramos (buvusi paskata) jaunoms šeimoms pirmajam būstui įsigyti programą. 2021 m. prašymus pateikė </w:t>
      </w:r>
      <w:r w:rsidR="00173F1B">
        <w:t xml:space="preserve">ir paramą gavo </w:t>
      </w:r>
      <w:r w:rsidRPr="00C10C70">
        <w:t xml:space="preserve">12 (2020 – 10, 2019 m. – 8, 2018 m. - 11) jaunų šeimų. Molėtų rajono savivaldybės biudžete finansinei paramai buvo suplanuota 40,0 tūkst. </w:t>
      </w:r>
      <w:r w:rsidR="00173F1B">
        <w:t>€</w:t>
      </w:r>
      <w:r w:rsidRPr="00C10C70">
        <w:t xml:space="preserve">, papildomai buvo skirta 15903,59 </w:t>
      </w:r>
      <w:r w:rsidR="00173F1B">
        <w:t>€</w:t>
      </w:r>
      <w:r w:rsidRPr="00C10C70">
        <w:t xml:space="preserve">, visa išmokėta suma – 55903,59 </w:t>
      </w:r>
      <w:r w:rsidR="00173F1B">
        <w:t>€</w:t>
      </w:r>
      <w:r w:rsidRPr="00C10C70">
        <w:t>.</w:t>
      </w:r>
    </w:p>
    <w:p w14:paraId="67088E89" w14:textId="04FFA5CB" w:rsidR="007B5F50" w:rsidRPr="00125654" w:rsidRDefault="00016F15" w:rsidP="00BD2DDB">
      <w:pPr>
        <w:spacing w:after="0" w:line="360" w:lineRule="auto"/>
        <w:ind w:firstLine="680"/>
        <w:jc w:val="both"/>
        <w:rPr>
          <w:bCs/>
        </w:rPr>
      </w:pPr>
      <w:r w:rsidRPr="00C10C70">
        <w:t>Išduota 215 leidimų prekiauti ar teikti paslaugas viešosiose vietose</w:t>
      </w:r>
      <w:r w:rsidR="00BD2DDB">
        <w:t xml:space="preserve">, gauta </w:t>
      </w:r>
      <w:r w:rsidRPr="00C10C70">
        <w:t xml:space="preserve">13065,79 </w:t>
      </w:r>
      <w:r w:rsidR="00173F1B">
        <w:t>€</w:t>
      </w:r>
      <w:r w:rsidRPr="00C10C70">
        <w:t>.</w:t>
      </w:r>
    </w:p>
    <w:p w14:paraId="2DE8AE72" w14:textId="13134ACF" w:rsidR="00783058" w:rsidRDefault="00783058" w:rsidP="007D47DC">
      <w:pPr>
        <w:spacing w:after="0" w:line="360" w:lineRule="auto"/>
        <w:jc w:val="center"/>
        <w:rPr>
          <w:b/>
          <w:bCs/>
          <w:sz w:val="28"/>
          <w:szCs w:val="28"/>
        </w:rPr>
      </w:pPr>
    </w:p>
    <w:p w14:paraId="7E7B107B" w14:textId="5BF08947" w:rsidR="00D772E5" w:rsidRPr="00D772E5" w:rsidRDefault="007D47DC" w:rsidP="00D772E5">
      <w:pPr>
        <w:spacing w:after="0" w:line="360" w:lineRule="auto"/>
        <w:jc w:val="center"/>
        <w:rPr>
          <w:b/>
          <w:bCs/>
          <w:sz w:val="28"/>
          <w:szCs w:val="28"/>
        </w:rPr>
      </w:pPr>
      <w:r w:rsidRPr="002B5405">
        <w:rPr>
          <w:b/>
          <w:bCs/>
          <w:sz w:val="28"/>
          <w:szCs w:val="28"/>
        </w:rPr>
        <w:t>VI</w:t>
      </w:r>
      <w:r w:rsidR="004D52B1" w:rsidRPr="002B5405">
        <w:rPr>
          <w:b/>
          <w:bCs/>
          <w:sz w:val="28"/>
          <w:szCs w:val="28"/>
        </w:rPr>
        <w:t>I</w:t>
      </w:r>
      <w:r w:rsidRPr="002B5405">
        <w:rPr>
          <w:b/>
          <w:bCs/>
          <w:sz w:val="28"/>
          <w:szCs w:val="28"/>
        </w:rPr>
        <w:t>. Viešieji pirkimai</w:t>
      </w:r>
    </w:p>
    <w:p w14:paraId="78B00ACD" w14:textId="7DD7768C" w:rsidR="00D54CB9" w:rsidRDefault="00DA0ECD" w:rsidP="00BD2DDB">
      <w:pPr>
        <w:spacing w:after="0" w:line="360" w:lineRule="auto"/>
        <w:ind w:firstLine="1298"/>
        <w:jc w:val="both"/>
        <w:rPr>
          <w:color w:val="000000"/>
        </w:rPr>
      </w:pPr>
      <w:r>
        <w:rPr>
          <w:noProof/>
          <w:color w:val="FF0000"/>
          <w:lang w:eastAsia="lt-LT"/>
        </w:rPr>
        <w:drawing>
          <wp:anchor distT="0" distB="0" distL="114300" distR="114300" simplePos="0" relativeHeight="251845632" behindDoc="0" locked="0" layoutInCell="1" allowOverlap="1" wp14:anchorId="03203BFF" wp14:editId="15194AB1">
            <wp:simplePos x="0" y="0"/>
            <wp:positionH relativeFrom="margin">
              <wp:posOffset>-3810</wp:posOffset>
            </wp:positionH>
            <wp:positionV relativeFrom="paragraph">
              <wp:posOffset>1455420</wp:posOffset>
            </wp:positionV>
            <wp:extent cx="6096000" cy="2600325"/>
            <wp:effectExtent l="0" t="0" r="0" b="9525"/>
            <wp:wrapSquare wrapText="bothSides"/>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7D47DC" w:rsidRPr="00B60641">
        <w:rPr>
          <w:color w:val="000000"/>
        </w:rPr>
        <w:t>Siekdama įsigyti reikalingų prekių, paslaugų ar darbų, racionaliai naudodama lėšas ir laikydamasi</w:t>
      </w:r>
      <w:r w:rsidR="001F0BE1" w:rsidRPr="001F0BE1">
        <w:rPr>
          <w:color w:val="000000"/>
        </w:rPr>
        <w:t xml:space="preserve"> lygiateisiškumo, nediskriminavimo, abipusio pripažinimo, proporcingumo ir skaidrumo principų, Molėtų rajono savivaldybės administracija 2021 metais atliko pirkimų, kurių </w:t>
      </w:r>
      <w:r w:rsidR="001F0BE1">
        <w:rPr>
          <w:color w:val="000000"/>
        </w:rPr>
        <w:t>bendra</w:t>
      </w:r>
      <w:r w:rsidR="001F0BE1" w:rsidRPr="001F0BE1">
        <w:rPr>
          <w:color w:val="000000"/>
        </w:rPr>
        <w:t xml:space="preserve"> vertė yra 4494393,62 </w:t>
      </w:r>
      <w:r w:rsidR="001F0BE1">
        <w:rPr>
          <w:color w:val="000000"/>
        </w:rPr>
        <w:t>€</w:t>
      </w:r>
      <w:r w:rsidR="001F0BE1" w:rsidRPr="001F0BE1">
        <w:rPr>
          <w:color w:val="000000"/>
        </w:rPr>
        <w:t xml:space="preserve"> (769 sutartys): </w:t>
      </w:r>
      <w:r w:rsidR="001F0BE1">
        <w:rPr>
          <w:color w:val="000000"/>
        </w:rPr>
        <w:t>p</w:t>
      </w:r>
      <w:r w:rsidR="001F0BE1" w:rsidRPr="001F0BE1">
        <w:rPr>
          <w:color w:val="000000"/>
        </w:rPr>
        <w:t xml:space="preserve">rekių tiekimo sutarčių vertė -  579878,04 </w:t>
      </w:r>
      <w:r w:rsidR="00BD2DDB">
        <w:rPr>
          <w:color w:val="000000"/>
        </w:rPr>
        <w:t>€</w:t>
      </w:r>
      <w:r w:rsidR="001F0BE1">
        <w:rPr>
          <w:color w:val="000000"/>
        </w:rPr>
        <w:t xml:space="preserve">, </w:t>
      </w:r>
      <w:r w:rsidR="00BD2DDB">
        <w:rPr>
          <w:color w:val="000000"/>
        </w:rPr>
        <w:t>p</w:t>
      </w:r>
      <w:r w:rsidR="001F0BE1" w:rsidRPr="001F0BE1">
        <w:rPr>
          <w:color w:val="000000"/>
        </w:rPr>
        <w:t>aslaugų</w:t>
      </w:r>
      <w:r w:rsidR="00BD2DDB">
        <w:rPr>
          <w:color w:val="000000"/>
        </w:rPr>
        <w:t xml:space="preserve"> </w:t>
      </w:r>
      <w:r w:rsidR="001F0BE1" w:rsidRPr="001F0BE1">
        <w:rPr>
          <w:color w:val="000000"/>
        </w:rPr>
        <w:t xml:space="preserve">– 919120,73 </w:t>
      </w:r>
      <w:r w:rsidR="00BD2DDB">
        <w:rPr>
          <w:color w:val="000000"/>
        </w:rPr>
        <w:t>€, d</w:t>
      </w:r>
      <w:r w:rsidR="001F0BE1" w:rsidRPr="001F0BE1">
        <w:rPr>
          <w:color w:val="000000"/>
        </w:rPr>
        <w:t>arbų</w:t>
      </w:r>
      <w:r w:rsidR="00BD2DDB">
        <w:rPr>
          <w:color w:val="000000"/>
        </w:rPr>
        <w:t xml:space="preserve"> </w:t>
      </w:r>
      <w:r w:rsidR="001F0BE1" w:rsidRPr="001F0BE1">
        <w:rPr>
          <w:color w:val="000000"/>
        </w:rPr>
        <w:t xml:space="preserve">– 2995394,85 </w:t>
      </w:r>
      <w:r w:rsidR="00BD2DDB">
        <w:rPr>
          <w:color w:val="000000"/>
        </w:rPr>
        <w:t>€</w:t>
      </w:r>
      <w:r w:rsidR="001F0BE1" w:rsidRPr="001F0BE1">
        <w:rPr>
          <w:color w:val="000000"/>
        </w:rPr>
        <w:t>.</w:t>
      </w:r>
    </w:p>
    <w:p w14:paraId="592B0424" w14:textId="70FB9030" w:rsidR="002B5405" w:rsidRPr="00BD2DDB" w:rsidRDefault="002B5405" w:rsidP="002B5405">
      <w:pPr>
        <w:spacing w:after="0" w:line="360" w:lineRule="auto"/>
        <w:jc w:val="center"/>
        <w:rPr>
          <w:color w:val="000000"/>
        </w:rPr>
      </w:pPr>
    </w:p>
    <w:p w14:paraId="7B5C38AB" w14:textId="122D531D" w:rsidR="00D54CB9" w:rsidRDefault="00BD2DDB" w:rsidP="00622AE5">
      <w:pPr>
        <w:tabs>
          <w:tab w:val="left" w:pos="2010"/>
        </w:tabs>
        <w:jc w:val="center"/>
        <w:rPr>
          <w:b/>
        </w:rPr>
      </w:pPr>
      <w:r>
        <w:rPr>
          <w:noProof/>
          <w:lang w:eastAsia="lt-LT"/>
        </w:rPr>
        <w:drawing>
          <wp:inline distT="0" distB="0" distL="0" distR="0" wp14:anchorId="6FDA455E" wp14:editId="687E13D6">
            <wp:extent cx="6010275" cy="2705100"/>
            <wp:effectExtent l="0" t="0" r="9525" b="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06CDAF" w14:textId="750DA73C" w:rsidR="00DA0ECD" w:rsidRPr="00DA0ECD" w:rsidRDefault="002B5405" w:rsidP="00DA0ECD">
      <w:pPr>
        <w:jc w:val="center"/>
      </w:pPr>
      <w:r>
        <w:rPr>
          <w:noProof/>
          <w:lang w:eastAsia="lt-LT"/>
        </w:rPr>
        <w:lastRenderedPageBreak/>
        <w:drawing>
          <wp:inline distT="0" distB="0" distL="0" distR="0" wp14:anchorId="2C8DF10B" wp14:editId="175B10CE">
            <wp:extent cx="5953125" cy="2581275"/>
            <wp:effectExtent l="0" t="0" r="9525" b="952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B7A8F5" w14:textId="72E868BB" w:rsidR="009139CA" w:rsidRPr="00894BB3" w:rsidRDefault="007D47DC" w:rsidP="009C6024">
      <w:pPr>
        <w:spacing w:after="0" w:line="360" w:lineRule="auto"/>
        <w:jc w:val="center"/>
        <w:rPr>
          <w:b/>
          <w:sz w:val="28"/>
          <w:szCs w:val="28"/>
        </w:rPr>
      </w:pPr>
      <w:r w:rsidRPr="00D9523C">
        <w:rPr>
          <w:b/>
          <w:sz w:val="28"/>
          <w:szCs w:val="28"/>
        </w:rPr>
        <w:t>VII</w:t>
      </w:r>
      <w:r w:rsidR="004D52B1" w:rsidRPr="00D9523C">
        <w:rPr>
          <w:b/>
          <w:sz w:val="28"/>
          <w:szCs w:val="28"/>
        </w:rPr>
        <w:t>I</w:t>
      </w:r>
      <w:r w:rsidRPr="00D9523C">
        <w:rPr>
          <w:b/>
          <w:sz w:val="28"/>
          <w:szCs w:val="28"/>
        </w:rPr>
        <w:t xml:space="preserve">. </w:t>
      </w:r>
      <w:r w:rsidR="00607782" w:rsidRPr="00D9523C">
        <w:rPr>
          <w:b/>
          <w:sz w:val="28"/>
          <w:szCs w:val="28"/>
        </w:rPr>
        <w:t>Statyba, ranga, priežiūra</w:t>
      </w:r>
    </w:p>
    <w:p w14:paraId="49D98F67" w14:textId="77777777" w:rsidR="009139CA" w:rsidRPr="00894BB3" w:rsidRDefault="009139CA" w:rsidP="00185BDB">
      <w:pPr>
        <w:spacing w:after="0" w:line="360" w:lineRule="auto"/>
        <w:ind w:firstLine="680"/>
        <w:jc w:val="both"/>
        <w:rPr>
          <w:b/>
          <w:i/>
        </w:rPr>
      </w:pPr>
      <w:r w:rsidRPr="00894BB3">
        <w:rPr>
          <w:b/>
          <w:i/>
        </w:rPr>
        <w:t>Projektų įgyvendinimas</w:t>
      </w:r>
    </w:p>
    <w:p w14:paraId="344266E9" w14:textId="77777777" w:rsidR="00783058" w:rsidRDefault="00783058" w:rsidP="00783058">
      <w:pPr>
        <w:tabs>
          <w:tab w:val="left" w:pos="993"/>
        </w:tabs>
        <w:spacing w:after="0" w:line="360" w:lineRule="auto"/>
        <w:ind w:firstLine="680"/>
        <w:jc w:val="both"/>
      </w:pPr>
      <w:r>
        <w:t>Valstybės investicijų programos lėšomis 2021 m. buvo  tęsiami darbai įgyvendinant projektą „Sporto paskirties pastato Molėtuose, Ąžuolų g. 10, rekonstravimas“ (komplekso su baseinu statyba). Projekto vertė  5 157 136 eurų. 2021 m. atlikta darbų už 1 722 699 Eur ( 2020 m. atlikta darbų už 1 267 704 Eur). Baigtas įgyvendinti Molėtų Kultūros namų pastato rekonstrukcijos projektas. Savivaldybės kofinansavimas 2021 m. – 37 983 eurų.</w:t>
      </w:r>
    </w:p>
    <w:p w14:paraId="7272CFB5" w14:textId="709D4E0A" w:rsidR="00783058" w:rsidRDefault="00783058" w:rsidP="00783058">
      <w:pPr>
        <w:tabs>
          <w:tab w:val="left" w:pos="993"/>
        </w:tabs>
        <w:spacing w:after="0" w:line="360" w:lineRule="auto"/>
        <w:ind w:firstLine="680"/>
        <w:jc w:val="both"/>
      </w:pPr>
      <w:r>
        <w:t>Savivaldybės biudžeto ir skolintomis lėšomis tęsiami  Molėtų gimnazijos kapitalinio remonto darbai. 2021 m. atlikta darbų už 346 187 eurus.</w:t>
      </w:r>
    </w:p>
    <w:p w14:paraId="39975581" w14:textId="5DC7DA8E" w:rsidR="00783058" w:rsidRDefault="00783058" w:rsidP="00783058">
      <w:pPr>
        <w:tabs>
          <w:tab w:val="left" w:pos="993"/>
        </w:tabs>
        <w:spacing w:after="0" w:line="360" w:lineRule="auto"/>
        <w:ind w:firstLine="680"/>
        <w:jc w:val="both"/>
      </w:pPr>
      <w:r>
        <w:t xml:space="preserve">Valstybės ir savivaldybės biudžeto lėšomis įgyvendintas projektas „Molėtų rajono viešosios turizmo ir poilsio infrastruktūros gerinimas turistų lankytinose vietose“. Atlikta darbų už 137 297 eurų, įrengti 5 viešieji tualetai su inžineriniais tinklais ir prieigomis.  </w:t>
      </w:r>
    </w:p>
    <w:p w14:paraId="7DB80E5A" w14:textId="57185C6A" w:rsidR="00783058" w:rsidRDefault="00783058" w:rsidP="00783058">
      <w:pPr>
        <w:tabs>
          <w:tab w:val="left" w:pos="993"/>
        </w:tabs>
        <w:spacing w:after="0" w:line="360" w:lineRule="auto"/>
        <w:ind w:firstLine="680"/>
        <w:jc w:val="both"/>
      </w:pPr>
      <w:r>
        <w:t xml:space="preserve">2021 metais vykdyta 11 statybos projektų finansuotų ES fondų ir savivaldybės biudžeto lėšomis, kurių bendra vertė 1 197 468  Eur. (2020 m. - 10 projektų, kurių bendra vertė 2 644 700 Eur., 2019 m. -  12 projektų, kurių bendra vertė 4 700 729 Eur., 2018 m. -  2 projektai, kurių bendra vertė 873 956  Eur).  </w:t>
      </w:r>
    </w:p>
    <w:p w14:paraId="190B8065" w14:textId="73035D7C" w:rsidR="00783058" w:rsidRDefault="00783058" w:rsidP="00783058">
      <w:pPr>
        <w:tabs>
          <w:tab w:val="left" w:pos="993"/>
        </w:tabs>
        <w:spacing w:after="0" w:line="360" w:lineRule="auto"/>
        <w:ind w:firstLine="680"/>
        <w:jc w:val="both"/>
      </w:pPr>
      <w:r>
        <w:t xml:space="preserve">Vykdant  užsakovo funkcijas remontuoti savivaldybei priklausantys statiniai ir   inžineriniai tinklai 28 objektuose. Atlikta darbų už 118 583 Eur. (2020 m. – 26 objektai už 346 369 Eur., 2019 m. – 31 objektas už 256 361  Eur., 2018 m. - 42 objektai už 389 445 Eur.). Nugriauti </w:t>
      </w:r>
      <w:r w:rsidR="00E120A2">
        <w:t>6</w:t>
      </w:r>
      <w:r>
        <w:t xml:space="preserve"> netinkami naudoti pastatai. Atlikta darbų </w:t>
      </w:r>
      <w:r w:rsidR="00E120A2">
        <w:t>iš ES lėšų už 9</w:t>
      </w:r>
      <w:r w:rsidR="001A027C">
        <w:t xml:space="preserve"> </w:t>
      </w:r>
      <w:r w:rsidR="00E120A2">
        <w:t xml:space="preserve">184,3 ir iš savivaldybės </w:t>
      </w:r>
      <w:r w:rsidR="00436748">
        <w:t xml:space="preserve">biudžeto </w:t>
      </w:r>
      <w:r w:rsidR="00E120A2">
        <w:t>lėšų už 25 581,54</w:t>
      </w:r>
      <w:r>
        <w:t xml:space="preserve"> eurus. </w:t>
      </w:r>
    </w:p>
    <w:p w14:paraId="6949532B" w14:textId="3DDA2956" w:rsidR="00783058" w:rsidRDefault="00783058" w:rsidP="00783058">
      <w:pPr>
        <w:tabs>
          <w:tab w:val="left" w:pos="993"/>
        </w:tabs>
        <w:spacing w:after="0" w:line="360" w:lineRule="auto"/>
        <w:ind w:firstLine="680"/>
        <w:jc w:val="both"/>
      </w:pPr>
      <w:r>
        <w:t xml:space="preserve">Pritaikyta gyvenamoji aplinka žmonėms su negalia 7 būstuose. Atlikta darbų už  33 304 Eur.  (2020 m. – 31 525  Eur., 7 objektai,  2019 m. – 45 500  Eur., 10 objektų, 2018 m. – 54 638  Eur., 9 objektai). </w:t>
      </w:r>
    </w:p>
    <w:p w14:paraId="49D000E1" w14:textId="4F9ECC8E" w:rsidR="00783058" w:rsidRDefault="00783058" w:rsidP="00783058">
      <w:pPr>
        <w:tabs>
          <w:tab w:val="left" w:pos="993"/>
        </w:tabs>
        <w:spacing w:after="0" w:line="360" w:lineRule="auto"/>
        <w:ind w:firstLine="680"/>
        <w:jc w:val="both"/>
      </w:pPr>
      <w:r>
        <w:t>Skyriui pavesta atstovauti savivaldybei įgyvendinant daugiabučių namų renovacijos programą Molėtų rajone. 2021 m. buvo atnaujinti 5 daugiabučiai namai (2020 m. – 15, 2019 m. – 11, 2018 m. – 1, 2017 m. - 0,  2016 m. – 10, 2015 m. - 19, 2014 m. – 9).</w:t>
      </w:r>
    </w:p>
    <w:p w14:paraId="150FEBB0" w14:textId="02AA31AB" w:rsidR="009139CA" w:rsidRPr="00894BB3" w:rsidRDefault="00894BB3" w:rsidP="006F610C">
      <w:pPr>
        <w:spacing w:after="0" w:line="360" w:lineRule="auto"/>
        <w:ind w:firstLine="680"/>
        <w:rPr>
          <w:rFonts w:cs="Times New Roman"/>
          <w:b/>
          <w:szCs w:val="24"/>
        </w:rPr>
      </w:pPr>
      <w:r w:rsidRPr="00894BB3">
        <w:rPr>
          <w:b/>
          <w:i/>
        </w:rPr>
        <w:lastRenderedPageBreak/>
        <w:t>Savivaldybės</w:t>
      </w:r>
      <w:r w:rsidR="00E85F85">
        <w:rPr>
          <w:b/>
          <w:i/>
        </w:rPr>
        <w:t xml:space="preserve"> biudžeto</w:t>
      </w:r>
      <w:r w:rsidRPr="00894BB3">
        <w:rPr>
          <w:b/>
          <w:i/>
        </w:rPr>
        <w:t xml:space="preserve"> lėšomis finansuoti objektai</w:t>
      </w:r>
      <w:r w:rsidR="001A0C13" w:rsidRPr="00894BB3">
        <w:rPr>
          <w:b/>
          <w:i/>
        </w:rPr>
        <w:t xml:space="preserve">  </w:t>
      </w:r>
      <w:r w:rsidRPr="00894BB3">
        <w:rPr>
          <w:b/>
          <w:i/>
        </w:rPr>
        <w:t>(</w:t>
      </w:r>
      <w:r w:rsidR="005145E7">
        <w:rPr>
          <w:rFonts w:cs="Times New Roman"/>
          <w:b/>
          <w:szCs w:val="24"/>
        </w:rPr>
        <w:t>344 225</w:t>
      </w:r>
      <w:r w:rsidR="001A0C13" w:rsidRPr="00894BB3">
        <w:rPr>
          <w:rFonts w:cs="Times New Roman"/>
          <w:b/>
          <w:szCs w:val="24"/>
        </w:rPr>
        <w:t xml:space="preserve"> </w:t>
      </w:r>
      <w:r w:rsidR="005145E7">
        <w:rPr>
          <w:rFonts w:cs="Times New Roman"/>
          <w:b/>
          <w:szCs w:val="24"/>
        </w:rPr>
        <w:t>€</w:t>
      </w:r>
      <w:r w:rsidRPr="00894BB3">
        <w:rPr>
          <w:rFonts w:cs="Times New Roman"/>
          <w:b/>
          <w:szCs w:val="24"/>
        </w:rPr>
        <w:t>)</w:t>
      </w:r>
      <w:r w:rsidR="001A0C13" w:rsidRPr="00894BB3">
        <w:rPr>
          <w:rFonts w:cs="Times New Roman"/>
          <w:b/>
          <w:szCs w:val="24"/>
        </w:rPr>
        <w:t>:</w:t>
      </w:r>
    </w:p>
    <w:p w14:paraId="738F4D26" w14:textId="33243A3F"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Savivaldybės administracinio pastato 4 kabinetų remontas</w:t>
      </w:r>
      <w:r w:rsidRPr="0042361C">
        <w:rPr>
          <w:rFonts w:cs="Times New Roman"/>
          <w:szCs w:val="24"/>
        </w:rPr>
        <w:tab/>
      </w:r>
    </w:p>
    <w:p w14:paraId="56818C87" w14:textId="0411E898"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Šviestuvų pakeitimas Molėtų r. sav. viešosios bibliotekos administracinėse patalpose</w:t>
      </w:r>
    </w:p>
    <w:p w14:paraId="42F9099C" w14:textId="3E14CFF5" w:rsidR="005145E7" w:rsidRPr="0042361C" w:rsidRDefault="005145E7" w:rsidP="0042361C">
      <w:pPr>
        <w:pStyle w:val="Sraopastraipa"/>
        <w:numPr>
          <w:ilvl w:val="0"/>
          <w:numId w:val="6"/>
        </w:numPr>
        <w:spacing w:after="0" w:line="360" w:lineRule="auto"/>
        <w:ind w:left="0" w:firstLine="720"/>
        <w:rPr>
          <w:rFonts w:cs="Times New Roman"/>
          <w:szCs w:val="24"/>
        </w:rPr>
      </w:pPr>
      <w:proofErr w:type="spellStart"/>
      <w:r w:rsidRPr="0042361C">
        <w:rPr>
          <w:rFonts w:cs="Times New Roman"/>
          <w:szCs w:val="24"/>
        </w:rPr>
        <w:t>Toliejų</w:t>
      </w:r>
      <w:proofErr w:type="spellEnd"/>
      <w:r w:rsidRPr="0042361C">
        <w:rPr>
          <w:rFonts w:cs="Times New Roman"/>
          <w:szCs w:val="24"/>
        </w:rPr>
        <w:t xml:space="preserve"> bendruomenės pastato sniego apsauginės tvorelės ant stogo atstatymo darbai</w:t>
      </w:r>
    </w:p>
    <w:p w14:paraId="66F27518" w14:textId="2EBFF645"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Administracinio pastato pagrindinio įėjimo fasado remontas</w:t>
      </w:r>
      <w:r w:rsidRPr="0042361C">
        <w:rPr>
          <w:rFonts w:cs="Times New Roman"/>
          <w:szCs w:val="24"/>
        </w:rPr>
        <w:tab/>
      </w:r>
    </w:p>
    <w:p w14:paraId="7E83083C" w14:textId="15578D56"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Molėtų vaikų lopšelio-darželio "Vyturėlis" Levaniškių filialo laiptų remontas</w:t>
      </w:r>
      <w:r w:rsidRPr="0042361C">
        <w:rPr>
          <w:rFonts w:cs="Times New Roman"/>
          <w:szCs w:val="24"/>
        </w:rPr>
        <w:tab/>
      </w:r>
    </w:p>
    <w:p w14:paraId="03DFE2EE" w14:textId="5AD5CEAB"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Alantos gimnazijos vandentiekio vamzdyno remontas</w:t>
      </w:r>
    </w:p>
    <w:p w14:paraId="3F118520" w14:textId="57665953"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Savivaldybės aikštės ir pastato prieigų darbai</w:t>
      </w:r>
    </w:p>
    <w:p w14:paraId="1E2CED1A" w14:textId="0C7DB1E0"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Elektros montavimo darbai Molėtų krašto muziejaus patalpose</w:t>
      </w:r>
    </w:p>
    <w:p w14:paraId="3C90B512" w14:textId="3A430E93"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 xml:space="preserve">Molėtų vaikų lopšelis-darželis „Vyturėlis“ </w:t>
      </w:r>
      <w:r w:rsidR="002C07CB" w:rsidRPr="0042361C">
        <w:rPr>
          <w:rFonts w:cs="Times New Roman"/>
          <w:szCs w:val="24"/>
        </w:rPr>
        <w:t>t</w:t>
      </w:r>
      <w:r w:rsidRPr="0042361C">
        <w:rPr>
          <w:rFonts w:cs="Times New Roman"/>
          <w:szCs w:val="24"/>
        </w:rPr>
        <w:t>eritorijos apšvietimo įrengimas</w:t>
      </w:r>
      <w:r w:rsidRPr="0042361C">
        <w:rPr>
          <w:rFonts w:cs="Times New Roman"/>
          <w:szCs w:val="24"/>
        </w:rPr>
        <w:tab/>
      </w:r>
    </w:p>
    <w:p w14:paraId="167F36FA" w14:textId="47AB08B8"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 xml:space="preserve">Būsto pritaikymas </w:t>
      </w:r>
      <w:r w:rsidR="002C07CB" w:rsidRPr="0042361C">
        <w:rPr>
          <w:rFonts w:cs="Times New Roman"/>
          <w:szCs w:val="24"/>
        </w:rPr>
        <w:t xml:space="preserve">neįgaliesiems </w:t>
      </w:r>
      <w:proofErr w:type="spellStart"/>
      <w:r w:rsidRPr="0042361C">
        <w:rPr>
          <w:rFonts w:cs="Times New Roman"/>
          <w:szCs w:val="24"/>
        </w:rPr>
        <w:t>Zanėnų</w:t>
      </w:r>
      <w:proofErr w:type="spellEnd"/>
      <w:r w:rsidRPr="0042361C">
        <w:rPr>
          <w:rFonts w:cs="Times New Roman"/>
          <w:szCs w:val="24"/>
        </w:rPr>
        <w:t xml:space="preserve"> k., </w:t>
      </w:r>
      <w:r w:rsidR="002C07CB" w:rsidRPr="0042361C">
        <w:rPr>
          <w:rFonts w:cs="Times New Roman"/>
          <w:szCs w:val="24"/>
        </w:rPr>
        <w:t>v</w:t>
      </w:r>
      <w:r w:rsidRPr="0042361C">
        <w:rPr>
          <w:rFonts w:cs="Times New Roman"/>
          <w:szCs w:val="24"/>
        </w:rPr>
        <w:t>alymo įrengimai</w:t>
      </w:r>
      <w:r w:rsidRPr="0042361C">
        <w:rPr>
          <w:rFonts w:cs="Times New Roman"/>
          <w:szCs w:val="24"/>
        </w:rPr>
        <w:tab/>
      </w:r>
    </w:p>
    <w:p w14:paraId="296CDA95" w14:textId="144BB1B3"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 xml:space="preserve">Būsto pritaikymas </w:t>
      </w:r>
      <w:r w:rsidR="002C07CB" w:rsidRPr="0042361C">
        <w:rPr>
          <w:rFonts w:cs="Times New Roman"/>
          <w:szCs w:val="24"/>
        </w:rPr>
        <w:t xml:space="preserve">neįgaliesiems </w:t>
      </w:r>
      <w:proofErr w:type="spellStart"/>
      <w:r w:rsidRPr="0042361C">
        <w:rPr>
          <w:rFonts w:cs="Times New Roman"/>
          <w:szCs w:val="24"/>
        </w:rPr>
        <w:t>Vaičelių</w:t>
      </w:r>
      <w:proofErr w:type="spellEnd"/>
      <w:r w:rsidRPr="0042361C">
        <w:rPr>
          <w:rFonts w:cs="Times New Roman"/>
          <w:szCs w:val="24"/>
        </w:rPr>
        <w:t xml:space="preserve"> k. </w:t>
      </w:r>
      <w:r w:rsidR="002C07CB" w:rsidRPr="0042361C">
        <w:rPr>
          <w:rFonts w:cs="Times New Roman"/>
          <w:szCs w:val="24"/>
        </w:rPr>
        <w:t>v</w:t>
      </w:r>
      <w:r w:rsidRPr="0042361C">
        <w:rPr>
          <w:rFonts w:cs="Times New Roman"/>
          <w:szCs w:val="24"/>
        </w:rPr>
        <w:t>alymo įrengimai</w:t>
      </w:r>
      <w:r w:rsidRPr="0042361C">
        <w:rPr>
          <w:rFonts w:cs="Times New Roman"/>
          <w:szCs w:val="24"/>
        </w:rPr>
        <w:tab/>
      </w:r>
    </w:p>
    <w:p w14:paraId="500A3DBA" w14:textId="281B20A7"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Būsto pritaikymas</w:t>
      </w:r>
      <w:r w:rsidR="002C07CB" w:rsidRPr="0042361C">
        <w:rPr>
          <w:rFonts w:cs="Times New Roman"/>
          <w:szCs w:val="24"/>
        </w:rPr>
        <w:t xml:space="preserve"> neįgaliesiems</w:t>
      </w:r>
      <w:r w:rsidRPr="0042361C">
        <w:rPr>
          <w:rFonts w:cs="Times New Roman"/>
          <w:szCs w:val="24"/>
        </w:rPr>
        <w:t>. Melioratorių g. 5-6, Molėtai</w:t>
      </w:r>
    </w:p>
    <w:p w14:paraId="33EED9DE" w14:textId="37574BE2"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Būsto pritaikymas</w:t>
      </w:r>
      <w:r w:rsidR="002C07CB" w:rsidRPr="0042361C">
        <w:rPr>
          <w:rFonts w:cs="Times New Roman"/>
          <w:szCs w:val="24"/>
        </w:rPr>
        <w:t xml:space="preserve"> neįgaliesiems</w:t>
      </w:r>
      <w:r w:rsidRPr="0042361C">
        <w:rPr>
          <w:rFonts w:cs="Times New Roman"/>
          <w:szCs w:val="24"/>
        </w:rPr>
        <w:t xml:space="preserve">. Baltųjų Lakajų g. 10, </w:t>
      </w:r>
      <w:proofErr w:type="spellStart"/>
      <w:r w:rsidRPr="0042361C">
        <w:rPr>
          <w:rFonts w:cs="Times New Roman"/>
          <w:szCs w:val="24"/>
        </w:rPr>
        <w:t>Rudesos</w:t>
      </w:r>
      <w:proofErr w:type="spellEnd"/>
      <w:r w:rsidRPr="0042361C">
        <w:rPr>
          <w:rFonts w:cs="Times New Roman"/>
          <w:szCs w:val="24"/>
        </w:rPr>
        <w:t xml:space="preserve"> k.</w:t>
      </w:r>
    </w:p>
    <w:p w14:paraId="6D28F68F" w14:textId="09E5F10F"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Būsto pritaikymas</w:t>
      </w:r>
      <w:r w:rsidR="002C07CB" w:rsidRPr="0042361C">
        <w:rPr>
          <w:rFonts w:cs="Times New Roman"/>
          <w:szCs w:val="24"/>
        </w:rPr>
        <w:t xml:space="preserve"> neįgaliesiems</w:t>
      </w:r>
      <w:r w:rsidRPr="0042361C">
        <w:rPr>
          <w:rFonts w:cs="Times New Roman"/>
          <w:szCs w:val="24"/>
        </w:rPr>
        <w:t xml:space="preserve">. Molėtų g. 5, </w:t>
      </w:r>
      <w:proofErr w:type="spellStart"/>
      <w:r w:rsidRPr="0042361C">
        <w:rPr>
          <w:rFonts w:cs="Times New Roman"/>
          <w:szCs w:val="24"/>
        </w:rPr>
        <w:t>Zanėnų</w:t>
      </w:r>
      <w:proofErr w:type="spellEnd"/>
      <w:r w:rsidRPr="0042361C">
        <w:rPr>
          <w:rFonts w:cs="Times New Roman"/>
          <w:szCs w:val="24"/>
        </w:rPr>
        <w:t xml:space="preserve"> k.</w:t>
      </w:r>
      <w:r w:rsidRPr="0042361C">
        <w:rPr>
          <w:rFonts w:cs="Times New Roman"/>
          <w:szCs w:val="24"/>
        </w:rPr>
        <w:tab/>
      </w:r>
    </w:p>
    <w:p w14:paraId="5787AEC7" w14:textId="3697D2A2"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Būsto pritaikymas</w:t>
      </w:r>
      <w:r w:rsidR="002C07CB" w:rsidRPr="0042361C">
        <w:rPr>
          <w:rFonts w:cs="Times New Roman"/>
          <w:szCs w:val="24"/>
        </w:rPr>
        <w:t xml:space="preserve"> neįgaliesiems</w:t>
      </w:r>
      <w:r w:rsidRPr="0042361C">
        <w:rPr>
          <w:rFonts w:cs="Times New Roman"/>
          <w:szCs w:val="24"/>
        </w:rPr>
        <w:t>. Kranto g. 8, Giedraičiai</w:t>
      </w:r>
      <w:r w:rsidRPr="0042361C">
        <w:rPr>
          <w:rFonts w:cs="Times New Roman"/>
          <w:szCs w:val="24"/>
        </w:rPr>
        <w:tab/>
      </w:r>
    </w:p>
    <w:p w14:paraId="0B48F89D" w14:textId="4351664E"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Būsto pritaikymas</w:t>
      </w:r>
      <w:r w:rsidR="002C07CB" w:rsidRPr="0042361C">
        <w:rPr>
          <w:rFonts w:cs="Times New Roman"/>
          <w:szCs w:val="24"/>
        </w:rPr>
        <w:t xml:space="preserve"> neįgaliesiems</w:t>
      </w:r>
      <w:r w:rsidRPr="0042361C">
        <w:rPr>
          <w:rFonts w:cs="Times New Roman"/>
          <w:szCs w:val="24"/>
        </w:rPr>
        <w:t>. Kranto g. 8, Giedraičiai. Keltuv</w:t>
      </w:r>
      <w:r w:rsidR="002C07CB" w:rsidRPr="0042361C">
        <w:rPr>
          <w:rFonts w:cs="Times New Roman"/>
          <w:szCs w:val="24"/>
        </w:rPr>
        <w:t>as</w:t>
      </w:r>
      <w:r w:rsidRPr="0042361C">
        <w:rPr>
          <w:rFonts w:cs="Times New Roman"/>
          <w:szCs w:val="24"/>
        </w:rPr>
        <w:t xml:space="preserve"> </w:t>
      </w:r>
    </w:p>
    <w:p w14:paraId="09765D3B" w14:textId="4F52813D"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 xml:space="preserve">Būsto pritaikymas </w:t>
      </w:r>
      <w:r w:rsidR="002C07CB" w:rsidRPr="0042361C">
        <w:rPr>
          <w:rFonts w:cs="Times New Roman"/>
          <w:szCs w:val="24"/>
        </w:rPr>
        <w:t>neįgaliesiems</w:t>
      </w:r>
      <w:r w:rsidRPr="0042361C">
        <w:rPr>
          <w:rFonts w:cs="Times New Roman"/>
          <w:szCs w:val="24"/>
        </w:rPr>
        <w:t xml:space="preserve">. </w:t>
      </w:r>
      <w:proofErr w:type="spellStart"/>
      <w:r w:rsidRPr="0042361C">
        <w:rPr>
          <w:rFonts w:cs="Times New Roman"/>
          <w:szCs w:val="24"/>
        </w:rPr>
        <w:t>Vaičelių</w:t>
      </w:r>
      <w:proofErr w:type="spellEnd"/>
      <w:r w:rsidRPr="0042361C">
        <w:rPr>
          <w:rFonts w:cs="Times New Roman"/>
          <w:szCs w:val="24"/>
        </w:rPr>
        <w:t xml:space="preserve"> k. 1, Giedraičių sen.</w:t>
      </w:r>
    </w:p>
    <w:p w14:paraId="1CE34AC5" w14:textId="19109878"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Būsto pritaikymas</w:t>
      </w:r>
      <w:r w:rsidR="002C07CB" w:rsidRPr="0042361C">
        <w:rPr>
          <w:rFonts w:cs="Times New Roman"/>
          <w:szCs w:val="24"/>
        </w:rPr>
        <w:t xml:space="preserve"> neįgaliesiems</w:t>
      </w:r>
      <w:r w:rsidRPr="0042361C">
        <w:rPr>
          <w:rFonts w:cs="Times New Roman"/>
          <w:szCs w:val="24"/>
        </w:rPr>
        <w:t>. J. Janonio g. 17-8, Molėtai</w:t>
      </w:r>
      <w:r w:rsidR="002C07CB" w:rsidRPr="0042361C">
        <w:rPr>
          <w:rFonts w:cs="Times New Roman"/>
          <w:szCs w:val="24"/>
        </w:rPr>
        <w:t>.</w:t>
      </w:r>
    </w:p>
    <w:p w14:paraId="56B83318" w14:textId="427B8E58"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Molėtų gimnazijos aplinkos tvarkymo darbai</w:t>
      </w:r>
      <w:r w:rsidRPr="0042361C">
        <w:rPr>
          <w:rFonts w:cs="Times New Roman"/>
          <w:szCs w:val="24"/>
        </w:rPr>
        <w:tab/>
      </w:r>
    </w:p>
    <w:p w14:paraId="738CFD27" w14:textId="2CB5E68C"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Molėtų gimnazija. Takelis neįgaliesiems</w:t>
      </w:r>
    </w:p>
    <w:p w14:paraId="02D8AE6B" w14:textId="595A501D"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Savivaldybės ESOC patalpose vėdinimo įrengimas</w:t>
      </w:r>
    </w:p>
    <w:p w14:paraId="4DA7EC0D" w14:textId="78C05EC5"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Molėtų r. sav. ESOC patalpų remontas</w:t>
      </w:r>
    </w:p>
    <w:p w14:paraId="3E179CDF" w14:textId="3DA84EE3"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Langų ir durų reguliavimas ir remontas Molėtų bibliotekoje</w:t>
      </w:r>
    </w:p>
    <w:p w14:paraId="2AE9E1F1" w14:textId="7CE72431"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Mindūnų kempingo pontoninio tilto remonto darbai</w:t>
      </w:r>
    </w:p>
    <w:p w14:paraId="698DA69A" w14:textId="4A6461D0"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 xml:space="preserve">Fontano purkštukų uždengimas nerūdijančio plieno </w:t>
      </w:r>
      <w:proofErr w:type="spellStart"/>
      <w:r w:rsidRPr="0042361C">
        <w:rPr>
          <w:rFonts w:cs="Times New Roman"/>
          <w:szCs w:val="24"/>
        </w:rPr>
        <w:t>aklėmis</w:t>
      </w:r>
      <w:proofErr w:type="spellEnd"/>
      <w:r w:rsidRPr="0042361C">
        <w:rPr>
          <w:rFonts w:cs="Times New Roman"/>
          <w:szCs w:val="24"/>
        </w:rPr>
        <w:tab/>
      </w:r>
    </w:p>
    <w:p w14:paraId="7A3D49CB" w14:textId="080945B4"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 xml:space="preserve">Mobilaus laiptų </w:t>
      </w:r>
      <w:proofErr w:type="spellStart"/>
      <w:r w:rsidRPr="0042361C">
        <w:rPr>
          <w:rFonts w:cs="Times New Roman"/>
          <w:szCs w:val="24"/>
        </w:rPr>
        <w:t>kopiklio</w:t>
      </w:r>
      <w:proofErr w:type="spellEnd"/>
      <w:r w:rsidRPr="0042361C">
        <w:rPr>
          <w:rFonts w:cs="Times New Roman"/>
          <w:szCs w:val="24"/>
        </w:rPr>
        <w:t xml:space="preserve"> remontas</w:t>
      </w:r>
    </w:p>
    <w:p w14:paraId="1C44E783" w14:textId="66C3B566"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Molėtų miesto aikštės fontano aptarnavimas</w:t>
      </w:r>
    </w:p>
    <w:p w14:paraId="1A723C52" w14:textId="27303C72"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Keltuvo neįgaliesiems demontavimas Bažnyčios g. 18, Inturkės k., Molėtų r. sav.</w:t>
      </w:r>
    </w:p>
    <w:p w14:paraId="2B80E451" w14:textId="5A3EC888"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Keltuvų neįgaliesiems einamoji patikra</w:t>
      </w:r>
    </w:p>
    <w:p w14:paraId="0AC3B8B1" w14:textId="359FFA06"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Medinių pandusų įrengimas Melioratorių g. 17-10 butui</w:t>
      </w:r>
    </w:p>
    <w:p w14:paraId="119119CC" w14:textId="5547923E"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Molėtų krašto muziejaus edukacinės patalpos remonto darbai</w:t>
      </w:r>
    </w:p>
    <w:p w14:paraId="06976321" w14:textId="35C23B1A"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Molėtų kultūros namų pastatui apsauginių stogelių montavimas</w:t>
      </w:r>
    </w:p>
    <w:p w14:paraId="78C2AF6B" w14:textId="77622178"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Neįgaliųjų keltuvo remonto darbai Dubingiuose</w:t>
      </w:r>
    </w:p>
    <w:p w14:paraId="5FD0922E" w14:textId="3D757839"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Socialinių butų remontas</w:t>
      </w:r>
      <w:r w:rsidR="002C07CB" w:rsidRPr="0042361C">
        <w:rPr>
          <w:rFonts w:cs="Times New Roman"/>
          <w:szCs w:val="24"/>
        </w:rPr>
        <w:t xml:space="preserve"> </w:t>
      </w:r>
      <w:r w:rsidRPr="0042361C">
        <w:rPr>
          <w:rFonts w:cs="Times New Roman"/>
          <w:szCs w:val="24"/>
        </w:rPr>
        <w:t>42 vnt.</w:t>
      </w:r>
    </w:p>
    <w:p w14:paraId="5F84E7B8" w14:textId="02C24C54"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Netinkamų pastatų Molėtų m., Graužinių g. 4 ir Graužinių g. 8 A griovimo darbai</w:t>
      </w:r>
    </w:p>
    <w:p w14:paraId="08BA6519" w14:textId="01F99472"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lastRenderedPageBreak/>
        <w:t xml:space="preserve">Bešeimininkių apleistų statinių likvidavimas. Sandėlio pamatai prie </w:t>
      </w:r>
      <w:proofErr w:type="spellStart"/>
      <w:r w:rsidRPr="0042361C">
        <w:rPr>
          <w:rFonts w:cs="Times New Roman"/>
          <w:szCs w:val="24"/>
        </w:rPr>
        <w:t>Aplinkelio</w:t>
      </w:r>
      <w:proofErr w:type="spellEnd"/>
      <w:r w:rsidRPr="0042361C">
        <w:rPr>
          <w:rFonts w:cs="Times New Roman"/>
          <w:szCs w:val="24"/>
        </w:rPr>
        <w:t xml:space="preserve"> ir Melioratorių g. sankryžos Molėtų m.</w:t>
      </w:r>
    </w:p>
    <w:p w14:paraId="71C52F18" w14:textId="5EC09CA0"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Jaunimui palankių sveikatos priežiūros paslaugų (JSPP) teikimo modelio diegimas Molėtų rajone, koordinacinio centro fasado remontas Vilniaus g. 45, Molėtai</w:t>
      </w:r>
    </w:p>
    <w:p w14:paraId="34ACA2B5" w14:textId="6AE673EE"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Molėtų progimnazijos pastato sensorinio kabinėto remontas Jaunimo g. 1</w:t>
      </w:r>
      <w:r w:rsidRPr="0042361C">
        <w:rPr>
          <w:rFonts w:cs="Times New Roman"/>
          <w:szCs w:val="24"/>
        </w:rPr>
        <w:tab/>
      </w:r>
    </w:p>
    <w:p w14:paraId="5DEABE50" w14:textId="13311823"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Kompiuterinių tinklų įrengimas Molėtų soc</w:t>
      </w:r>
      <w:r w:rsidR="0042361C">
        <w:rPr>
          <w:rFonts w:cs="Times New Roman"/>
          <w:szCs w:val="24"/>
        </w:rPr>
        <w:t>.</w:t>
      </w:r>
      <w:r w:rsidRPr="0042361C">
        <w:rPr>
          <w:rFonts w:cs="Times New Roman"/>
          <w:szCs w:val="24"/>
        </w:rPr>
        <w:t xml:space="preserve"> paramos centr</w:t>
      </w:r>
      <w:r w:rsidR="0042361C" w:rsidRPr="0042361C">
        <w:rPr>
          <w:rFonts w:cs="Times New Roman"/>
          <w:szCs w:val="24"/>
        </w:rPr>
        <w:t xml:space="preserve">e </w:t>
      </w:r>
      <w:r w:rsidRPr="0042361C">
        <w:rPr>
          <w:rFonts w:cs="Times New Roman"/>
          <w:szCs w:val="24"/>
        </w:rPr>
        <w:t>Smilgų g. 4, Molėtai</w:t>
      </w:r>
    </w:p>
    <w:p w14:paraId="1193E49F" w14:textId="6F98A7AD" w:rsidR="005145E7" w:rsidRPr="0042361C" w:rsidRDefault="0042361C" w:rsidP="0042361C">
      <w:pPr>
        <w:pStyle w:val="Sraopastraipa"/>
        <w:numPr>
          <w:ilvl w:val="0"/>
          <w:numId w:val="6"/>
        </w:numPr>
        <w:spacing w:after="0" w:line="360" w:lineRule="auto"/>
        <w:ind w:left="0" w:firstLine="720"/>
        <w:rPr>
          <w:rFonts w:cs="Times New Roman"/>
          <w:szCs w:val="24"/>
        </w:rPr>
      </w:pPr>
      <w:r w:rsidRPr="0042361C">
        <w:rPr>
          <w:rFonts w:cs="Times New Roman"/>
          <w:szCs w:val="24"/>
        </w:rPr>
        <w:t>Aplinkos</w:t>
      </w:r>
      <w:r w:rsidR="005145E7" w:rsidRPr="0042361C">
        <w:rPr>
          <w:rFonts w:cs="Times New Roman"/>
          <w:szCs w:val="24"/>
        </w:rPr>
        <w:t xml:space="preserve"> sutvarkymas Kreivoji g. 8, Molėtai</w:t>
      </w:r>
      <w:r w:rsidR="005145E7" w:rsidRPr="0042361C">
        <w:rPr>
          <w:rFonts w:cs="Times New Roman"/>
          <w:szCs w:val="24"/>
        </w:rPr>
        <w:tab/>
      </w:r>
    </w:p>
    <w:p w14:paraId="71B66E44" w14:textId="4E6595CD"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Nenaudojamos katilinės Giedraičių mstl. ardymo darbai</w:t>
      </w:r>
    </w:p>
    <w:p w14:paraId="0B585A7F" w14:textId="18D614B4"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Paplūdimių Ežero g. ir Paplūdimio g. Inturkės gyvenvietėje tvarkymo darbai</w:t>
      </w:r>
      <w:r w:rsidR="0042361C" w:rsidRPr="0042361C">
        <w:rPr>
          <w:rFonts w:cs="Times New Roman"/>
          <w:szCs w:val="24"/>
        </w:rPr>
        <w:t xml:space="preserve"> </w:t>
      </w:r>
      <w:r w:rsidRPr="0042361C">
        <w:rPr>
          <w:rFonts w:cs="Times New Roman"/>
          <w:szCs w:val="24"/>
        </w:rPr>
        <w:t>0.08 ha</w:t>
      </w:r>
    </w:p>
    <w:p w14:paraId="57947B79" w14:textId="2B4FFF3C"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Molėtų rajono savivaldybės atsinaujinančių išteklių energijos naudojimo plėtros veiksmų 2021-2030 metų plano parengimo paslaugos</w:t>
      </w:r>
    </w:p>
    <w:p w14:paraId="7651B9C7" w14:textId="2A30C05A"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Garso sistemos varninių paukščių baidymui nuoma</w:t>
      </w:r>
    </w:p>
    <w:p w14:paraId="38510BEB" w14:textId="54AF4BF0"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RGB tipo šviestuvai</w:t>
      </w:r>
    </w:p>
    <w:p w14:paraId="1842FD55" w14:textId="113B8276"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Vandens apskaitų įrengimas Vilniaus g.44, Molėtai</w:t>
      </w:r>
      <w:r w:rsidR="0042361C" w:rsidRPr="0042361C">
        <w:rPr>
          <w:rFonts w:cs="Times New Roman"/>
          <w:szCs w:val="24"/>
        </w:rPr>
        <w:t xml:space="preserve"> </w:t>
      </w:r>
    </w:p>
    <w:p w14:paraId="5989C98E" w14:textId="3308AEED"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Pripučiamas atrakcionų parkas</w:t>
      </w:r>
    </w:p>
    <w:p w14:paraId="160643CD" w14:textId="6F2B8D91"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Kalėdinė eglės papuošimo darbai</w:t>
      </w:r>
    </w:p>
    <w:p w14:paraId="0963C294" w14:textId="5892C279"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Želdynų tvarkymo ir paruošimo žiemos sezonui darbai</w:t>
      </w:r>
      <w:r w:rsidR="0042361C" w:rsidRPr="0042361C">
        <w:rPr>
          <w:rFonts w:cs="Times New Roman"/>
          <w:szCs w:val="24"/>
        </w:rPr>
        <w:t xml:space="preserve"> </w:t>
      </w:r>
    </w:p>
    <w:p w14:paraId="532C5698" w14:textId="3DF2BBAE" w:rsidR="005145E7" w:rsidRPr="0042361C" w:rsidRDefault="005145E7" w:rsidP="0042361C">
      <w:pPr>
        <w:pStyle w:val="Sraopastraipa"/>
        <w:numPr>
          <w:ilvl w:val="0"/>
          <w:numId w:val="6"/>
        </w:numPr>
        <w:spacing w:after="0" w:line="360" w:lineRule="auto"/>
        <w:ind w:left="0" w:firstLine="720"/>
        <w:rPr>
          <w:rFonts w:cs="Times New Roman"/>
          <w:szCs w:val="24"/>
        </w:rPr>
      </w:pPr>
      <w:r w:rsidRPr="0042361C">
        <w:rPr>
          <w:rFonts w:cs="Times New Roman"/>
          <w:szCs w:val="24"/>
        </w:rPr>
        <w:t>Gatvės apšvietimo darbai Juodiškių g., Juodiškių k., Čiulėnų sen.</w:t>
      </w:r>
    </w:p>
    <w:p w14:paraId="29D38106" w14:textId="2F3A7AB0" w:rsidR="005145E7" w:rsidRPr="00F84DAA" w:rsidRDefault="005145E7" w:rsidP="00F84DAA">
      <w:pPr>
        <w:pStyle w:val="Sraopastraipa"/>
        <w:numPr>
          <w:ilvl w:val="0"/>
          <w:numId w:val="6"/>
        </w:numPr>
        <w:spacing w:after="0" w:line="360" w:lineRule="auto"/>
        <w:ind w:left="0" w:firstLine="720"/>
        <w:rPr>
          <w:rFonts w:cs="Times New Roman"/>
          <w:szCs w:val="24"/>
        </w:rPr>
      </w:pPr>
      <w:r w:rsidRPr="0042361C">
        <w:rPr>
          <w:rFonts w:cs="Times New Roman"/>
          <w:szCs w:val="24"/>
        </w:rPr>
        <w:t>Šunų dresavimo aikštelės aptvėrimo darbai.</w:t>
      </w:r>
      <w:r w:rsidR="0042361C" w:rsidRPr="0042361C">
        <w:rPr>
          <w:rFonts w:cs="Times New Roman"/>
          <w:szCs w:val="24"/>
        </w:rPr>
        <w:t xml:space="preserve"> </w:t>
      </w:r>
      <w:r w:rsidRPr="0042361C">
        <w:rPr>
          <w:rFonts w:cs="Times New Roman"/>
          <w:szCs w:val="24"/>
        </w:rPr>
        <w:t>400 metrų</w:t>
      </w:r>
    </w:p>
    <w:p w14:paraId="746700F0" w14:textId="1C0C9597" w:rsidR="00B03384" w:rsidRPr="00BF2F87" w:rsidRDefault="00B03384" w:rsidP="005145E7">
      <w:pPr>
        <w:spacing w:after="0" w:line="360" w:lineRule="auto"/>
        <w:ind w:firstLine="680"/>
        <w:rPr>
          <w:b/>
        </w:rPr>
      </w:pPr>
      <w:r w:rsidRPr="00BF2F87">
        <w:rPr>
          <w:b/>
        </w:rPr>
        <w:t xml:space="preserve">Statinių naudojimo priežiūra ir bendrojo naudojimo objektų valdytojų kontrolė </w:t>
      </w:r>
    </w:p>
    <w:tbl>
      <w:tblPr>
        <w:tblW w:w="5000" w:type="pct"/>
        <w:tblCellMar>
          <w:left w:w="0" w:type="dxa"/>
          <w:right w:w="0" w:type="dxa"/>
        </w:tblCellMar>
        <w:tblLook w:val="04A0" w:firstRow="1" w:lastRow="0" w:firstColumn="1" w:lastColumn="0" w:noHBand="0" w:noVBand="1"/>
      </w:tblPr>
      <w:tblGrid>
        <w:gridCol w:w="6821"/>
        <w:gridCol w:w="841"/>
        <w:gridCol w:w="1118"/>
        <w:gridCol w:w="843"/>
      </w:tblGrid>
      <w:tr w:rsidR="000A19E8" w:rsidRPr="000A19E8" w14:paraId="3C4A1102" w14:textId="77777777" w:rsidTr="000A19E8">
        <w:tc>
          <w:tcPr>
            <w:tcW w:w="3544"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9FF1D8B" w14:textId="77777777" w:rsidR="000A19E8" w:rsidRPr="000A19E8" w:rsidRDefault="000A19E8" w:rsidP="000A19E8">
            <w:pPr>
              <w:spacing w:after="0" w:line="240" w:lineRule="auto"/>
              <w:jc w:val="both"/>
              <w:rPr>
                <w:b/>
                <w:bCs/>
                <w:szCs w:val="24"/>
              </w:rPr>
            </w:pPr>
            <w:r w:rsidRPr="000A19E8">
              <w:rPr>
                <w:b/>
                <w:bCs/>
                <w:szCs w:val="24"/>
              </w:rPr>
              <w:t>Atlikti veiksmai ir procedūros</w:t>
            </w:r>
          </w:p>
        </w:tc>
        <w:tc>
          <w:tcPr>
            <w:tcW w:w="437" w:type="pct"/>
            <w:tcBorders>
              <w:top w:val="single" w:sz="4" w:space="0" w:color="auto"/>
              <w:left w:val="single" w:sz="4" w:space="0" w:color="auto"/>
              <w:bottom w:val="single" w:sz="4" w:space="0" w:color="auto"/>
              <w:right w:val="single" w:sz="4" w:space="0" w:color="auto"/>
            </w:tcBorders>
            <w:vAlign w:val="center"/>
            <w:hideMark/>
          </w:tcPr>
          <w:p w14:paraId="1B1D02E4" w14:textId="77777777" w:rsidR="000A19E8" w:rsidRPr="000A19E8" w:rsidRDefault="000A19E8" w:rsidP="000A19E8">
            <w:pPr>
              <w:spacing w:after="0" w:line="240" w:lineRule="auto"/>
              <w:jc w:val="both"/>
              <w:rPr>
                <w:b/>
                <w:bCs/>
                <w:szCs w:val="24"/>
              </w:rPr>
            </w:pPr>
            <w:r w:rsidRPr="000A19E8">
              <w:rPr>
                <w:b/>
                <w:bCs/>
                <w:szCs w:val="24"/>
              </w:rPr>
              <w:t>2021 m.</w:t>
            </w:r>
          </w:p>
        </w:tc>
        <w:tc>
          <w:tcPr>
            <w:tcW w:w="58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304A170" w14:textId="77777777" w:rsidR="000A19E8" w:rsidRPr="000A19E8" w:rsidRDefault="000A19E8" w:rsidP="000A19E8">
            <w:pPr>
              <w:spacing w:after="0" w:line="240" w:lineRule="auto"/>
              <w:jc w:val="both"/>
              <w:rPr>
                <w:b/>
                <w:bCs/>
                <w:szCs w:val="24"/>
              </w:rPr>
            </w:pPr>
            <w:r w:rsidRPr="000A19E8">
              <w:rPr>
                <w:b/>
                <w:bCs/>
                <w:szCs w:val="24"/>
              </w:rPr>
              <w:t xml:space="preserve">2020 m. </w:t>
            </w:r>
          </w:p>
        </w:tc>
        <w:tc>
          <w:tcPr>
            <w:tcW w:w="438" w:type="pct"/>
            <w:tcBorders>
              <w:top w:val="single" w:sz="8" w:space="0" w:color="auto"/>
              <w:left w:val="nil"/>
              <w:bottom w:val="single" w:sz="8" w:space="0" w:color="auto"/>
              <w:right w:val="single" w:sz="4" w:space="0" w:color="auto"/>
            </w:tcBorders>
            <w:vAlign w:val="center"/>
          </w:tcPr>
          <w:p w14:paraId="00D9BD91" w14:textId="68056423" w:rsidR="000A19E8" w:rsidRPr="000A19E8" w:rsidRDefault="000A19E8" w:rsidP="000A19E8">
            <w:pPr>
              <w:spacing w:after="0" w:line="240" w:lineRule="auto"/>
              <w:jc w:val="both"/>
              <w:rPr>
                <w:b/>
                <w:bCs/>
                <w:szCs w:val="24"/>
              </w:rPr>
            </w:pPr>
            <w:r w:rsidRPr="000A19E8">
              <w:rPr>
                <w:b/>
                <w:bCs/>
                <w:szCs w:val="24"/>
              </w:rPr>
              <w:t>2019 m.</w:t>
            </w:r>
          </w:p>
        </w:tc>
      </w:tr>
      <w:tr w:rsidR="000A19E8" w:rsidRPr="000A19E8" w14:paraId="0409C4EC" w14:textId="77777777" w:rsidTr="000A19E8">
        <w:tc>
          <w:tcPr>
            <w:tcW w:w="354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07B4F73" w14:textId="77777777" w:rsidR="000A19E8" w:rsidRPr="000A19E8" w:rsidRDefault="000A19E8" w:rsidP="000A19E8">
            <w:pPr>
              <w:spacing w:after="0" w:line="240" w:lineRule="auto"/>
              <w:jc w:val="both"/>
              <w:rPr>
                <w:szCs w:val="24"/>
              </w:rPr>
            </w:pPr>
            <w:r w:rsidRPr="000A19E8">
              <w:rPr>
                <w:szCs w:val="24"/>
              </w:rPr>
              <w:t>Teisinių statinių pripažinimo bešeimininkiais procedūrų apleistiems statiniams vykdymas (statinių skaičius)</w:t>
            </w:r>
          </w:p>
        </w:tc>
        <w:tc>
          <w:tcPr>
            <w:tcW w:w="437" w:type="pct"/>
            <w:tcBorders>
              <w:top w:val="single" w:sz="4" w:space="0" w:color="auto"/>
              <w:left w:val="single" w:sz="4" w:space="0" w:color="auto"/>
              <w:bottom w:val="single" w:sz="4" w:space="0" w:color="auto"/>
              <w:right w:val="single" w:sz="4" w:space="0" w:color="auto"/>
            </w:tcBorders>
            <w:vAlign w:val="center"/>
            <w:hideMark/>
          </w:tcPr>
          <w:p w14:paraId="15A3A5ED" w14:textId="77777777" w:rsidR="000A19E8" w:rsidRPr="000A19E8" w:rsidRDefault="000A19E8" w:rsidP="000A19E8">
            <w:pPr>
              <w:spacing w:after="0" w:line="240" w:lineRule="auto"/>
              <w:jc w:val="both"/>
              <w:rPr>
                <w:szCs w:val="24"/>
              </w:rPr>
            </w:pPr>
            <w:r w:rsidRPr="000A19E8">
              <w:rPr>
                <w:szCs w:val="24"/>
              </w:rPr>
              <w:t>20</w:t>
            </w:r>
          </w:p>
        </w:tc>
        <w:tc>
          <w:tcPr>
            <w:tcW w:w="581"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22142F3" w14:textId="77777777" w:rsidR="000A19E8" w:rsidRPr="000A19E8" w:rsidRDefault="000A19E8" w:rsidP="000A19E8">
            <w:pPr>
              <w:spacing w:after="0" w:line="240" w:lineRule="auto"/>
              <w:jc w:val="both"/>
              <w:rPr>
                <w:szCs w:val="24"/>
              </w:rPr>
            </w:pPr>
            <w:r w:rsidRPr="000A19E8">
              <w:rPr>
                <w:szCs w:val="24"/>
              </w:rPr>
              <w:t>29</w:t>
            </w:r>
          </w:p>
        </w:tc>
        <w:tc>
          <w:tcPr>
            <w:tcW w:w="438" w:type="pct"/>
            <w:tcBorders>
              <w:top w:val="single" w:sz="4" w:space="0" w:color="auto"/>
              <w:left w:val="single" w:sz="4" w:space="0" w:color="auto"/>
              <w:bottom w:val="single" w:sz="4" w:space="0" w:color="auto"/>
              <w:right w:val="single" w:sz="4" w:space="0" w:color="auto"/>
            </w:tcBorders>
            <w:vAlign w:val="center"/>
            <w:hideMark/>
          </w:tcPr>
          <w:p w14:paraId="11123F0E" w14:textId="77777777" w:rsidR="000A19E8" w:rsidRPr="000A19E8" w:rsidRDefault="000A19E8" w:rsidP="000A19E8">
            <w:pPr>
              <w:spacing w:after="0" w:line="240" w:lineRule="auto"/>
              <w:jc w:val="both"/>
              <w:rPr>
                <w:szCs w:val="24"/>
              </w:rPr>
            </w:pPr>
            <w:r w:rsidRPr="000A19E8">
              <w:rPr>
                <w:szCs w:val="24"/>
              </w:rPr>
              <w:t>36</w:t>
            </w:r>
          </w:p>
        </w:tc>
      </w:tr>
      <w:tr w:rsidR="000A19E8" w:rsidRPr="000A19E8" w14:paraId="34F9B9A7" w14:textId="77777777" w:rsidTr="000A19E8">
        <w:tc>
          <w:tcPr>
            <w:tcW w:w="354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5D43421" w14:textId="77777777" w:rsidR="000A19E8" w:rsidRPr="000A19E8" w:rsidRDefault="000A19E8" w:rsidP="000A19E8">
            <w:pPr>
              <w:spacing w:after="0" w:line="240" w:lineRule="auto"/>
              <w:jc w:val="both"/>
              <w:rPr>
                <w:szCs w:val="24"/>
              </w:rPr>
            </w:pPr>
            <w:r w:rsidRPr="000A19E8">
              <w:rPr>
                <w:szCs w:val="24"/>
              </w:rPr>
              <w:t xml:space="preserve">Statinių naudojimo priežiūra: statinių techninės priežiūros patikrinimai </w:t>
            </w:r>
            <w:r w:rsidRPr="000A19E8">
              <w:rPr>
                <w:szCs w:val="24"/>
                <w:u w:val="single"/>
              </w:rPr>
              <w:t>(statinių skaičius)</w:t>
            </w:r>
          </w:p>
        </w:tc>
        <w:tc>
          <w:tcPr>
            <w:tcW w:w="437" w:type="pct"/>
            <w:tcBorders>
              <w:top w:val="single" w:sz="4" w:space="0" w:color="auto"/>
              <w:left w:val="single" w:sz="4" w:space="0" w:color="auto"/>
              <w:bottom w:val="single" w:sz="4" w:space="0" w:color="auto"/>
              <w:right w:val="single" w:sz="4" w:space="0" w:color="auto"/>
            </w:tcBorders>
            <w:vAlign w:val="center"/>
            <w:hideMark/>
          </w:tcPr>
          <w:p w14:paraId="38E097C7" w14:textId="77777777" w:rsidR="000A19E8" w:rsidRPr="000A19E8" w:rsidRDefault="000A19E8" w:rsidP="000A19E8">
            <w:pPr>
              <w:spacing w:after="0" w:line="240" w:lineRule="auto"/>
              <w:jc w:val="both"/>
              <w:rPr>
                <w:szCs w:val="24"/>
              </w:rPr>
            </w:pPr>
            <w:r w:rsidRPr="000A19E8">
              <w:rPr>
                <w:szCs w:val="24"/>
              </w:rPr>
              <w:t>226</w:t>
            </w:r>
          </w:p>
        </w:tc>
        <w:tc>
          <w:tcPr>
            <w:tcW w:w="581"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B2B7334" w14:textId="77777777" w:rsidR="000A19E8" w:rsidRPr="000A19E8" w:rsidRDefault="000A19E8" w:rsidP="000A19E8">
            <w:pPr>
              <w:spacing w:after="0" w:line="240" w:lineRule="auto"/>
              <w:jc w:val="both"/>
              <w:rPr>
                <w:szCs w:val="24"/>
              </w:rPr>
            </w:pPr>
            <w:r w:rsidRPr="000A19E8">
              <w:rPr>
                <w:szCs w:val="24"/>
              </w:rPr>
              <w:t>103</w:t>
            </w:r>
          </w:p>
        </w:tc>
        <w:tc>
          <w:tcPr>
            <w:tcW w:w="438" w:type="pct"/>
            <w:tcBorders>
              <w:top w:val="single" w:sz="4" w:space="0" w:color="auto"/>
              <w:left w:val="single" w:sz="4" w:space="0" w:color="auto"/>
              <w:bottom w:val="single" w:sz="4" w:space="0" w:color="auto"/>
              <w:right w:val="single" w:sz="4" w:space="0" w:color="auto"/>
            </w:tcBorders>
            <w:vAlign w:val="center"/>
            <w:hideMark/>
          </w:tcPr>
          <w:p w14:paraId="6CEF576C" w14:textId="77777777" w:rsidR="000A19E8" w:rsidRPr="000A19E8" w:rsidRDefault="000A19E8" w:rsidP="000A19E8">
            <w:pPr>
              <w:spacing w:after="0" w:line="240" w:lineRule="auto"/>
              <w:jc w:val="both"/>
              <w:rPr>
                <w:szCs w:val="24"/>
              </w:rPr>
            </w:pPr>
            <w:r w:rsidRPr="000A19E8">
              <w:rPr>
                <w:szCs w:val="24"/>
              </w:rPr>
              <w:t>73</w:t>
            </w:r>
          </w:p>
        </w:tc>
      </w:tr>
      <w:tr w:rsidR="000A19E8" w:rsidRPr="000A19E8" w14:paraId="6B19BECC" w14:textId="77777777" w:rsidTr="000A19E8">
        <w:tc>
          <w:tcPr>
            <w:tcW w:w="354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B541967" w14:textId="77777777" w:rsidR="000A19E8" w:rsidRPr="000A19E8" w:rsidRDefault="000A19E8" w:rsidP="000A19E8">
            <w:pPr>
              <w:spacing w:after="0" w:line="240" w:lineRule="auto"/>
              <w:jc w:val="both"/>
              <w:rPr>
                <w:szCs w:val="24"/>
              </w:rPr>
            </w:pPr>
            <w:r w:rsidRPr="000A19E8">
              <w:rPr>
                <w:szCs w:val="24"/>
              </w:rPr>
              <w:t xml:space="preserve">Vykdant statinių naudojimo priežiūra, nustatyti pažeidimai </w:t>
            </w:r>
            <w:r w:rsidRPr="000A19E8">
              <w:rPr>
                <w:szCs w:val="24"/>
                <w:u w:val="single"/>
              </w:rPr>
              <w:t>(pažeidimų skaičius)</w:t>
            </w:r>
          </w:p>
        </w:tc>
        <w:tc>
          <w:tcPr>
            <w:tcW w:w="437" w:type="pct"/>
            <w:tcBorders>
              <w:top w:val="single" w:sz="4" w:space="0" w:color="auto"/>
              <w:left w:val="single" w:sz="4" w:space="0" w:color="auto"/>
              <w:bottom w:val="single" w:sz="4" w:space="0" w:color="auto"/>
              <w:right w:val="single" w:sz="4" w:space="0" w:color="auto"/>
            </w:tcBorders>
            <w:vAlign w:val="center"/>
            <w:hideMark/>
          </w:tcPr>
          <w:p w14:paraId="145F672D" w14:textId="77777777" w:rsidR="000A19E8" w:rsidRPr="000A19E8" w:rsidRDefault="000A19E8" w:rsidP="000A19E8">
            <w:pPr>
              <w:spacing w:after="0" w:line="240" w:lineRule="auto"/>
              <w:jc w:val="both"/>
              <w:rPr>
                <w:szCs w:val="24"/>
              </w:rPr>
            </w:pPr>
            <w:r w:rsidRPr="000A19E8">
              <w:rPr>
                <w:szCs w:val="24"/>
              </w:rPr>
              <w:t>624</w:t>
            </w:r>
          </w:p>
        </w:tc>
        <w:tc>
          <w:tcPr>
            <w:tcW w:w="581"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B05EC69" w14:textId="77777777" w:rsidR="000A19E8" w:rsidRPr="000A19E8" w:rsidRDefault="000A19E8" w:rsidP="000A19E8">
            <w:pPr>
              <w:spacing w:after="0" w:line="240" w:lineRule="auto"/>
              <w:jc w:val="both"/>
              <w:rPr>
                <w:szCs w:val="24"/>
              </w:rPr>
            </w:pPr>
            <w:r w:rsidRPr="000A19E8">
              <w:rPr>
                <w:szCs w:val="24"/>
              </w:rPr>
              <w:t>233</w:t>
            </w:r>
          </w:p>
        </w:tc>
        <w:tc>
          <w:tcPr>
            <w:tcW w:w="438" w:type="pct"/>
            <w:tcBorders>
              <w:top w:val="single" w:sz="4" w:space="0" w:color="auto"/>
              <w:left w:val="single" w:sz="4" w:space="0" w:color="auto"/>
              <w:bottom w:val="single" w:sz="4" w:space="0" w:color="auto"/>
              <w:right w:val="single" w:sz="4" w:space="0" w:color="auto"/>
            </w:tcBorders>
            <w:vAlign w:val="center"/>
            <w:hideMark/>
          </w:tcPr>
          <w:p w14:paraId="1D4B416D" w14:textId="77777777" w:rsidR="000A19E8" w:rsidRPr="000A19E8" w:rsidRDefault="000A19E8" w:rsidP="000A19E8">
            <w:pPr>
              <w:spacing w:after="0" w:line="240" w:lineRule="auto"/>
              <w:jc w:val="both"/>
              <w:rPr>
                <w:szCs w:val="24"/>
              </w:rPr>
            </w:pPr>
            <w:r w:rsidRPr="000A19E8">
              <w:rPr>
                <w:szCs w:val="24"/>
              </w:rPr>
              <w:t>280</w:t>
            </w:r>
          </w:p>
        </w:tc>
      </w:tr>
      <w:tr w:rsidR="000A19E8" w:rsidRPr="000A19E8" w14:paraId="61CCE7CB" w14:textId="77777777" w:rsidTr="000A19E8">
        <w:tc>
          <w:tcPr>
            <w:tcW w:w="354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55B98DE5" w14:textId="77777777" w:rsidR="000A19E8" w:rsidRPr="000A19E8" w:rsidRDefault="000A19E8" w:rsidP="000A19E8">
            <w:pPr>
              <w:spacing w:after="0" w:line="240" w:lineRule="auto"/>
              <w:jc w:val="both"/>
              <w:rPr>
                <w:szCs w:val="24"/>
              </w:rPr>
            </w:pPr>
            <w:r w:rsidRPr="000A19E8">
              <w:rPr>
                <w:szCs w:val="24"/>
              </w:rPr>
              <w:t>Piliečių skundų statinių techninės priežiūros klausimais nagrinėjimas, įspėjimai  ir susirašinėjimas  su savininkais ir tarnybomis  statinių techninės priežiūros klausimais (parengtų raštų skaičius)</w:t>
            </w:r>
          </w:p>
        </w:tc>
        <w:tc>
          <w:tcPr>
            <w:tcW w:w="437" w:type="pct"/>
            <w:tcBorders>
              <w:top w:val="single" w:sz="4" w:space="0" w:color="auto"/>
              <w:left w:val="single" w:sz="4" w:space="0" w:color="auto"/>
              <w:bottom w:val="single" w:sz="4" w:space="0" w:color="auto"/>
              <w:right w:val="single" w:sz="4" w:space="0" w:color="auto"/>
            </w:tcBorders>
            <w:vAlign w:val="center"/>
            <w:hideMark/>
          </w:tcPr>
          <w:p w14:paraId="4A8578B6" w14:textId="77777777" w:rsidR="000A19E8" w:rsidRPr="000A19E8" w:rsidRDefault="000A19E8" w:rsidP="000A19E8">
            <w:pPr>
              <w:spacing w:after="0" w:line="240" w:lineRule="auto"/>
              <w:jc w:val="both"/>
              <w:rPr>
                <w:szCs w:val="24"/>
              </w:rPr>
            </w:pPr>
            <w:r w:rsidRPr="000A19E8">
              <w:rPr>
                <w:szCs w:val="24"/>
              </w:rPr>
              <w:t>146</w:t>
            </w:r>
          </w:p>
        </w:tc>
        <w:tc>
          <w:tcPr>
            <w:tcW w:w="581"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D74B4E1" w14:textId="77777777" w:rsidR="000A19E8" w:rsidRPr="000A19E8" w:rsidRDefault="000A19E8" w:rsidP="000A19E8">
            <w:pPr>
              <w:spacing w:after="0" w:line="240" w:lineRule="auto"/>
              <w:jc w:val="both"/>
              <w:rPr>
                <w:szCs w:val="24"/>
              </w:rPr>
            </w:pPr>
            <w:r w:rsidRPr="000A19E8">
              <w:rPr>
                <w:szCs w:val="24"/>
              </w:rPr>
              <w:t>141</w:t>
            </w:r>
          </w:p>
        </w:tc>
        <w:tc>
          <w:tcPr>
            <w:tcW w:w="438" w:type="pct"/>
            <w:tcBorders>
              <w:top w:val="single" w:sz="4" w:space="0" w:color="auto"/>
              <w:left w:val="single" w:sz="4" w:space="0" w:color="auto"/>
              <w:bottom w:val="single" w:sz="4" w:space="0" w:color="auto"/>
              <w:right w:val="single" w:sz="4" w:space="0" w:color="auto"/>
            </w:tcBorders>
            <w:vAlign w:val="center"/>
            <w:hideMark/>
          </w:tcPr>
          <w:p w14:paraId="014C28FB" w14:textId="77777777" w:rsidR="000A19E8" w:rsidRPr="000A19E8" w:rsidRDefault="000A19E8" w:rsidP="000A19E8">
            <w:pPr>
              <w:spacing w:after="0" w:line="240" w:lineRule="auto"/>
              <w:jc w:val="both"/>
              <w:rPr>
                <w:szCs w:val="24"/>
              </w:rPr>
            </w:pPr>
            <w:r w:rsidRPr="000A19E8">
              <w:rPr>
                <w:szCs w:val="24"/>
              </w:rPr>
              <w:t>109</w:t>
            </w:r>
          </w:p>
        </w:tc>
      </w:tr>
      <w:tr w:rsidR="000A19E8" w:rsidRPr="000A19E8" w14:paraId="1C475F97" w14:textId="77777777" w:rsidTr="000A19E8">
        <w:tc>
          <w:tcPr>
            <w:tcW w:w="354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CE542F2" w14:textId="77777777" w:rsidR="000A19E8" w:rsidRPr="000A19E8" w:rsidRDefault="000A19E8" w:rsidP="000A19E8">
            <w:pPr>
              <w:spacing w:after="0" w:line="240" w:lineRule="auto"/>
              <w:jc w:val="both"/>
              <w:rPr>
                <w:szCs w:val="24"/>
              </w:rPr>
            </w:pPr>
            <w:r w:rsidRPr="000A19E8">
              <w:rPr>
                <w:szCs w:val="24"/>
              </w:rPr>
              <w:t>Parengtos naujų nekilnojamojo turto objektų formavimo pažymos</w:t>
            </w:r>
          </w:p>
        </w:tc>
        <w:tc>
          <w:tcPr>
            <w:tcW w:w="437" w:type="pct"/>
            <w:tcBorders>
              <w:top w:val="single" w:sz="4" w:space="0" w:color="auto"/>
              <w:left w:val="single" w:sz="4" w:space="0" w:color="auto"/>
              <w:bottom w:val="single" w:sz="4" w:space="0" w:color="auto"/>
              <w:right w:val="single" w:sz="4" w:space="0" w:color="auto"/>
            </w:tcBorders>
            <w:vAlign w:val="center"/>
            <w:hideMark/>
          </w:tcPr>
          <w:p w14:paraId="524607F1" w14:textId="77777777" w:rsidR="000A19E8" w:rsidRPr="000A19E8" w:rsidRDefault="000A19E8" w:rsidP="000A19E8">
            <w:pPr>
              <w:spacing w:after="0" w:line="240" w:lineRule="auto"/>
              <w:jc w:val="both"/>
              <w:rPr>
                <w:szCs w:val="24"/>
              </w:rPr>
            </w:pPr>
            <w:r w:rsidRPr="000A19E8">
              <w:rPr>
                <w:szCs w:val="24"/>
              </w:rPr>
              <w:t>1</w:t>
            </w:r>
          </w:p>
        </w:tc>
        <w:tc>
          <w:tcPr>
            <w:tcW w:w="581"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3AB9412" w14:textId="77777777" w:rsidR="000A19E8" w:rsidRPr="000A19E8" w:rsidRDefault="000A19E8" w:rsidP="000A19E8">
            <w:pPr>
              <w:spacing w:after="0" w:line="240" w:lineRule="auto"/>
              <w:jc w:val="both"/>
              <w:rPr>
                <w:szCs w:val="24"/>
              </w:rPr>
            </w:pPr>
            <w:r w:rsidRPr="000A19E8">
              <w:rPr>
                <w:szCs w:val="24"/>
              </w:rPr>
              <w:t>2</w:t>
            </w:r>
          </w:p>
        </w:tc>
        <w:tc>
          <w:tcPr>
            <w:tcW w:w="438" w:type="pct"/>
            <w:tcBorders>
              <w:top w:val="single" w:sz="4" w:space="0" w:color="auto"/>
              <w:left w:val="single" w:sz="4" w:space="0" w:color="auto"/>
              <w:bottom w:val="single" w:sz="4" w:space="0" w:color="auto"/>
              <w:right w:val="single" w:sz="4" w:space="0" w:color="auto"/>
            </w:tcBorders>
            <w:vAlign w:val="center"/>
            <w:hideMark/>
          </w:tcPr>
          <w:p w14:paraId="485C697B" w14:textId="77777777" w:rsidR="000A19E8" w:rsidRPr="000A19E8" w:rsidRDefault="000A19E8" w:rsidP="000A19E8">
            <w:pPr>
              <w:spacing w:after="0" w:line="240" w:lineRule="auto"/>
              <w:jc w:val="both"/>
              <w:rPr>
                <w:szCs w:val="24"/>
              </w:rPr>
            </w:pPr>
            <w:r w:rsidRPr="000A19E8">
              <w:rPr>
                <w:szCs w:val="24"/>
              </w:rPr>
              <w:t>0</w:t>
            </w:r>
          </w:p>
        </w:tc>
      </w:tr>
      <w:tr w:rsidR="000A19E8" w:rsidRPr="000A19E8" w14:paraId="4AFB6F39" w14:textId="77777777" w:rsidTr="000A19E8">
        <w:tc>
          <w:tcPr>
            <w:tcW w:w="354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792AD767" w14:textId="77777777" w:rsidR="000A19E8" w:rsidRPr="000A19E8" w:rsidRDefault="000A19E8" w:rsidP="000A19E8">
            <w:pPr>
              <w:spacing w:after="0" w:line="240" w:lineRule="auto"/>
              <w:jc w:val="both"/>
              <w:rPr>
                <w:szCs w:val="24"/>
              </w:rPr>
            </w:pPr>
            <w:r w:rsidRPr="000A19E8">
              <w:rPr>
                <w:szCs w:val="24"/>
              </w:rPr>
              <w:t xml:space="preserve">Daugiabučių namų bendrojo naudojimo objektų valdytojų ir statinių techninių prižiūrėtojų konsultavimas jų veiklos klausimais, mokomosios ir </w:t>
            </w:r>
            <w:proofErr w:type="spellStart"/>
            <w:r w:rsidRPr="000A19E8">
              <w:rPr>
                <w:szCs w:val="24"/>
              </w:rPr>
              <w:t>dalomosios</w:t>
            </w:r>
            <w:proofErr w:type="spellEnd"/>
            <w:r w:rsidRPr="000A19E8">
              <w:rPr>
                <w:szCs w:val="24"/>
              </w:rPr>
              <w:t xml:space="preserve"> medžiagos parengimas, mokymų vykdymas, individualios konsultacijos (mokymų dalyvių skaičius)</w:t>
            </w:r>
          </w:p>
        </w:tc>
        <w:tc>
          <w:tcPr>
            <w:tcW w:w="437" w:type="pct"/>
            <w:tcBorders>
              <w:top w:val="single" w:sz="4" w:space="0" w:color="auto"/>
              <w:left w:val="single" w:sz="4" w:space="0" w:color="auto"/>
              <w:bottom w:val="single" w:sz="4" w:space="0" w:color="auto"/>
              <w:right w:val="single" w:sz="4" w:space="0" w:color="auto"/>
            </w:tcBorders>
            <w:vAlign w:val="center"/>
            <w:hideMark/>
          </w:tcPr>
          <w:p w14:paraId="7B96896B" w14:textId="77777777" w:rsidR="000A19E8" w:rsidRPr="000A19E8" w:rsidRDefault="000A19E8" w:rsidP="000A19E8">
            <w:pPr>
              <w:spacing w:after="0" w:line="240" w:lineRule="auto"/>
              <w:jc w:val="both"/>
              <w:rPr>
                <w:szCs w:val="24"/>
              </w:rPr>
            </w:pPr>
            <w:r w:rsidRPr="000A19E8">
              <w:rPr>
                <w:szCs w:val="24"/>
              </w:rPr>
              <w:t>22</w:t>
            </w:r>
          </w:p>
        </w:tc>
        <w:tc>
          <w:tcPr>
            <w:tcW w:w="581"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922C994" w14:textId="77777777" w:rsidR="000A19E8" w:rsidRPr="000A19E8" w:rsidRDefault="000A19E8" w:rsidP="000A19E8">
            <w:pPr>
              <w:spacing w:after="0" w:line="240" w:lineRule="auto"/>
              <w:jc w:val="both"/>
              <w:rPr>
                <w:szCs w:val="24"/>
              </w:rPr>
            </w:pPr>
            <w:r w:rsidRPr="000A19E8">
              <w:rPr>
                <w:szCs w:val="24"/>
              </w:rPr>
              <w:t>30</w:t>
            </w:r>
          </w:p>
        </w:tc>
        <w:tc>
          <w:tcPr>
            <w:tcW w:w="438" w:type="pct"/>
            <w:tcBorders>
              <w:top w:val="single" w:sz="4" w:space="0" w:color="auto"/>
              <w:left w:val="single" w:sz="4" w:space="0" w:color="auto"/>
              <w:bottom w:val="single" w:sz="4" w:space="0" w:color="auto"/>
              <w:right w:val="single" w:sz="4" w:space="0" w:color="auto"/>
            </w:tcBorders>
            <w:vAlign w:val="center"/>
            <w:hideMark/>
          </w:tcPr>
          <w:p w14:paraId="269C0869" w14:textId="77777777" w:rsidR="000A19E8" w:rsidRPr="000A19E8" w:rsidRDefault="000A19E8" w:rsidP="000A19E8">
            <w:pPr>
              <w:spacing w:after="0" w:line="240" w:lineRule="auto"/>
              <w:jc w:val="both"/>
              <w:rPr>
                <w:szCs w:val="24"/>
              </w:rPr>
            </w:pPr>
            <w:r w:rsidRPr="000A19E8">
              <w:rPr>
                <w:szCs w:val="24"/>
              </w:rPr>
              <w:t>33</w:t>
            </w:r>
          </w:p>
        </w:tc>
      </w:tr>
      <w:tr w:rsidR="000A19E8" w:rsidRPr="000A19E8" w14:paraId="5F4E0A9A" w14:textId="77777777" w:rsidTr="000A19E8">
        <w:tc>
          <w:tcPr>
            <w:tcW w:w="354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2AE6B7B3" w14:textId="77777777" w:rsidR="000A19E8" w:rsidRPr="000A19E8" w:rsidRDefault="000A19E8" w:rsidP="000A19E8">
            <w:pPr>
              <w:spacing w:after="0" w:line="240" w:lineRule="auto"/>
              <w:jc w:val="both"/>
              <w:rPr>
                <w:szCs w:val="24"/>
              </w:rPr>
            </w:pPr>
            <w:r w:rsidRPr="000A19E8">
              <w:rPr>
                <w:szCs w:val="24"/>
              </w:rPr>
              <w:t xml:space="preserve">Atlikti daugiabučių namų valdytojų veiklos  patikrinimai </w:t>
            </w:r>
          </w:p>
        </w:tc>
        <w:tc>
          <w:tcPr>
            <w:tcW w:w="437" w:type="pct"/>
            <w:tcBorders>
              <w:top w:val="single" w:sz="4" w:space="0" w:color="auto"/>
              <w:left w:val="single" w:sz="4" w:space="0" w:color="auto"/>
              <w:bottom w:val="single" w:sz="4" w:space="0" w:color="auto"/>
              <w:right w:val="single" w:sz="4" w:space="0" w:color="auto"/>
            </w:tcBorders>
            <w:vAlign w:val="center"/>
            <w:hideMark/>
          </w:tcPr>
          <w:p w14:paraId="70220745" w14:textId="77777777" w:rsidR="000A19E8" w:rsidRPr="000A19E8" w:rsidRDefault="000A19E8" w:rsidP="000A19E8">
            <w:pPr>
              <w:spacing w:after="0" w:line="240" w:lineRule="auto"/>
              <w:jc w:val="both"/>
              <w:rPr>
                <w:szCs w:val="24"/>
              </w:rPr>
            </w:pPr>
            <w:r w:rsidRPr="000A19E8">
              <w:rPr>
                <w:szCs w:val="24"/>
              </w:rPr>
              <w:t>22</w:t>
            </w:r>
          </w:p>
        </w:tc>
        <w:tc>
          <w:tcPr>
            <w:tcW w:w="581"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47DD993" w14:textId="77777777" w:rsidR="000A19E8" w:rsidRPr="000A19E8" w:rsidRDefault="000A19E8" w:rsidP="000A19E8">
            <w:pPr>
              <w:spacing w:after="0" w:line="240" w:lineRule="auto"/>
              <w:jc w:val="both"/>
              <w:rPr>
                <w:szCs w:val="24"/>
              </w:rPr>
            </w:pPr>
            <w:r w:rsidRPr="000A19E8">
              <w:rPr>
                <w:szCs w:val="24"/>
              </w:rPr>
              <w:t>15</w:t>
            </w:r>
          </w:p>
        </w:tc>
        <w:tc>
          <w:tcPr>
            <w:tcW w:w="438" w:type="pct"/>
            <w:tcBorders>
              <w:top w:val="single" w:sz="4" w:space="0" w:color="auto"/>
              <w:left w:val="single" w:sz="4" w:space="0" w:color="auto"/>
              <w:bottom w:val="single" w:sz="4" w:space="0" w:color="auto"/>
              <w:right w:val="single" w:sz="4" w:space="0" w:color="auto"/>
            </w:tcBorders>
            <w:vAlign w:val="center"/>
            <w:hideMark/>
          </w:tcPr>
          <w:p w14:paraId="4B10D1D1" w14:textId="77777777" w:rsidR="000A19E8" w:rsidRPr="000A19E8" w:rsidRDefault="000A19E8" w:rsidP="000A19E8">
            <w:pPr>
              <w:spacing w:after="0" w:line="240" w:lineRule="auto"/>
              <w:jc w:val="both"/>
              <w:rPr>
                <w:szCs w:val="24"/>
              </w:rPr>
            </w:pPr>
            <w:r w:rsidRPr="000A19E8">
              <w:rPr>
                <w:szCs w:val="24"/>
              </w:rPr>
              <w:t>15</w:t>
            </w:r>
          </w:p>
        </w:tc>
      </w:tr>
      <w:tr w:rsidR="000A19E8" w:rsidRPr="000A19E8" w14:paraId="18916D25" w14:textId="77777777" w:rsidTr="000A19E8">
        <w:tc>
          <w:tcPr>
            <w:tcW w:w="354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4FF9A151" w14:textId="77777777" w:rsidR="000A19E8" w:rsidRPr="000A19E8" w:rsidRDefault="000A19E8" w:rsidP="000A19E8">
            <w:pPr>
              <w:spacing w:after="0" w:line="240" w:lineRule="auto"/>
              <w:jc w:val="both"/>
              <w:rPr>
                <w:szCs w:val="24"/>
              </w:rPr>
            </w:pPr>
            <w:r w:rsidRPr="000A19E8">
              <w:rPr>
                <w:szCs w:val="24"/>
              </w:rPr>
              <w:t xml:space="preserve">Įvykdytos daugiabučių namų administratorių atrankos ir skyrimo procedūros </w:t>
            </w:r>
          </w:p>
        </w:tc>
        <w:tc>
          <w:tcPr>
            <w:tcW w:w="437" w:type="pct"/>
            <w:tcBorders>
              <w:top w:val="single" w:sz="4" w:space="0" w:color="auto"/>
              <w:left w:val="single" w:sz="4" w:space="0" w:color="auto"/>
              <w:bottom w:val="single" w:sz="4" w:space="0" w:color="auto"/>
              <w:right w:val="single" w:sz="4" w:space="0" w:color="auto"/>
            </w:tcBorders>
            <w:vAlign w:val="center"/>
            <w:hideMark/>
          </w:tcPr>
          <w:p w14:paraId="36AE856E" w14:textId="77777777" w:rsidR="000A19E8" w:rsidRPr="000A19E8" w:rsidRDefault="000A19E8" w:rsidP="000A19E8">
            <w:pPr>
              <w:spacing w:after="0" w:line="240" w:lineRule="auto"/>
              <w:jc w:val="both"/>
              <w:rPr>
                <w:szCs w:val="24"/>
              </w:rPr>
            </w:pPr>
            <w:r w:rsidRPr="000A19E8">
              <w:rPr>
                <w:szCs w:val="24"/>
              </w:rPr>
              <w:t>8</w:t>
            </w:r>
          </w:p>
        </w:tc>
        <w:tc>
          <w:tcPr>
            <w:tcW w:w="581"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041A11B" w14:textId="77777777" w:rsidR="000A19E8" w:rsidRPr="000A19E8" w:rsidRDefault="000A19E8" w:rsidP="000A19E8">
            <w:pPr>
              <w:spacing w:after="0" w:line="240" w:lineRule="auto"/>
              <w:jc w:val="both"/>
              <w:rPr>
                <w:szCs w:val="24"/>
              </w:rPr>
            </w:pPr>
            <w:r w:rsidRPr="000A19E8">
              <w:rPr>
                <w:szCs w:val="24"/>
              </w:rPr>
              <w:t>13</w:t>
            </w:r>
          </w:p>
        </w:tc>
        <w:tc>
          <w:tcPr>
            <w:tcW w:w="438" w:type="pct"/>
            <w:tcBorders>
              <w:top w:val="single" w:sz="4" w:space="0" w:color="auto"/>
              <w:left w:val="single" w:sz="4" w:space="0" w:color="auto"/>
              <w:bottom w:val="single" w:sz="4" w:space="0" w:color="auto"/>
              <w:right w:val="single" w:sz="4" w:space="0" w:color="auto"/>
            </w:tcBorders>
            <w:vAlign w:val="center"/>
            <w:hideMark/>
          </w:tcPr>
          <w:p w14:paraId="50CE61F9" w14:textId="77777777" w:rsidR="000A19E8" w:rsidRPr="000A19E8" w:rsidRDefault="000A19E8" w:rsidP="000A19E8">
            <w:pPr>
              <w:spacing w:after="0" w:line="240" w:lineRule="auto"/>
              <w:jc w:val="both"/>
              <w:rPr>
                <w:szCs w:val="24"/>
              </w:rPr>
            </w:pPr>
            <w:r w:rsidRPr="000A19E8">
              <w:rPr>
                <w:szCs w:val="24"/>
              </w:rPr>
              <w:t>6</w:t>
            </w:r>
          </w:p>
        </w:tc>
      </w:tr>
      <w:tr w:rsidR="000A19E8" w:rsidRPr="000A19E8" w14:paraId="74A4C910" w14:textId="77777777" w:rsidTr="000A19E8">
        <w:tc>
          <w:tcPr>
            <w:tcW w:w="354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1E14D632" w14:textId="77777777" w:rsidR="000A19E8" w:rsidRPr="000A19E8" w:rsidRDefault="000A19E8" w:rsidP="000A19E8">
            <w:pPr>
              <w:spacing w:after="0" w:line="240" w:lineRule="auto"/>
              <w:jc w:val="both"/>
              <w:rPr>
                <w:szCs w:val="24"/>
              </w:rPr>
            </w:pPr>
            <w:r w:rsidRPr="000A19E8">
              <w:rPr>
                <w:szCs w:val="24"/>
              </w:rPr>
              <w:t>Darbas komisijoje dėl padidinto Nekilnojamojo turto mokesčio taikymo (statinių skaičius)</w:t>
            </w:r>
          </w:p>
        </w:tc>
        <w:tc>
          <w:tcPr>
            <w:tcW w:w="437" w:type="pct"/>
            <w:tcBorders>
              <w:top w:val="single" w:sz="4" w:space="0" w:color="auto"/>
              <w:left w:val="single" w:sz="4" w:space="0" w:color="auto"/>
              <w:bottom w:val="single" w:sz="4" w:space="0" w:color="auto"/>
              <w:right w:val="single" w:sz="4" w:space="0" w:color="auto"/>
            </w:tcBorders>
            <w:vAlign w:val="center"/>
            <w:hideMark/>
          </w:tcPr>
          <w:p w14:paraId="206A0705" w14:textId="77777777" w:rsidR="000A19E8" w:rsidRPr="000A19E8" w:rsidRDefault="000A19E8" w:rsidP="000A19E8">
            <w:pPr>
              <w:spacing w:after="0" w:line="240" w:lineRule="auto"/>
              <w:jc w:val="both"/>
              <w:rPr>
                <w:szCs w:val="24"/>
              </w:rPr>
            </w:pPr>
            <w:r w:rsidRPr="000A19E8">
              <w:rPr>
                <w:szCs w:val="24"/>
              </w:rPr>
              <w:t>1</w:t>
            </w:r>
          </w:p>
        </w:tc>
        <w:tc>
          <w:tcPr>
            <w:tcW w:w="581"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E9C0FE7" w14:textId="77777777" w:rsidR="000A19E8" w:rsidRPr="000A19E8" w:rsidRDefault="000A19E8" w:rsidP="000A19E8">
            <w:pPr>
              <w:spacing w:after="0" w:line="240" w:lineRule="auto"/>
              <w:jc w:val="both"/>
              <w:rPr>
                <w:szCs w:val="24"/>
              </w:rPr>
            </w:pPr>
            <w:r w:rsidRPr="000A19E8">
              <w:rPr>
                <w:szCs w:val="24"/>
              </w:rPr>
              <w:t>9</w:t>
            </w:r>
          </w:p>
        </w:tc>
        <w:tc>
          <w:tcPr>
            <w:tcW w:w="438" w:type="pct"/>
            <w:tcBorders>
              <w:top w:val="single" w:sz="4" w:space="0" w:color="auto"/>
              <w:left w:val="single" w:sz="4" w:space="0" w:color="auto"/>
              <w:bottom w:val="single" w:sz="4" w:space="0" w:color="auto"/>
              <w:right w:val="single" w:sz="4" w:space="0" w:color="auto"/>
            </w:tcBorders>
            <w:vAlign w:val="center"/>
            <w:hideMark/>
          </w:tcPr>
          <w:p w14:paraId="641AD686" w14:textId="77777777" w:rsidR="000A19E8" w:rsidRPr="000A19E8" w:rsidRDefault="000A19E8" w:rsidP="000A19E8">
            <w:pPr>
              <w:spacing w:after="0" w:line="240" w:lineRule="auto"/>
              <w:jc w:val="both"/>
              <w:rPr>
                <w:szCs w:val="24"/>
              </w:rPr>
            </w:pPr>
            <w:r w:rsidRPr="000A19E8">
              <w:rPr>
                <w:szCs w:val="24"/>
              </w:rPr>
              <w:t>117</w:t>
            </w:r>
          </w:p>
        </w:tc>
      </w:tr>
    </w:tbl>
    <w:p w14:paraId="36908576" w14:textId="77777777" w:rsidR="000A19E8" w:rsidRDefault="000A19E8" w:rsidP="00F84DAA">
      <w:pPr>
        <w:spacing w:after="0" w:line="360" w:lineRule="auto"/>
        <w:jc w:val="both"/>
        <w:rPr>
          <w:szCs w:val="24"/>
        </w:rPr>
      </w:pPr>
    </w:p>
    <w:p w14:paraId="4E8E6A9E" w14:textId="3B079C43" w:rsidR="000A19E8" w:rsidRPr="00212514" w:rsidRDefault="000A19E8" w:rsidP="000A19E8">
      <w:pPr>
        <w:spacing w:after="0" w:line="360" w:lineRule="auto"/>
        <w:ind w:firstLine="680"/>
        <w:jc w:val="both"/>
        <w:rPr>
          <w:szCs w:val="24"/>
          <w:lang w:eastAsia="lt-LT"/>
        </w:rPr>
      </w:pPr>
      <w:r w:rsidRPr="000A19E8">
        <w:rPr>
          <w:szCs w:val="24"/>
          <w:lang w:eastAsia="lt-LT"/>
        </w:rPr>
        <w:lastRenderedPageBreak/>
        <w:t>Vykdant Molėtų rajono savivaldybės individualių nuotekų valymo įrenginių įrengimo dalinio kompensavimo gyventojams programą  buvo priimta, įvertinta ir patikrinta vietoje  10 paraiškų. Finansavimas skirtas 8 pareiškėjams.</w:t>
      </w:r>
    </w:p>
    <w:p w14:paraId="0D4FF8EC" w14:textId="77777777" w:rsidR="009139CA" w:rsidRPr="00212514" w:rsidRDefault="004D52B1" w:rsidP="00607782">
      <w:pPr>
        <w:pStyle w:val="Sraopastraipa"/>
        <w:spacing w:after="0" w:line="360" w:lineRule="auto"/>
        <w:ind w:left="0"/>
        <w:jc w:val="center"/>
        <w:rPr>
          <w:rFonts w:cs="Times New Roman"/>
          <w:szCs w:val="24"/>
        </w:rPr>
      </w:pPr>
      <w:r w:rsidRPr="00212514">
        <w:rPr>
          <w:b/>
          <w:sz w:val="28"/>
          <w:szCs w:val="28"/>
        </w:rPr>
        <w:t>IX</w:t>
      </w:r>
      <w:r w:rsidR="00607782" w:rsidRPr="00212514">
        <w:rPr>
          <w:b/>
          <w:sz w:val="28"/>
          <w:szCs w:val="28"/>
        </w:rPr>
        <w:t>. Vietinių kelių ir gatvių priežiūra</w:t>
      </w:r>
    </w:p>
    <w:p w14:paraId="6D8E910D" w14:textId="247E1EEE" w:rsidR="003C79D4" w:rsidRPr="003C79D4" w:rsidRDefault="003C79D4" w:rsidP="003C79D4">
      <w:pPr>
        <w:spacing w:after="0" w:line="360" w:lineRule="auto"/>
        <w:ind w:firstLine="862"/>
        <w:jc w:val="both"/>
      </w:pPr>
      <w:r w:rsidRPr="003C79D4">
        <w:t>Molėtų rajono savivaldybei</w:t>
      </w:r>
      <w:r>
        <w:t xml:space="preserve"> </w:t>
      </w:r>
      <w:r w:rsidRPr="003C79D4">
        <w:t xml:space="preserve">priklauso 1248,04 km vietinės reikšmės kelių ir gatvių. Šių kelių būklės gerinimui iš Lietuvos Respublikos kelių priežiūros ir plėtros programos lėšų </w:t>
      </w:r>
      <w:r w:rsidRPr="003C79D4">
        <w:rPr>
          <w:bCs/>
        </w:rPr>
        <w:t>2021-sias metais buvo skirta</w:t>
      </w:r>
      <w:r w:rsidRPr="003C79D4">
        <w:rPr>
          <w:b/>
        </w:rPr>
        <w:t xml:space="preserve"> 1307,50 tūkst. </w:t>
      </w:r>
      <w:r>
        <w:rPr>
          <w:b/>
        </w:rPr>
        <w:t>€</w:t>
      </w:r>
      <w:r w:rsidRPr="003C79D4">
        <w:rPr>
          <w:b/>
        </w:rPr>
        <w:t xml:space="preserve"> </w:t>
      </w:r>
      <w:r w:rsidRPr="003C79D4">
        <w:t xml:space="preserve">(2020 m. – 1563,20 tūkst. </w:t>
      </w:r>
      <w:r>
        <w:t>€</w:t>
      </w:r>
      <w:r w:rsidRPr="003C79D4">
        <w:t xml:space="preserve">., 2019 m. – 1295,00 tūkst. </w:t>
      </w:r>
      <w:r>
        <w:t>€</w:t>
      </w:r>
      <w:r w:rsidRPr="003C79D4">
        <w:t xml:space="preserve">). </w:t>
      </w:r>
    </w:p>
    <w:p w14:paraId="115F9B0F" w14:textId="746AA6E9" w:rsidR="003C79D4" w:rsidRPr="003C79D4" w:rsidRDefault="003C79D4" w:rsidP="003C79D4">
      <w:pPr>
        <w:spacing w:after="0" w:line="360" w:lineRule="auto"/>
        <w:ind w:firstLine="862"/>
        <w:jc w:val="both"/>
      </w:pPr>
      <w:r w:rsidRPr="003C79D4">
        <w:t>Kelių priežiūros ir plėtros programos finansavimo lėšų naudojimo tvarkos apraše numatyta, kad ne mažiau kaip 58 procentų gaunamų lėšų turi būti skiriama kapitalo investicijoms, ne mažiau kaip 5 procentai saugaus eismo priemonėms, o  likusi dalis lėšų – vietinės reikšmės kelių (gatvių) priežiūrai ir paprastajam remontui finansuoti. Einamųjų metų Kelių priežiūros ir plėtros programos lėšos buvo paskirstytos direktoriaus įsakymu patvirtinus objektų sąrašą, prieš tai suderinus sąrašą su savivaldybės Strateginio planavimo komisija.</w:t>
      </w:r>
    </w:p>
    <w:p w14:paraId="1BCC4154" w14:textId="2E0D5101" w:rsidR="003C79D4" w:rsidRPr="003C79D4" w:rsidRDefault="003C79D4" w:rsidP="003C79D4">
      <w:pPr>
        <w:spacing w:after="0" w:line="360" w:lineRule="auto"/>
        <w:ind w:firstLine="862"/>
        <w:jc w:val="both"/>
      </w:pPr>
      <w:r w:rsidRPr="003C79D4">
        <w:t xml:space="preserve">Rajono seniūnijų vietinių kelių ir gatvių priežiūrai iš Kelių priežiūros ir plėtros programos </w:t>
      </w:r>
      <w:r w:rsidRPr="003C79D4">
        <w:rPr>
          <w:bCs/>
        </w:rPr>
        <w:t xml:space="preserve">2021 m. panaudota </w:t>
      </w:r>
      <w:r w:rsidRPr="003C79D4">
        <w:rPr>
          <w:b/>
          <w:bCs/>
        </w:rPr>
        <w:t>234,9</w:t>
      </w:r>
      <w:r w:rsidRPr="003C79D4">
        <w:t xml:space="preserve"> </w:t>
      </w:r>
      <w:r w:rsidRPr="003C79D4">
        <w:rPr>
          <w:b/>
        </w:rPr>
        <w:t xml:space="preserve">tūkst. </w:t>
      </w:r>
      <w:r>
        <w:rPr>
          <w:b/>
        </w:rPr>
        <w:t>€</w:t>
      </w:r>
      <w:r w:rsidRPr="003C79D4">
        <w:t xml:space="preserve"> (2019 m. – 376,1 tūkst. </w:t>
      </w:r>
      <w:r>
        <w:t>€</w:t>
      </w:r>
      <w:r w:rsidRPr="003C79D4">
        <w:t xml:space="preserve">, 2020 m. – 381,4 tūkst. </w:t>
      </w:r>
      <w:r>
        <w:t>€.)</w:t>
      </w:r>
    </w:p>
    <w:p w14:paraId="05F2F3CF" w14:textId="4FE94F75" w:rsidR="003C79D4" w:rsidRPr="003C79D4" w:rsidRDefault="003C79D4" w:rsidP="003C79D4">
      <w:pPr>
        <w:spacing w:after="0" w:line="360" w:lineRule="auto"/>
        <w:ind w:firstLine="862"/>
        <w:jc w:val="both"/>
      </w:pPr>
      <w:r w:rsidRPr="003C79D4">
        <w:t xml:space="preserve">Molėtų miesto gatvių priežiūrai </w:t>
      </w:r>
      <w:r w:rsidRPr="003C79D4">
        <w:rPr>
          <w:bCs/>
        </w:rPr>
        <w:t xml:space="preserve">2021 m. panaudota </w:t>
      </w:r>
      <w:r w:rsidRPr="003C79D4">
        <w:rPr>
          <w:b/>
        </w:rPr>
        <w:t xml:space="preserve">59,4 tūkst. </w:t>
      </w:r>
      <w:r>
        <w:rPr>
          <w:b/>
        </w:rPr>
        <w:t>€</w:t>
      </w:r>
      <w:r w:rsidRPr="003C79D4">
        <w:t xml:space="preserve"> (2019 m. – 47,2 tūkst. </w:t>
      </w:r>
      <w:r>
        <w:t>€</w:t>
      </w:r>
      <w:r w:rsidRPr="003C79D4">
        <w:t xml:space="preserve">, 2020 m.- 25,3 tūkst. </w:t>
      </w:r>
      <w:r>
        <w:t>€</w:t>
      </w:r>
      <w:r w:rsidRPr="003C79D4">
        <w:t>).</w:t>
      </w:r>
    </w:p>
    <w:p w14:paraId="547FF9D4" w14:textId="449A08E8" w:rsidR="003C79D4" w:rsidRPr="003C79D4" w:rsidRDefault="003C79D4" w:rsidP="003C79D4">
      <w:pPr>
        <w:spacing w:after="0" w:line="360" w:lineRule="auto"/>
        <w:ind w:firstLine="862"/>
        <w:jc w:val="both"/>
      </w:pPr>
      <w:r w:rsidRPr="003C79D4">
        <w:t>2021 m. priežiūrai skirtomis lėšomis profiliuoti (</w:t>
      </w:r>
      <w:proofErr w:type="spellStart"/>
      <w:r w:rsidRPr="003C79D4">
        <w:t>greideriuoti</w:t>
      </w:r>
      <w:proofErr w:type="spellEnd"/>
      <w:r w:rsidRPr="003C79D4">
        <w:t xml:space="preserve">) keliai su žvyro danga, užtaisyta </w:t>
      </w:r>
      <w:r w:rsidRPr="003C79D4">
        <w:rPr>
          <w:b/>
          <w:bCs/>
        </w:rPr>
        <w:t>1530  kv. m</w:t>
      </w:r>
      <w:r w:rsidRPr="003C79D4">
        <w:t xml:space="preserve"> asfalto duobių, žvyrkelių remontui panaudota </w:t>
      </w:r>
      <w:r w:rsidRPr="003C79D4">
        <w:rPr>
          <w:b/>
          <w:bCs/>
        </w:rPr>
        <w:t>5362 kub. m</w:t>
      </w:r>
      <w:r w:rsidRPr="003C79D4">
        <w:t xml:space="preserve"> žvyro, atlikti kelių statinių kadastriniai matavimai Dubingių, Giedraičių, Luokesos ir Videniškių seniūnijose.</w:t>
      </w:r>
    </w:p>
    <w:p w14:paraId="4CA02B9B" w14:textId="6454781B" w:rsidR="003C79D4" w:rsidRPr="003C79D4" w:rsidRDefault="003C79D4" w:rsidP="003C79D4">
      <w:pPr>
        <w:spacing w:after="0" w:line="360" w:lineRule="auto"/>
        <w:ind w:firstLine="862"/>
        <w:jc w:val="both"/>
        <w:rPr>
          <w:b/>
          <w:u w:val="single"/>
        </w:rPr>
      </w:pPr>
      <w:r w:rsidRPr="003C79D4">
        <w:rPr>
          <w:b/>
          <w:u w:val="single"/>
        </w:rPr>
        <w:t>2021 m. kapitalo investicijoms iš Kelių priežiūros ir plėtros programos panaudota:</w:t>
      </w:r>
    </w:p>
    <w:p w14:paraId="37B5C13C" w14:textId="17909D1F" w:rsidR="003C79D4" w:rsidRPr="003C79D4" w:rsidRDefault="003C79D4" w:rsidP="003C79D4">
      <w:pPr>
        <w:spacing w:after="0" w:line="360" w:lineRule="auto"/>
        <w:ind w:firstLine="862"/>
        <w:jc w:val="both"/>
        <w:rPr>
          <w:b/>
        </w:rPr>
      </w:pPr>
      <w:r w:rsidRPr="003C79D4">
        <w:rPr>
          <w:b/>
        </w:rPr>
        <w:t xml:space="preserve">Seniūnijose 393,7 tūkst. </w:t>
      </w:r>
      <w:r>
        <w:rPr>
          <w:b/>
        </w:rPr>
        <w:t>€</w:t>
      </w:r>
      <w:r w:rsidRPr="003C79D4">
        <w:rPr>
          <w:b/>
        </w:rPr>
        <w:t xml:space="preserve"> (</w:t>
      </w:r>
      <w:r w:rsidRPr="003C79D4">
        <w:t xml:space="preserve">2019 m. – 652,6 tūkst. </w:t>
      </w:r>
      <w:r>
        <w:t>€</w:t>
      </w:r>
      <w:r w:rsidRPr="003C79D4">
        <w:t xml:space="preserve">, 2020 m. – 459,8 tūkst. </w:t>
      </w:r>
      <w:r>
        <w:t>€</w:t>
      </w:r>
      <w:r w:rsidRPr="003C79D4">
        <w:t xml:space="preserve">.). </w:t>
      </w:r>
      <w:r w:rsidRPr="003C79D4">
        <w:rPr>
          <w:b/>
        </w:rPr>
        <w:t xml:space="preserve"> </w:t>
      </w:r>
    </w:p>
    <w:p w14:paraId="1BD10728" w14:textId="21E864A9" w:rsidR="003C79D4" w:rsidRPr="003C79D4" w:rsidRDefault="003C79D4" w:rsidP="003C79D4">
      <w:pPr>
        <w:spacing w:after="0" w:line="360" w:lineRule="auto"/>
        <w:ind w:firstLine="862"/>
        <w:jc w:val="both"/>
      </w:pPr>
      <w:r w:rsidRPr="003C79D4">
        <w:rPr>
          <w:b/>
        </w:rPr>
        <w:t xml:space="preserve">Molėtų mieste 380,6 tūkst. </w:t>
      </w:r>
      <w:r>
        <w:rPr>
          <w:b/>
        </w:rPr>
        <w:t xml:space="preserve">€ </w:t>
      </w:r>
      <w:r w:rsidRPr="003C79D4">
        <w:rPr>
          <w:b/>
        </w:rPr>
        <w:t>(</w:t>
      </w:r>
      <w:r w:rsidRPr="003C79D4">
        <w:t xml:space="preserve">2019 m. – 75,8  tūkst. </w:t>
      </w:r>
      <w:r>
        <w:t>€</w:t>
      </w:r>
      <w:r w:rsidRPr="003C79D4">
        <w:t xml:space="preserve"> , 2020 m. – 460,80  tūkst. </w:t>
      </w:r>
      <w:r w:rsidR="00F84DAA">
        <w:t>€</w:t>
      </w:r>
      <w:r w:rsidRPr="003C79D4">
        <w:rPr>
          <w:b/>
        </w:rPr>
        <w:t>)</w:t>
      </w:r>
      <w:r w:rsidRPr="003C79D4">
        <w:t>.</w:t>
      </w:r>
    </w:p>
    <w:p w14:paraId="1C9E0418" w14:textId="6B6A7C49" w:rsidR="003C79D4" w:rsidRPr="003C79D4" w:rsidRDefault="003C79D4" w:rsidP="00F84DAA">
      <w:pPr>
        <w:spacing w:after="0" w:line="360" w:lineRule="auto"/>
        <w:ind w:firstLine="862"/>
        <w:jc w:val="both"/>
      </w:pPr>
      <w:r w:rsidRPr="003C79D4">
        <w:t xml:space="preserve">2021 m. atnaujinta ir nauja asfalto danga padengta </w:t>
      </w:r>
      <w:r w:rsidRPr="003C79D4">
        <w:rPr>
          <w:b/>
          <w:bCs/>
        </w:rPr>
        <w:t>2,5 km (12330 kv. m)</w:t>
      </w:r>
      <w:r w:rsidRPr="003C79D4">
        <w:t xml:space="preserve"> savivaldybės kelių ir gatvių (2020 m. – 6,3 km arba 31 600 kv. m).  </w:t>
      </w:r>
    </w:p>
    <w:p w14:paraId="750FD998" w14:textId="77777777" w:rsidR="003C79D4" w:rsidRPr="003C79D4" w:rsidRDefault="003C79D4" w:rsidP="003C79D4">
      <w:pPr>
        <w:spacing w:after="0" w:line="360" w:lineRule="auto"/>
        <w:ind w:firstLine="862"/>
        <w:jc w:val="both"/>
      </w:pPr>
      <w:r w:rsidRPr="003C79D4">
        <w:rPr>
          <w:b/>
          <w:bCs/>
          <w:i/>
          <w:iCs/>
        </w:rPr>
        <w:t>Savivaldybės kelių ir gatvių priežiūrai bei kapitalo investicijoms panaudotų Kelių priežiūros ir plėtros programos lėšų suvestinė:</w:t>
      </w:r>
    </w:p>
    <w:tbl>
      <w:tblPr>
        <w:tblW w:w="9587" w:type="dxa"/>
        <w:tblInd w:w="108" w:type="dxa"/>
        <w:tblLook w:val="0000" w:firstRow="0" w:lastRow="0" w:firstColumn="0" w:lastColumn="0" w:noHBand="0" w:noVBand="0"/>
      </w:tblPr>
      <w:tblGrid>
        <w:gridCol w:w="571"/>
        <w:gridCol w:w="4817"/>
        <w:gridCol w:w="1440"/>
        <w:gridCol w:w="1418"/>
        <w:gridCol w:w="43"/>
        <w:gridCol w:w="45"/>
        <w:gridCol w:w="1224"/>
        <w:gridCol w:w="21"/>
        <w:gridCol w:w="8"/>
      </w:tblGrid>
      <w:tr w:rsidR="003C79D4" w:rsidRPr="003C79D4" w14:paraId="0D0AD15F" w14:textId="77777777" w:rsidTr="0006260D">
        <w:trPr>
          <w:trHeight w:val="558"/>
        </w:trPr>
        <w:tc>
          <w:tcPr>
            <w:tcW w:w="571" w:type="dxa"/>
            <w:vMerge w:val="restart"/>
            <w:tcBorders>
              <w:top w:val="single" w:sz="8" w:space="0" w:color="auto"/>
              <w:left w:val="single" w:sz="8" w:space="0" w:color="auto"/>
              <w:right w:val="single" w:sz="4" w:space="0" w:color="auto"/>
            </w:tcBorders>
            <w:shd w:val="clear" w:color="auto" w:fill="auto"/>
            <w:vAlign w:val="center"/>
          </w:tcPr>
          <w:p w14:paraId="7C1B83FE" w14:textId="77777777" w:rsidR="003C79D4" w:rsidRPr="003C79D4" w:rsidRDefault="003C79D4" w:rsidP="003C79D4">
            <w:pPr>
              <w:spacing w:after="0"/>
              <w:rPr>
                <w:b/>
                <w:bCs/>
              </w:rPr>
            </w:pPr>
            <w:r w:rsidRPr="003C79D4">
              <w:rPr>
                <w:b/>
                <w:bCs/>
              </w:rPr>
              <w:t>Eil. Nr.</w:t>
            </w:r>
          </w:p>
        </w:tc>
        <w:tc>
          <w:tcPr>
            <w:tcW w:w="4817" w:type="dxa"/>
            <w:vMerge w:val="restart"/>
            <w:tcBorders>
              <w:top w:val="single" w:sz="8" w:space="0" w:color="auto"/>
              <w:left w:val="single" w:sz="4" w:space="0" w:color="auto"/>
              <w:bottom w:val="nil"/>
              <w:right w:val="single" w:sz="4" w:space="0" w:color="auto"/>
            </w:tcBorders>
            <w:shd w:val="clear" w:color="auto" w:fill="auto"/>
            <w:vAlign w:val="center"/>
          </w:tcPr>
          <w:p w14:paraId="46A39724" w14:textId="77777777" w:rsidR="003C79D4" w:rsidRPr="003C79D4" w:rsidRDefault="003C79D4" w:rsidP="003C79D4">
            <w:pPr>
              <w:spacing w:after="0"/>
              <w:rPr>
                <w:b/>
                <w:bCs/>
              </w:rPr>
            </w:pPr>
            <w:r w:rsidRPr="003C79D4">
              <w:rPr>
                <w:b/>
                <w:bCs/>
              </w:rPr>
              <w:t>Objekto pavadinimas</w:t>
            </w:r>
          </w:p>
        </w:tc>
        <w:tc>
          <w:tcPr>
            <w:tcW w:w="4199" w:type="dxa"/>
            <w:gridSpan w:val="7"/>
            <w:tcBorders>
              <w:top w:val="single" w:sz="8" w:space="0" w:color="auto"/>
              <w:left w:val="single" w:sz="4" w:space="0" w:color="auto"/>
              <w:bottom w:val="single" w:sz="4" w:space="0" w:color="000000"/>
              <w:right w:val="single" w:sz="8" w:space="0" w:color="auto"/>
            </w:tcBorders>
            <w:shd w:val="clear" w:color="auto" w:fill="auto"/>
            <w:vAlign w:val="center"/>
          </w:tcPr>
          <w:p w14:paraId="0CEA2143" w14:textId="77777777" w:rsidR="003C79D4" w:rsidRPr="003C79D4" w:rsidRDefault="003C79D4" w:rsidP="003C79D4">
            <w:pPr>
              <w:spacing w:after="0"/>
              <w:rPr>
                <w:b/>
                <w:bCs/>
              </w:rPr>
            </w:pPr>
            <w:r w:rsidRPr="003C79D4">
              <w:rPr>
                <w:b/>
                <w:bCs/>
              </w:rPr>
              <w:t>Panaudota lėšų</w:t>
            </w:r>
          </w:p>
        </w:tc>
      </w:tr>
      <w:tr w:rsidR="003C79D4" w:rsidRPr="003C79D4" w14:paraId="271A50D4" w14:textId="77777777" w:rsidTr="0006260D">
        <w:trPr>
          <w:trHeight w:val="520"/>
        </w:trPr>
        <w:tc>
          <w:tcPr>
            <w:tcW w:w="571" w:type="dxa"/>
            <w:vMerge/>
            <w:tcBorders>
              <w:left w:val="single" w:sz="8" w:space="0" w:color="auto"/>
              <w:bottom w:val="single" w:sz="4" w:space="0" w:color="auto"/>
              <w:right w:val="single" w:sz="4" w:space="0" w:color="auto"/>
            </w:tcBorders>
            <w:shd w:val="clear" w:color="auto" w:fill="auto"/>
            <w:noWrap/>
            <w:vAlign w:val="center"/>
          </w:tcPr>
          <w:p w14:paraId="730EEEAB" w14:textId="77777777" w:rsidR="003C79D4" w:rsidRPr="003C79D4" w:rsidRDefault="003C79D4" w:rsidP="003C79D4">
            <w:pPr>
              <w:spacing w:after="0"/>
            </w:pPr>
          </w:p>
        </w:tc>
        <w:tc>
          <w:tcPr>
            <w:tcW w:w="4817" w:type="dxa"/>
            <w:vMerge/>
            <w:tcBorders>
              <w:left w:val="single" w:sz="4" w:space="0" w:color="auto"/>
              <w:bottom w:val="single" w:sz="4" w:space="0" w:color="auto"/>
              <w:right w:val="single" w:sz="4" w:space="0" w:color="auto"/>
            </w:tcBorders>
            <w:shd w:val="clear" w:color="auto" w:fill="auto"/>
            <w:noWrap/>
            <w:vAlign w:val="center"/>
          </w:tcPr>
          <w:p w14:paraId="1EE70910" w14:textId="77777777" w:rsidR="003C79D4" w:rsidRPr="003C79D4" w:rsidRDefault="003C79D4" w:rsidP="003C79D4">
            <w:pPr>
              <w:spacing w:after="0"/>
            </w:pPr>
          </w:p>
        </w:tc>
        <w:tc>
          <w:tcPr>
            <w:tcW w:w="1440" w:type="dxa"/>
            <w:tcBorders>
              <w:top w:val="nil"/>
              <w:left w:val="nil"/>
              <w:bottom w:val="single" w:sz="4" w:space="0" w:color="auto"/>
              <w:right w:val="single" w:sz="4" w:space="0" w:color="auto"/>
            </w:tcBorders>
            <w:shd w:val="clear" w:color="auto" w:fill="auto"/>
            <w:noWrap/>
          </w:tcPr>
          <w:p w14:paraId="205376DE" w14:textId="77777777" w:rsidR="003C79D4" w:rsidRPr="003C79D4" w:rsidRDefault="003C79D4" w:rsidP="003C79D4">
            <w:pPr>
              <w:spacing w:after="0"/>
            </w:pPr>
            <w:r w:rsidRPr="003C79D4">
              <w:t xml:space="preserve">2021 m </w:t>
            </w:r>
          </w:p>
          <w:p w14:paraId="3D03E423" w14:textId="77777777" w:rsidR="003C79D4" w:rsidRPr="003C79D4" w:rsidRDefault="003C79D4" w:rsidP="003C79D4">
            <w:pPr>
              <w:spacing w:after="0"/>
            </w:pPr>
            <w:r w:rsidRPr="003C79D4">
              <w:t>(Eur)</w:t>
            </w:r>
          </w:p>
        </w:tc>
        <w:tc>
          <w:tcPr>
            <w:tcW w:w="1461" w:type="dxa"/>
            <w:gridSpan w:val="2"/>
            <w:tcBorders>
              <w:top w:val="nil"/>
              <w:left w:val="single" w:sz="4" w:space="0" w:color="auto"/>
              <w:bottom w:val="single" w:sz="4" w:space="0" w:color="auto"/>
              <w:right w:val="single" w:sz="4" w:space="0" w:color="auto"/>
            </w:tcBorders>
            <w:shd w:val="clear" w:color="auto" w:fill="auto"/>
          </w:tcPr>
          <w:p w14:paraId="5953E31D" w14:textId="77777777" w:rsidR="003C79D4" w:rsidRPr="003C79D4" w:rsidRDefault="003C79D4" w:rsidP="003C79D4">
            <w:pPr>
              <w:spacing w:after="0"/>
            </w:pPr>
            <w:r w:rsidRPr="003C79D4">
              <w:t>2020 m (Eur)</w:t>
            </w:r>
          </w:p>
        </w:tc>
        <w:tc>
          <w:tcPr>
            <w:tcW w:w="1298" w:type="dxa"/>
            <w:gridSpan w:val="4"/>
            <w:tcBorders>
              <w:top w:val="nil"/>
              <w:left w:val="single" w:sz="4" w:space="0" w:color="auto"/>
              <w:bottom w:val="single" w:sz="4" w:space="0" w:color="auto"/>
              <w:right w:val="single" w:sz="8" w:space="0" w:color="auto"/>
            </w:tcBorders>
            <w:shd w:val="clear" w:color="auto" w:fill="auto"/>
            <w:vAlign w:val="center"/>
          </w:tcPr>
          <w:p w14:paraId="023CA58F" w14:textId="77777777" w:rsidR="003C79D4" w:rsidRPr="003C79D4" w:rsidRDefault="003C79D4" w:rsidP="003C79D4">
            <w:pPr>
              <w:spacing w:after="0"/>
            </w:pPr>
            <w:r w:rsidRPr="003C79D4">
              <w:t>2019 m</w:t>
            </w:r>
          </w:p>
          <w:p w14:paraId="6BA80024" w14:textId="77777777" w:rsidR="003C79D4" w:rsidRPr="003C79D4" w:rsidRDefault="003C79D4" w:rsidP="003C79D4">
            <w:pPr>
              <w:spacing w:after="0"/>
            </w:pPr>
            <w:r w:rsidRPr="003C79D4">
              <w:t>(Eur)</w:t>
            </w:r>
          </w:p>
        </w:tc>
      </w:tr>
      <w:tr w:rsidR="003C79D4" w:rsidRPr="003C79D4" w14:paraId="3B7F54FA" w14:textId="77777777" w:rsidTr="0006260D">
        <w:trPr>
          <w:trHeight w:val="315"/>
        </w:trPr>
        <w:tc>
          <w:tcPr>
            <w:tcW w:w="571" w:type="dxa"/>
            <w:tcBorders>
              <w:top w:val="nil"/>
              <w:left w:val="single" w:sz="8" w:space="0" w:color="auto"/>
              <w:bottom w:val="single" w:sz="4" w:space="0" w:color="auto"/>
              <w:right w:val="single" w:sz="4" w:space="0" w:color="auto"/>
            </w:tcBorders>
            <w:shd w:val="clear" w:color="auto" w:fill="auto"/>
            <w:noWrap/>
            <w:vAlign w:val="bottom"/>
          </w:tcPr>
          <w:p w14:paraId="379BA736" w14:textId="77777777" w:rsidR="003C79D4" w:rsidRPr="003C79D4" w:rsidRDefault="003C79D4" w:rsidP="003C79D4">
            <w:pPr>
              <w:spacing w:after="0"/>
            </w:pPr>
          </w:p>
        </w:tc>
        <w:tc>
          <w:tcPr>
            <w:tcW w:w="9016" w:type="dxa"/>
            <w:gridSpan w:val="8"/>
            <w:tcBorders>
              <w:top w:val="nil"/>
              <w:left w:val="nil"/>
              <w:bottom w:val="single" w:sz="4" w:space="0" w:color="auto"/>
              <w:right w:val="single" w:sz="8" w:space="0" w:color="auto"/>
            </w:tcBorders>
            <w:shd w:val="clear" w:color="auto" w:fill="auto"/>
          </w:tcPr>
          <w:p w14:paraId="696AA66B" w14:textId="77777777" w:rsidR="003C79D4" w:rsidRPr="003C79D4" w:rsidRDefault="003C79D4" w:rsidP="003C79D4">
            <w:pPr>
              <w:spacing w:after="0"/>
            </w:pPr>
            <w:r w:rsidRPr="003C79D4">
              <w:rPr>
                <w:b/>
              </w:rPr>
              <w:t>Alantos seniūnija (vietinių kelių ir gatvių ilgis 156,39 km)</w:t>
            </w:r>
          </w:p>
        </w:tc>
      </w:tr>
      <w:tr w:rsidR="003C79D4" w:rsidRPr="003C79D4" w14:paraId="660A451E" w14:textId="77777777" w:rsidTr="0006260D">
        <w:trPr>
          <w:trHeight w:val="600"/>
        </w:trPr>
        <w:tc>
          <w:tcPr>
            <w:tcW w:w="571" w:type="dxa"/>
            <w:tcBorders>
              <w:top w:val="nil"/>
              <w:left w:val="single" w:sz="8" w:space="0" w:color="auto"/>
              <w:bottom w:val="single" w:sz="4" w:space="0" w:color="auto"/>
              <w:right w:val="single" w:sz="4" w:space="0" w:color="auto"/>
            </w:tcBorders>
            <w:shd w:val="clear" w:color="auto" w:fill="auto"/>
            <w:noWrap/>
          </w:tcPr>
          <w:p w14:paraId="1EEBC933" w14:textId="77777777" w:rsidR="003C79D4" w:rsidRPr="003C79D4" w:rsidRDefault="003C79D4" w:rsidP="003C79D4">
            <w:pPr>
              <w:spacing w:after="0"/>
            </w:pPr>
            <w:r w:rsidRPr="003C79D4">
              <w:t>1</w:t>
            </w:r>
          </w:p>
        </w:tc>
        <w:tc>
          <w:tcPr>
            <w:tcW w:w="4817" w:type="dxa"/>
            <w:tcBorders>
              <w:top w:val="nil"/>
              <w:left w:val="nil"/>
              <w:bottom w:val="single" w:sz="4" w:space="0" w:color="auto"/>
              <w:right w:val="single" w:sz="4" w:space="0" w:color="auto"/>
            </w:tcBorders>
            <w:shd w:val="clear" w:color="auto" w:fill="auto"/>
          </w:tcPr>
          <w:p w14:paraId="56925CDA" w14:textId="77777777" w:rsidR="003C79D4" w:rsidRPr="003C79D4" w:rsidRDefault="003C79D4" w:rsidP="003C79D4">
            <w:pPr>
              <w:spacing w:after="0"/>
            </w:pPr>
            <w:r w:rsidRPr="003C79D4">
              <w:t>Vietinės reikšmės gatvės, keliai su žvyro ir asfaltbetonio danga (priežiūra žiemą)</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4801014B" w14:textId="77777777" w:rsidR="003C79D4" w:rsidRPr="003C79D4" w:rsidRDefault="003C79D4" w:rsidP="003C79D4">
            <w:pPr>
              <w:spacing w:after="0"/>
            </w:pPr>
            <w:r w:rsidRPr="003C79D4">
              <w:t>7074,53</w:t>
            </w:r>
          </w:p>
        </w:tc>
        <w:tc>
          <w:tcPr>
            <w:tcW w:w="1461" w:type="dxa"/>
            <w:gridSpan w:val="2"/>
            <w:tcBorders>
              <w:top w:val="nil"/>
              <w:left w:val="single" w:sz="4" w:space="0" w:color="auto"/>
              <w:bottom w:val="single" w:sz="4" w:space="0" w:color="auto"/>
              <w:right w:val="single" w:sz="8" w:space="0" w:color="auto"/>
            </w:tcBorders>
            <w:shd w:val="clear" w:color="auto" w:fill="auto"/>
            <w:vAlign w:val="center"/>
          </w:tcPr>
          <w:p w14:paraId="699B7BE0" w14:textId="77777777" w:rsidR="003C79D4" w:rsidRPr="003C79D4" w:rsidRDefault="003C79D4" w:rsidP="003C79D4">
            <w:pPr>
              <w:spacing w:after="0"/>
            </w:pPr>
            <w:r w:rsidRPr="003C79D4">
              <w:t>-</w:t>
            </w:r>
          </w:p>
        </w:tc>
        <w:tc>
          <w:tcPr>
            <w:tcW w:w="1298" w:type="dxa"/>
            <w:gridSpan w:val="4"/>
            <w:tcBorders>
              <w:top w:val="nil"/>
              <w:left w:val="single" w:sz="4" w:space="0" w:color="auto"/>
              <w:bottom w:val="single" w:sz="4" w:space="0" w:color="auto"/>
              <w:right w:val="single" w:sz="8" w:space="0" w:color="auto"/>
            </w:tcBorders>
            <w:shd w:val="clear" w:color="auto" w:fill="auto"/>
            <w:vAlign w:val="center"/>
          </w:tcPr>
          <w:p w14:paraId="0CEC3438" w14:textId="77777777" w:rsidR="003C79D4" w:rsidRPr="003C79D4" w:rsidRDefault="003C79D4" w:rsidP="003C79D4">
            <w:pPr>
              <w:spacing w:after="0"/>
            </w:pPr>
            <w:r w:rsidRPr="003C79D4">
              <w:t>3 896,21</w:t>
            </w:r>
          </w:p>
          <w:p w14:paraId="5C9BF4C6" w14:textId="77777777" w:rsidR="003C79D4" w:rsidRPr="003C79D4" w:rsidRDefault="003C79D4" w:rsidP="003C79D4">
            <w:pPr>
              <w:spacing w:after="0"/>
            </w:pPr>
          </w:p>
        </w:tc>
      </w:tr>
      <w:tr w:rsidR="003C79D4" w:rsidRPr="003C79D4" w14:paraId="5082F2A6" w14:textId="77777777" w:rsidTr="0006260D">
        <w:trPr>
          <w:trHeight w:val="600"/>
        </w:trPr>
        <w:tc>
          <w:tcPr>
            <w:tcW w:w="571" w:type="dxa"/>
            <w:tcBorders>
              <w:top w:val="nil"/>
              <w:left w:val="single" w:sz="8" w:space="0" w:color="auto"/>
              <w:bottom w:val="single" w:sz="4" w:space="0" w:color="auto"/>
              <w:right w:val="single" w:sz="4" w:space="0" w:color="auto"/>
            </w:tcBorders>
            <w:shd w:val="clear" w:color="auto" w:fill="auto"/>
            <w:noWrap/>
          </w:tcPr>
          <w:p w14:paraId="330A6D09" w14:textId="77777777" w:rsidR="003C79D4" w:rsidRPr="003C79D4" w:rsidRDefault="003C79D4" w:rsidP="003C79D4">
            <w:pPr>
              <w:spacing w:after="0"/>
            </w:pPr>
            <w:r w:rsidRPr="003C79D4">
              <w:t>2</w:t>
            </w:r>
          </w:p>
        </w:tc>
        <w:tc>
          <w:tcPr>
            <w:tcW w:w="4817" w:type="dxa"/>
            <w:tcBorders>
              <w:top w:val="nil"/>
              <w:left w:val="nil"/>
              <w:bottom w:val="single" w:sz="4" w:space="0" w:color="auto"/>
              <w:right w:val="single" w:sz="4" w:space="0" w:color="auto"/>
            </w:tcBorders>
            <w:shd w:val="clear" w:color="auto" w:fill="auto"/>
          </w:tcPr>
          <w:p w14:paraId="3205C3A5" w14:textId="77777777" w:rsidR="003C79D4" w:rsidRPr="003C79D4" w:rsidRDefault="003C79D4" w:rsidP="003C79D4">
            <w:pPr>
              <w:spacing w:after="0"/>
            </w:pPr>
            <w:r w:rsidRPr="003C79D4">
              <w:t>Vietinės reikšmės gatvės, keliai su žvyro danga (profiliavimas greideriu)</w:t>
            </w:r>
          </w:p>
        </w:tc>
        <w:tc>
          <w:tcPr>
            <w:tcW w:w="1440" w:type="dxa"/>
            <w:tcBorders>
              <w:top w:val="nil"/>
              <w:left w:val="single" w:sz="4" w:space="0" w:color="auto"/>
              <w:bottom w:val="single" w:sz="4" w:space="0" w:color="auto"/>
              <w:right w:val="single" w:sz="4" w:space="0" w:color="auto"/>
            </w:tcBorders>
            <w:shd w:val="clear" w:color="auto" w:fill="auto"/>
            <w:noWrap/>
          </w:tcPr>
          <w:p w14:paraId="222F4E76" w14:textId="77777777" w:rsidR="003C79D4" w:rsidRPr="003C79D4" w:rsidRDefault="003C79D4" w:rsidP="003C79D4">
            <w:pPr>
              <w:spacing w:after="0"/>
            </w:pPr>
            <w:r w:rsidRPr="003C79D4">
              <w:t>6992,81</w:t>
            </w:r>
          </w:p>
        </w:tc>
        <w:tc>
          <w:tcPr>
            <w:tcW w:w="1461" w:type="dxa"/>
            <w:gridSpan w:val="2"/>
            <w:tcBorders>
              <w:top w:val="nil"/>
              <w:left w:val="single" w:sz="4" w:space="0" w:color="auto"/>
              <w:bottom w:val="single" w:sz="4" w:space="0" w:color="auto"/>
              <w:right w:val="single" w:sz="8" w:space="0" w:color="auto"/>
            </w:tcBorders>
            <w:shd w:val="clear" w:color="auto" w:fill="auto"/>
          </w:tcPr>
          <w:p w14:paraId="0BE1BD37" w14:textId="77777777" w:rsidR="003C79D4" w:rsidRPr="003C79D4" w:rsidRDefault="003C79D4" w:rsidP="003C79D4">
            <w:pPr>
              <w:spacing w:after="0"/>
            </w:pPr>
            <w:r w:rsidRPr="003C79D4">
              <w:t>6957,99</w:t>
            </w:r>
          </w:p>
        </w:tc>
        <w:tc>
          <w:tcPr>
            <w:tcW w:w="1298" w:type="dxa"/>
            <w:gridSpan w:val="4"/>
            <w:tcBorders>
              <w:top w:val="nil"/>
              <w:left w:val="single" w:sz="4" w:space="0" w:color="auto"/>
              <w:bottom w:val="single" w:sz="4" w:space="0" w:color="auto"/>
              <w:right w:val="single" w:sz="8" w:space="0" w:color="auto"/>
            </w:tcBorders>
            <w:shd w:val="clear" w:color="auto" w:fill="auto"/>
          </w:tcPr>
          <w:p w14:paraId="6E24B13B" w14:textId="77777777" w:rsidR="003C79D4" w:rsidRPr="003C79D4" w:rsidRDefault="003C79D4" w:rsidP="003C79D4">
            <w:pPr>
              <w:spacing w:after="0"/>
            </w:pPr>
            <w:r w:rsidRPr="003C79D4">
              <w:t>6 957,99</w:t>
            </w:r>
          </w:p>
          <w:p w14:paraId="10B024DD" w14:textId="77777777" w:rsidR="003C79D4" w:rsidRPr="003C79D4" w:rsidRDefault="003C79D4" w:rsidP="003C79D4">
            <w:pPr>
              <w:spacing w:after="0"/>
            </w:pPr>
          </w:p>
        </w:tc>
      </w:tr>
      <w:tr w:rsidR="003C79D4" w:rsidRPr="003C79D4" w14:paraId="230D5E9D" w14:textId="77777777" w:rsidTr="0006260D">
        <w:trPr>
          <w:trHeight w:val="600"/>
        </w:trPr>
        <w:tc>
          <w:tcPr>
            <w:tcW w:w="571" w:type="dxa"/>
            <w:tcBorders>
              <w:top w:val="nil"/>
              <w:left w:val="single" w:sz="8" w:space="0" w:color="auto"/>
              <w:bottom w:val="single" w:sz="4" w:space="0" w:color="auto"/>
              <w:right w:val="single" w:sz="4" w:space="0" w:color="auto"/>
            </w:tcBorders>
            <w:shd w:val="clear" w:color="auto" w:fill="auto"/>
            <w:noWrap/>
          </w:tcPr>
          <w:p w14:paraId="4AA3A544" w14:textId="77777777" w:rsidR="003C79D4" w:rsidRPr="003C79D4" w:rsidRDefault="003C79D4" w:rsidP="003C79D4">
            <w:pPr>
              <w:spacing w:after="0"/>
            </w:pPr>
            <w:r w:rsidRPr="003C79D4">
              <w:t>3</w:t>
            </w:r>
          </w:p>
        </w:tc>
        <w:tc>
          <w:tcPr>
            <w:tcW w:w="4817" w:type="dxa"/>
            <w:tcBorders>
              <w:top w:val="nil"/>
              <w:left w:val="nil"/>
              <w:bottom w:val="single" w:sz="4" w:space="0" w:color="auto"/>
              <w:right w:val="single" w:sz="4" w:space="0" w:color="auto"/>
            </w:tcBorders>
            <w:shd w:val="clear" w:color="auto" w:fill="auto"/>
          </w:tcPr>
          <w:p w14:paraId="03080F2D" w14:textId="77777777" w:rsidR="003C79D4" w:rsidRPr="003C79D4" w:rsidRDefault="003C79D4" w:rsidP="003C79D4">
            <w:pPr>
              <w:spacing w:after="0"/>
            </w:pPr>
            <w:r w:rsidRPr="003C79D4">
              <w:t>Vietinės reikšmės gatvės, keliai su asfaltbetonio danga (asfalto duobių užtaisymas)</w:t>
            </w:r>
          </w:p>
        </w:tc>
        <w:tc>
          <w:tcPr>
            <w:tcW w:w="1440" w:type="dxa"/>
            <w:tcBorders>
              <w:top w:val="nil"/>
              <w:left w:val="single" w:sz="4" w:space="0" w:color="auto"/>
              <w:bottom w:val="single" w:sz="4" w:space="0" w:color="auto"/>
              <w:right w:val="single" w:sz="4" w:space="0" w:color="auto"/>
            </w:tcBorders>
            <w:shd w:val="clear" w:color="auto" w:fill="auto"/>
            <w:noWrap/>
          </w:tcPr>
          <w:p w14:paraId="673AF348" w14:textId="77777777" w:rsidR="003C79D4" w:rsidRPr="003C79D4" w:rsidRDefault="003C79D4" w:rsidP="003C79D4">
            <w:pPr>
              <w:spacing w:after="0"/>
            </w:pPr>
            <w:r w:rsidRPr="003C79D4">
              <w:t>7996.12</w:t>
            </w:r>
          </w:p>
        </w:tc>
        <w:tc>
          <w:tcPr>
            <w:tcW w:w="1461" w:type="dxa"/>
            <w:gridSpan w:val="2"/>
            <w:tcBorders>
              <w:top w:val="nil"/>
              <w:left w:val="single" w:sz="4" w:space="0" w:color="auto"/>
              <w:bottom w:val="single" w:sz="4" w:space="0" w:color="auto"/>
              <w:right w:val="single" w:sz="8" w:space="0" w:color="auto"/>
            </w:tcBorders>
            <w:shd w:val="clear" w:color="auto" w:fill="auto"/>
          </w:tcPr>
          <w:p w14:paraId="5B940B5E" w14:textId="77777777" w:rsidR="003C79D4" w:rsidRPr="003C79D4" w:rsidRDefault="003C79D4" w:rsidP="003C79D4">
            <w:pPr>
              <w:spacing w:after="0"/>
            </w:pPr>
            <w:r w:rsidRPr="003C79D4">
              <w:t>11487,80</w:t>
            </w:r>
          </w:p>
        </w:tc>
        <w:tc>
          <w:tcPr>
            <w:tcW w:w="1298" w:type="dxa"/>
            <w:gridSpan w:val="4"/>
            <w:tcBorders>
              <w:top w:val="nil"/>
              <w:left w:val="single" w:sz="4" w:space="0" w:color="auto"/>
              <w:bottom w:val="single" w:sz="4" w:space="0" w:color="auto"/>
              <w:right w:val="single" w:sz="8" w:space="0" w:color="auto"/>
            </w:tcBorders>
            <w:shd w:val="clear" w:color="auto" w:fill="auto"/>
          </w:tcPr>
          <w:p w14:paraId="5984E971" w14:textId="77777777" w:rsidR="003C79D4" w:rsidRPr="003C79D4" w:rsidRDefault="003C79D4" w:rsidP="003C79D4">
            <w:pPr>
              <w:spacing w:after="0"/>
            </w:pPr>
            <w:r w:rsidRPr="003C79D4">
              <w:t>8 584,44</w:t>
            </w:r>
          </w:p>
          <w:p w14:paraId="5AFC7B27" w14:textId="77777777" w:rsidR="003C79D4" w:rsidRPr="003C79D4" w:rsidRDefault="003C79D4" w:rsidP="003C79D4">
            <w:pPr>
              <w:spacing w:after="0"/>
            </w:pPr>
          </w:p>
        </w:tc>
      </w:tr>
      <w:tr w:rsidR="003C79D4" w:rsidRPr="003C79D4" w14:paraId="4C032308" w14:textId="77777777" w:rsidTr="0006260D">
        <w:trPr>
          <w:trHeight w:val="600"/>
        </w:trPr>
        <w:tc>
          <w:tcPr>
            <w:tcW w:w="571" w:type="dxa"/>
            <w:tcBorders>
              <w:top w:val="nil"/>
              <w:left w:val="single" w:sz="8" w:space="0" w:color="auto"/>
              <w:bottom w:val="single" w:sz="4" w:space="0" w:color="auto"/>
              <w:right w:val="single" w:sz="4" w:space="0" w:color="auto"/>
            </w:tcBorders>
            <w:shd w:val="clear" w:color="auto" w:fill="auto"/>
            <w:noWrap/>
          </w:tcPr>
          <w:p w14:paraId="52F35F89" w14:textId="77777777" w:rsidR="003C79D4" w:rsidRPr="003C79D4" w:rsidRDefault="003C79D4" w:rsidP="003C79D4">
            <w:pPr>
              <w:spacing w:after="0"/>
            </w:pPr>
            <w:r w:rsidRPr="003C79D4">
              <w:lastRenderedPageBreak/>
              <w:t>4</w:t>
            </w:r>
          </w:p>
        </w:tc>
        <w:tc>
          <w:tcPr>
            <w:tcW w:w="4817" w:type="dxa"/>
            <w:tcBorders>
              <w:top w:val="nil"/>
              <w:left w:val="nil"/>
              <w:bottom w:val="single" w:sz="4" w:space="0" w:color="auto"/>
              <w:right w:val="single" w:sz="4" w:space="0" w:color="auto"/>
            </w:tcBorders>
            <w:shd w:val="clear" w:color="auto" w:fill="auto"/>
          </w:tcPr>
          <w:p w14:paraId="5DA4F4F1" w14:textId="77777777" w:rsidR="003C79D4" w:rsidRPr="003C79D4" w:rsidRDefault="003C79D4" w:rsidP="003C79D4">
            <w:pPr>
              <w:spacing w:after="0"/>
            </w:pPr>
            <w:r w:rsidRPr="003C79D4">
              <w:t>Vietinės reikšmės gatvės, keliai su žvyro danga (žvyravimas)</w:t>
            </w:r>
          </w:p>
        </w:tc>
        <w:tc>
          <w:tcPr>
            <w:tcW w:w="1440" w:type="dxa"/>
            <w:tcBorders>
              <w:top w:val="nil"/>
              <w:left w:val="single" w:sz="4" w:space="0" w:color="auto"/>
              <w:bottom w:val="single" w:sz="4" w:space="0" w:color="auto"/>
              <w:right w:val="single" w:sz="4" w:space="0" w:color="auto"/>
            </w:tcBorders>
            <w:shd w:val="clear" w:color="auto" w:fill="auto"/>
            <w:noWrap/>
          </w:tcPr>
          <w:p w14:paraId="1C55AA27" w14:textId="77777777" w:rsidR="003C79D4" w:rsidRPr="003C79D4" w:rsidRDefault="003C79D4" w:rsidP="003C79D4">
            <w:pPr>
              <w:spacing w:after="0"/>
            </w:pPr>
            <w:r w:rsidRPr="003C79D4">
              <w:t>5285,15</w:t>
            </w:r>
          </w:p>
        </w:tc>
        <w:tc>
          <w:tcPr>
            <w:tcW w:w="1461" w:type="dxa"/>
            <w:gridSpan w:val="2"/>
            <w:tcBorders>
              <w:top w:val="nil"/>
              <w:left w:val="single" w:sz="4" w:space="0" w:color="auto"/>
              <w:bottom w:val="single" w:sz="4" w:space="0" w:color="auto"/>
              <w:right w:val="single" w:sz="8" w:space="0" w:color="auto"/>
            </w:tcBorders>
            <w:shd w:val="clear" w:color="auto" w:fill="auto"/>
          </w:tcPr>
          <w:p w14:paraId="1D6D6386" w14:textId="77777777" w:rsidR="003C79D4" w:rsidRPr="003C79D4" w:rsidRDefault="003C79D4" w:rsidP="003C79D4">
            <w:pPr>
              <w:spacing w:after="0"/>
            </w:pPr>
            <w:r w:rsidRPr="003C79D4">
              <w:t>28884,64</w:t>
            </w:r>
          </w:p>
        </w:tc>
        <w:tc>
          <w:tcPr>
            <w:tcW w:w="1298" w:type="dxa"/>
            <w:gridSpan w:val="4"/>
            <w:tcBorders>
              <w:top w:val="nil"/>
              <w:left w:val="single" w:sz="4" w:space="0" w:color="auto"/>
              <w:bottom w:val="single" w:sz="4" w:space="0" w:color="auto"/>
              <w:right w:val="single" w:sz="8" w:space="0" w:color="auto"/>
            </w:tcBorders>
            <w:shd w:val="clear" w:color="auto" w:fill="auto"/>
          </w:tcPr>
          <w:p w14:paraId="088FDEDB" w14:textId="77777777" w:rsidR="003C79D4" w:rsidRPr="003C79D4" w:rsidRDefault="003C79D4" w:rsidP="003C79D4">
            <w:pPr>
              <w:spacing w:after="0"/>
            </w:pPr>
            <w:r w:rsidRPr="003C79D4">
              <w:t>25 804,88</w:t>
            </w:r>
          </w:p>
          <w:p w14:paraId="12651C80" w14:textId="77777777" w:rsidR="003C79D4" w:rsidRPr="003C79D4" w:rsidRDefault="003C79D4" w:rsidP="003C79D4">
            <w:pPr>
              <w:spacing w:after="0"/>
            </w:pPr>
          </w:p>
        </w:tc>
      </w:tr>
      <w:tr w:rsidR="003C79D4" w:rsidRPr="003C79D4" w14:paraId="28237110" w14:textId="77777777" w:rsidTr="0006260D">
        <w:trPr>
          <w:trHeight w:val="600"/>
        </w:trPr>
        <w:tc>
          <w:tcPr>
            <w:tcW w:w="571" w:type="dxa"/>
            <w:tcBorders>
              <w:top w:val="nil"/>
              <w:left w:val="single" w:sz="8" w:space="0" w:color="auto"/>
              <w:bottom w:val="single" w:sz="4" w:space="0" w:color="auto"/>
              <w:right w:val="single" w:sz="4" w:space="0" w:color="auto"/>
            </w:tcBorders>
            <w:shd w:val="clear" w:color="auto" w:fill="auto"/>
            <w:noWrap/>
          </w:tcPr>
          <w:p w14:paraId="2F63BD27" w14:textId="77777777" w:rsidR="003C79D4" w:rsidRPr="003C79D4" w:rsidRDefault="003C79D4" w:rsidP="003C79D4">
            <w:pPr>
              <w:spacing w:after="0"/>
            </w:pPr>
            <w:r w:rsidRPr="003C79D4">
              <w:t>5</w:t>
            </w:r>
          </w:p>
        </w:tc>
        <w:tc>
          <w:tcPr>
            <w:tcW w:w="4817" w:type="dxa"/>
            <w:tcBorders>
              <w:top w:val="nil"/>
              <w:left w:val="nil"/>
              <w:bottom w:val="single" w:sz="4" w:space="0" w:color="auto"/>
              <w:right w:val="single" w:sz="4" w:space="0" w:color="auto"/>
            </w:tcBorders>
            <w:shd w:val="clear" w:color="auto" w:fill="auto"/>
          </w:tcPr>
          <w:p w14:paraId="205C5371" w14:textId="77777777" w:rsidR="003C79D4" w:rsidRPr="003C79D4" w:rsidRDefault="003C79D4" w:rsidP="003C79D4">
            <w:pPr>
              <w:spacing w:after="0"/>
            </w:pPr>
            <w:r w:rsidRPr="003C79D4">
              <w:t xml:space="preserve">Vandens pralaida vietinės reikšmės kelyje Al-10 Klabinių k., Alantos sen.                </w:t>
            </w:r>
          </w:p>
        </w:tc>
        <w:tc>
          <w:tcPr>
            <w:tcW w:w="1440" w:type="dxa"/>
            <w:tcBorders>
              <w:top w:val="nil"/>
              <w:left w:val="single" w:sz="4" w:space="0" w:color="auto"/>
              <w:bottom w:val="single" w:sz="4" w:space="0" w:color="auto"/>
              <w:right w:val="single" w:sz="4" w:space="0" w:color="auto"/>
            </w:tcBorders>
            <w:shd w:val="clear" w:color="auto" w:fill="auto"/>
            <w:noWrap/>
          </w:tcPr>
          <w:p w14:paraId="10F9DA77" w14:textId="77777777" w:rsidR="003C79D4" w:rsidRPr="003C79D4" w:rsidRDefault="003C79D4" w:rsidP="003C79D4">
            <w:pPr>
              <w:spacing w:after="0"/>
            </w:pPr>
            <w:r w:rsidRPr="003C79D4">
              <w:t>-</w:t>
            </w:r>
          </w:p>
        </w:tc>
        <w:tc>
          <w:tcPr>
            <w:tcW w:w="1461" w:type="dxa"/>
            <w:gridSpan w:val="2"/>
            <w:tcBorders>
              <w:top w:val="nil"/>
              <w:left w:val="single" w:sz="4" w:space="0" w:color="auto"/>
              <w:bottom w:val="single" w:sz="4" w:space="0" w:color="auto"/>
              <w:right w:val="single" w:sz="8" w:space="0" w:color="auto"/>
            </w:tcBorders>
            <w:shd w:val="clear" w:color="auto" w:fill="auto"/>
          </w:tcPr>
          <w:p w14:paraId="5C3EB47C" w14:textId="77777777" w:rsidR="003C79D4" w:rsidRPr="003C79D4" w:rsidRDefault="003C79D4" w:rsidP="003C79D4">
            <w:pPr>
              <w:spacing w:after="0"/>
            </w:pPr>
            <w:r w:rsidRPr="003C79D4">
              <w:t>10044,24</w:t>
            </w:r>
          </w:p>
        </w:tc>
        <w:tc>
          <w:tcPr>
            <w:tcW w:w="1298" w:type="dxa"/>
            <w:gridSpan w:val="4"/>
            <w:tcBorders>
              <w:top w:val="nil"/>
              <w:left w:val="single" w:sz="4" w:space="0" w:color="auto"/>
              <w:bottom w:val="single" w:sz="4" w:space="0" w:color="auto"/>
              <w:right w:val="single" w:sz="8" w:space="0" w:color="auto"/>
            </w:tcBorders>
            <w:shd w:val="clear" w:color="auto" w:fill="auto"/>
          </w:tcPr>
          <w:p w14:paraId="6C9EEE28" w14:textId="77777777" w:rsidR="003C79D4" w:rsidRPr="003C79D4" w:rsidRDefault="003C79D4" w:rsidP="003C79D4">
            <w:pPr>
              <w:spacing w:after="0"/>
            </w:pPr>
            <w:r w:rsidRPr="003C79D4">
              <w:t>-</w:t>
            </w:r>
          </w:p>
        </w:tc>
      </w:tr>
      <w:tr w:rsidR="003C79D4" w:rsidRPr="003C79D4" w14:paraId="643A8D41" w14:textId="77777777" w:rsidTr="0006260D">
        <w:trPr>
          <w:trHeight w:val="600"/>
        </w:trPr>
        <w:tc>
          <w:tcPr>
            <w:tcW w:w="571" w:type="dxa"/>
            <w:tcBorders>
              <w:top w:val="nil"/>
              <w:left w:val="single" w:sz="8" w:space="0" w:color="auto"/>
              <w:bottom w:val="single" w:sz="4" w:space="0" w:color="auto"/>
              <w:right w:val="single" w:sz="4" w:space="0" w:color="auto"/>
            </w:tcBorders>
            <w:shd w:val="clear" w:color="auto" w:fill="auto"/>
            <w:noWrap/>
          </w:tcPr>
          <w:p w14:paraId="72B54874" w14:textId="77777777" w:rsidR="003C79D4" w:rsidRPr="003C79D4" w:rsidRDefault="003C79D4" w:rsidP="003C79D4">
            <w:pPr>
              <w:spacing w:after="0"/>
            </w:pPr>
            <w:r w:rsidRPr="003C79D4">
              <w:t>6</w:t>
            </w:r>
          </w:p>
        </w:tc>
        <w:tc>
          <w:tcPr>
            <w:tcW w:w="4817" w:type="dxa"/>
            <w:tcBorders>
              <w:top w:val="nil"/>
              <w:left w:val="nil"/>
              <w:bottom w:val="single" w:sz="4" w:space="0" w:color="auto"/>
              <w:right w:val="single" w:sz="4" w:space="0" w:color="auto"/>
            </w:tcBorders>
            <w:shd w:val="clear" w:color="auto" w:fill="auto"/>
          </w:tcPr>
          <w:p w14:paraId="2FA97B95" w14:textId="77777777" w:rsidR="003C79D4" w:rsidRPr="003C79D4" w:rsidRDefault="003C79D4" w:rsidP="003C79D4">
            <w:pPr>
              <w:spacing w:after="0"/>
            </w:pPr>
            <w:r w:rsidRPr="003C79D4">
              <w:t xml:space="preserve">Vandens pralaida vietinės reikšmės kelyje </w:t>
            </w:r>
            <w:proofErr w:type="spellStart"/>
            <w:r w:rsidRPr="003C79D4">
              <w:t>Alantėlės</w:t>
            </w:r>
            <w:proofErr w:type="spellEnd"/>
            <w:r w:rsidRPr="003C79D4">
              <w:t xml:space="preserve"> g. A-1 Alantos mst. Alantos sen. </w:t>
            </w:r>
          </w:p>
        </w:tc>
        <w:tc>
          <w:tcPr>
            <w:tcW w:w="1440" w:type="dxa"/>
            <w:tcBorders>
              <w:top w:val="nil"/>
              <w:left w:val="single" w:sz="4" w:space="0" w:color="auto"/>
              <w:bottom w:val="single" w:sz="4" w:space="0" w:color="auto"/>
              <w:right w:val="single" w:sz="4" w:space="0" w:color="auto"/>
            </w:tcBorders>
            <w:shd w:val="clear" w:color="auto" w:fill="auto"/>
            <w:noWrap/>
          </w:tcPr>
          <w:p w14:paraId="13F6DD45" w14:textId="77777777" w:rsidR="003C79D4" w:rsidRPr="003C79D4" w:rsidRDefault="003C79D4" w:rsidP="003C79D4">
            <w:pPr>
              <w:spacing w:after="0"/>
            </w:pPr>
            <w:r w:rsidRPr="003C79D4">
              <w:t>-</w:t>
            </w:r>
          </w:p>
        </w:tc>
        <w:tc>
          <w:tcPr>
            <w:tcW w:w="1461" w:type="dxa"/>
            <w:gridSpan w:val="2"/>
            <w:tcBorders>
              <w:top w:val="nil"/>
              <w:left w:val="single" w:sz="4" w:space="0" w:color="auto"/>
              <w:bottom w:val="single" w:sz="4" w:space="0" w:color="auto"/>
              <w:right w:val="single" w:sz="8" w:space="0" w:color="auto"/>
            </w:tcBorders>
            <w:shd w:val="clear" w:color="auto" w:fill="auto"/>
          </w:tcPr>
          <w:p w14:paraId="00936741" w14:textId="77777777" w:rsidR="003C79D4" w:rsidRPr="003C79D4" w:rsidRDefault="003C79D4" w:rsidP="003C79D4">
            <w:pPr>
              <w:spacing w:after="0"/>
            </w:pPr>
            <w:r w:rsidRPr="003C79D4">
              <w:t>4338,32</w:t>
            </w:r>
          </w:p>
        </w:tc>
        <w:tc>
          <w:tcPr>
            <w:tcW w:w="1298" w:type="dxa"/>
            <w:gridSpan w:val="4"/>
            <w:tcBorders>
              <w:top w:val="nil"/>
              <w:left w:val="single" w:sz="4" w:space="0" w:color="auto"/>
              <w:bottom w:val="single" w:sz="4" w:space="0" w:color="auto"/>
              <w:right w:val="single" w:sz="8" w:space="0" w:color="auto"/>
            </w:tcBorders>
            <w:shd w:val="clear" w:color="auto" w:fill="auto"/>
          </w:tcPr>
          <w:p w14:paraId="31ECCB28" w14:textId="77777777" w:rsidR="003C79D4" w:rsidRPr="003C79D4" w:rsidRDefault="003C79D4" w:rsidP="003C79D4">
            <w:pPr>
              <w:spacing w:after="0"/>
            </w:pPr>
            <w:r w:rsidRPr="003C79D4">
              <w:t>-</w:t>
            </w:r>
          </w:p>
        </w:tc>
      </w:tr>
      <w:tr w:rsidR="003C79D4" w:rsidRPr="003C79D4" w14:paraId="5BDA9F62" w14:textId="77777777" w:rsidTr="0006260D">
        <w:trPr>
          <w:trHeight w:val="600"/>
        </w:trPr>
        <w:tc>
          <w:tcPr>
            <w:tcW w:w="571" w:type="dxa"/>
            <w:tcBorders>
              <w:top w:val="nil"/>
              <w:left w:val="single" w:sz="8" w:space="0" w:color="auto"/>
              <w:bottom w:val="single" w:sz="4" w:space="0" w:color="auto"/>
              <w:right w:val="single" w:sz="4" w:space="0" w:color="auto"/>
            </w:tcBorders>
            <w:shd w:val="clear" w:color="auto" w:fill="auto"/>
            <w:noWrap/>
          </w:tcPr>
          <w:p w14:paraId="3549E625" w14:textId="77777777" w:rsidR="003C79D4" w:rsidRPr="003C79D4" w:rsidRDefault="003C79D4" w:rsidP="003C79D4">
            <w:pPr>
              <w:spacing w:after="0"/>
            </w:pPr>
            <w:r w:rsidRPr="003C79D4">
              <w:t>7</w:t>
            </w:r>
          </w:p>
        </w:tc>
        <w:tc>
          <w:tcPr>
            <w:tcW w:w="4817" w:type="dxa"/>
            <w:tcBorders>
              <w:top w:val="nil"/>
              <w:left w:val="nil"/>
              <w:bottom w:val="single" w:sz="4" w:space="0" w:color="auto"/>
              <w:right w:val="single" w:sz="4" w:space="0" w:color="auto"/>
            </w:tcBorders>
            <w:shd w:val="clear" w:color="auto" w:fill="auto"/>
          </w:tcPr>
          <w:p w14:paraId="6F0EEE68" w14:textId="77777777" w:rsidR="003C79D4" w:rsidRPr="003C79D4" w:rsidRDefault="003C79D4" w:rsidP="003C79D4">
            <w:pPr>
              <w:spacing w:after="0"/>
            </w:pPr>
            <w:r w:rsidRPr="003C79D4">
              <w:t>Turgaus a. gatvės  (statinio unikalus Nr.4400-4854-8090) ir Bažnyčios g. (statinio unikalus Nr.4400-4803-1338) dalies Alantos mst. Molėtų r. sav. rekonstrukcija</w:t>
            </w:r>
          </w:p>
        </w:tc>
        <w:tc>
          <w:tcPr>
            <w:tcW w:w="1440" w:type="dxa"/>
            <w:tcBorders>
              <w:top w:val="nil"/>
              <w:left w:val="single" w:sz="4" w:space="0" w:color="auto"/>
              <w:bottom w:val="single" w:sz="4" w:space="0" w:color="auto"/>
              <w:right w:val="single" w:sz="4" w:space="0" w:color="auto"/>
            </w:tcBorders>
            <w:shd w:val="clear" w:color="auto" w:fill="auto"/>
            <w:noWrap/>
          </w:tcPr>
          <w:p w14:paraId="2ADD0B3C" w14:textId="77777777" w:rsidR="003C79D4" w:rsidRPr="003C79D4" w:rsidRDefault="003C79D4" w:rsidP="003C79D4">
            <w:pPr>
              <w:spacing w:after="0"/>
            </w:pPr>
            <w:r w:rsidRPr="003C79D4">
              <w:t>266788,11</w:t>
            </w:r>
          </w:p>
        </w:tc>
        <w:tc>
          <w:tcPr>
            <w:tcW w:w="1461" w:type="dxa"/>
            <w:gridSpan w:val="2"/>
            <w:tcBorders>
              <w:top w:val="nil"/>
              <w:left w:val="single" w:sz="4" w:space="0" w:color="auto"/>
              <w:bottom w:val="single" w:sz="4" w:space="0" w:color="auto"/>
              <w:right w:val="single" w:sz="8" w:space="0" w:color="auto"/>
            </w:tcBorders>
            <w:shd w:val="clear" w:color="auto" w:fill="auto"/>
          </w:tcPr>
          <w:p w14:paraId="7D04D595" w14:textId="77777777" w:rsidR="003C79D4" w:rsidRPr="003C79D4" w:rsidRDefault="003C79D4" w:rsidP="003C79D4">
            <w:pPr>
              <w:spacing w:after="0"/>
            </w:pPr>
            <w:r w:rsidRPr="003C79D4">
              <w:t>145287,57</w:t>
            </w:r>
          </w:p>
        </w:tc>
        <w:tc>
          <w:tcPr>
            <w:tcW w:w="1298" w:type="dxa"/>
            <w:gridSpan w:val="4"/>
            <w:tcBorders>
              <w:top w:val="nil"/>
              <w:left w:val="single" w:sz="4" w:space="0" w:color="auto"/>
              <w:bottom w:val="single" w:sz="4" w:space="0" w:color="auto"/>
              <w:right w:val="single" w:sz="8" w:space="0" w:color="auto"/>
            </w:tcBorders>
            <w:shd w:val="clear" w:color="auto" w:fill="auto"/>
          </w:tcPr>
          <w:p w14:paraId="3D82BEB3" w14:textId="77777777" w:rsidR="003C79D4" w:rsidRPr="003C79D4" w:rsidRDefault="003C79D4" w:rsidP="003C79D4">
            <w:pPr>
              <w:spacing w:after="0"/>
            </w:pPr>
            <w:r w:rsidRPr="003C79D4">
              <w:t>-</w:t>
            </w:r>
          </w:p>
        </w:tc>
      </w:tr>
      <w:tr w:rsidR="003C79D4" w:rsidRPr="003C79D4" w14:paraId="2D12080C" w14:textId="77777777" w:rsidTr="0006260D">
        <w:trPr>
          <w:trHeight w:val="347"/>
        </w:trPr>
        <w:tc>
          <w:tcPr>
            <w:tcW w:w="571" w:type="dxa"/>
            <w:tcBorders>
              <w:top w:val="nil"/>
              <w:left w:val="single" w:sz="8" w:space="0" w:color="auto"/>
              <w:bottom w:val="single" w:sz="4" w:space="0" w:color="auto"/>
              <w:right w:val="single" w:sz="4" w:space="0" w:color="auto"/>
            </w:tcBorders>
            <w:shd w:val="clear" w:color="auto" w:fill="auto"/>
            <w:noWrap/>
          </w:tcPr>
          <w:p w14:paraId="6D2161F1" w14:textId="77777777" w:rsidR="003C79D4" w:rsidRPr="003C79D4" w:rsidRDefault="003C79D4" w:rsidP="003C79D4">
            <w:pPr>
              <w:spacing w:after="0"/>
            </w:pPr>
          </w:p>
        </w:tc>
        <w:tc>
          <w:tcPr>
            <w:tcW w:w="4817" w:type="dxa"/>
            <w:tcBorders>
              <w:top w:val="nil"/>
              <w:left w:val="nil"/>
              <w:bottom w:val="single" w:sz="4" w:space="0" w:color="auto"/>
              <w:right w:val="single" w:sz="4" w:space="0" w:color="auto"/>
            </w:tcBorders>
            <w:shd w:val="clear" w:color="auto" w:fill="auto"/>
          </w:tcPr>
          <w:p w14:paraId="34B7579B" w14:textId="66CBD30A" w:rsidR="003C79D4" w:rsidRPr="003C79D4" w:rsidRDefault="00F84DAA" w:rsidP="003C79D4">
            <w:pPr>
              <w:spacing w:after="0"/>
              <w:rPr>
                <w:b/>
              </w:rPr>
            </w:pPr>
            <w:r>
              <w:rPr>
                <w:b/>
              </w:rPr>
              <w:t>Iš v</w:t>
            </w:r>
            <w:r w:rsidR="003C79D4" w:rsidRPr="003C79D4">
              <w:rPr>
                <w:b/>
              </w:rPr>
              <w:t>iso:</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78A8B54A" w14:textId="77777777" w:rsidR="003C79D4" w:rsidRPr="003C79D4" w:rsidRDefault="003C79D4" w:rsidP="003C79D4">
            <w:pPr>
              <w:spacing w:after="0"/>
              <w:rPr>
                <w:b/>
              </w:rPr>
            </w:pPr>
            <w:r w:rsidRPr="003C79D4">
              <w:rPr>
                <w:b/>
              </w:rPr>
              <w:t>294136,72</w:t>
            </w:r>
          </w:p>
        </w:tc>
        <w:tc>
          <w:tcPr>
            <w:tcW w:w="1461" w:type="dxa"/>
            <w:gridSpan w:val="2"/>
            <w:tcBorders>
              <w:top w:val="nil"/>
              <w:left w:val="single" w:sz="4" w:space="0" w:color="auto"/>
              <w:bottom w:val="single" w:sz="4" w:space="0" w:color="auto"/>
              <w:right w:val="single" w:sz="8" w:space="0" w:color="auto"/>
            </w:tcBorders>
            <w:shd w:val="clear" w:color="auto" w:fill="auto"/>
            <w:vAlign w:val="center"/>
          </w:tcPr>
          <w:p w14:paraId="7B3FCBDE" w14:textId="77777777" w:rsidR="003C79D4" w:rsidRPr="003C79D4" w:rsidRDefault="003C79D4" w:rsidP="003C79D4">
            <w:pPr>
              <w:spacing w:after="0"/>
              <w:rPr>
                <w:b/>
              </w:rPr>
            </w:pPr>
            <w:r w:rsidRPr="003C79D4">
              <w:rPr>
                <w:b/>
              </w:rPr>
              <w:t>207000,56</w:t>
            </w:r>
          </w:p>
        </w:tc>
        <w:tc>
          <w:tcPr>
            <w:tcW w:w="1298" w:type="dxa"/>
            <w:gridSpan w:val="4"/>
            <w:tcBorders>
              <w:top w:val="nil"/>
              <w:left w:val="single" w:sz="4" w:space="0" w:color="auto"/>
              <w:bottom w:val="single" w:sz="4" w:space="0" w:color="auto"/>
              <w:right w:val="single" w:sz="8" w:space="0" w:color="auto"/>
            </w:tcBorders>
            <w:shd w:val="clear" w:color="auto" w:fill="auto"/>
            <w:vAlign w:val="center"/>
          </w:tcPr>
          <w:p w14:paraId="597D0ABE" w14:textId="77777777" w:rsidR="003C79D4" w:rsidRPr="003C79D4" w:rsidRDefault="003C79D4" w:rsidP="003C79D4">
            <w:pPr>
              <w:spacing w:after="0"/>
              <w:rPr>
                <w:b/>
              </w:rPr>
            </w:pPr>
            <w:r w:rsidRPr="003C79D4">
              <w:rPr>
                <w:b/>
              </w:rPr>
              <w:t>45 243,52</w:t>
            </w:r>
          </w:p>
        </w:tc>
      </w:tr>
      <w:tr w:rsidR="003C79D4" w:rsidRPr="003C79D4" w14:paraId="394ADFD3" w14:textId="77777777" w:rsidTr="0006260D">
        <w:trPr>
          <w:trHeight w:val="315"/>
        </w:trPr>
        <w:tc>
          <w:tcPr>
            <w:tcW w:w="571" w:type="dxa"/>
            <w:tcBorders>
              <w:top w:val="single" w:sz="4" w:space="0" w:color="auto"/>
              <w:left w:val="single" w:sz="8" w:space="0" w:color="auto"/>
              <w:bottom w:val="single" w:sz="4" w:space="0" w:color="auto"/>
              <w:right w:val="single" w:sz="4" w:space="0" w:color="auto"/>
            </w:tcBorders>
            <w:shd w:val="clear" w:color="auto" w:fill="auto"/>
            <w:noWrap/>
          </w:tcPr>
          <w:p w14:paraId="27CB72DA" w14:textId="77777777" w:rsidR="003C79D4" w:rsidRPr="003C79D4" w:rsidRDefault="003C79D4" w:rsidP="003C79D4">
            <w:pPr>
              <w:spacing w:after="0"/>
            </w:pPr>
          </w:p>
        </w:tc>
        <w:tc>
          <w:tcPr>
            <w:tcW w:w="9016" w:type="dxa"/>
            <w:gridSpan w:val="8"/>
            <w:tcBorders>
              <w:top w:val="nil"/>
              <w:left w:val="nil"/>
              <w:bottom w:val="single" w:sz="4" w:space="0" w:color="auto"/>
              <w:right w:val="single" w:sz="8" w:space="0" w:color="auto"/>
            </w:tcBorders>
            <w:shd w:val="clear" w:color="auto" w:fill="auto"/>
          </w:tcPr>
          <w:p w14:paraId="4301DB67" w14:textId="77777777" w:rsidR="003C79D4" w:rsidRPr="003C79D4" w:rsidRDefault="003C79D4" w:rsidP="003C79D4">
            <w:pPr>
              <w:spacing w:after="0"/>
            </w:pPr>
            <w:r w:rsidRPr="003C79D4">
              <w:rPr>
                <w:b/>
              </w:rPr>
              <w:t>Balninkų seniūnija (vietinių kelių ir gatvių ilgis 92,20 km)</w:t>
            </w:r>
          </w:p>
        </w:tc>
      </w:tr>
      <w:tr w:rsidR="003C79D4" w:rsidRPr="003C79D4" w14:paraId="1551965E" w14:textId="77777777" w:rsidTr="0006260D">
        <w:trPr>
          <w:trHeight w:val="600"/>
        </w:trPr>
        <w:tc>
          <w:tcPr>
            <w:tcW w:w="571" w:type="dxa"/>
            <w:tcBorders>
              <w:top w:val="nil"/>
              <w:left w:val="single" w:sz="8" w:space="0" w:color="auto"/>
              <w:bottom w:val="single" w:sz="4" w:space="0" w:color="auto"/>
              <w:right w:val="single" w:sz="4" w:space="0" w:color="auto"/>
            </w:tcBorders>
            <w:shd w:val="clear" w:color="auto" w:fill="auto"/>
            <w:noWrap/>
          </w:tcPr>
          <w:p w14:paraId="08798097" w14:textId="77777777" w:rsidR="003C79D4" w:rsidRPr="003C79D4" w:rsidRDefault="003C79D4" w:rsidP="003C79D4">
            <w:pPr>
              <w:spacing w:after="0"/>
            </w:pPr>
            <w:r w:rsidRPr="003C79D4">
              <w:t>8.</w:t>
            </w:r>
          </w:p>
        </w:tc>
        <w:tc>
          <w:tcPr>
            <w:tcW w:w="4817" w:type="dxa"/>
            <w:tcBorders>
              <w:top w:val="nil"/>
              <w:left w:val="nil"/>
              <w:bottom w:val="single" w:sz="4" w:space="0" w:color="auto"/>
              <w:right w:val="single" w:sz="4" w:space="0" w:color="auto"/>
            </w:tcBorders>
            <w:shd w:val="clear" w:color="auto" w:fill="auto"/>
          </w:tcPr>
          <w:p w14:paraId="3846D9A7" w14:textId="77777777" w:rsidR="003C79D4" w:rsidRPr="003C79D4" w:rsidRDefault="003C79D4" w:rsidP="003C79D4">
            <w:pPr>
              <w:spacing w:after="0"/>
            </w:pPr>
            <w:r w:rsidRPr="003C79D4">
              <w:t>Vietinės reikšmės gatvės, keliai su žvyro ir asfaltbetonio danga (priežiūra žiemą)</w:t>
            </w:r>
          </w:p>
        </w:tc>
        <w:tc>
          <w:tcPr>
            <w:tcW w:w="1440" w:type="dxa"/>
            <w:tcBorders>
              <w:top w:val="nil"/>
              <w:left w:val="single" w:sz="4" w:space="0" w:color="auto"/>
              <w:bottom w:val="single" w:sz="4" w:space="0" w:color="auto"/>
              <w:right w:val="single" w:sz="4" w:space="0" w:color="auto"/>
            </w:tcBorders>
            <w:shd w:val="clear" w:color="auto" w:fill="auto"/>
            <w:noWrap/>
          </w:tcPr>
          <w:p w14:paraId="1118A95F" w14:textId="77777777" w:rsidR="003C79D4" w:rsidRPr="003C79D4" w:rsidRDefault="003C79D4" w:rsidP="003C79D4">
            <w:pPr>
              <w:spacing w:after="0"/>
            </w:pPr>
            <w:r w:rsidRPr="003C79D4">
              <w:t>5213,91</w:t>
            </w:r>
          </w:p>
        </w:tc>
        <w:tc>
          <w:tcPr>
            <w:tcW w:w="1506" w:type="dxa"/>
            <w:gridSpan w:val="3"/>
            <w:tcBorders>
              <w:top w:val="nil"/>
              <w:left w:val="single" w:sz="4" w:space="0" w:color="auto"/>
              <w:bottom w:val="single" w:sz="4" w:space="0" w:color="auto"/>
              <w:right w:val="single" w:sz="8" w:space="0" w:color="auto"/>
            </w:tcBorders>
            <w:shd w:val="clear" w:color="auto" w:fill="auto"/>
          </w:tcPr>
          <w:p w14:paraId="7A2662D9" w14:textId="77777777" w:rsidR="003C79D4" w:rsidRPr="003C79D4" w:rsidRDefault="003C79D4" w:rsidP="003C79D4">
            <w:pPr>
              <w:spacing w:after="0"/>
            </w:pPr>
            <w:r w:rsidRPr="003C79D4">
              <w:t>-</w:t>
            </w:r>
          </w:p>
        </w:tc>
        <w:tc>
          <w:tcPr>
            <w:tcW w:w="1253" w:type="dxa"/>
            <w:gridSpan w:val="3"/>
            <w:tcBorders>
              <w:top w:val="nil"/>
              <w:left w:val="single" w:sz="4" w:space="0" w:color="auto"/>
              <w:bottom w:val="single" w:sz="4" w:space="0" w:color="auto"/>
              <w:right w:val="single" w:sz="8" w:space="0" w:color="auto"/>
            </w:tcBorders>
            <w:shd w:val="clear" w:color="auto" w:fill="auto"/>
            <w:vAlign w:val="center"/>
          </w:tcPr>
          <w:p w14:paraId="2DAB07A8" w14:textId="77777777" w:rsidR="003C79D4" w:rsidRPr="003C79D4" w:rsidRDefault="003C79D4" w:rsidP="003C79D4">
            <w:pPr>
              <w:spacing w:after="0"/>
            </w:pPr>
            <w:r w:rsidRPr="003C79D4">
              <w:t>4 299,98</w:t>
            </w:r>
          </w:p>
        </w:tc>
      </w:tr>
      <w:tr w:rsidR="003C79D4" w:rsidRPr="003C79D4" w14:paraId="6053D091" w14:textId="77777777" w:rsidTr="0006260D">
        <w:trPr>
          <w:trHeight w:val="600"/>
        </w:trPr>
        <w:tc>
          <w:tcPr>
            <w:tcW w:w="571" w:type="dxa"/>
            <w:tcBorders>
              <w:top w:val="nil"/>
              <w:left w:val="single" w:sz="8" w:space="0" w:color="auto"/>
              <w:bottom w:val="single" w:sz="4" w:space="0" w:color="auto"/>
              <w:right w:val="single" w:sz="4" w:space="0" w:color="auto"/>
            </w:tcBorders>
            <w:shd w:val="clear" w:color="auto" w:fill="auto"/>
            <w:noWrap/>
          </w:tcPr>
          <w:p w14:paraId="760261EC" w14:textId="77777777" w:rsidR="003C79D4" w:rsidRPr="003C79D4" w:rsidRDefault="003C79D4" w:rsidP="003C79D4">
            <w:pPr>
              <w:spacing w:after="0"/>
              <w:rPr>
                <w:bCs/>
              </w:rPr>
            </w:pPr>
            <w:r w:rsidRPr="003C79D4">
              <w:rPr>
                <w:bCs/>
              </w:rPr>
              <w:t>9</w:t>
            </w:r>
          </w:p>
        </w:tc>
        <w:tc>
          <w:tcPr>
            <w:tcW w:w="4817" w:type="dxa"/>
            <w:tcBorders>
              <w:top w:val="nil"/>
              <w:left w:val="nil"/>
              <w:bottom w:val="single" w:sz="4" w:space="0" w:color="auto"/>
              <w:right w:val="single" w:sz="4" w:space="0" w:color="auto"/>
            </w:tcBorders>
            <w:shd w:val="clear" w:color="auto" w:fill="auto"/>
          </w:tcPr>
          <w:p w14:paraId="54738967" w14:textId="77777777" w:rsidR="003C79D4" w:rsidRPr="003C79D4" w:rsidRDefault="003C79D4" w:rsidP="003C79D4">
            <w:pPr>
              <w:spacing w:after="0"/>
            </w:pPr>
            <w:r w:rsidRPr="003C79D4">
              <w:t>Vietinės reikšmės gatvės, keliai su žvyro danga (profiliavimas greideriu)</w:t>
            </w:r>
          </w:p>
        </w:tc>
        <w:tc>
          <w:tcPr>
            <w:tcW w:w="1440" w:type="dxa"/>
            <w:tcBorders>
              <w:top w:val="nil"/>
              <w:left w:val="single" w:sz="4" w:space="0" w:color="auto"/>
              <w:bottom w:val="single" w:sz="4" w:space="0" w:color="auto"/>
              <w:right w:val="single" w:sz="4" w:space="0" w:color="auto"/>
            </w:tcBorders>
            <w:shd w:val="clear" w:color="auto" w:fill="auto"/>
            <w:noWrap/>
          </w:tcPr>
          <w:p w14:paraId="6F6B1932" w14:textId="77777777" w:rsidR="003C79D4" w:rsidRPr="003C79D4" w:rsidRDefault="003C79D4" w:rsidP="003C79D4">
            <w:pPr>
              <w:spacing w:after="0"/>
            </w:pPr>
            <w:r w:rsidRPr="003C79D4">
              <w:t>3493,81</w:t>
            </w:r>
          </w:p>
        </w:tc>
        <w:tc>
          <w:tcPr>
            <w:tcW w:w="1506" w:type="dxa"/>
            <w:gridSpan w:val="3"/>
            <w:tcBorders>
              <w:top w:val="nil"/>
              <w:left w:val="single" w:sz="4" w:space="0" w:color="auto"/>
              <w:bottom w:val="single" w:sz="4" w:space="0" w:color="auto"/>
              <w:right w:val="single" w:sz="8" w:space="0" w:color="auto"/>
            </w:tcBorders>
            <w:shd w:val="clear" w:color="auto" w:fill="auto"/>
          </w:tcPr>
          <w:p w14:paraId="7AB278C3" w14:textId="77777777" w:rsidR="003C79D4" w:rsidRPr="003C79D4" w:rsidRDefault="003C79D4" w:rsidP="003C79D4">
            <w:pPr>
              <w:spacing w:after="0"/>
            </w:pPr>
            <w:r w:rsidRPr="003C79D4">
              <w:t>3402,50</w:t>
            </w:r>
          </w:p>
        </w:tc>
        <w:tc>
          <w:tcPr>
            <w:tcW w:w="1253" w:type="dxa"/>
            <w:gridSpan w:val="3"/>
            <w:tcBorders>
              <w:top w:val="nil"/>
              <w:left w:val="single" w:sz="4" w:space="0" w:color="auto"/>
              <w:bottom w:val="single" w:sz="4" w:space="0" w:color="auto"/>
              <w:right w:val="single" w:sz="8" w:space="0" w:color="auto"/>
            </w:tcBorders>
            <w:shd w:val="clear" w:color="auto" w:fill="auto"/>
          </w:tcPr>
          <w:p w14:paraId="2BCFDCBC" w14:textId="77777777" w:rsidR="003C79D4" w:rsidRPr="003C79D4" w:rsidRDefault="003C79D4" w:rsidP="003C79D4">
            <w:pPr>
              <w:spacing w:after="0"/>
            </w:pPr>
            <w:r w:rsidRPr="003C79D4">
              <w:t>3 403,49</w:t>
            </w:r>
          </w:p>
        </w:tc>
      </w:tr>
      <w:tr w:rsidR="003C79D4" w:rsidRPr="003C79D4" w14:paraId="14A0D878" w14:textId="77777777" w:rsidTr="0006260D">
        <w:trPr>
          <w:trHeight w:val="600"/>
        </w:trPr>
        <w:tc>
          <w:tcPr>
            <w:tcW w:w="571" w:type="dxa"/>
            <w:tcBorders>
              <w:top w:val="nil"/>
              <w:left w:val="single" w:sz="8" w:space="0" w:color="auto"/>
              <w:bottom w:val="single" w:sz="4" w:space="0" w:color="auto"/>
              <w:right w:val="single" w:sz="4" w:space="0" w:color="auto"/>
            </w:tcBorders>
            <w:shd w:val="clear" w:color="auto" w:fill="auto"/>
            <w:noWrap/>
          </w:tcPr>
          <w:p w14:paraId="0A753454" w14:textId="77777777" w:rsidR="003C79D4" w:rsidRPr="003C79D4" w:rsidRDefault="003C79D4" w:rsidP="003C79D4">
            <w:pPr>
              <w:spacing w:after="0"/>
            </w:pPr>
            <w:r w:rsidRPr="003C79D4">
              <w:t>10</w:t>
            </w:r>
          </w:p>
        </w:tc>
        <w:tc>
          <w:tcPr>
            <w:tcW w:w="4817" w:type="dxa"/>
            <w:tcBorders>
              <w:top w:val="nil"/>
              <w:left w:val="nil"/>
              <w:bottom w:val="single" w:sz="4" w:space="0" w:color="auto"/>
              <w:right w:val="single" w:sz="4" w:space="0" w:color="auto"/>
            </w:tcBorders>
            <w:shd w:val="clear" w:color="auto" w:fill="auto"/>
          </w:tcPr>
          <w:p w14:paraId="4D653256" w14:textId="77777777" w:rsidR="003C79D4" w:rsidRPr="003C79D4" w:rsidRDefault="003C79D4" w:rsidP="003C79D4">
            <w:pPr>
              <w:spacing w:after="0"/>
            </w:pPr>
            <w:r w:rsidRPr="003C79D4">
              <w:t>Vietinės reikšmės gatvės, keliai su asfaltbetonio danga (asfalto duobių užtaisymas)</w:t>
            </w:r>
          </w:p>
        </w:tc>
        <w:tc>
          <w:tcPr>
            <w:tcW w:w="1440" w:type="dxa"/>
            <w:tcBorders>
              <w:top w:val="nil"/>
              <w:left w:val="single" w:sz="4" w:space="0" w:color="auto"/>
              <w:bottom w:val="single" w:sz="4" w:space="0" w:color="auto"/>
              <w:right w:val="single" w:sz="4" w:space="0" w:color="auto"/>
            </w:tcBorders>
            <w:shd w:val="clear" w:color="auto" w:fill="auto"/>
            <w:noWrap/>
          </w:tcPr>
          <w:p w14:paraId="3E48F372" w14:textId="77777777" w:rsidR="003C79D4" w:rsidRPr="003C79D4" w:rsidRDefault="003C79D4" w:rsidP="003C79D4">
            <w:pPr>
              <w:spacing w:after="0"/>
            </w:pPr>
            <w:r w:rsidRPr="003C79D4">
              <w:t>2198.42</w:t>
            </w:r>
          </w:p>
        </w:tc>
        <w:tc>
          <w:tcPr>
            <w:tcW w:w="1506" w:type="dxa"/>
            <w:gridSpan w:val="3"/>
            <w:tcBorders>
              <w:top w:val="nil"/>
              <w:left w:val="single" w:sz="4" w:space="0" w:color="auto"/>
              <w:bottom w:val="single" w:sz="4" w:space="0" w:color="auto"/>
              <w:right w:val="single" w:sz="8" w:space="0" w:color="auto"/>
            </w:tcBorders>
            <w:shd w:val="clear" w:color="auto" w:fill="auto"/>
          </w:tcPr>
          <w:p w14:paraId="0FB02CF7" w14:textId="77777777" w:rsidR="003C79D4" w:rsidRPr="003C79D4" w:rsidRDefault="003C79D4" w:rsidP="003C79D4">
            <w:pPr>
              <w:spacing w:after="0"/>
            </w:pPr>
            <w:r w:rsidRPr="003C79D4">
              <w:t>2177,78</w:t>
            </w:r>
          </w:p>
        </w:tc>
        <w:tc>
          <w:tcPr>
            <w:tcW w:w="1253" w:type="dxa"/>
            <w:gridSpan w:val="3"/>
            <w:tcBorders>
              <w:top w:val="nil"/>
              <w:left w:val="single" w:sz="4" w:space="0" w:color="auto"/>
              <w:bottom w:val="single" w:sz="4" w:space="0" w:color="auto"/>
              <w:right w:val="single" w:sz="8" w:space="0" w:color="auto"/>
            </w:tcBorders>
            <w:shd w:val="clear" w:color="auto" w:fill="auto"/>
          </w:tcPr>
          <w:p w14:paraId="74B9BD52" w14:textId="77777777" w:rsidR="003C79D4" w:rsidRPr="003C79D4" w:rsidRDefault="003C79D4" w:rsidP="003C79D4">
            <w:pPr>
              <w:spacing w:after="0"/>
            </w:pPr>
            <w:r w:rsidRPr="003C79D4">
              <w:t>4 477,63</w:t>
            </w:r>
          </w:p>
        </w:tc>
      </w:tr>
      <w:tr w:rsidR="003C79D4" w:rsidRPr="003C79D4" w14:paraId="30A3AF48" w14:textId="77777777" w:rsidTr="0006260D">
        <w:trPr>
          <w:trHeight w:val="600"/>
        </w:trPr>
        <w:tc>
          <w:tcPr>
            <w:tcW w:w="571" w:type="dxa"/>
            <w:tcBorders>
              <w:top w:val="nil"/>
              <w:left w:val="single" w:sz="8" w:space="0" w:color="auto"/>
              <w:bottom w:val="single" w:sz="4" w:space="0" w:color="auto"/>
              <w:right w:val="single" w:sz="4" w:space="0" w:color="auto"/>
            </w:tcBorders>
            <w:shd w:val="clear" w:color="auto" w:fill="auto"/>
            <w:noWrap/>
          </w:tcPr>
          <w:p w14:paraId="799D39CC" w14:textId="77777777" w:rsidR="003C79D4" w:rsidRPr="003C79D4" w:rsidRDefault="003C79D4" w:rsidP="003C79D4">
            <w:pPr>
              <w:spacing w:after="0"/>
            </w:pPr>
            <w:r w:rsidRPr="003C79D4">
              <w:t>11</w:t>
            </w:r>
          </w:p>
        </w:tc>
        <w:tc>
          <w:tcPr>
            <w:tcW w:w="4817" w:type="dxa"/>
            <w:tcBorders>
              <w:top w:val="nil"/>
              <w:left w:val="nil"/>
              <w:bottom w:val="single" w:sz="4" w:space="0" w:color="auto"/>
              <w:right w:val="single" w:sz="4" w:space="0" w:color="auto"/>
            </w:tcBorders>
            <w:shd w:val="clear" w:color="auto" w:fill="auto"/>
          </w:tcPr>
          <w:p w14:paraId="1FBF4EE2" w14:textId="77777777" w:rsidR="003C79D4" w:rsidRPr="003C79D4" w:rsidRDefault="003C79D4" w:rsidP="003C79D4">
            <w:pPr>
              <w:spacing w:after="0"/>
            </w:pPr>
            <w:r w:rsidRPr="003C79D4">
              <w:t>Vietinės reikšmės gatvės, keliai su žvyro danga (žvyravimas)</w:t>
            </w:r>
          </w:p>
        </w:tc>
        <w:tc>
          <w:tcPr>
            <w:tcW w:w="1440" w:type="dxa"/>
            <w:tcBorders>
              <w:top w:val="nil"/>
              <w:left w:val="single" w:sz="4" w:space="0" w:color="auto"/>
              <w:bottom w:val="single" w:sz="4" w:space="0" w:color="auto"/>
              <w:right w:val="single" w:sz="4" w:space="0" w:color="auto"/>
            </w:tcBorders>
            <w:shd w:val="clear" w:color="auto" w:fill="auto"/>
            <w:noWrap/>
          </w:tcPr>
          <w:p w14:paraId="0941ECAD" w14:textId="77777777" w:rsidR="003C79D4" w:rsidRPr="003C79D4" w:rsidRDefault="003C79D4" w:rsidP="003C79D4">
            <w:pPr>
              <w:spacing w:after="0"/>
            </w:pPr>
            <w:r w:rsidRPr="003C79D4">
              <w:t>4379,72</w:t>
            </w:r>
          </w:p>
        </w:tc>
        <w:tc>
          <w:tcPr>
            <w:tcW w:w="1506" w:type="dxa"/>
            <w:gridSpan w:val="3"/>
            <w:tcBorders>
              <w:top w:val="nil"/>
              <w:left w:val="single" w:sz="4" w:space="0" w:color="auto"/>
              <w:bottom w:val="single" w:sz="4" w:space="0" w:color="auto"/>
              <w:right w:val="single" w:sz="8" w:space="0" w:color="auto"/>
            </w:tcBorders>
            <w:shd w:val="clear" w:color="auto" w:fill="auto"/>
          </w:tcPr>
          <w:p w14:paraId="412161A5" w14:textId="77777777" w:rsidR="003C79D4" w:rsidRPr="003C79D4" w:rsidRDefault="003C79D4" w:rsidP="003C79D4">
            <w:pPr>
              <w:spacing w:after="0"/>
            </w:pPr>
            <w:r w:rsidRPr="003C79D4">
              <w:t>20470,30</w:t>
            </w:r>
          </w:p>
        </w:tc>
        <w:tc>
          <w:tcPr>
            <w:tcW w:w="1253" w:type="dxa"/>
            <w:gridSpan w:val="3"/>
            <w:tcBorders>
              <w:top w:val="nil"/>
              <w:left w:val="single" w:sz="4" w:space="0" w:color="auto"/>
              <w:bottom w:val="single" w:sz="4" w:space="0" w:color="auto"/>
              <w:right w:val="single" w:sz="8" w:space="0" w:color="auto"/>
            </w:tcBorders>
            <w:shd w:val="clear" w:color="auto" w:fill="auto"/>
          </w:tcPr>
          <w:p w14:paraId="38ABC4A5" w14:textId="77777777" w:rsidR="003C79D4" w:rsidRPr="003C79D4" w:rsidRDefault="003C79D4" w:rsidP="003C79D4">
            <w:pPr>
              <w:spacing w:after="0"/>
            </w:pPr>
            <w:r w:rsidRPr="003C79D4">
              <w:t>13 286,61</w:t>
            </w:r>
          </w:p>
        </w:tc>
      </w:tr>
      <w:tr w:rsidR="003C79D4" w:rsidRPr="003C79D4" w14:paraId="718A9844" w14:textId="77777777" w:rsidTr="0006260D">
        <w:trPr>
          <w:trHeight w:val="600"/>
        </w:trPr>
        <w:tc>
          <w:tcPr>
            <w:tcW w:w="571" w:type="dxa"/>
            <w:tcBorders>
              <w:top w:val="nil"/>
              <w:left w:val="single" w:sz="8" w:space="0" w:color="auto"/>
              <w:bottom w:val="single" w:sz="4" w:space="0" w:color="auto"/>
              <w:right w:val="single" w:sz="4" w:space="0" w:color="auto"/>
            </w:tcBorders>
            <w:shd w:val="clear" w:color="auto" w:fill="auto"/>
            <w:noWrap/>
          </w:tcPr>
          <w:p w14:paraId="12881F9F" w14:textId="77777777" w:rsidR="003C79D4" w:rsidRPr="003C79D4" w:rsidRDefault="003C79D4" w:rsidP="003C79D4">
            <w:pPr>
              <w:spacing w:after="0"/>
            </w:pPr>
            <w:r w:rsidRPr="003C79D4">
              <w:t>12</w:t>
            </w:r>
          </w:p>
        </w:tc>
        <w:tc>
          <w:tcPr>
            <w:tcW w:w="4817" w:type="dxa"/>
            <w:tcBorders>
              <w:top w:val="nil"/>
              <w:left w:val="nil"/>
              <w:bottom w:val="single" w:sz="4" w:space="0" w:color="auto"/>
              <w:right w:val="single" w:sz="4" w:space="0" w:color="auto"/>
            </w:tcBorders>
            <w:shd w:val="clear" w:color="auto" w:fill="auto"/>
          </w:tcPr>
          <w:p w14:paraId="0B31CEA9" w14:textId="77777777" w:rsidR="003C79D4" w:rsidRPr="003C79D4" w:rsidRDefault="003C79D4" w:rsidP="003C79D4">
            <w:pPr>
              <w:spacing w:after="0"/>
            </w:pPr>
            <w:r w:rsidRPr="003C79D4">
              <w:t xml:space="preserve">Vandens pralaida vietinės reikšmės kelyje Ba-43 Gilužių kaime Balninkų sen.          </w:t>
            </w:r>
          </w:p>
        </w:tc>
        <w:tc>
          <w:tcPr>
            <w:tcW w:w="1440" w:type="dxa"/>
            <w:tcBorders>
              <w:top w:val="nil"/>
              <w:left w:val="single" w:sz="4" w:space="0" w:color="auto"/>
              <w:bottom w:val="single" w:sz="4" w:space="0" w:color="auto"/>
              <w:right w:val="single" w:sz="4" w:space="0" w:color="auto"/>
            </w:tcBorders>
            <w:shd w:val="clear" w:color="auto" w:fill="auto"/>
            <w:noWrap/>
          </w:tcPr>
          <w:p w14:paraId="10D1F034" w14:textId="77777777" w:rsidR="003C79D4" w:rsidRPr="003C79D4" w:rsidRDefault="003C79D4" w:rsidP="003C79D4">
            <w:pPr>
              <w:spacing w:after="0"/>
            </w:pPr>
            <w:r w:rsidRPr="003C79D4">
              <w:t>-</w:t>
            </w:r>
          </w:p>
        </w:tc>
        <w:tc>
          <w:tcPr>
            <w:tcW w:w="1506" w:type="dxa"/>
            <w:gridSpan w:val="3"/>
            <w:tcBorders>
              <w:top w:val="nil"/>
              <w:left w:val="single" w:sz="4" w:space="0" w:color="auto"/>
              <w:bottom w:val="single" w:sz="4" w:space="0" w:color="auto"/>
              <w:right w:val="single" w:sz="8" w:space="0" w:color="auto"/>
            </w:tcBorders>
            <w:shd w:val="clear" w:color="auto" w:fill="auto"/>
          </w:tcPr>
          <w:p w14:paraId="60F8C751" w14:textId="77777777" w:rsidR="003C79D4" w:rsidRPr="003C79D4" w:rsidRDefault="003C79D4" w:rsidP="003C79D4">
            <w:pPr>
              <w:spacing w:after="0"/>
            </w:pPr>
            <w:r w:rsidRPr="003C79D4">
              <w:t>508,73</w:t>
            </w:r>
          </w:p>
        </w:tc>
        <w:tc>
          <w:tcPr>
            <w:tcW w:w="1253" w:type="dxa"/>
            <w:gridSpan w:val="3"/>
            <w:tcBorders>
              <w:top w:val="nil"/>
              <w:left w:val="single" w:sz="4" w:space="0" w:color="auto"/>
              <w:bottom w:val="single" w:sz="4" w:space="0" w:color="auto"/>
              <w:right w:val="single" w:sz="8" w:space="0" w:color="auto"/>
            </w:tcBorders>
            <w:shd w:val="clear" w:color="auto" w:fill="auto"/>
          </w:tcPr>
          <w:p w14:paraId="430352C1" w14:textId="77777777" w:rsidR="003C79D4" w:rsidRPr="003C79D4" w:rsidRDefault="003C79D4" w:rsidP="003C79D4">
            <w:pPr>
              <w:spacing w:after="0"/>
            </w:pPr>
            <w:r w:rsidRPr="003C79D4">
              <w:t>-</w:t>
            </w:r>
          </w:p>
        </w:tc>
      </w:tr>
      <w:tr w:rsidR="003C79D4" w:rsidRPr="003C79D4" w14:paraId="7901CFC9" w14:textId="77777777" w:rsidTr="0006260D">
        <w:trPr>
          <w:trHeight w:val="600"/>
        </w:trPr>
        <w:tc>
          <w:tcPr>
            <w:tcW w:w="571" w:type="dxa"/>
            <w:tcBorders>
              <w:top w:val="nil"/>
              <w:left w:val="single" w:sz="8" w:space="0" w:color="auto"/>
              <w:bottom w:val="single" w:sz="4" w:space="0" w:color="auto"/>
              <w:right w:val="single" w:sz="4" w:space="0" w:color="auto"/>
            </w:tcBorders>
            <w:shd w:val="clear" w:color="auto" w:fill="auto"/>
            <w:noWrap/>
          </w:tcPr>
          <w:p w14:paraId="6D0066F4" w14:textId="77777777" w:rsidR="003C79D4" w:rsidRPr="003C79D4" w:rsidRDefault="003C79D4" w:rsidP="003C79D4">
            <w:pPr>
              <w:spacing w:after="0"/>
            </w:pPr>
            <w:r w:rsidRPr="003C79D4">
              <w:t>13</w:t>
            </w:r>
          </w:p>
        </w:tc>
        <w:tc>
          <w:tcPr>
            <w:tcW w:w="4817" w:type="dxa"/>
            <w:tcBorders>
              <w:top w:val="nil"/>
              <w:left w:val="nil"/>
              <w:bottom w:val="single" w:sz="4" w:space="0" w:color="auto"/>
              <w:right w:val="single" w:sz="4" w:space="0" w:color="auto"/>
            </w:tcBorders>
            <w:shd w:val="clear" w:color="auto" w:fill="auto"/>
          </w:tcPr>
          <w:p w14:paraId="437AA164" w14:textId="77777777" w:rsidR="003C79D4" w:rsidRPr="003C79D4" w:rsidRDefault="003C79D4" w:rsidP="003C79D4">
            <w:pPr>
              <w:spacing w:after="0"/>
            </w:pPr>
            <w:r w:rsidRPr="003C79D4">
              <w:t>Vandens pralaida vietinės reikšmės kelyje Rūtų g. B-17 Balninkų mst. Balninkų sen.</w:t>
            </w:r>
          </w:p>
        </w:tc>
        <w:tc>
          <w:tcPr>
            <w:tcW w:w="1440" w:type="dxa"/>
            <w:tcBorders>
              <w:top w:val="nil"/>
              <w:left w:val="single" w:sz="4" w:space="0" w:color="auto"/>
              <w:bottom w:val="single" w:sz="4" w:space="0" w:color="auto"/>
              <w:right w:val="single" w:sz="4" w:space="0" w:color="auto"/>
            </w:tcBorders>
            <w:shd w:val="clear" w:color="auto" w:fill="auto"/>
            <w:noWrap/>
          </w:tcPr>
          <w:p w14:paraId="528E51D1" w14:textId="77777777" w:rsidR="003C79D4" w:rsidRPr="003C79D4" w:rsidRDefault="003C79D4" w:rsidP="003C79D4">
            <w:pPr>
              <w:spacing w:after="0"/>
            </w:pPr>
            <w:r w:rsidRPr="003C79D4">
              <w:t>-</w:t>
            </w:r>
          </w:p>
        </w:tc>
        <w:tc>
          <w:tcPr>
            <w:tcW w:w="1506" w:type="dxa"/>
            <w:gridSpan w:val="3"/>
            <w:tcBorders>
              <w:top w:val="nil"/>
              <w:left w:val="single" w:sz="4" w:space="0" w:color="auto"/>
              <w:bottom w:val="single" w:sz="4" w:space="0" w:color="auto"/>
              <w:right w:val="single" w:sz="8" w:space="0" w:color="auto"/>
            </w:tcBorders>
            <w:shd w:val="clear" w:color="auto" w:fill="auto"/>
          </w:tcPr>
          <w:p w14:paraId="38E5AC9F" w14:textId="77777777" w:rsidR="003C79D4" w:rsidRPr="003C79D4" w:rsidRDefault="003C79D4" w:rsidP="003C79D4">
            <w:pPr>
              <w:spacing w:after="0"/>
            </w:pPr>
            <w:r w:rsidRPr="003C79D4">
              <w:t>1573,23</w:t>
            </w:r>
          </w:p>
        </w:tc>
        <w:tc>
          <w:tcPr>
            <w:tcW w:w="1253" w:type="dxa"/>
            <w:gridSpan w:val="3"/>
            <w:tcBorders>
              <w:top w:val="nil"/>
              <w:left w:val="single" w:sz="4" w:space="0" w:color="auto"/>
              <w:bottom w:val="single" w:sz="4" w:space="0" w:color="auto"/>
              <w:right w:val="single" w:sz="8" w:space="0" w:color="auto"/>
            </w:tcBorders>
            <w:shd w:val="clear" w:color="auto" w:fill="auto"/>
          </w:tcPr>
          <w:p w14:paraId="5E1C269A" w14:textId="77777777" w:rsidR="003C79D4" w:rsidRPr="003C79D4" w:rsidRDefault="003C79D4" w:rsidP="003C79D4">
            <w:pPr>
              <w:spacing w:after="0"/>
            </w:pPr>
            <w:r w:rsidRPr="003C79D4">
              <w:t>-</w:t>
            </w:r>
          </w:p>
        </w:tc>
      </w:tr>
      <w:tr w:rsidR="003C79D4" w:rsidRPr="003C79D4" w14:paraId="0643EF7D" w14:textId="77777777" w:rsidTr="0006260D">
        <w:trPr>
          <w:trHeight w:val="600"/>
        </w:trPr>
        <w:tc>
          <w:tcPr>
            <w:tcW w:w="571" w:type="dxa"/>
            <w:tcBorders>
              <w:top w:val="nil"/>
              <w:left w:val="single" w:sz="8" w:space="0" w:color="auto"/>
              <w:bottom w:val="single" w:sz="4" w:space="0" w:color="auto"/>
              <w:right w:val="single" w:sz="4" w:space="0" w:color="auto"/>
            </w:tcBorders>
            <w:shd w:val="clear" w:color="auto" w:fill="auto"/>
            <w:noWrap/>
          </w:tcPr>
          <w:p w14:paraId="558D5D29" w14:textId="77777777" w:rsidR="003C79D4" w:rsidRPr="003C79D4" w:rsidRDefault="003C79D4" w:rsidP="003C79D4">
            <w:pPr>
              <w:spacing w:after="0"/>
            </w:pPr>
            <w:r w:rsidRPr="003C79D4">
              <w:t>14</w:t>
            </w:r>
          </w:p>
        </w:tc>
        <w:tc>
          <w:tcPr>
            <w:tcW w:w="4817" w:type="dxa"/>
            <w:tcBorders>
              <w:top w:val="nil"/>
              <w:left w:val="nil"/>
              <w:bottom w:val="single" w:sz="4" w:space="0" w:color="auto"/>
              <w:right w:val="single" w:sz="4" w:space="0" w:color="auto"/>
            </w:tcBorders>
            <w:shd w:val="clear" w:color="auto" w:fill="auto"/>
          </w:tcPr>
          <w:p w14:paraId="2B3BD393" w14:textId="77777777" w:rsidR="003C79D4" w:rsidRPr="003C79D4" w:rsidRDefault="003C79D4" w:rsidP="003C79D4">
            <w:pPr>
              <w:spacing w:after="0"/>
            </w:pPr>
            <w:r w:rsidRPr="003C79D4">
              <w:t xml:space="preserve">Kelio Nr. Gr-3, kuriam </w:t>
            </w:r>
            <w:proofErr w:type="spellStart"/>
            <w:r w:rsidRPr="003C79D4">
              <w:t>Girsteitiškio</w:t>
            </w:r>
            <w:proofErr w:type="spellEnd"/>
            <w:r w:rsidRPr="003C79D4">
              <w:t xml:space="preserve"> k., Balninkų s., Molėtų r. suteiktas Ežero gatvės pavadinimas, paprastasis remontas</w:t>
            </w:r>
          </w:p>
        </w:tc>
        <w:tc>
          <w:tcPr>
            <w:tcW w:w="1440" w:type="dxa"/>
            <w:tcBorders>
              <w:top w:val="nil"/>
              <w:left w:val="single" w:sz="4" w:space="0" w:color="auto"/>
              <w:bottom w:val="single" w:sz="4" w:space="0" w:color="auto"/>
              <w:right w:val="single" w:sz="4" w:space="0" w:color="auto"/>
            </w:tcBorders>
            <w:shd w:val="clear" w:color="auto" w:fill="auto"/>
            <w:noWrap/>
          </w:tcPr>
          <w:p w14:paraId="31307489" w14:textId="77777777" w:rsidR="003C79D4" w:rsidRPr="003C79D4" w:rsidRDefault="003C79D4" w:rsidP="003C79D4">
            <w:pPr>
              <w:spacing w:after="0"/>
            </w:pPr>
            <w:r w:rsidRPr="003C79D4">
              <w:t>35089,36</w:t>
            </w:r>
          </w:p>
        </w:tc>
        <w:tc>
          <w:tcPr>
            <w:tcW w:w="1506" w:type="dxa"/>
            <w:gridSpan w:val="3"/>
            <w:tcBorders>
              <w:top w:val="nil"/>
              <w:left w:val="single" w:sz="4" w:space="0" w:color="auto"/>
              <w:bottom w:val="single" w:sz="4" w:space="0" w:color="auto"/>
              <w:right w:val="single" w:sz="8" w:space="0" w:color="auto"/>
            </w:tcBorders>
            <w:shd w:val="clear" w:color="auto" w:fill="auto"/>
          </w:tcPr>
          <w:p w14:paraId="2AF38636" w14:textId="77777777" w:rsidR="003C79D4" w:rsidRPr="003C79D4" w:rsidRDefault="003C79D4" w:rsidP="003C79D4">
            <w:pPr>
              <w:spacing w:after="0"/>
            </w:pPr>
            <w:r w:rsidRPr="003C79D4">
              <w:t>-</w:t>
            </w:r>
          </w:p>
        </w:tc>
        <w:tc>
          <w:tcPr>
            <w:tcW w:w="1253" w:type="dxa"/>
            <w:gridSpan w:val="3"/>
            <w:tcBorders>
              <w:top w:val="nil"/>
              <w:left w:val="single" w:sz="4" w:space="0" w:color="auto"/>
              <w:bottom w:val="single" w:sz="4" w:space="0" w:color="auto"/>
              <w:right w:val="single" w:sz="8" w:space="0" w:color="auto"/>
            </w:tcBorders>
            <w:shd w:val="clear" w:color="auto" w:fill="auto"/>
          </w:tcPr>
          <w:p w14:paraId="5B70824F" w14:textId="77777777" w:rsidR="003C79D4" w:rsidRPr="003C79D4" w:rsidRDefault="003C79D4" w:rsidP="003C79D4">
            <w:pPr>
              <w:spacing w:after="0"/>
            </w:pPr>
            <w:r w:rsidRPr="003C79D4">
              <w:t>-</w:t>
            </w:r>
          </w:p>
        </w:tc>
      </w:tr>
      <w:tr w:rsidR="003C79D4" w:rsidRPr="003C79D4" w14:paraId="0ACF626B" w14:textId="77777777" w:rsidTr="0006260D">
        <w:trPr>
          <w:trHeight w:val="461"/>
        </w:trPr>
        <w:tc>
          <w:tcPr>
            <w:tcW w:w="571" w:type="dxa"/>
            <w:tcBorders>
              <w:top w:val="nil"/>
              <w:left w:val="single" w:sz="8" w:space="0" w:color="auto"/>
              <w:bottom w:val="single" w:sz="4" w:space="0" w:color="auto"/>
              <w:right w:val="single" w:sz="4" w:space="0" w:color="auto"/>
            </w:tcBorders>
            <w:shd w:val="clear" w:color="auto" w:fill="auto"/>
            <w:noWrap/>
          </w:tcPr>
          <w:p w14:paraId="77473944" w14:textId="77777777" w:rsidR="003C79D4" w:rsidRPr="003C79D4" w:rsidRDefault="003C79D4" w:rsidP="003C79D4">
            <w:pPr>
              <w:spacing w:after="0"/>
            </w:pPr>
          </w:p>
        </w:tc>
        <w:tc>
          <w:tcPr>
            <w:tcW w:w="4817" w:type="dxa"/>
            <w:tcBorders>
              <w:top w:val="nil"/>
              <w:left w:val="nil"/>
              <w:bottom w:val="single" w:sz="4" w:space="0" w:color="auto"/>
              <w:right w:val="single" w:sz="4" w:space="0" w:color="auto"/>
            </w:tcBorders>
            <w:shd w:val="clear" w:color="auto" w:fill="auto"/>
          </w:tcPr>
          <w:p w14:paraId="026CE203" w14:textId="251B8D3B" w:rsidR="003C79D4" w:rsidRPr="003C79D4" w:rsidRDefault="00F84DAA" w:rsidP="003C79D4">
            <w:pPr>
              <w:spacing w:after="0"/>
            </w:pPr>
            <w:r>
              <w:rPr>
                <w:b/>
              </w:rPr>
              <w:t>Iš v</w:t>
            </w:r>
            <w:r w:rsidR="003C79D4" w:rsidRPr="003C79D4">
              <w:rPr>
                <w:b/>
              </w:rPr>
              <w:t>iso:</w:t>
            </w:r>
          </w:p>
        </w:tc>
        <w:tc>
          <w:tcPr>
            <w:tcW w:w="1440" w:type="dxa"/>
            <w:tcBorders>
              <w:top w:val="nil"/>
              <w:left w:val="single" w:sz="4" w:space="0" w:color="auto"/>
              <w:bottom w:val="single" w:sz="4" w:space="0" w:color="auto"/>
              <w:right w:val="single" w:sz="4" w:space="0" w:color="auto"/>
            </w:tcBorders>
            <w:shd w:val="clear" w:color="auto" w:fill="auto"/>
            <w:noWrap/>
          </w:tcPr>
          <w:p w14:paraId="26274DC1" w14:textId="77777777" w:rsidR="003C79D4" w:rsidRPr="003C79D4" w:rsidRDefault="003C79D4" w:rsidP="003C79D4">
            <w:pPr>
              <w:spacing w:after="0"/>
              <w:rPr>
                <w:b/>
              </w:rPr>
            </w:pPr>
            <w:r w:rsidRPr="003C79D4">
              <w:rPr>
                <w:b/>
              </w:rPr>
              <w:t>50375,45</w:t>
            </w:r>
          </w:p>
        </w:tc>
        <w:tc>
          <w:tcPr>
            <w:tcW w:w="1506" w:type="dxa"/>
            <w:gridSpan w:val="3"/>
            <w:tcBorders>
              <w:top w:val="nil"/>
              <w:left w:val="single" w:sz="4" w:space="0" w:color="auto"/>
              <w:bottom w:val="single" w:sz="4" w:space="0" w:color="auto"/>
              <w:right w:val="single" w:sz="8" w:space="0" w:color="auto"/>
            </w:tcBorders>
            <w:shd w:val="clear" w:color="auto" w:fill="auto"/>
          </w:tcPr>
          <w:p w14:paraId="4CDEB597" w14:textId="77777777" w:rsidR="003C79D4" w:rsidRPr="003C79D4" w:rsidRDefault="003C79D4" w:rsidP="003C79D4">
            <w:pPr>
              <w:spacing w:after="0"/>
              <w:rPr>
                <w:b/>
                <w:bCs/>
              </w:rPr>
            </w:pPr>
            <w:r w:rsidRPr="003C79D4">
              <w:rPr>
                <w:b/>
                <w:bCs/>
              </w:rPr>
              <w:t>28132,54</w:t>
            </w:r>
          </w:p>
        </w:tc>
        <w:tc>
          <w:tcPr>
            <w:tcW w:w="1253" w:type="dxa"/>
            <w:gridSpan w:val="3"/>
            <w:tcBorders>
              <w:top w:val="nil"/>
              <w:left w:val="single" w:sz="4" w:space="0" w:color="auto"/>
              <w:bottom w:val="single" w:sz="4" w:space="0" w:color="auto"/>
              <w:right w:val="single" w:sz="8" w:space="0" w:color="auto"/>
            </w:tcBorders>
            <w:shd w:val="clear" w:color="auto" w:fill="auto"/>
            <w:vAlign w:val="center"/>
          </w:tcPr>
          <w:p w14:paraId="16E92F7C" w14:textId="77777777" w:rsidR="003C79D4" w:rsidRPr="003C79D4" w:rsidRDefault="003C79D4" w:rsidP="003C79D4">
            <w:pPr>
              <w:spacing w:after="0"/>
              <w:rPr>
                <w:b/>
              </w:rPr>
            </w:pPr>
            <w:r w:rsidRPr="003C79D4">
              <w:rPr>
                <w:b/>
              </w:rPr>
              <w:t>25 467,71</w:t>
            </w:r>
          </w:p>
        </w:tc>
      </w:tr>
      <w:tr w:rsidR="003C79D4" w:rsidRPr="003C79D4" w14:paraId="729987DE" w14:textId="77777777" w:rsidTr="0006260D">
        <w:trPr>
          <w:trHeight w:val="315"/>
        </w:trPr>
        <w:tc>
          <w:tcPr>
            <w:tcW w:w="571" w:type="dxa"/>
            <w:tcBorders>
              <w:top w:val="nil"/>
              <w:left w:val="single" w:sz="8" w:space="0" w:color="auto"/>
              <w:bottom w:val="single" w:sz="4" w:space="0" w:color="auto"/>
              <w:right w:val="single" w:sz="4" w:space="0" w:color="auto"/>
            </w:tcBorders>
            <w:shd w:val="clear" w:color="auto" w:fill="auto"/>
            <w:noWrap/>
          </w:tcPr>
          <w:p w14:paraId="50FF6974" w14:textId="77777777" w:rsidR="003C79D4" w:rsidRPr="003C79D4" w:rsidRDefault="003C79D4" w:rsidP="003C79D4">
            <w:pPr>
              <w:spacing w:after="0"/>
            </w:pPr>
          </w:p>
        </w:tc>
        <w:tc>
          <w:tcPr>
            <w:tcW w:w="9016" w:type="dxa"/>
            <w:gridSpan w:val="8"/>
            <w:tcBorders>
              <w:top w:val="nil"/>
              <w:left w:val="nil"/>
              <w:bottom w:val="single" w:sz="4" w:space="0" w:color="auto"/>
              <w:right w:val="single" w:sz="8" w:space="0" w:color="auto"/>
            </w:tcBorders>
            <w:shd w:val="clear" w:color="auto" w:fill="auto"/>
          </w:tcPr>
          <w:p w14:paraId="717D6506" w14:textId="77777777" w:rsidR="003C79D4" w:rsidRPr="003C79D4" w:rsidRDefault="003C79D4" w:rsidP="003C79D4">
            <w:pPr>
              <w:spacing w:after="0"/>
            </w:pPr>
            <w:r w:rsidRPr="003C79D4">
              <w:rPr>
                <w:b/>
              </w:rPr>
              <w:t xml:space="preserve">Čiulėnų seniūnija </w:t>
            </w:r>
            <w:r w:rsidRPr="003C79D4">
              <w:t> </w:t>
            </w:r>
            <w:r w:rsidRPr="003C79D4">
              <w:rPr>
                <w:b/>
              </w:rPr>
              <w:t>(vietinių kelių ir gatvių ilgis 127,67 km)</w:t>
            </w:r>
          </w:p>
        </w:tc>
      </w:tr>
      <w:tr w:rsidR="003C79D4" w:rsidRPr="003C79D4" w14:paraId="6695E836" w14:textId="77777777" w:rsidTr="0006260D">
        <w:trPr>
          <w:trHeight w:val="600"/>
        </w:trPr>
        <w:tc>
          <w:tcPr>
            <w:tcW w:w="571" w:type="dxa"/>
            <w:tcBorders>
              <w:top w:val="nil"/>
              <w:left w:val="single" w:sz="8" w:space="0" w:color="auto"/>
              <w:bottom w:val="single" w:sz="4" w:space="0" w:color="auto"/>
              <w:right w:val="single" w:sz="4" w:space="0" w:color="auto"/>
            </w:tcBorders>
            <w:shd w:val="clear" w:color="auto" w:fill="auto"/>
            <w:noWrap/>
          </w:tcPr>
          <w:p w14:paraId="06FE570C" w14:textId="77777777" w:rsidR="003C79D4" w:rsidRPr="003C79D4" w:rsidRDefault="003C79D4" w:rsidP="003C79D4">
            <w:pPr>
              <w:spacing w:after="0"/>
            </w:pPr>
            <w:r w:rsidRPr="003C79D4">
              <w:t>15</w:t>
            </w:r>
          </w:p>
        </w:tc>
        <w:tc>
          <w:tcPr>
            <w:tcW w:w="4817" w:type="dxa"/>
            <w:tcBorders>
              <w:top w:val="nil"/>
              <w:left w:val="nil"/>
              <w:bottom w:val="single" w:sz="4" w:space="0" w:color="auto"/>
              <w:right w:val="single" w:sz="4" w:space="0" w:color="auto"/>
            </w:tcBorders>
            <w:shd w:val="clear" w:color="auto" w:fill="auto"/>
          </w:tcPr>
          <w:p w14:paraId="665E2386" w14:textId="77777777" w:rsidR="003C79D4" w:rsidRPr="003C79D4" w:rsidRDefault="003C79D4" w:rsidP="003C79D4">
            <w:pPr>
              <w:spacing w:after="0"/>
            </w:pPr>
            <w:r w:rsidRPr="003C79D4">
              <w:t>Vietinės reikšmės gatvės, keliai su žvyro ir asfaltbetonio danga (priežiūra žiemą)</w:t>
            </w:r>
          </w:p>
        </w:tc>
        <w:tc>
          <w:tcPr>
            <w:tcW w:w="1440" w:type="dxa"/>
            <w:tcBorders>
              <w:top w:val="nil"/>
              <w:left w:val="single" w:sz="4" w:space="0" w:color="auto"/>
              <w:bottom w:val="single" w:sz="4" w:space="0" w:color="auto"/>
              <w:right w:val="single" w:sz="4" w:space="0" w:color="auto"/>
            </w:tcBorders>
            <w:shd w:val="clear" w:color="auto" w:fill="auto"/>
            <w:noWrap/>
          </w:tcPr>
          <w:p w14:paraId="4485C66A" w14:textId="77777777" w:rsidR="003C79D4" w:rsidRPr="003C79D4" w:rsidRDefault="003C79D4" w:rsidP="003C79D4">
            <w:pPr>
              <w:spacing w:after="0"/>
            </w:pPr>
            <w:r w:rsidRPr="003C79D4">
              <w:t>6049,87</w:t>
            </w:r>
          </w:p>
        </w:tc>
        <w:tc>
          <w:tcPr>
            <w:tcW w:w="1506" w:type="dxa"/>
            <w:gridSpan w:val="3"/>
            <w:tcBorders>
              <w:top w:val="nil"/>
              <w:left w:val="single" w:sz="4" w:space="0" w:color="auto"/>
              <w:bottom w:val="single" w:sz="4" w:space="0" w:color="auto"/>
              <w:right w:val="single" w:sz="8" w:space="0" w:color="auto"/>
            </w:tcBorders>
            <w:shd w:val="clear" w:color="auto" w:fill="auto"/>
          </w:tcPr>
          <w:p w14:paraId="5B199836" w14:textId="77777777" w:rsidR="003C79D4" w:rsidRPr="003C79D4" w:rsidRDefault="003C79D4" w:rsidP="003C79D4">
            <w:pPr>
              <w:spacing w:after="0"/>
            </w:pPr>
            <w:r w:rsidRPr="003C79D4">
              <w:t>-</w:t>
            </w:r>
          </w:p>
        </w:tc>
        <w:tc>
          <w:tcPr>
            <w:tcW w:w="1253" w:type="dxa"/>
            <w:gridSpan w:val="3"/>
            <w:tcBorders>
              <w:top w:val="nil"/>
              <w:left w:val="single" w:sz="4" w:space="0" w:color="auto"/>
              <w:bottom w:val="single" w:sz="4" w:space="0" w:color="auto"/>
              <w:right w:val="single" w:sz="8" w:space="0" w:color="auto"/>
            </w:tcBorders>
            <w:shd w:val="clear" w:color="auto" w:fill="auto"/>
          </w:tcPr>
          <w:p w14:paraId="7FF1494C" w14:textId="77777777" w:rsidR="003C79D4" w:rsidRPr="003C79D4" w:rsidRDefault="003C79D4" w:rsidP="003C79D4">
            <w:pPr>
              <w:spacing w:after="0"/>
            </w:pPr>
            <w:r w:rsidRPr="003C79D4">
              <w:t>6 497,49</w:t>
            </w:r>
          </w:p>
        </w:tc>
      </w:tr>
      <w:tr w:rsidR="003C79D4" w:rsidRPr="003C79D4" w14:paraId="2170063B" w14:textId="77777777" w:rsidTr="0006260D">
        <w:trPr>
          <w:trHeight w:val="600"/>
        </w:trPr>
        <w:tc>
          <w:tcPr>
            <w:tcW w:w="571" w:type="dxa"/>
            <w:tcBorders>
              <w:top w:val="nil"/>
              <w:left w:val="single" w:sz="8" w:space="0" w:color="auto"/>
              <w:bottom w:val="single" w:sz="4" w:space="0" w:color="auto"/>
              <w:right w:val="single" w:sz="4" w:space="0" w:color="auto"/>
            </w:tcBorders>
            <w:shd w:val="clear" w:color="auto" w:fill="auto"/>
            <w:noWrap/>
          </w:tcPr>
          <w:p w14:paraId="1FFA4659" w14:textId="77777777" w:rsidR="003C79D4" w:rsidRPr="003C79D4" w:rsidRDefault="003C79D4" w:rsidP="003C79D4">
            <w:pPr>
              <w:spacing w:after="0"/>
            </w:pPr>
            <w:r w:rsidRPr="003C79D4">
              <w:t>16</w:t>
            </w:r>
          </w:p>
        </w:tc>
        <w:tc>
          <w:tcPr>
            <w:tcW w:w="4817" w:type="dxa"/>
            <w:tcBorders>
              <w:top w:val="nil"/>
              <w:left w:val="nil"/>
              <w:bottom w:val="single" w:sz="4" w:space="0" w:color="auto"/>
              <w:right w:val="single" w:sz="4" w:space="0" w:color="auto"/>
            </w:tcBorders>
            <w:shd w:val="clear" w:color="auto" w:fill="auto"/>
          </w:tcPr>
          <w:p w14:paraId="5F6978EE" w14:textId="77777777" w:rsidR="003C79D4" w:rsidRPr="003C79D4" w:rsidRDefault="003C79D4" w:rsidP="003C79D4">
            <w:pPr>
              <w:spacing w:after="0"/>
            </w:pPr>
            <w:r w:rsidRPr="003C79D4">
              <w:t>Vietinės reikšmės gatvės, keliai su žvyro danga (profiliavimas greideriu)</w:t>
            </w:r>
          </w:p>
        </w:tc>
        <w:tc>
          <w:tcPr>
            <w:tcW w:w="1440" w:type="dxa"/>
            <w:tcBorders>
              <w:top w:val="nil"/>
              <w:left w:val="single" w:sz="4" w:space="0" w:color="auto"/>
              <w:bottom w:val="single" w:sz="4" w:space="0" w:color="auto"/>
              <w:right w:val="single" w:sz="4" w:space="0" w:color="auto"/>
            </w:tcBorders>
            <w:shd w:val="clear" w:color="auto" w:fill="auto"/>
            <w:noWrap/>
          </w:tcPr>
          <w:p w14:paraId="6C512FEE" w14:textId="77777777" w:rsidR="003C79D4" w:rsidRPr="003C79D4" w:rsidRDefault="003C79D4" w:rsidP="003C79D4">
            <w:pPr>
              <w:spacing w:after="0"/>
            </w:pPr>
            <w:r w:rsidRPr="003C79D4">
              <w:t>4294,33</w:t>
            </w:r>
          </w:p>
        </w:tc>
        <w:tc>
          <w:tcPr>
            <w:tcW w:w="1506" w:type="dxa"/>
            <w:gridSpan w:val="3"/>
            <w:tcBorders>
              <w:top w:val="nil"/>
              <w:left w:val="single" w:sz="4" w:space="0" w:color="auto"/>
              <w:bottom w:val="single" w:sz="4" w:space="0" w:color="auto"/>
              <w:right w:val="single" w:sz="8" w:space="0" w:color="auto"/>
            </w:tcBorders>
            <w:shd w:val="clear" w:color="auto" w:fill="auto"/>
          </w:tcPr>
          <w:p w14:paraId="01A8A5C4" w14:textId="77777777" w:rsidR="003C79D4" w:rsidRPr="003C79D4" w:rsidRDefault="003C79D4" w:rsidP="003C79D4">
            <w:pPr>
              <w:spacing w:after="0"/>
            </w:pPr>
            <w:r w:rsidRPr="003C79D4">
              <w:t>4218,31</w:t>
            </w:r>
          </w:p>
        </w:tc>
        <w:tc>
          <w:tcPr>
            <w:tcW w:w="1253" w:type="dxa"/>
            <w:gridSpan w:val="3"/>
            <w:tcBorders>
              <w:top w:val="nil"/>
              <w:left w:val="single" w:sz="4" w:space="0" w:color="auto"/>
              <w:bottom w:val="single" w:sz="4" w:space="0" w:color="auto"/>
              <w:right w:val="single" w:sz="8" w:space="0" w:color="auto"/>
            </w:tcBorders>
            <w:shd w:val="clear" w:color="auto" w:fill="auto"/>
          </w:tcPr>
          <w:p w14:paraId="3DEBFDAF" w14:textId="77777777" w:rsidR="003C79D4" w:rsidRPr="003C79D4" w:rsidRDefault="003C79D4" w:rsidP="003C79D4">
            <w:pPr>
              <w:spacing w:after="0"/>
            </w:pPr>
            <w:r w:rsidRPr="003C79D4">
              <w:t>4 221,69</w:t>
            </w:r>
          </w:p>
        </w:tc>
      </w:tr>
      <w:tr w:rsidR="003C79D4" w:rsidRPr="003C79D4" w14:paraId="48A71F84"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61ABDAB3" w14:textId="77777777" w:rsidR="003C79D4" w:rsidRPr="003C79D4" w:rsidRDefault="003C79D4" w:rsidP="003C79D4">
            <w:pPr>
              <w:spacing w:after="0"/>
            </w:pPr>
            <w:r w:rsidRPr="003C79D4">
              <w:t>17</w:t>
            </w:r>
          </w:p>
        </w:tc>
        <w:tc>
          <w:tcPr>
            <w:tcW w:w="4817" w:type="dxa"/>
            <w:tcBorders>
              <w:top w:val="nil"/>
              <w:left w:val="nil"/>
              <w:bottom w:val="single" w:sz="4" w:space="0" w:color="auto"/>
              <w:right w:val="single" w:sz="4" w:space="0" w:color="auto"/>
            </w:tcBorders>
            <w:shd w:val="clear" w:color="auto" w:fill="auto"/>
          </w:tcPr>
          <w:p w14:paraId="18F1F9FE" w14:textId="77777777" w:rsidR="003C79D4" w:rsidRPr="003C79D4" w:rsidRDefault="003C79D4" w:rsidP="003C79D4">
            <w:pPr>
              <w:spacing w:after="0"/>
            </w:pPr>
            <w:r w:rsidRPr="003C79D4">
              <w:t>Vietinės reikšmės gatvės, keliai su asfaltbetonio danga (asfalto duobių užtaisymas)</w:t>
            </w:r>
          </w:p>
        </w:tc>
        <w:tc>
          <w:tcPr>
            <w:tcW w:w="1440" w:type="dxa"/>
            <w:tcBorders>
              <w:top w:val="nil"/>
              <w:left w:val="single" w:sz="4" w:space="0" w:color="auto"/>
              <w:bottom w:val="single" w:sz="4" w:space="0" w:color="auto"/>
              <w:right w:val="single" w:sz="4" w:space="0" w:color="auto"/>
            </w:tcBorders>
            <w:shd w:val="clear" w:color="auto" w:fill="auto"/>
            <w:noWrap/>
          </w:tcPr>
          <w:p w14:paraId="16104D82" w14:textId="77777777" w:rsidR="003C79D4" w:rsidRPr="003C79D4" w:rsidRDefault="003C79D4" w:rsidP="003C79D4">
            <w:pPr>
              <w:spacing w:after="0"/>
            </w:pPr>
            <w:r w:rsidRPr="003C79D4">
              <w:t>2998,65</w:t>
            </w:r>
          </w:p>
        </w:tc>
        <w:tc>
          <w:tcPr>
            <w:tcW w:w="1418" w:type="dxa"/>
            <w:tcBorders>
              <w:top w:val="nil"/>
              <w:left w:val="single" w:sz="4" w:space="0" w:color="auto"/>
              <w:bottom w:val="single" w:sz="4" w:space="0" w:color="auto"/>
              <w:right w:val="single" w:sz="8" w:space="0" w:color="auto"/>
            </w:tcBorders>
            <w:shd w:val="clear" w:color="auto" w:fill="auto"/>
          </w:tcPr>
          <w:p w14:paraId="0A7A2B9A" w14:textId="77777777" w:rsidR="003C79D4" w:rsidRPr="003C79D4" w:rsidRDefault="003C79D4" w:rsidP="003C79D4">
            <w:pPr>
              <w:spacing w:after="0"/>
            </w:pPr>
            <w:r w:rsidRPr="003C79D4">
              <w:t>2902,26</w:t>
            </w:r>
          </w:p>
        </w:tc>
        <w:tc>
          <w:tcPr>
            <w:tcW w:w="1312" w:type="dxa"/>
            <w:gridSpan w:val="3"/>
            <w:tcBorders>
              <w:top w:val="nil"/>
              <w:left w:val="single" w:sz="4" w:space="0" w:color="auto"/>
              <w:bottom w:val="single" w:sz="4" w:space="0" w:color="auto"/>
              <w:right w:val="single" w:sz="8" w:space="0" w:color="auto"/>
            </w:tcBorders>
            <w:shd w:val="clear" w:color="auto" w:fill="auto"/>
          </w:tcPr>
          <w:p w14:paraId="0BE76F57" w14:textId="77777777" w:rsidR="003C79D4" w:rsidRPr="003C79D4" w:rsidRDefault="003C79D4" w:rsidP="003C79D4">
            <w:pPr>
              <w:spacing w:after="0"/>
            </w:pPr>
            <w:r w:rsidRPr="003C79D4">
              <w:t>3 755,24</w:t>
            </w:r>
          </w:p>
        </w:tc>
      </w:tr>
      <w:tr w:rsidR="003C79D4" w:rsidRPr="003C79D4" w14:paraId="22D04A1E"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4E70ECA9" w14:textId="77777777" w:rsidR="003C79D4" w:rsidRPr="003C79D4" w:rsidRDefault="003C79D4" w:rsidP="003C79D4">
            <w:pPr>
              <w:spacing w:after="0"/>
            </w:pPr>
            <w:r w:rsidRPr="003C79D4">
              <w:t>18</w:t>
            </w:r>
          </w:p>
        </w:tc>
        <w:tc>
          <w:tcPr>
            <w:tcW w:w="4817" w:type="dxa"/>
            <w:tcBorders>
              <w:top w:val="nil"/>
              <w:left w:val="nil"/>
              <w:bottom w:val="single" w:sz="4" w:space="0" w:color="auto"/>
              <w:right w:val="single" w:sz="4" w:space="0" w:color="auto"/>
            </w:tcBorders>
            <w:shd w:val="clear" w:color="auto" w:fill="auto"/>
          </w:tcPr>
          <w:p w14:paraId="5D33E3D6" w14:textId="77777777" w:rsidR="003C79D4" w:rsidRPr="003C79D4" w:rsidRDefault="003C79D4" w:rsidP="003C79D4">
            <w:pPr>
              <w:spacing w:after="0"/>
            </w:pPr>
            <w:r w:rsidRPr="003C79D4">
              <w:t>Vietinės reikšmės gatvės, keliai su žvyro danga (žvyravimas)</w:t>
            </w:r>
          </w:p>
        </w:tc>
        <w:tc>
          <w:tcPr>
            <w:tcW w:w="1440" w:type="dxa"/>
            <w:tcBorders>
              <w:top w:val="nil"/>
              <w:left w:val="single" w:sz="4" w:space="0" w:color="auto"/>
              <w:bottom w:val="single" w:sz="4" w:space="0" w:color="auto"/>
              <w:right w:val="single" w:sz="4" w:space="0" w:color="auto"/>
            </w:tcBorders>
            <w:shd w:val="clear" w:color="auto" w:fill="auto"/>
            <w:noWrap/>
          </w:tcPr>
          <w:p w14:paraId="2AB87DC8" w14:textId="77777777" w:rsidR="003C79D4" w:rsidRPr="003C79D4" w:rsidRDefault="003C79D4" w:rsidP="003C79D4">
            <w:pPr>
              <w:spacing w:after="0"/>
            </w:pPr>
            <w:r w:rsidRPr="003C79D4">
              <w:t>9384,96</w:t>
            </w:r>
          </w:p>
        </w:tc>
        <w:tc>
          <w:tcPr>
            <w:tcW w:w="1418" w:type="dxa"/>
            <w:tcBorders>
              <w:top w:val="nil"/>
              <w:left w:val="single" w:sz="4" w:space="0" w:color="auto"/>
              <w:bottom w:val="single" w:sz="4" w:space="0" w:color="auto"/>
              <w:right w:val="single" w:sz="8" w:space="0" w:color="auto"/>
            </w:tcBorders>
            <w:shd w:val="clear" w:color="auto" w:fill="auto"/>
          </w:tcPr>
          <w:p w14:paraId="02BE30DC" w14:textId="77777777" w:rsidR="003C79D4" w:rsidRPr="003C79D4" w:rsidRDefault="003C79D4" w:rsidP="003C79D4">
            <w:pPr>
              <w:spacing w:after="0"/>
            </w:pPr>
            <w:r w:rsidRPr="003C79D4">
              <w:t>30069,47</w:t>
            </w:r>
          </w:p>
        </w:tc>
        <w:tc>
          <w:tcPr>
            <w:tcW w:w="1312" w:type="dxa"/>
            <w:gridSpan w:val="3"/>
            <w:tcBorders>
              <w:top w:val="nil"/>
              <w:left w:val="single" w:sz="4" w:space="0" w:color="auto"/>
              <w:bottom w:val="single" w:sz="4" w:space="0" w:color="auto"/>
              <w:right w:val="single" w:sz="8" w:space="0" w:color="auto"/>
            </w:tcBorders>
            <w:shd w:val="clear" w:color="auto" w:fill="auto"/>
          </w:tcPr>
          <w:p w14:paraId="55651B2C" w14:textId="77777777" w:rsidR="003C79D4" w:rsidRPr="003C79D4" w:rsidRDefault="003C79D4" w:rsidP="003C79D4">
            <w:pPr>
              <w:spacing w:after="0"/>
            </w:pPr>
            <w:r w:rsidRPr="003C79D4">
              <w:t>22 687,30</w:t>
            </w:r>
          </w:p>
        </w:tc>
      </w:tr>
      <w:tr w:rsidR="003C79D4" w:rsidRPr="003C79D4" w14:paraId="09231C49"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2BB8374B" w14:textId="77777777" w:rsidR="003C79D4" w:rsidRPr="003C79D4" w:rsidRDefault="003C79D4" w:rsidP="003C79D4">
            <w:pPr>
              <w:spacing w:after="0"/>
              <w:rPr>
                <w:bCs/>
              </w:rPr>
            </w:pPr>
            <w:r w:rsidRPr="003C79D4">
              <w:rPr>
                <w:bCs/>
              </w:rPr>
              <w:t>19</w:t>
            </w:r>
          </w:p>
        </w:tc>
        <w:tc>
          <w:tcPr>
            <w:tcW w:w="4817" w:type="dxa"/>
            <w:tcBorders>
              <w:top w:val="nil"/>
              <w:left w:val="nil"/>
              <w:bottom w:val="single" w:sz="4" w:space="0" w:color="auto"/>
              <w:right w:val="single" w:sz="4" w:space="0" w:color="auto"/>
            </w:tcBorders>
            <w:shd w:val="clear" w:color="auto" w:fill="auto"/>
          </w:tcPr>
          <w:p w14:paraId="552DFC48" w14:textId="77777777" w:rsidR="003C79D4" w:rsidRPr="003C79D4" w:rsidRDefault="003C79D4" w:rsidP="003C79D4">
            <w:pPr>
              <w:spacing w:after="0"/>
            </w:pPr>
            <w:r w:rsidRPr="003C79D4">
              <w:t xml:space="preserve">Vandens pralaida vietinės reikšmės kelyje Ču-01 </w:t>
            </w:r>
            <w:proofErr w:type="spellStart"/>
            <w:r w:rsidRPr="003C79D4">
              <w:t>Mindučiai</w:t>
            </w:r>
            <w:proofErr w:type="spellEnd"/>
            <w:r w:rsidRPr="003C79D4">
              <w:t xml:space="preserve">- </w:t>
            </w:r>
            <w:proofErr w:type="spellStart"/>
            <w:r w:rsidRPr="003C79D4">
              <w:t>Drąsėnai</w:t>
            </w:r>
            <w:proofErr w:type="spellEnd"/>
            <w:r w:rsidRPr="003C79D4">
              <w:t xml:space="preserve"> Čiulėnų  sen.</w:t>
            </w:r>
          </w:p>
        </w:tc>
        <w:tc>
          <w:tcPr>
            <w:tcW w:w="1440" w:type="dxa"/>
            <w:tcBorders>
              <w:top w:val="nil"/>
              <w:left w:val="single" w:sz="4" w:space="0" w:color="auto"/>
              <w:bottom w:val="single" w:sz="4" w:space="0" w:color="auto"/>
              <w:right w:val="single" w:sz="4" w:space="0" w:color="auto"/>
            </w:tcBorders>
            <w:shd w:val="clear" w:color="auto" w:fill="auto"/>
            <w:noWrap/>
          </w:tcPr>
          <w:p w14:paraId="60342D4C"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8" w:space="0" w:color="auto"/>
            </w:tcBorders>
            <w:shd w:val="clear" w:color="auto" w:fill="auto"/>
          </w:tcPr>
          <w:p w14:paraId="4CBA9FF7" w14:textId="77777777" w:rsidR="003C79D4" w:rsidRPr="003C79D4" w:rsidRDefault="003C79D4" w:rsidP="003C79D4">
            <w:pPr>
              <w:spacing w:after="0"/>
            </w:pPr>
            <w:r w:rsidRPr="003C79D4">
              <w:t>2164,97</w:t>
            </w:r>
          </w:p>
        </w:tc>
        <w:tc>
          <w:tcPr>
            <w:tcW w:w="1312" w:type="dxa"/>
            <w:gridSpan w:val="3"/>
            <w:tcBorders>
              <w:top w:val="nil"/>
              <w:left w:val="single" w:sz="4" w:space="0" w:color="auto"/>
              <w:bottom w:val="single" w:sz="4" w:space="0" w:color="auto"/>
              <w:right w:val="single" w:sz="8" w:space="0" w:color="auto"/>
            </w:tcBorders>
            <w:shd w:val="clear" w:color="auto" w:fill="auto"/>
          </w:tcPr>
          <w:p w14:paraId="2E979B07" w14:textId="77777777" w:rsidR="003C79D4" w:rsidRPr="003C79D4" w:rsidRDefault="003C79D4" w:rsidP="003C79D4">
            <w:pPr>
              <w:spacing w:after="0"/>
            </w:pPr>
            <w:r w:rsidRPr="003C79D4">
              <w:t>-</w:t>
            </w:r>
          </w:p>
        </w:tc>
      </w:tr>
      <w:tr w:rsidR="003C79D4" w:rsidRPr="003C79D4" w14:paraId="5DABD4F6"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2300CD9A" w14:textId="77777777" w:rsidR="003C79D4" w:rsidRPr="003C79D4" w:rsidRDefault="003C79D4" w:rsidP="003C79D4">
            <w:pPr>
              <w:spacing w:after="0"/>
            </w:pPr>
            <w:r w:rsidRPr="003C79D4">
              <w:t>20</w:t>
            </w:r>
          </w:p>
        </w:tc>
        <w:tc>
          <w:tcPr>
            <w:tcW w:w="4817" w:type="dxa"/>
            <w:tcBorders>
              <w:top w:val="nil"/>
              <w:left w:val="nil"/>
              <w:bottom w:val="single" w:sz="4" w:space="0" w:color="auto"/>
              <w:right w:val="single" w:sz="4" w:space="0" w:color="auto"/>
            </w:tcBorders>
            <w:shd w:val="clear" w:color="auto" w:fill="auto"/>
          </w:tcPr>
          <w:p w14:paraId="70DC3F72" w14:textId="77777777" w:rsidR="003C79D4" w:rsidRPr="003C79D4" w:rsidRDefault="003C79D4" w:rsidP="003C79D4">
            <w:pPr>
              <w:spacing w:after="0"/>
            </w:pPr>
            <w:r w:rsidRPr="003C79D4">
              <w:t>Čiulėnų sen. kelias ČU-13  Gulbinė-</w:t>
            </w:r>
            <w:proofErr w:type="spellStart"/>
            <w:r w:rsidRPr="003C79D4">
              <w:t>Šeštokiškės</w:t>
            </w:r>
            <w:proofErr w:type="spellEnd"/>
            <w:r w:rsidRPr="003C79D4">
              <w:t xml:space="preserve"> (statinio unikalus Nr.4400-4872-6978) kapitalinis remontas</w:t>
            </w:r>
          </w:p>
        </w:tc>
        <w:tc>
          <w:tcPr>
            <w:tcW w:w="1440" w:type="dxa"/>
            <w:tcBorders>
              <w:top w:val="nil"/>
              <w:left w:val="single" w:sz="4" w:space="0" w:color="auto"/>
              <w:bottom w:val="single" w:sz="4" w:space="0" w:color="auto"/>
              <w:right w:val="single" w:sz="4" w:space="0" w:color="auto"/>
            </w:tcBorders>
            <w:shd w:val="clear" w:color="auto" w:fill="auto"/>
            <w:noWrap/>
          </w:tcPr>
          <w:p w14:paraId="4C7AE296"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8" w:space="0" w:color="auto"/>
            </w:tcBorders>
            <w:shd w:val="clear" w:color="auto" w:fill="auto"/>
          </w:tcPr>
          <w:p w14:paraId="21537D2B" w14:textId="77777777" w:rsidR="003C79D4" w:rsidRPr="003C79D4" w:rsidRDefault="003C79D4" w:rsidP="003C79D4">
            <w:pPr>
              <w:spacing w:after="0"/>
            </w:pPr>
            <w:r w:rsidRPr="003C79D4">
              <w:t>169793,92</w:t>
            </w:r>
          </w:p>
        </w:tc>
        <w:tc>
          <w:tcPr>
            <w:tcW w:w="1312" w:type="dxa"/>
            <w:gridSpan w:val="3"/>
            <w:tcBorders>
              <w:top w:val="nil"/>
              <w:left w:val="single" w:sz="4" w:space="0" w:color="auto"/>
              <w:bottom w:val="single" w:sz="4" w:space="0" w:color="auto"/>
              <w:right w:val="single" w:sz="8" w:space="0" w:color="auto"/>
            </w:tcBorders>
            <w:shd w:val="clear" w:color="auto" w:fill="auto"/>
          </w:tcPr>
          <w:p w14:paraId="1AF5AAF2" w14:textId="77777777" w:rsidR="003C79D4" w:rsidRPr="003C79D4" w:rsidRDefault="003C79D4" w:rsidP="003C79D4">
            <w:pPr>
              <w:spacing w:after="0"/>
            </w:pPr>
            <w:r w:rsidRPr="003C79D4">
              <w:t>-</w:t>
            </w:r>
          </w:p>
        </w:tc>
      </w:tr>
      <w:tr w:rsidR="003C79D4" w:rsidRPr="003C79D4" w14:paraId="47019C00"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2415D369" w14:textId="77777777" w:rsidR="003C79D4" w:rsidRPr="003C79D4" w:rsidRDefault="003C79D4" w:rsidP="003C79D4">
            <w:pPr>
              <w:spacing w:after="0"/>
            </w:pPr>
            <w:r w:rsidRPr="003C79D4">
              <w:t>21</w:t>
            </w:r>
          </w:p>
        </w:tc>
        <w:tc>
          <w:tcPr>
            <w:tcW w:w="4817" w:type="dxa"/>
            <w:tcBorders>
              <w:top w:val="nil"/>
              <w:left w:val="nil"/>
              <w:bottom w:val="single" w:sz="4" w:space="0" w:color="auto"/>
              <w:right w:val="single" w:sz="4" w:space="0" w:color="auto"/>
            </w:tcBorders>
            <w:shd w:val="clear" w:color="auto" w:fill="auto"/>
          </w:tcPr>
          <w:p w14:paraId="745C2827" w14:textId="77777777" w:rsidR="003C79D4" w:rsidRPr="003C79D4" w:rsidRDefault="003C79D4" w:rsidP="003C79D4">
            <w:pPr>
              <w:spacing w:after="0"/>
            </w:pPr>
            <w:r w:rsidRPr="003C79D4">
              <w:t xml:space="preserve">Čiulėnų sen., Levaniškių k. </w:t>
            </w:r>
            <w:proofErr w:type="spellStart"/>
            <w:r w:rsidRPr="003C79D4">
              <w:t>Durių</w:t>
            </w:r>
            <w:proofErr w:type="spellEnd"/>
            <w:r w:rsidRPr="003C79D4">
              <w:t xml:space="preserve"> g. Nr. L-2   (statinio unikalus Nr.4400-4872-6978) kapitalinis remontas</w:t>
            </w:r>
          </w:p>
        </w:tc>
        <w:tc>
          <w:tcPr>
            <w:tcW w:w="1440" w:type="dxa"/>
            <w:tcBorders>
              <w:top w:val="nil"/>
              <w:left w:val="single" w:sz="4" w:space="0" w:color="auto"/>
              <w:bottom w:val="single" w:sz="4" w:space="0" w:color="auto"/>
              <w:right w:val="single" w:sz="4" w:space="0" w:color="auto"/>
            </w:tcBorders>
            <w:shd w:val="clear" w:color="auto" w:fill="auto"/>
            <w:noWrap/>
          </w:tcPr>
          <w:p w14:paraId="0E7D452D"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8" w:space="0" w:color="auto"/>
            </w:tcBorders>
            <w:shd w:val="clear" w:color="auto" w:fill="auto"/>
          </w:tcPr>
          <w:p w14:paraId="76D37D20" w14:textId="77777777" w:rsidR="003C79D4" w:rsidRPr="003C79D4" w:rsidRDefault="003C79D4" w:rsidP="003C79D4">
            <w:pPr>
              <w:spacing w:after="0"/>
            </w:pPr>
            <w:r w:rsidRPr="003C79D4">
              <w:t>10844,59</w:t>
            </w:r>
          </w:p>
        </w:tc>
        <w:tc>
          <w:tcPr>
            <w:tcW w:w="1312" w:type="dxa"/>
            <w:gridSpan w:val="3"/>
            <w:tcBorders>
              <w:top w:val="nil"/>
              <w:left w:val="single" w:sz="4" w:space="0" w:color="auto"/>
              <w:bottom w:val="single" w:sz="4" w:space="0" w:color="auto"/>
              <w:right w:val="single" w:sz="8" w:space="0" w:color="auto"/>
            </w:tcBorders>
            <w:shd w:val="clear" w:color="auto" w:fill="auto"/>
          </w:tcPr>
          <w:p w14:paraId="2A743428" w14:textId="77777777" w:rsidR="003C79D4" w:rsidRPr="003C79D4" w:rsidRDefault="003C79D4" w:rsidP="003C79D4">
            <w:pPr>
              <w:spacing w:after="0"/>
            </w:pPr>
            <w:r w:rsidRPr="003C79D4">
              <w:t>-</w:t>
            </w:r>
          </w:p>
        </w:tc>
      </w:tr>
      <w:tr w:rsidR="003C79D4" w:rsidRPr="003C79D4" w14:paraId="62625ACC" w14:textId="77777777" w:rsidTr="0006260D">
        <w:trPr>
          <w:gridAfter w:val="2"/>
          <w:wAfter w:w="29" w:type="dxa"/>
          <w:trHeight w:val="358"/>
        </w:trPr>
        <w:tc>
          <w:tcPr>
            <w:tcW w:w="571" w:type="dxa"/>
            <w:tcBorders>
              <w:top w:val="nil"/>
              <w:left w:val="single" w:sz="8" w:space="0" w:color="auto"/>
              <w:bottom w:val="single" w:sz="4" w:space="0" w:color="auto"/>
              <w:right w:val="single" w:sz="4" w:space="0" w:color="auto"/>
            </w:tcBorders>
            <w:shd w:val="clear" w:color="auto" w:fill="auto"/>
            <w:noWrap/>
          </w:tcPr>
          <w:p w14:paraId="23CA920E" w14:textId="77777777" w:rsidR="003C79D4" w:rsidRPr="003C79D4" w:rsidRDefault="003C79D4" w:rsidP="003C79D4">
            <w:pPr>
              <w:spacing w:after="0"/>
              <w:rPr>
                <w:bCs/>
              </w:rPr>
            </w:pPr>
          </w:p>
        </w:tc>
        <w:tc>
          <w:tcPr>
            <w:tcW w:w="4817" w:type="dxa"/>
            <w:tcBorders>
              <w:top w:val="nil"/>
              <w:left w:val="nil"/>
              <w:bottom w:val="single" w:sz="4" w:space="0" w:color="auto"/>
              <w:right w:val="single" w:sz="4" w:space="0" w:color="auto"/>
            </w:tcBorders>
            <w:shd w:val="clear" w:color="auto" w:fill="auto"/>
          </w:tcPr>
          <w:p w14:paraId="2D51E5B3" w14:textId="336142B1" w:rsidR="003C79D4" w:rsidRPr="003C79D4" w:rsidRDefault="00F84DAA" w:rsidP="003C79D4">
            <w:pPr>
              <w:spacing w:after="0"/>
            </w:pPr>
            <w:r>
              <w:rPr>
                <w:b/>
              </w:rPr>
              <w:t>Iš v</w:t>
            </w:r>
            <w:r w:rsidR="003C79D4" w:rsidRPr="003C79D4">
              <w:rPr>
                <w:b/>
              </w:rPr>
              <w:t>iso:</w:t>
            </w:r>
          </w:p>
        </w:tc>
        <w:tc>
          <w:tcPr>
            <w:tcW w:w="1440" w:type="dxa"/>
            <w:tcBorders>
              <w:top w:val="nil"/>
              <w:left w:val="single" w:sz="4" w:space="0" w:color="auto"/>
              <w:bottom w:val="single" w:sz="4" w:space="0" w:color="auto"/>
              <w:right w:val="single" w:sz="4" w:space="0" w:color="auto"/>
            </w:tcBorders>
            <w:shd w:val="clear" w:color="auto" w:fill="auto"/>
            <w:noWrap/>
          </w:tcPr>
          <w:p w14:paraId="39E5C9DC" w14:textId="77777777" w:rsidR="003C79D4" w:rsidRPr="003C79D4" w:rsidRDefault="003C79D4" w:rsidP="003C79D4">
            <w:pPr>
              <w:spacing w:after="0"/>
              <w:rPr>
                <w:b/>
              </w:rPr>
            </w:pPr>
            <w:r w:rsidRPr="003C79D4">
              <w:rPr>
                <w:b/>
              </w:rPr>
              <w:t>22727,81</w:t>
            </w:r>
          </w:p>
        </w:tc>
        <w:tc>
          <w:tcPr>
            <w:tcW w:w="1418" w:type="dxa"/>
            <w:tcBorders>
              <w:top w:val="nil"/>
              <w:left w:val="single" w:sz="4" w:space="0" w:color="auto"/>
              <w:bottom w:val="single" w:sz="4" w:space="0" w:color="auto"/>
              <w:right w:val="single" w:sz="8" w:space="0" w:color="auto"/>
            </w:tcBorders>
            <w:shd w:val="clear" w:color="auto" w:fill="auto"/>
          </w:tcPr>
          <w:p w14:paraId="3F7DE1DA" w14:textId="77777777" w:rsidR="003C79D4" w:rsidRPr="003C79D4" w:rsidRDefault="003C79D4" w:rsidP="003C79D4">
            <w:pPr>
              <w:spacing w:after="0"/>
              <w:rPr>
                <w:b/>
                <w:bCs/>
              </w:rPr>
            </w:pPr>
            <w:r w:rsidRPr="003C79D4">
              <w:rPr>
                <w:b/>
                <w:bCs/>
              </w:rPr>
              <w:t>219993,52</w:t>
            </w:r>
          </w:p>
        </w:tc>
        <w:tc>
          <w:tcPr>
            <w:tcW w:w="1312" w:type="dxa"/>
            <w:gridSpan w:val="3"/>
            <w:tcBorders>
              <w:top w:val="nil"/>
              <w:left w:val="single" w:sz="4" w:space="0" w:color="auto"/>
              <w:bottom w:val="single" w:sz="4" w:space="0" w:color="auto"/>
              <w:right w:val="single" w:sz="8" w:space="0" w:color="auto"/>
            </w:tcBorders>
            <w:shd w:val="clear" w:color="auto" w:fill="auto"/>
          </w:tcPr>
          <w:p w14:paraId="5B4E355F" w14:textId="77777777" w:rsidR="003C79D4" w:rsidRPr="003C79D4" w:rsidRDefault="003C79D4" w:rsidP="003C79D4">
            <w:pPr>
              <w:spacing w:after="0"/>
              <w:rPr>
                <w:b/>
              </w:rPr>
            </w:pPr>
            <w:r w:rsidRPr="003C79D4">
              <w:rPr>
                <w:b/>
              </w:rPr>
              <w:t>37 161,72</w:t>
            </w:r>
          </w:p>
        </w:tc>
      </w:tr>
      <w:tr w:rsidR="003C79D4" w:rsidRPr="003C79D4" w14:paraId="653BA9C2" w14:textId="77777777" w:rsidTr="0006260D">
        <w:trPr>
          <w:trHeight w:val="315"/>
        </w:trPr>
        <w:tc>
          <w:tcPr>
            <w:tcW w:w="571" w:type="dxa"/>
            <w:tcBorders>
              <w:top w:val="nil"/>
              <w:left w:val="single" w:sz="8" w:space="0" w:color="auto"/>
              <w:bottom w:val="single" w:sz="4" w:space="0" w:color="auto"/>
              <w:right w:val="single" w:sz="4" w:space="0" w:color="auto"/>
            </w:tcBorders>
            <w:shd w:val="clear" w:color="auto" w:fill="auto"/>
            <w:noWrap/>
          </w:tcPr>
          <w:p w14:paraId="7242236A" w14:textId="77777777" w:rsidR="003C79D4" w:rsidRPr="003C79D4" w:rsidRDefault="003C79D4" w:rsidP="003C79D4">
            <w:pPr>
              <w:spacing w:after="0"/>
            </w:pPr>
          </w:p>
        </w:tc>
        <w:tc>
          <w:tcPr>
            <w:tcW w:w="9016" w:type="dxa"/>
            <w:gridSpan w:val="8"/>
            <w:tcBorders>
              <w:top w:val="nil"/>
              <w:left w:val="nil"/>
              <w:bottom w:val="single" w:sz="4" w:space="0" w:color="auto"/>
              <w:right w:val="single" w:sz="8" w:space="0" w:color="auto"/>
            </w:tcBorders>
            <w:shd w:val="clear" w:color="auto" w:fill="auto"/>
          </w:tcPr>
          <w:p w14:paraId="6E559B82" w14:textId="77777777" w:rsidR="003C79D4" w:rsidRPr="003C79D4" w:rsidRDefault="003C79D4" w:rsidP="003C79D4">
            <w:pPr>
              <w:spacing w:after="0"/>
            </w:pPr>
            <w:r w:rsidRPr="003C79D4">
              <w:rPr>
                <w:b/>
              </w:rPr>
              <w:t>Dubingių seniūnija (vietinių kelių ir gatvių ilgis 76,19 km)</w:t>
            </w:r>
          </w:p>
        </w:tc>
      </w:tr>
      <w:tr w:rsidR="003C79D4" w:rsidRPr="003C79D4" w14:paraId="1F582C8E"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3CEC6818" w14:textId="77777777" w:rsidR="003C79D4" w:rsidRPr="003C79D4" w:rsidRDefault="003C79D4" w:rsidP="003C79D4">
            <w:pPr>
              <w:spacing w:after="0"/>
            </w:pPr>
            <w:r w:rsidRPr="003C79D4">
              <w:lastRenderedPageBreak/>
              <w:t>22</w:t>
            </w:r>
          </w:p>
        </w:tc>
        <w:tc>
          <w:tcPr>
            <w:tcW w:w="4817" w:type="dxa"/>
            <w:tcBorders>
              <w:top w:val="nil"/>
              <w:left w:val="nil"/>
              <w:bottom w:val="single" w:sz="4" w:space="0" w:color="auto"/>
              <w:right w:val="single" w:sz="4" w:space="0" w:color="auto"/>
            </w:tcBorders>
            <w:shd w:val="clear" w:color="auto" w:fill="auto"/>
          </w:tcPr>
          <w:p w14:paraId="54623AC8" w14:textId="77777777" w:rsidR="003C79D4" w:rsidRPr="003C79D4" w:rsidRDefault="003C79D4" w:rsidP="003C79D4">
            <w:pPr>
              <w:spacing w:after="0"/>
            </w:pPr>
            <w:r w:rsidRPr="003C79D4">
              <w:t>Vietinės reikšmės gatvės, keliai su žvyro ir asfaltbetonio danga (priežiūra žiemą)</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5775F13B" w14:textId="77777777" w:rsidR="003C79D4" w:rsidRPr="003C79D4" w:rsidRDefault="003C79D4" w:rsidP="003C79D4">
            <w:pPr>
              <w:spacing w:after="0"/>
            </w:pPr>
            <w:r w:rsidRPr="003C79D4">
              <w:t>2678,77</w:t>
            </w:r>
          </w:p>
        </w:tc>
        <w:tc>
          <w:tcPr>
            <w:tcW w:w="1418" w:type="dxa"/>
            <w:tcBorders>
              <w:top w:val="nil"/>
              <w:left w:val="single" w:sz="4" w:space="0" w:color="auto"/>
              <w:bottom w:val="single" w:sz="4" w:space="0" w:color="auto"/>
              <w:right w:val="single" w:sz="8" w:space="0" w:color="auto"/>
            </w:tcBorders>
            <w:shd w:val="clear" w:color="auto" w:fill="auto"/>
          </w:tcPr>
          <w:p w14:paraId="62B457D2" w14:textId="77777777" w:rsidR="003C79D4" w:rsidRPr="003C79D4" w:rsidRDefault="003C79D4" w:rsidP="003C79D4">
            <w:pPr>
              <w:spacing w:after="0"/>
            </w:pPr>
            <w:r w:rsidRPr="003C79D4">
              <w:t>-</w:t>
            </w:r>
          </w:p>
        </w:tc>
        <w:tc>
          <w:tcPr>
            <w:tcW w:w="1312" w:type="dxa"/>
            <w:gridSpan w:val="3"/>
            <w:tcBorders>
              <w:top w:val="nil"/>
              <w:left w:val="single" w:sz="4" w:space="0" w:color="auto"/>
              <w:bottom w:val="single" w:sz="4" w:space="0" w:color="auto"/>
              <w:right w:val="single" w:sz="8" w:space="0" w:color="auto"/>
            </w:tcBorders>
            <w:shd w:val="clear" w:color="auto" w:fill="auto"/>
            <w:vAlign w:val="center"/>
          </w:tcPr>
          <w:p w14:paraId="3B9A0901" w14:textId="77777777" w:rsidR="003C79D4" w:rsidRPr="003C79D4" w:rsidRDefault="003C79D4" w:rsidP="003C79D4">
            <w:pPr>
              <w:spacing w:after="0"/>
            </w:pPr>
            <w:r w:rsidRPr="003C79D4">
              <w:t>1 689,75</w:t>
            </w:r>
          </w:p>
        </w:tc>
      </w:tr>
      <w:tr w:rsidR="003C79D4" w:rsidRPr="003C79D4" w14:paraId="2A051782"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14B1F81D" w14:textId="77777777" w:rsidR="003C79D4" w:rsidRPr="003C79D4" w:rsidRDefault="003C79D4" w:rsidP="003C79D4">
            <w:pPr>
              <w:spacing w:after="0"/>
            </w:pPr>
            <w:r w:rsidRPr="003C79D4">
              <w:t>23</w:t>
            </w:r>
          </w:p>
        </w:tc>
        <w:tc>
          <w:tcPr>
            <w:tcW w:w="4817" w:type="dxa"/>
            <w:tcBorders>
              <w:top w:val="nil"/>
              <w:left w:val="nil"/>
              <w:bottom w:val="single" w:sz="4" w:space="0" w:color="auto"/>
              <w:right w:val="single" w:sz="4" w:space="0" w:color="auto"/>
            </w:tcBorders>
            <w:shd w:val="clear" w:color="auto" w:fill="auto"/>
          </w:tcPr>
          <w:p w14:paraId="0A8830AD" w14:textId="77777777" w:rsidR="003C79D4" w:rsidRPr="003C79D4" w:rsidRDefault="003C79D4" w:rsidP="003C79D4">
            <w:pPr>
              <w:spacing w:after="0"/>
            </w:pPr>
            <w:r w:rsidRPr="003C79D4">
              <w:t>Vietinės reikšmės gatvės, keliai su žvyro danga (profiliavimas greideriu)</w:t>
            </w:r>
          </w:p>
        </w:tc>
        <w:tc>
          <w:tcPr>
            <w:tcW w:w="1440" w:type="dxa"/>
            <w:tcBorders>
              <w:top w:val="nil"/>
              <w:left w:val="single" w:sz="4" w:space="0" w:color="auto"/>
              <w:bottom w:val="single" w:sz="4" w:space="0" w:color="auto"/>
              <w:right w:val="single" w:sz="4" w:space="0" w:color="auto"/>
            </w:tcBorders>
            <w:shd w:val="clear" w:color="auto" w:fill="auto"/>
            <w:noWrap/>
          </w:tcPr>
          <w:p w14:paraId="25C022E8" w14:textId="77777777" w:rsidR="003C79D4" w:rsidRPr="003C79D4" w:rsidRDefault="003C79D4" w:rsidP="003C79D4">
            <w:pPr>
              <w:spacing w:after="0"/>
            </w:pPr>
            <w:r w:rsidRPr="003C79D4">
              <w:t>2199,16</w:t>
            </w:r>
          </w:p>
        </w:tc>
        <w:tc>
          <w:tcPr>
            <w:tcW w:w="1418" w:type="dxa"/>
            <w:tcBorders>
              <w:top w:val="nil"/>
              <w:left w:val="single" w:sz="4" w:space="0" w:color="auto"/>
              <w:bottom w:val="single" w:sz="4" w:space="0" w:color="auto"/>
              <w:right w:val="single" w:sz="8" w:space="0" w:color="auto"/>
            </w:tcBorders>
            <w:shd w:val="clear" w:color="auto" w:fill="auto"/>
          </w:tcPr>
          <w:p w14:paraId="5707F1C0" w14:textId="77777777" w:rsidR="003C79D4" w:rsidRPr="003C79D4" w:rsidRDefault="003C79D4" w:rsidP="003C79D4">
            <w:pPr>
              <w:spacing w:after="0"/>
            </w:pPr>
            <w:r w:rsidRPr="003C79D4">
              <w:t>2186,81</w:t>
            </w:r>
          </w:p>
        </w:tc>
        <w:tc>
          <w:tcPr>
            <w:tcW w:w="1312" w:type="dxa"/>
            <w:gridSpan w:val="3"/>
            <w:tcBorders>
              <w:top w:val="nil"/>
              <w:left w:val="single" w:sz="4" w:space="0" w:color="auto"/>
              <w:bottom w:val="single" w:sz="4" w:space="0" w:color="auto"/>
              <w:right w:val="single" w:sz="8" w:space="0" w:color="auto"/>
            </w:tcBorders>
            <w:shd w:val="clear" w:color="auto" w:fill="auto"/>
          </w:tcPr>
          <w:p w14:paraId="66D239ED" w14:textId="77777777" w:rsidR="003C79D4" w:rsidRPr="003C79D4" w:rsidRDefault="003C79D4" w:rsidP="003C79D4">
            <w:pPr>
              <w:spacing w:after="0"/>
            </w:pPr>
            <w:r w:rsidRPr="003C79D4">
              <w:t>2 186,80</w:t>
            </w:r>
          </w:p>
        </w:tc>
      </w:tr>
      <w:tr w:rsidR="003C79D4" w:rsidRPr="003C79D4" w14:paraId="5056AB1B"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2063AAF9" w14:textId="77777777" w:rsidR="003C79D4" w:rsidRPr="003C79D4" w:rsidRDefault="003C79D4" w:rsidP="003C79D4">
            <w:pPr>
              <w:spacing w:after="0"/>
            </w:pPr>
            <w:r w:rsidRPr="003C79D4">
              <w:t>24</w:t>
            </w:r>
          </w:p>
        </w:tc>
        <w:tc>
          <w:tcPr>
            <w:tcW w:w="4817" w:type="dxa"/>
            <w:tcBorders>
              <w:top w:val="nil"/>
              <w:left w:val="nil"/>
              <w:bottom w:val="single" w:sz="4" w:space="0" w:color="auto"/>
              <w:right w:val="single" w:sz="4" w:space="0" w:color="auto"/>
            </w:tcBorders>
            <w:shd w:val="clear" w:color="auto" w:fill="auto"/>
          </w:tcPr>
          <w:p w14:paraId="2AA2D6A5" w14:textId="77777777" w:rsidR="003C79D4" w:rsidRPr="003C79D4" w:rsidRDefault="003C79D4" w:rsidP="003C79D4">
            <w:pPr>
              <w:spacing w:after="0"/>
            </w:pPr>
            <w:r w:rsidRPr="003C79D4">
              <w:t>Vietinės reikšmės gatvės, keliai su asfaltbetonio danga (asfalto duobių užtaisymas)</w:t>
            </w:r>
          </w:p>
        </w:tc>
        <w:tc>
          <w:tcPr>
            <w:tcW w:w="1440" w:type="dxa"/>
            <w:tcBorders>
              <w:top w:val="nil"/>
              <w:left w:val="single" w:sz="4" w:space="0" w:color="auto"/>
              <w:bottom w:val="single" w:sz="4" w:space="0" w:color="auto"/>
              <w:right w:val="single" w:sz="4" w:space="0" w:color="auto"/>
            </w:tcBorders>
            <w:shd w:val="clear" w:color="auto" w:fill="auto"/>
            <w:noWrap/>
          </w:tcPr>
          <w:p w14:paraId="441136A8" w14:textId="77777777" w:rsidR="003C79D4" w:rsidRPr="003C79D4" w:rsidRDefault="003C79D4" w:rsidP="003C79D4">
            <w:pPr>
              <w:spacing w:after="0"/>
            </w:pPr>
            <w:r w:rsidRPr="003C79D4">
              <w:t>1293,05</w:t>
            </w:r>
          </w:p>
        </w:tc>
        <w:tc>
          <w:tcPr>
            <w:tcW w:w="1418" w:type="dxa"/>
            <w:tcBorders>
              <w:top w:val="nil"/>
              <w:left w:val="single" w:sz="4" w:space="0" w:color="auto"/>
              <w:bottom w:val="single" w:sz="4" w:space="0" w:color="auto"/>
              <w:right w:val="single" w:sz="8" w:space="0" w:color="auto"/>
            </w:tcBorders>
            <w:shd w:val="clear" w:color="auto" w:fill="auto"/>
          </w:tcPr>
          <w:p w14:paraId="636AA624" w14:textId="77777777" w:rsidR="003C79D4" w:rsidRPr="003C79D4" w:rsidRDefault="003C79D4" w:rsidP="003C79D4">
            <w:pPr>
              <w:spacing w:after="0"/>
            </w:pPr>
            <w:r w:rsidRPr="003C79D4">
              <w:t>1209,27</w:t>
            </w:r>
          </w:p>
        </w:tc>
        <w:tc>
          <w:tcPr>
            <w:tcW w:w="1312" w:type="dxa"/>
            <w:gridSpan w:val="3"/>
            <w:tcBorders>
              <w:top w:val="nil"/>
              <w:left w:val="single" w:sz="4" w:space="0" w:color="auto"/>
              <w:bottom w:val="single" w:sz="4" w:space="0" w:color="auto"/>
              <w:right w:val="single" w:sz="8" w:space="0" w:color="auto"/>
            </w:tcBorders>
            <w:shd w:val="clear" w:color="auto" w:fill="auto"/>
          </w:tcPr>
          <w:p w14:paraId="0D74AE7D" w14:textId="77777777" w:rsidR="003C79D4" w:rsidRPr="003C79D4" w:rsidRDefault="003C79D4" w:rsidP="003C79D4">
            <w:pPr>
              <w:spacing w:after="0"/>
            </w:pPr>
            <w:r w:rsidRPr="003C79D4">
              <w:t>1 124,30</w:t>
            </w:r>
          </w:p>
        </w:tc>
      </w:tr>
      <w:tr w:rsidR="003C79D4" w:rsidRPr="003C79D4" w14:paraId="5FEADF3B"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27EEFF68" w14:textId="77777777" w:rsidR="003C79D4" w:rsidRPr="003C79D4" w:rsidRDefault="003C79D4" w:rsidP="003C79D4">
            <w:pPr>
              <w:spacing w:after="0"/>
            </w:pPr>
            <w:r w:rsidRPr="003C79D4">
              <w:t>25</w:t>
            </w:r>
          </w:p>
        </w:tc>
        <w:tc>
          <w:tcPr>
            <w:tcW w:w="4817" w:type="dxa"/>
            <w:tcBorders>
              <w:top w:val="nil"/>
              <w:left w:val="nil"/>
              <w:bottom w:val="single" w:sz="4" w:space="0" w:color="auto"/>
              <w:right w:val="single" w:sz="4" w:space="0" w:color="auto"/>
            </w:tcBorders>
            <w:shd w:val="clear" w:color="auto" w:fill="auto"/>
          </w:tcPr>
          <w:p w14:paraId="16C8EF08" w14:textId="77777777" w:rsidR="003C79D4" w:rsidRPr="003C79D4" w:rsidRDefault="003C79D4" w:rsidP="003C79D4">
            <w:pPr>
              <w:spacing w:after="0"/>
            </w:pPr>
            <w:r w:rsidRPr="003C79D4">
              <w:t>Vietinės reikšmės gatvės, keliai su žvyro danga (žvyravimas)</w:t>
            </w:r>
          </w:p>
        </w:tc>
        <w:tc>
          <w:tcPr>
            <w:tcW w:w="1440" w:type="dxa"/>
            <w:tcBorders>
              <w:top w:val="nil"/>
              <w:left w:val="single" w:sz="4" w:space="0" w:color="auto"/>
              <w:bottom w:val="single" w:sz="4" w:space="0" w:color="auto"/>
              <w:right w:val="single" w:sz="4" w:space="0" w:color="auto"/>
            </w:tcBorders>
            <w:shd w:val="clear" w:color="auto" w:fill="auto"/>
            <w:noWrap/>
          </w:tcPr>
          <w:p w14:paraId="3586CCDD" w14:textId="77777777" w:rsidR="003C79D4" w:rsidRPr="003C79D4" w:rsidRDefault="003C79D4" w:rsidP="003C79D4">
            <w:pPr>
              <w:spacing w:after="0"/>
            </w:pPr>
            <w:r w:rsidRPr="003C79D4">
              <w:t xml:space="preserve">7483,25  </w:t>
            </w:r>
          </w:p>
        </w:tc>
        <w:tc>
          <w:tcPr>
            <w:tcW w:w="1418" w:type="dxa"/>
            <w:tcBorders>
              <w:top w:val="nil"/>
              <w:left w:val="single" w:sz="4" w:space="0" w:color="auto"/>
              <w:bottom w:val="single" w:sz="4" w:space="0" w:color="auto"/>
              <w:right w:val="single" w:sz="8" w:space="0" w:color="auto"/>
            </w:tcBorders>
            <w:shd w:val="clear" w:color="auto" w:fill="auto"/>
          </w:tcPr>
          <w:p w14:paraId="0F6E14A7" w14:textId="77777777" w:rsidR="003C79D4" w:rsidRPr="003C79D4" w:rsidRDefault="003C79D4" w:rsidP="003C79D4">
            <w:pPr>
              <w:spacing w:after="0"/>
            </w:pPr>
            <w:r w:rsidRPr="003C79D4">
              <w:t>20155,03</w:t>
            </w:r>
          </w:p>
        </w:tc>
        <w:tc>
          <w:tcPr>
            <w:tcW w:w="1312" w:type="dxa"/>
            <w:gridSpan w:val="3"/>
            <w:tcBorders>
              <w:top w:val="nil"/>
              <w:left w:val="single" w:sz="4" w:space="0" w:color="auto"/>
              <w:bottom w:val="single" w:sz="4" w:space="0" w:color="auto"/>
              <w:right w:val="single" w:sz="8" w:space="0" w:color="auto"/>
            </w:tcBorders>
            <w:shd w:val="clear" w:color="auto" w:fill="auto"/>
          </w:tcPr>
          <w:p w14:paraId="0D1B0065" w14:textId="77777777" w:rsidR="003C79D4" w:rsidRPr="003C79D4" w:rsidRDefault="003C79D4" w:rsidP="003C79D4">
            <w:pPr>
              <w:spacing w:after="0"/>
            </w:pPr>
            <w:r w:rsidRPr="003C79D4">
              <w:t>17 681,91</w:t>
            </w:r>
          </w:p>
        </w:tc>
      </w:tr>
      <w:tr w:rsidR="003C79D4" w:rsidRPr="003C79D4" w14:paraId="0CEAB536" w14:textId="77777777" w:rsidTr="0006260D">
        <w:trPr>
          <w:gridAfter w:val="2"/>
          <w:wAfter w:w="29" w:type="dxa"/>
          <w:trHeight w:val="373"/>
        </w:trPr>
        <w:tc>
          <w:tcPr>
            <w:tcW w:w="571" w:type="dxa"/>
            <w:tcBorders>
              <w:top w:val="nil"/>
              <w:left w:val="single" w:sz="8" w:space="0" w:color="auto"/>
              <w:bottom w:val="single" w:sz="4" w:space="0" w:color="auto"/>
              <w:right w:val="single" w:sz="4" w:space="0" w:color="auto"/>
            </w:tcBorders>
            <w:shd w:val="clear" w:color="auto" w:fill="auto"/>
            <w:noWrap/>
          </w:tcPr>
          <w:p w14:paraId="5082D1A5" w14:textId="77777777" w:rsidR="003C79D4" w:rsidRPr="003C79D4" w:rsidRDefault="003C79D4" w:rsidP="003C79D4">
            <w:pPr>
              <w:spacing w:after="0"/>
            </w:pPr>
          </w:p>
        </w:tc>
        <w:tc>
          <w:tcPr>
            <w:tcW w:w="4817" w:type="dxa"/>
            <w:tcBorders>
              <w:top w:val="nil"/>
              <w:left w:val="nil"/>
              <w:bottom w:val="single" w:sz="4" w:space="0" w:color="auto"/>
              <w:right w:val="single" w:sz="4" w:space="0" w:color="auto"/>
            </w:tcBorders>
            <w:shd w:val="clear" w:color="auto" w:fill="auto"/>
          </w:tcPr>
          <w:p w14:paraId="45B18068" w14:textId="0143D62C" w:rsidR="003C79D4" w:rsidRPr="003C79D4" w:rsidRDefault="00F84DAA" w:rsidP="003C79D4">
            <w:pPr>
              <w:spacing w:after="0"/>
            </w:pPr>
            <w:r>
              <w:rPr>
                <w:b/>
              </w:rPr>
              <w:t>Iš v</w:t>
            </w:r>
            <w:r w:rsidR="003C79D4" w:rsidRPr="003C79D4">
              <w:rPr>
                <w:b/>
              </w:rPr>
              <w:t>iso:</w:t>
            </w:r>
          </w:p>
        </w:tc>
        <w:tc>
          <w:tcPr>
            <w:tcW w:w="1440" w:type="dxa"/>
            <w:tcBorders>
              <w:top w:val="nil"/>
              <w:left w:val="single" w:sz="4" w:space="0" w:color="auto"/>
              <w:bottom w:val="single" w:sz="4" w:space="0" w:color="auto"/>
              <w:right w:val="single" w:sz="4" w:space="0" w:color="auto"/>
            </w:tcBorders>
            <w:shd w:val="clear" w:color="auto" w:fill="auto"/>
            <w:noWrap/>
          </w:tcPr>
          <w:p w14:paraId="4597EAFA" w14:textId="77777777" w:rsidR="003C79D4" w:rsidRPr="003C79D4" w:rsidRDefault="003C79D4" w:rsidP="003C79D4">
            <w:pPr>
              <w:spacing w:after="0"/>
              <w:rPr>
                <w:b/>
              </w:rPr>
            </w:pPr>
            <w:r w:rsidRPr="003C79D4">
              <w:rPr>
                <w:b/>
              </w:rPr>
              <w:t>13654,23</w:t>
            </w:r>
          </w:p>
        </w:tc>
        <w:tc>
          <w:tcPr>
            <w:tcW w:w="1418" w:type="dxa"/>
            <w:tcBorders>
              <w:top w:val="nil"/>
              <w:left w:val="single" w:sz="4" w:space="0" w:color="auto"/>
              <w:bottom w:val="single" w:sz="4" w:space="0" w:color="auto"/>
              <w:right w:val="single" w:sz="8" w:space="0" w:color="auto"/>
            </w:tcBorders>
            <w:shd w:val="clear" w:color="auto" w:fill="auto"/>
          </w:tcPr>
          <w:p w14:paraId="701E4073" w14:textId="77777777" w:rsidR="003C79D4" w:rsidRPr="003C79D4" w:rsidRDefault="003C79D4" w:rsidP="003C79D4">
            <w:pPr>
              <w:spacing w:after="0"/>
              <w:rPr>
                <w:b/>
                <w:bCs/>
              </w:rPr>
            </w:pPr>
            <w:r w:rsidRPr="003C79D4">
              <w:rPr>
                <w:b/>
                <w:bCs/>
              </w:rPr>
              <w:t>23551,11</w:t>
            </w:r>
          </w:p>
        </w:tc>
        <w:tc>
          <w:tcPr>
            <w:tcW w:w="1312" w:type="dxa"/>
            <w:gridSpan w:val="3"/>
            <w:tcBorders>
              <w:top w:val="nil"/>
              <w:left w:val="single" w:sz="4" w:space="0" w:color="auto"/>
              <w:bottom w:val="single" w:sz="4" w:space="0" w:color="auto"/>
              <w:right w:val="single" w:sz="8" w:space="0" w:color="auto"/>
            </w:tcBorders>
            <w:shd w:val="clear" w:color="auto" w:fill="auto"/>
          </w:tcPr>
          <w:p w14:paraId="539B6E7E" w14:textId="77777777" w:rsidR="003C79D4" w:rsidRPr="003C79D4" w:rsidRDefault="003C79D4" w:rsidP="003C79D4">
            <w:pPr>
              <w:spacing w:after="0"/>
              <w:rPr>
                <w:b/>
              </w:rPr>
            </w:pPr>
            <w:r w:rsidRPr="003C79D4">
              <w:rPr>
                <w:b/>
              </w:rPr>
              <w:t>22 682,76</w:t>
            </w:r>
          </w:p>
        </w:tc>
      </w:tr>
      <w:tr w:rsidR="003C79D4" w:rsidRPr="003C79D4" w14:paraId="503B6566" w14:textId="77777777" w:rsidTr="0006260D">
        <w:trPr>
          <w:trHeight w:val="315"/>
        </w:trPr>
        <w:tc>
          <w:tcPr>
            <w:tcW w:w="571" w:type="dxa"/>
            <w:tcBorders>
              <w:top w:val="nil"/>
              <w:left w:val="single" w:sz="8" w:space="0" w:color="auto"/>
              <w:bottom w:val="single" w:sz="4" w:space="0" w:color="auto"/>
              <w:right w:val="single" w:sz="4" w:space="0" w:color="auto"/>
            </w:tcBorders>
            <w:shd w:val="clear" w:color="auto" w:fill="auto"/>
            <w:noWrap/>
          </w:tcPr>
          <w:p w14:paraId="23369F80" w14:textId="77777777" w:rsidR="003C79D4" w:rsidRPr="003C79D4" w:rsidRDefault="003C79D4" w:rsidP="003C79D4">
            <w:pPr>
              <w:spacing w:after="0"/>
              <w:rPr>
                <w:bCs/>
              </w:rPr>
            </w:pPr>
          </w:p>
        </w:tc>
        <w:tc>
          <w:tcPr>
            <w:tcW w:w="9016" w:type="dxa"/>
            <w:gridSpan w:val="8"/>
            <w:tcBorders>
              <w:top w:val="nil"/>
              <w:left w:val="nil"/>
              <w:bottom w:val="single" w:sz="4" w:space="0" w:color="auto"/>
              <w:right w:val="single" w:sz="8" w:space="0" w:color="auto"/>
            </w:tcBorders>
            <w:shd w:val="clear" w:color="auto" w:fill="auto"/>
          </w:tcPr>
          <w:p w14:paraId="0191C4E6" w14:textId="77777777" w:rsidR="003C79D4" w:rsidRPr="003C79D4" w:rsidRDefault="003C79D4" w:rsidP="003C79D4">
            <w:pPr>
              <w:spacing w:after="0"/>
            </w:pPr>
            <w:r w:rsidRPr="003C79D4">
              <w:rPr>
                <w:b/>
              </w:rPr>
              <w:t>Giedraičių seniūnija (vietinių kelių ir gatvių ilgis 117,07 km)</w:t>
            </w:r>
          </w:p>
        </w:tc>
      </w:tr>
      <w:tr w:rsidR="003C79D4" w:rsidRPr="003C79D4" w14:paraId="5202549C"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11ADDC97" w14:textId="77777777" w:rsidR="003C79D4" w:rsidRPr="003C79D4" w:rsidRDefault="003C79D4" w:rsidP="003C79D4">
            <w:pPr>
              <w:spacing w:after="0"/>
              <w:rPr>
                <w:bCs/>
              </w:rPr>
            </w:pPr>
            <w:r w:rsidRPr="003C79D4">
              <w:rPr>
                <w:bCs/>
              </w:rPr>
              <w:t>26</w:t>
            </w:r>
          </w:p>
        </w:tc>
        <w:tc>
          <w:tcPr>
            <w:tcW w:w="4817" w:type="dxa"/>
            <w:tcBorders>
              <w:top w:val="nil"/>
              <w:left w:val="nil"/>
              <w:bottom w:val="single" w:sz="4" w:space="0" w:color="auto"/>
              <w:right w:val="single" w:sz="4" w:space="0" w:color="auto"/>
            </w:tcBorders>
            <w:shd w:val="clear" w:color="auto" w:fill="auto"/>
          </w:tcPr>
          <w:p w14:paraId="55F44653" w14:textId="77777777" w:rsidR="003C79D4" w:rsidRPr="003C79D4" w:rsidRDefault="003C79D4" w:rsidP="003C79D4">
            <w:pPr>
              <w:spacing w:after="0"/>
            </w:pPr>
            <w:r w:rsidRPr="003C79D4">
              <w:t>Vietinės reikšmės gatvės, keliai su žvyro ir asfaltbetonio danga (priežiūra žiemą)</w:t>
            </w:r>
          </w:p>
        </w:tc>
        <w:tc>
          <w:tcPr>
            <w:tcW w:w="1440" w:type="dxa"/>
            <w:tcBorders>
              <w:top w:val="nil"/>
              <w:left w:val="single" w:sz="4" w:space="0" w:color="auto"/>
              <w:bottom w:val="single" w:sz="4" w:space="0" w:color="auto"/>
              <w:right w:val="single" w:sz="4" w:space="0" w:color="auto"/>
            </w:tcBorders>
            <w:shd w:val="clear" w:color="auto" w:fill="auto"/>
            <w:noWrap/>
          </w:tcPr>
          <w:p w14:paraId="173AC435" w14:textId="77777777" w:rsidR="003C79D4" w:rsidRPr="003C79D4" w:rsidRDefault="003C79D4" w:rsidP="003C79D4">
            <w:pPr>
              <w:spacing w:after="0"/>
            </w:pPr>
            <w:r w:rsidRPr="003C79D4">
              <w:t>6238,78</w:t>
            </w:r>
          </w:p>
        </w:tc>
        <w:tc>
          <w:tcPr>
            <w:tcW w:w="1418" w:type="dxa"/>
            <w:tcBorders>
              <w:top w:val="nil"/>
              <w:left w:val="single" w:sz="4" w:space="0" w:color="auto"/>
              <w:bottom w:val="single" w:sz="4" w:space="0" w:color="auto"/>
              <w:right w:val="single" w:sz="8" w:space="0" w:color="auto"/>
            </w:tcBorders>
            <w:shd w:val="clear" w:color="auto" w:fill="auto"/>
          </w:tcPr>
          <w:p w14:paraId="4485E7DD" w14:textId="77777777" w:rsidR="003C79D4" w:rsidRPr="003C79D4" w:rsidRDefault="003C79D4" w:rsidP="003C79D4">
            <w:pPr>
              <w:spacing w:after="0"/>
            </w:pPr>
            <w:r w:rsidRPr="003C79D4">
              <w:t>-</w:t>
            </w:r>
          </w:p>
        </w:tc>
        <w:tc>
          <w:tcPr>
            <w:tcW w:w="1312" w:type="dxa"/>
            <w:gridSpan w:val="3"/>
            <w:tcBorders>
              <w:top w:val="nil"/>
              <w:left w:val="single" w:sz="4" w:space="0" w:color="auto"/>
              <w:bottom w:val="single" w:sz="4" w:space="0" w:color="auto"/>
              <w:right w:val="single" w:sz="8" w:space="0" w:color="auto"/>
            </w:tcBorders>
            <w:shd w:val="clear" w:color="auto" w:fill="auto"/>
          </w:tcPr>
          <w:p w14:paraId="601CF57B" w14:textId="77777777" w:rsidR="003C79D4" w:rsidRPr="003C79D4" w:rsidRDefault="003C79D4" w:rsidP="003C79D4">
            <w:pPr>
              <w:spacing w:after="0"/>
            </w:pPr>
            <w:r w:rsidRPr="003C79D4">
              <w:t>6 196,44</w:t>
            </w:r>
          </w:p>
        </w:tc>
      </w:tr>
      <w:tr w:rsidR="003C79D4" w:rsidRPr="003C79D4" w14:paraId="2C664432"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3E74D836" w14:textId="77777777" w:rsidR="003C79D4" w:rsidRPr="003C79D4" w:rsidRDefault="003C79D4" w:rsidP="003C79D4">
            <w:pPr>
              <w:spacing w:after="0"/>
            </w:pPr>
            <w:r w:rsidRPr="003C79D4">
              <w:t>27</w:t>
            </w:r>
          </w:p>
        </w:tc>
        <w:tc>
          <w:tcPr>
            <w:tcW w:w="4817" w:type="dxa"/>
            <w:tcBorders>
              <w:top w:val="nil"/>
              <w:left w:val="nil"/>
              <w:bottom w:val="single" w:sz="4" w:space="0" w:color="auto"/>
              <w:right w:val="single" w:sz="4" w:space="0" w:color="auto"/>
            </w:tcBorders>
            <w:shd w:val="clear" w:color="auto" w:fill="auto"/>
          </w:tcPr>
          <w:p w14:paraId="23976CE8" w14:textId="77777777" w:rsidR="003C79D4" w:rsidRPr="003C79D4" w:rsidRDefault="003C79D4" w:rsidP="003C79D4">
            <w:pPr>
              <w:spacing w:after="0"/>
            </w:pPr>
            <w:r w:rsidRPr="003C79D4">
              <w:t>Vietinės reikšmės gatvės, keliai su žvyro danga (profiliavimas greideriu)</w:t>
            </w:r>
          </w:p>
        </w:tc>
        <w:tc>
          <w:tcPr>
            <w:tcW w:w="1440" w:type="dxa"/>
            <w:tcBorders>
              <w:top w:val="nil"/>
              <w:left w:val="single" w:sz="4" w:space="0" w:color="auto"/>
              <w:bottom w:val="single" w:sz="4" w:space="0" w:color="auto"/>
              <w:right w:val="single" w:sz="4" w:space="0" w:color="auto"/>
            </w:tcBorders>
            <w:shd w:val="clear" w:color="auto" w:fill="auto"/>
            <w:noWrap/>
          </w:tcPr>
          <w:p w14:paraId="0339B93B" w14:textId="77777777" w:rsidR="003C79D4" w:rsidRPr="003C79D4" w:rsidRDefault="003C79D4" w:rsidP="003C79D4">
            <w:pPr>
              <w:spacing w:after="0"/>
            </w:pPr>
            <w:r w:rsidRPr="003C79D4">
              <w:t>5893,72</w:t>
            </w:r>
          </w:p>
        </w:tc>
        <w:tc>
          <w:tcPr>
            <w:tcW w:w="1418" w:type="dxa"/>
            <w:tcBorders>
              <w:top w:val="nil"/>
              <w:left w:val="single" w:sz="4" w:space="0" w:color="auto"/>
              <w:bottom w:val="single" w:sz="4" w:space="0" w:color="auto"/>
              <w:right w:val="single" w:sz="8" w:space="0" w:color="auto"/>
            </w:tcBorders>
            <w:shd w:val="clear" w:color="auto" w:fill="auto"/>
          </w:tcPr>
          <w:p w14:paraId="5883C1B5" w14:textId="77777777" w:rsidR="003C79D4" w:rsidRPr="003C79D4" w:rsidRDefault="003C79D4" w:rsidP="003C79D4">
            <w:pPr>
              <w:spacing w:after="0"/>
            </w:pPr>
            <w:r w:rsidRPr="003C79D4">
              <w:t>5883,03</w:t>
            </w:r>
          </w:p>
        </w:tc>
        <w:tc>
          <w:tcPr>
            <w:tcW w:w="1312" w:type="dxa"/>
            <w:gridSpan w:val="3"/>
            <w:tcBorders>
              <w:top w:val="nil"/>
              <w:left w:val="single" w:sz="4" w:space="0" w:color="auto"/>
              <w:bottom w:val="single" w:sz="4" w:space="0" w:color="auto"/>
              <w:right w:val="single" w:sz="8" w:space="0" w:color="auto"/>
            </w:tcBorders>
            <w:shd w:val="clear" w:color="auto" w:fill="auto"/>
          </w:tcPr>
          <w:p w14:paraId="51AB1C37" w14:textId="77777777" w:rsidR="003C79D4" w:rsidRPr="003C79D4" w:rsidRDefault="003C79D4" w:rsidP="003C79D4">
            <w:pPr>
              <w:spacing w:after="0"/>
            </w:pPr>
            <w:r w:rsidRPr="003C79D4">
              <w:t>5 890,04</w:t>
            </w:r>
          </w:p>
        </w:tc>
      </w:tr>
      <w:tr w:rsidR="003C79D4" w:rsidRPr="003C79D4" w14:paraId="146C0887"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6A530050" w14:textId="77777777" w:rsidR="003C79D4" w:rsidRPr="003C79D4" w:rsidRDefault="003C79D4" w:rsidP="003C79D4">
            <w:pPr>
              <w:spacing w:after="0"/>
            </w:pPr>
            <w:r w:rsidRPr="003C79D4">
              <w:t>28</w:t>
            </w:r>
          </w:p>
        </w:tc>
        <w:tc>
          <w:tcPr>
            <w:tcW w:w="4817" w:type="dxa"/>
            <w:tcBorders>
              <w:top w:val="nil"/>
              <w:left w:val="nil"/>
              <w:bottom w:val="single" w:sz="4" w:space="0" w:color="auto"/>
              <w:right w:val="single" w:sz="4" w:space="0" w:color="auto"/>
            </w:tcBorders>
            <w:shd w:val="clear" w:color="auto" w:fill="auto"/>
          </w:tcPr>
          <w:p w14:paraId="0D3FE837" w14:textId="77777777" w:rsidR="003C79D4" w:rsidRPr="003C79D4" w:rsidRDefault="003C79D4" w:rsidP="003C79D4">
            <w:pPr>
              <w:spacing w:after="0"/>
            </w:pPr>
            <w:r w:rsidRPr="003C79D4">
              <w:t>Vietinės reikšmės gatvės, keliai su asfaltbetonio danga (asfalto duobių užtaisymas)</w:t>
            </w:r>
          </w:p>
        </w:tc>
        <w:tc>
          <w:tcPr>
            <w:tcW w:w="1440" w:type="dxa"/>
            <w:tcBorders>
              <w:top w:val="nil"/>
              <w:left w:val="single" w:sz="4" w:space="0" w:color="auto"/>
              <w:bottom w:val="single" w:sz="4" w:space="0" w:color="auto"/>
              <w:right w:val="single" w:sz="4" w:space="0" w:color="auto"/>
            </w:tcBorders>
            <w:shd w:val="clear" w:color="auto" w:fill="auto"/>
            <w:noWrap/>
          </w:tcPr>
          <w:p w14:paraId="67BC2FB7" w14:textId="77777777" w:rsidR="003C79D4" w:rsidRPr="003C79D4" w:rsidRDefault="003C79D4" w:rsidP="003C79D4">
            <w:pPr>
              <w:spacing w:after="0"/>
            </w:pPr>
            <w:r w:rsidRPr="003C79D4">
              <w:t>3299,14</w:t>
            </w:r>
          </w:p>
        </w:tc>
        <w:tc>
          <w:tcPr>
            <w:tcW w:w="1418" w:type="dxa"/>
            <w:tcBorders>
              <w:top w:val="nil"/>
              <w:left w:val="single" w:sz="4" w:space="0" w:color="auto"/>
              <w:bottom w:val="single" w:sz="4" w:space="0" w:color="auto"/>
              <w:right w:val="single" w:sz="8" w:space="0" w:color="auto"/>
            </w:tcBorders>
            <w:shd w:val="clear" w:color="auto" w:fill="auto"/>
          </w:tcPr>
          <w:p w14:paraId="397F5FFD" w14:textId="77777777" w:rsidR="003C79D4" w:rsidRPr="003C79D4" w:rsidRDefault="003C79D4" w:rsidP="003C79D4">
            <w:pPr>
              <w:spacing w:after="0"/>
            </w:pPr>
            <w:r w:rsidRPr="003C79D4">
              <w:t>3236,56</w:t>
            </w:r>
          </w:p>
        </w:tc>
        <w:tc>
          <w:tcPr>
            <w:tcW w:w="1312" w:type="dxa"/>
            <w:gridSpan w:val="3"/>
            <w:tcBorders>
              <w:top w:val="nil"/>
              <w:left w:val="single" w:sz="4" w:space="0" w:color="auto"/>
              <w:bottom w:val="single" w:sz="4" w:space="0" w:color="auto"/>
              <w:right w:val="single" w:sz="8" w:space="0" w:color="auto"/>
            </w:tcBorders>
            <w:shd w:val="clear" w:color="auto" w:fill="auto"/>
          </w:tcPr>
          <w:p w14:paraId="669244F3" w14:textId="77777777" w:rsidR="003C79D4" w:rsidRPr="003C79D4" w:rsidRDefault="003C79D4" w:rsidP="003C79D4">
            <w:pPr>
              <w:spacing w:after="0"/>
            </w:pPr>
            <w:r w:rsidRPr="003C79D4">
              <w:t>2 252,97</w:t>
            </w:r>
          </w:p>
        </w:tc>
      </w:tr>
      <w:tr w:rsidR="003C79D4" w:rsidRPr="003C79D4" w14:paraId="7E4D04FF"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0F8FEC40" w14:textId="77777777" w:rsidR="003C79D4" w:rsidRPr="003C79D4" w:rsidRDefault="003C79D4" w:rsidP="003C79D4">
            <w:pPr>
              <w:spacing w:after="0"/>
            </w:pPr>
            <w:r w:rsidRPr="003C79D4">
              <w:t>29</w:t>
            </w:r>
          </w:p>
        </w:tc>
        <w:tc>
          <w:tcPr>
            <w:tcW w:w="4817" w:type="dxa"/>
            <w:tcBorders>
              <w:top w:val="nil"/>
              <w:left w:val="nil"/>
              <w:bottom w:val="single" w:sz="4" w:space="0" w:color="auto"/>
              <w:right w:val="single" w:sz="4" w:space="0" w:color="auto"/>
            </w:tcBorders>
            <w:shd w:val="clear" w:color="auto" w:fill="auto"/>
          </w:tcPr>
          <w:p w14:paraId="1F67187C" w14:textId="77777777" w:rsidR="003C79D4" w:rsidRPr="003C79D4" w:rsidRDefault="003C79D4" w:rsidP="003C79D4">
            <w:pPr>
              <w:spacing w:after="0"/>
            </w:pPr>
            <w:r w:rsidRPr="003C79D4">
              <w:t>Vietinės reikšmės gatvės, keliai su žvyro danga (žvyravimas)</w:t>
            </w:r>
          </w:p>
        </w:tc>
        <w:tc>
          <w:tcPr>
            <w:tcW w:w="1440" w:type="dxa"/>
            <w:tcBorders>
              <w:top w:val="nil"/>
              <w:left w:val="single" w:sz="4" w:space="0" w:color="auto"/>
              <w:bottom w:val="single" w:sz="4" w:space="0" w:color="auto"/>
              <w:right w:val="single" w:sz="4" w:space="0" w:color="auto"/>
            </w:tcBorders>
            <w:shd w:val="clear" w:color="auto" w:fill="auto"/>
            <w:noWrap/>
          </w:tcPr>
          <w:p w14:paraId="51232097" w14:textId="77777777" w:rsidR="003C79D4" w:rsidRPr="003C79D4" w:rsidRDefault="003C79D4" w:rsidP="003C79D4">
            <w:pPr>
              <w:spacing w:after="0"/>
            </w:pPr>
            <w:r w:rsidRPr="003C79D4">
              <w:t>10688,35</w:t>
            </w:r>
          </w:p>
        </w:tc>
        <w:tc>
          <w:tcPr>
            <w:tcW w:w="1418" w:type="dxa"/>
            <w:tcBorders>
              <w:top w:val="nil"/>
              <w:left w:val="single" w:sz="4" w:space="0" w:color="auto"/>
              <w:bottom w:val="single" w:sz="4" w:space="0" w:color="auto"/>
              <w:right w:val="single" w:sz="8" w:space="0" w:color="auto"/>
            </w:tcBorders>
            <w:shd w:val="clear" w:color="auto" w:fill="auto"/>
          </w:tcPr>
          <w:p w14:paraId="4BA62F00" w14:textId="77777777" w:rsidR="003C79D4" w:rsidRPr="003C79D4" w:rsidRDefault="003C79D4" w:rsidP="003C79D4">
            <w:pPr>
              <w:spacing w:after="0"/>
            </w:pPr>
            <w:r w:rsidRPr="003C79D4">
              <w:t>33893,55</w:t>
            </w:r>
          </w:p>
        </w:tc>
        <w:tc>
          <w:tcPr>
            <w:tcW w:w="1312" w:type="dxa"/>
            <w:gridSpan w:val="3"/>
            <w:tcBorders>
              <w:top w:val="nil"/>
              <w:left w:val="single" w:sz="4" w:space="0" w:color="auto"/>
              <w:bottom w:val="single" w:sz="4" w:space="0" w:color="auto"/>
              <w:right w:val="single" w:sz="8" w:space="0" w:color="auto"/>
            </w:tcBorders>
            <w:shd w:val="clear" w:color="auto" w:fill="auto"/>
          </w:tcPr>
          <w:p w14:paraId="4165ED4A" w14:textId="77777777" w:rsidR="003C79D4" w:rsidRPr="003C79D4" w:rsidRDefault="003C79D4" w:rsidP="003C79D4">
            <w:pPr>
              <w:spacing w:after="0"/>
            </w:pPr>
            <w:r w:rsidRPr="003C79D4">
              <w:t>28 689,01</w:t>
            </w:r>
          </w:p>
        </w:tc>
      </w:tr>
      <w:tr w:rsidR="003C79D4" w:rsidRPr="003C79D4" w14:paraId="522E293A"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6BC5B806" w14:textId="77777777" w:rsidR="003C79D4" w:rsidRPr="003C79D4" w:rsidRDefault="003C79D4" w:rsidP="003C79D4">
            <w:pPr>
              <w:spacing w:after="0"/>
            </w:pPr>
            <w:r w:rsidRPr="003C79D4">
              <w:t>30</w:t>
            </w:r>
          </w:p>
        </w:tc>
        <w:tc>
          <w:tcPr>
            <w:tcW w:w="4817" w:type="dxa"/>
            <w:tcBorders>
              <w:top w:val="nil"/>
              <w:left w:val="nil"/>
              <w:bottom w:val="single" w:sz="4" w:space="0" w:color="auto"/>
              <w:right w:val="single" w:sz="4" w:space="0" w:color="auto"/>
            </w:tcBorders>
            <w:shd w:val="clear" w:color="auto" w:fill="auto"/>
          </w:tcPr>
          <w:p w14:paraId="1B31B518" w14:textId="5C9A33ED" w:rsidR="003C79D4" w:rsidRPr="003C79D4" w:rsidRDefault="003C79D4" w:rsidP="003C79D4">
            <w:pPr>
              <w:spacing w:after="0"/>
            </w:pPr>
            <w:r w:rsidRPr="003C79D4">
              <w:t xml:space="preserve">Giedraičių </w:t>
            </w:r>
            <w:proofErr w:type="spellStart"/>
            <w:r w:rsidRPr="003C79D4">
              <w:t>sen.,Giedraičių</w:t>
            </w:r>
            <w:proofErr w:type="spellEnd"/>
            <w:r w:rsidRPr="003C79D4">
              <w:t xml:space="preserve"> mst. </w:t>
            </w:r>
            <w:proofErr w:type="spellStart"/>
            <w:r w:rsidRPr="003C79D4">
              <w:t>Kementos</w:t>
            </w:r>
            <w:proofErr w:type="spellEnd"/>
            <w:r w:rsidRPr="003C79D4">
              <w:t xml:space="preserve"> g.  Nr. G-9 (statinio unikalūs Nr.4400-4560-0340, Nr.4400-4560-0440) ir Giedraičių sen.,</w:t>
            </w:r>
            <w:r w:rsidR="009A3E98">
              <w:t xml:space="preserve"> </w:t>
            </w:r>
            <w:r w:rsidRPr="003C79D4">
              <w:t>Giedraičių mst. Naujoji g. Nr. G-7 (statinio unikalus Nr.4400-4523-8772)  kapitalinis remontas</w:t>
            </w:r>
          </w:p>
        </w:tc>
        <w:tc>
          <w:tcPr>
            <w:tcW w:w="1440" w:type="dxa"/>
            <w:tcBorders>
              <w:top w:val="nil"/>
              <w:left w:val="single" w:sz="4" w:space="0" w:color="auto"/>
              <w:bottom w:val="single" w:sz="4" w:space="0" w:color="auto"/>
              <w:right w:val="single" w:sz="4" w:space="0" w:color="auto"/>
            </w:tcBorders>
            <w:shd w:val="clear" w:color="auto" w:fill="auto"/>
            <w:noWrap/>
          </w:tcPr>
          <w:p w14:paraId="5CFD1762"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8" w:space="0" w:color="auto"/>
            </w:tcBorders>
            <w:shd w:val="clear" w:color="auto" w:fill="auto"/>
          </w:tcPr>
          <w:p w14:paraId="7476F73F" w14:textId="77777777" w:rsidR="003C79D4" w:rsidRPr="003C79D4" w:rsidRDefault="003C79D4" w:rsidP="003C79D4">
            <w:pPr>
              <w:spacing w:after="0"/>
            </w:pPr>
            <w:r w:rsidRPr="003C79D4">
              <w:t>9103,46</w:t>
            </w:r>
          </w:p>
        </w:tc>
        <w:tc>
          <w:tcPr>
            <w:tcW w:w="1312" w:type="dxa"/>
            <w:gridSpan w:val="3"/>
            <w:tcBorders>
              <w:top w:val="nil"/>
              <w:left w:val="single" w:sz="4" w:space="0" w:color="auto"/>
              <w:bottom w:val="single" w:sz="4" w:space="0" w:color="auto"/>
              <w:right w:val="single" w:sz="8" w:space="0" w:color="auto"/>
            </w:tcBorders>
            <w:shd w:val="clear" w:color="auto" w:fill="auto"/>
          </w:tcPr>
          <w:p w14:paraId="12F81444" w14:textId="77777777" w:rsidR="003C79D4" w:rsidRPr="003C79D4" w:rsidRDefault="003C79D4" w:rsidP="003C79D4">
            <w:pPr>
              <w:spacing w:after="0"/>
            </w:pPr>
            <w:r w:rsidRPr="003C79D4">
              <w:t>-</w:t>
            </w:r>
          </w:p>
        </w:tc>
      </w:tr>
      <w:tr w:rsidR="003C79D4" w:rsidRPr="003C79D4" w14:paraId="7605B6C5"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4FF07C92" w14:textId="77777777" w:rsidR="003C79D4" w:rsidRPr="003C79D4" w:rsidRDefault="003C79D4" w:rsidP="003C79D4">
            <w:pPr>
              <w:spacing w:after="0"/>
            </w:pPr>
            <w:r w:rsidRPr="003C79D4">
              <w:t>31</w:t>
            </w:r>
          </w:p>
        </w:tc>
        <w:tc>
          <w:tcPr>
            <w:tcW w:w="4817" w:type="dxa"/>
            <w:tcBorders>
              <w:top w:val="nil"/>
              <w:left w:val="nil"/>
              <w:bottom w:val="single" w:sz="4" w:space="0" w:color="auto"/>
              <w:right w:val="single" w:sz="4" w:space="0" w:color="auto"/>
            </w:tcBorders>
            <w:shd w:val="clear" w:color="auto" w:fill="auto"/>
          </w:tcPr>
          <w:p w14:paraId="57E7D976" w14:textId="77777777" w:rsidR="003C79D4" w:rsidRPr="003C79D4" w:rsidRDefault="003C79D4" w:rsidP="003C79D4">
            <w:pPr>
              <w:spacing w:after="0"/>
            </w:pPr>
            <w:r w:rsidRPr="003C79D4">
              <w:t>Maumedžių gatvės Giedraičių mstl., Molėtų r. rekonstravimas įrengiant pėsčiųjų takus</w:t>
            </w:r>
          </w:p>
        </w:tc>
        <w:tc>
          <w:tcPr>
            <w:tcW w:w="1440" w:type="dxa"/>
            <w:tcBorders>
              <w:top w:val="nil"/>
              <w:left w:val="single" w:sz="4" w:space="0" w:color="auto"/>
              <w:bottom w:val="single" w:sz="4" w:space="0" w:color="auto"/>
              <w:right w:val="single" w:sz="4" w:space="0" w:color="auto"/>
            </w:tcBorders>
            <w:shd w:val="clear" w:color="auto" w:fill="auto"/>
            <w:noWrap/>
          </w:tcPr>
          <w:p w14:paraId="748E5756" w14:textId="77777777" w:rsidR="003C79D4" w:rsidRPr="003C79D4" w:rsidRDefault="003C79D4" w:rsidP="003C79D4">
            <w:pPr>
              <w:spacing w:after="0"/>
            </w:pPr>
            <w:r w:rsidRPr="003C79D4">
              <w:t>49980,64</w:t>
            </w:r>
          </w:p>
        </w:tc>
        <w:tc>
          <w:tcPr>
            <w:tcW w:w="1418" w:type="dxa"/>
            <w:tcBorders>
              <w:top w:val="nil"/>
              <w:left w:val="single" w:sz="4" w:space="0" w:color="auto"/>
              <w:bottom w:val="single" w:sz="4" w:space="0" w:color="auto"/>
              <w:right w:val="single" w:sz="8" w:space="0" w:color="auto"/>
            </w:tcBorders>
            <w:shd w:val="clear" w:color="auto" w:fill="auto"/>
          </w:tcPr>
          <w:p w14:paraId="13B9656C" w14:textId="77777777" w:rsidR="003C79D4" w:rsidRPr="003C79D4" w:rsidRDefault="003C79D4" w:rsidP="003C79D4">
            <w:pPr>
              <w:spacing w:after="0"/>
            </w:pPr>
            <w:r w:rsidRPr="003C79D4">
              <w:t>-</w:t>
            </w:r>
          </w:p>
        </w:tc>
        <w:tc>
          <w:tcPr>
            <w:tcW w:w="1312" w:type="dxa"/>
            <w:gridSpan w:val="3"/>
            <w:tcBorders>
              <w:top w:val="nil"/>
              <w:left w:val="single" w:sz="4" w:space="0" w:color="auto"/>
              <w:bottom w:val="single" w:sz="4" w:space="0" w:color="auto"/>
              <w:right w:val="single" w:sz="8" w:space="0" w:color="auto"/>
            </w:tcBorders>
            <w:shd w:val="clear" w:color="auto" w:fill="auto"/>
          </w:tcPr>
          <w:p w14:paraId="4A74985B" w14:textId="77777777" w:rsidR="003C79D4" w:rsidRPr="003C79D4" w:rsidRDefault="003C79D4" w:rsidP="003C79D4">
            <w:pPr>
              <w:spacing w:after="0"/>
            </w:pPr>
            <w:r w:rsidRPr="003C79D4">
              <w:t>-</w:t>
            </w:r>
          </w:p>
        </w:tc>
      </w:tr>
      <w:tr w:rsidR="003C79D4" w:rsidRPr="003C79D4" w14:paraId="010F01DF" w14:textId="77777777" w:rsidTr="0006260D">
        <w:trPr>
          <w:gridAfter w:val="2"/>
          <w:wAfter w:w="29" w:type="dxa"/>
          <w:trHeight w:val="442"/>
        </w:trPr>
        <w:tc>
          <w:tcPr>
            <w:tcW w:w="571" w:type="dxa"/>
            <w:tcBorders>
              <w:top w:val="nil"/>
              <w:left w:val="single" w:sz="8" w:space="0" w:color="auto"/>
              <w:bottom w:val="single" w:sz="4" w:space="0" w:color="auto"/>
              <w:right w:val="single" w:sz="4" w:space="0" w:color="auto"/>
            </w:tcBorders>
            <w:shd w:val="clear" w:color="auto" w:fill="auto"/>
            <w:noWrap/>
          </w:tcPr>
          <w:p w14:paraId="544189FE" w14:textId="77777777" w:rsidR="003C79D4" w:rsidRPr="003C79D4" w:rsidRDefault="003C79D4" w:rsidP="003C79D4">
            <w:pPr>
              <w:spacing w:after="0"/>
            </w:pPr>
          </w:p>
        </w:tc>
        <w:tc>
          <w:tcPr>
            <w:tcW w:w="4817" w:type="dxa"/>
            <w:tcBorders>
              <w:top w:val="nil"/>
              <w:left w:val="nil"/>
              <w:bottom w:val="single" w:sz="4" w:space="0" w:color="auto"/>
              <w:right w:val="single" w:sz="4" w:space="0" w:color="auto"/>
            </w:tcBorders>
            <w:shd w:val="clear" w:color="auto" w:fill="auto"/>
          </w:tcPr>
          <w:p w14:paraId="7157BACC" w14:textId="1207E068" w:rsidR="003C79D4" w:rsidRPr="003C79D4" w:rsidRDefault="00F84DAA" w:rsidP="003C79D4">
            <w:pPr>
              <w:spacing w:after="0"/>
            </w:pPr>
            <w:r>
              <w:rPr>
                <w:b/>
              </w:rPr>
              <w:t>Iš v</w:t>
            </w:r>
            <w:r w:rsidR="003C79D4" w:rsidRPr="003C79D4">
              <w:rPr>
                <w:b/>
              </w:rPr>
              <w:t>iso:</w:t>
            </w:r>
          </w:p>
        </w:tc>
        <w:tc>
          <w:tcPr>
            <w:tcW w:w="1440" w:type="dxa"/>
            <w:tcBorders>
              <w:top w:val="nil"/>
              <w:left w:val="single" w:sz="4" w:space="0" w:color="auto"/>
              <w:bottom w:val="single" w:sz="4" w:space="0" w:color="auto"/>
              <w:right w:val="single" w:sz="4" w:space="0" w:color="auto"/>
            </w:tcBorders>
            <w:shd w:val="clear" w:color="auto" w:fill="auto"/>
            <w:noWrap/>
          </w:tcPr>
          <w:p w14:paraId="4DA62908" w14:textId="77777777" w:rsidR="003C79D4" w:rsidRPr="003C79D4" w:rsidRDefault="003C79D4" w:rsidP="003C79D4">
            <w:pPr>
              <w:spacing w:after="0"/>
              <w:rPr>
                <w:b/>
              </w:rPr>
            </w:pPr>
            <w:r w:rsidRPr="003C79D4">
              <w:rPr>
                <w:b/>
              </w:rPr>
              <w:t>76100,63</w:t>
            </w:r>
          </w:p>
        </w:tc>
        <w:tc>
          <w:tcPr>
            <w:tcW w:w="1418" w:type="dxa"/>
            <w:tcBorders>
              <w:top w:val="nil"/>
              <w:left w:val="single" w:sz="4" w:space="0" w:color="auto"/>
              <w:bottom w:val="single" w:sz="4" w:space="0" w:color="auto"/>
              <w:right w:val="single" w:sz="8" w:space="0" w:color="auto"/>
            </w:tcBorders>
            <w:shd w:val="clear" w:color="auto" w:fill="auto"/>
          </w:tcPr>
          <w:p w14:paraId="7A80FABC" w14:textId="77777777" w:rsidR="003C79D4" w:rsidRPr="003C79D4" w:rsidRDefault="003C79D4" w:rsidP="003C79D4">
            <w:pPr>
              <w:spacing w:after="0"/>
              <w:rPr>
                <w:b/>
                <w:bCs/>
              </w:rPr>
            </w:pPr>
            <w:r w:rsidRPr="003C79D4">
              <w:rPr>
                <w:b/>
                <w:bCs/>
              </w:rPr>
              <w:t>52116,6</w:t>
            </w:r>
          </w:p>
        </w:tc>
        <w:tc>
          <w:tcPr>
            <w:tcW w:w="1312" w:type="dxa"/>
            <w:gridSpan w:val="3"/>
            <w:tcBorders>
              <w:top w:val="nil"/>
              <w:left w:val="single" w:sz="4" w:space="0" w:color="auto"/>
              <w:bottom w:val="single" w:sz="4" w:space="0" w:color="auto"/>
              <w:right w:val="single" w:sz="8" w:space="0" w:color="auto"/>
            </w:tcBorders>
            <w:shd w:val="clear" w:color="auto" w:fill="auto"/>
          </w:tcPr>
          <w:p w14:paraId="411FEE8A" w14:textId="77777777" w:rsidR="003C79D4" w:rsidRPr="003C79D4" w:rsidRDefault="003C79D4" w:rsidP="003C79D4">
            <w:pPr>
              <w:spacing w:after="0"/>
              <w:rPr>
                <w:b/>
              </w:rPr>
            </w:pPr>
            <w:r w:rsidRPr="003C79D4">
              <w:rPr>
                <w:b/>
              </w:rPr>
              <w:t>43 028,46</w:t>
            </w:r>
          </w:p>
        </w:tc>
      </w:tr>
      <w:tr w:rsidR="003C79D4" w:rsidRPr="003C79D4" w14:paraId="3D9E0F79" w14:textId="77777777" w:rsidTr="0006260D">
        <w:trPr>
          <w:trHeight w:val="315"/>
        </w:trPr>
        <w:tc>
          <w:tcPr>
            <w:tcW w:w="571" w:type="dxa"/>
            <w:tcBorders>
              <w:top w:val="nil"/>
              <w:left w:val="single" w:sz="8" w:space="0" w:color="auto"/>
              <w:bottom w:val="single" w:sz="4" w:space="0" w:color="auto"/>
              <w:right w:val="single" w:sz="4" w:space="0" w:color="auto"/>
            </w:tcBorders>
            <w:shd w:val="clear" w:color="auto" w:fill="auto"/>
            <w:noWrap/>
          </w:tcPr>
          <w:p w14:paraId="37C78468" w14:textId="77777777" w:rsidR="003C79D4" w:rsidRPr="003C79D4" w:rsidRDefault="003C79D4" w:rsidP="003C79D4">
            <w:pPr>
              <w:spacing w:after="0"/>
            </w:pPr>
          </w:p>
        </w:tc>
        <w:tc>
          <w:tcPr>
            <w:tcW w:w="9016" w:type="dxa"/>
            <w:gridSpan w:val="8"/>
            <w:tcBorders>
              <w:top w:val="nil"/>
              <w:left w:val="nil"/>
              <w:bottom w:val="single" w:sz="4" w:space="0" w:color="auto"/>
              <w:right w:val="single" w:sz="8" w:space="0" w:color="auto"/>
            </w:tcBorders>
            <w:shd w:val="clear" w:color="auto" w:fill="auto"/>
          </w:tcPr>
          <w:p w14:paraId="7C2F4CB1" w14:textId="77777777" w:rsidR="003C79D4" w:rsidRPr="003C79D4" w:rsidRDefault="003C79D4" w:rsidP="003C79D4">
            <w:pPr>
              <w:spacing w:after="0"/>
            </w:pPr>
            <w:r w:rsidRPr="003C79D4">
              <w:rPr>
                <w:b/>
              </w:rPr>
              <w:t>Inturkės seniūnija (vietinių kelių ir gatvių ilgis 133,17 km)</w:t>
            </w:r>
          </w:p>
        </w:tc>
      </w:tr>
      <w:tr w:rsidR="003C79D4" w:rsidRPr="003C79D4" w14:paraId="0F21D285"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73C46175" w14:textId="77777777" w:rsidR="003C79D4" w:rsidRPr="003C79D4" w:rsidRDefault="003C79D4" w:rsidP="003C79D4">
            <w:pPr>
              <w:spacing w:after="0"/>
            </w:pPr>
            <w:r w:rsidRPr="003C79D4">
              <w:t>32</w:t>
            </w:r>
          </w:p>
        </w:tc>
        <w:tc>
          <w:tcPr>
            <w:tcW w:w="4817" w:type="dxa"/>
            <w:tcBorders>
              <w:top w:val="nil"/>
              <w:left w:val="nil"/>
              <w:bottom w:val="single" w:sz="4" w:space="0" w:color="auto"/>
              <w:right w:val="single" w:sz="4" w:space="0" w:color="auto"/>
            </w:tcBorders>
            <w:shd w:val="clear" w:color="auto" w:fill="auto"/>
          </w:tcPr>
          <w:p w14:paraId="4FDBB0CD" w14:textId="77777777" w:rsidR="003C79D4" w:rsidRPr="003C79D4" w:rsidRDefault="003C79D4" w:rsidP="003C79D4">
            <w:pPr>
              <w:spacing w:after="0"/>
            </w:pPr>
            <w:r w:rsidRPr="003C79D4">
              <w:t>Vietinės reikšmės gatvės, keliai su žvyro ir asfaltbetonio danga (priežiūra žiemą)</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3A1A8682" w14:textId="77777777" w:rsidR="003C79D4" w:rsidRPr="003C79D4" w:rsidRDefault="003C79D4" w:rsidP="003C79D4">
            <w:pPr>
              <w:spacing w:after="0"/>
            </w:pPr>
            <w:r w:rsidRPr="003C79D4">
              <w:t>6693,95</w:t>
            </w:r>
          </w:p>
        </w:tc>
        <w:tc>
          <w:tcPr>
            <w:tcW w:w="1418" w:type="dxa"/>
            <w:tcBorders>
              <w:top w:val="nil"/>
              <w:left w:val="single" w:sz="4" w:space="0" w:color="auto"/>
              <w:bottom w:val="single" w:sz="4" w:space="0" w:color="auto"/>
              <w:right w:val="single" w:sz="8" w:space="0" w:color="auto"/>
            </w:tcBorders>
            <w:shd w:val="clear" w:color="auto" w:fill="auto"/>
          </w:tcPr>
          <w:p w14:paraId="26A7017E" w14:textId="77777777" w:rsidR="003C79D4" w:rsidRPr="003C79D4" w:rsidRDefault="003C79D4" w:rsidP="003C79D4">
            <w:pPr>
              <w:spacing w:after="0"/>
            </w:pPr>
            <w:r w:rsidRPr="003C79D4">
              <w:t>-</w:t>
            </w:r>
          </w:p>
        </w:tc>
        <w:tc>
          <w:tcPr>
            <w:tcW w:w="1312" w:type="dxa"/>
            <w:gridSpan w:val="3"/>
            <w:tcBorders>
              <w:top w:val="nil"/>
              <w:left w:val="single" w:sz="4" w:space="0" w:color="auto"/>
              <w:bottom w:val="single" w:sz="4" w:space="0" w:color="auto"/>
              <w:right w:val="single" w:sz="8" w:space="0" w:color="auto"/>
            </w:tcBorders>
            <w:shd w:val="clear" w:color="auto" w:fill="auto"/>
            <w:vAlign w:val="center"/>
          </w:tcPr>
          <w:p w14:paraId="6FF11790" w14:textId="77777777" w:rsidR="003C79D4" w:rsidRPr="003C79D4" w:rsidRDefault="003C79D4" w:rsidP="003C79D4">
            <w:pPr>
              <w:spacing w:after="0"/>
            </w:pPr>
            <w:r w:rsidRPr="003C79D4">
              <w:t>3 098,26</w:t>
            </w:r>
          </w:p>
        </w:tc>
      </w:tr>
      <w:tr w:rsidR="003C79D4" w:rsidRPr="003C79D4" w14:paraId="47F4305C"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1F95FEAD" w14:textId="77777777" w:rsidR="003C79D4" w:rsidRPr="003C79D4" w:rsidRDefault="003C79D4" w:rsidP="003C79D4">
            <w:pPr>
              <w:spacing w:after="0"/>
              <w:rPr>
                <w:bCs/>
              </w:rPr>
            </w:pPr>
            <w:r w:rsidRPr="003C79D4">
              <w:t>33</w:t>
            </w:r>
          </w:p>
        </w:tc>
        <w:tc>
          <w:tcPr>
            <w:tcW w:w="4817" w:type="dxa"/>
            <w:tcBorders>
              <w:top w:val="nil"/>
              <w:left w:val="nil"/>
              <w:bottom w:val="single" w:sz="4" w:space="0" w:color="auto"/>
              <w:right w:val="single" w:sz="4" w:space="0" w:color="auto"/>
            </w:tcBorders>
            <w:shd w:val="clear" w:color="auto" w:fill="auto"/>
          </w:tcPr>
          <w:p w14:paraId="5857FBD4" w14:textId="77777777" w:rsidR="003C79D4" w:rsidRPr="003C79D4" w:rsidRDefault="003C79D4" w:rsidP="003C79D4">
            <w:pPr>
              <w:spacing w:after="0"/>
            </w:pPr>
            <w:r w:rsidRPr="003C79D4">
              <w:t>Vietinės reikšmės gatvės, keliai su žvyro danga (profiliavimas greideriu)</w:t>
            </w:r>
          </w:p>
        </w:tc>
        <w:tc>
          <w:tcPr>
            <w:tcW w:w="1440" w:type="dxa"/>
            <w:tcBorders>
              <w:top w:val="nil"/>
              <w:left w:val="single" w:sz="4" w:space="0" w:color="auto"/>
              <w:bottom w:val="single" w:sz="4" w:space="0" w:color="auto"/>
              <w:right w:val="single" w:sz="4" w:space="0" w:color="auto"/>
            </w:tcBorders>
            <w:shd w:val="clear" w:color="auto" w:fill="auto"/>
            <w:noWrap/>
          </w:tcPr>
          <w:p w14:paraId="4264CAB5" w14:textId="77777777" w:rsidR="003C79D4" w:rsidRPr="003C79D4" w:rsidRDefault="003C79D4" w:rsidP="003C79D4">
            <w:pPr>
              <w:spacing w:after="0"/>
            </w:pPr>
            <w:r w:rsidRPr="003C79D4">
              <w:t>5187,88</w:t>
            </w:r>
          </w:p>
        </w:tc>
        <w:tc>
          <w:tcPr>
            <w:tcW w:w="1418" w:type="dxa"/>
            <w:tcBorders>
              <w:top w:val="nil"/>
              <w:left w:val="single" w:sz="4" w:space="0" w:color="auto"/>
              <w:bottom w:val="single" w:sz="4" w:space="0" w:color="auto"/>
              <w:right w:val="single" w:sz="8" w:space="0" w:color="auto"/>
            </w:tcBorders>
            <w:shd w:val="clear" w:color="auto" w:fill="auto"/>
          </w:tcPr>
          <w:p w14:paraId="2FC161AA" w14:textId="77777777" w:rsidR="003C79D4" w:rsidRPr="003C79D4" w:rsidRDefault="003C79D4" w:rsidP="003C79D4">
            <w:pPr>
              <w:spacing w:after="0"/>
            </w:pPr>
            <w:r w:rsidRPr="003C79D4">
              <w:t>5102,45</w:t>
            </w:r>
          </w:p>
        </w:tc>
        <w:tc>
          <w:tcPr>
            <w:tcW w:w="1312" w:type="dxa"/>
            <w:gridSpan w:val="3"/>
            <w:tcBorders>
              <w:top w:val="nil"/>
              <w:left w:val="single" w:sz="4" w:space="0" w:color="auto"/>
              <w:bottom w:val="single" w:sz="4" w:space="0" w:color="auto"/>
              <w:right w:val="single" w:sz="8" w:space="0" w:color="auto"/>
            </w:tcBorders>
            <w:shd w:val="clear" w:color="auto" w:fill="auto"/>
          </w:tcPr>
          <w:p w14:paraId="28CC7D6B" w14:textId="77777777" w:rsidR="003C79D4" w:rsidRPr="003C79D4" w:rsidRDefault="003C79D4" w:rsidP="003C79D4">
            <w:pPr>
              <w:spacing w:after="0"/>
            </w:pPr>
            <w:r w:rsidRPr="003C79D4">
              <w:t>5 103,17</w:t>
            </w:r>
          </w:p>
        </w:tc>
      </w:tr>
      <w:tr w:rsidR="003C79D4" w:rsidRPr="003C79D4" w14:paraId="12E220DC"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7DF025FD" w14:textId="77777777" w:rsidR="003C79D4" w:rsidRPr="003C79D4" w:rsidRDefault="003C79D4" w:rsidP="003C79D4">
            <w:pPr>
              <w:spacing w:after="0"/>
            </w:pPr>
            <w:r w:rsidRPr="003C79D4">
              <w:t>34</w:t>
            </w:r>
          </w:p>
        </w:tc>
        <w:tc>
          <w:tcPr>
            <w:tcW w:w="4817" w:type="dxa"/>
            <w:tcBorders>
              <w:top w:val="nil"/>
              <w:left w:val="nil"/>
              <w:bottom w:val="single" w:sz="4" w:space="0" w:color="auto"/>
              <w:right w:val="single" w:sz="4" w:space="0" w:color="auto"/>
            </w:tcBorders>
            <w:shd w:val="clear" w:color="auto" w:fill="auto"/>
          </w:tcPr>
          <w:p w14:paraId="00EE62AF" w14:textId="77777777" w:rsidR="003C79D4" w:rsidRPr="003C79D4" w:rsidRDefault="003C79D4" w:rsidP="003C79D4">
            <w:pPr>
              <w:spacing w:after="0"/>
            </w:pPr>
            <w:r w:rsidRPr="003C79D4">
              <w:t>Vietinės reikšmės gatvės, keliai su asfaltbetonio danga (asfalto duobių užtaisymas)</w:t>
            </w:r>
          </w:p>
        </w:tc>
        <w:tc>
          <w:tcPr>
            <w:tcW w:w="1440" w:type="dxa"/>
            <w:tcBorders>
              <w:top w:val="nil"/>
              <w:left w:val="single" w:sz="4" w:space="0" w:color="auto"/>
              <w:bottom w:val="single" w:sz="4" w:space="0" w:color="auto"/>
              <w:right w:val="single" w:sz="4" w:space="0" w:color="auto"/>
            </w:tcBorders>
            <w:shd w:val="clear" w:color="auto" w:fill="auto"/>
            <w:noWrap/>
          </w:tcPr>
          <w:p w14:paraId="544C8C25" w14:textId="77777777" w:rsidR="003C79D4" w:rsidRPr="003C79D4" w:rsidRDefault="003C79D4" w:rsidP="003C79D4">
            <w:pPr>
              <w:spacing w:after="0"/>
            </w:pPr>
            <w:r w:rsidRPr="003C79D4">
              <w:t>1293,05</w:t>
            </w:r>
          </w:p>
        </w:tc>
        <w:tc>
          <w:tcPr>
            <w:tcW w:w="1418" w:type="dxa"/>
            <w:tcBorders>
              <w:top w:val="nil"/>
              <w:left w:val="single" w:sz="4" w:space="0" w:color="auto"/>
              <w:bottom w:val="single" w:sz="4" w:space="0" w:color="auto"/>
              <w:right w:val="single" w:sz="8" w:space="0" w:color="auto"/>
            </w:tcBorders>
            <w:shd w:val="clear" w:color="auto" w:fill="auto"/>
          </w:tcPr>
          <w:p w14:paraId="17A9469B" w14:textId="77777777" w:rsidR="003C79D4" w:rsidRPr="003C79D4" w:rsidRDefault="003C79D4" w:rsidP="003C79D4">
            <w:pPr>
              <w:spacing w:after="0"/>
            </w:pPr>
            <w:r w:rsidRPr="003C79D4">
              <w:t>1209,27</w:t>
            </w:r>
          </w:p>
        </w:tc>
        <w:tc>
          <w:tcPr>
            <w:tcW w:w="1312" w:type="dxa"/>
            <w:gridSpan w:val="3"/>
            <w:tcBorders>
              <w:top w:val="nil"/>
              <w:left w:val="single" w:sz="4" w:space="0" w:color="auto"/>
              <w:bottom w:val="single" w:sz="4" w:space="0" w:color="auto"/>
              <w:right w:val="single" w:sz="8" w:space="0" w:color="auto"/>
            </w:tcBorders>
            <w:shd w:val="clear" w:color="auto" w:fill="auto"/>
          </w:tcPr>
          <w:p w14:paraId="54065B1C" w14:textId="77777777" w:rsidR="003C79D4" w:rsidRPr="003C79D4" w:rsidRDefault="003C79D4" w:rsidP="003C79D4">
            <w:pPr>
              <w:spacing w:after="0"/>
            </w:pPr>
            <w:r w:rsidRPr="003C79D4">
              <w:t>503,06</w:t>
            </w:r>
          </w:p>
        </w:tc>
      </w:tr>
      <w:tr w:rsidR="003C79D4" w:rsidRPr="003C79D4" w14:paraId="26BBA797"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081349AE" w14:textId="77777777" w:rsidR="003C79D4" w:rsidRPr="003C79D4" w:rsidRDefault="003C79D4" w:rsidP="003C79D4">
            <w:pPr>
              <w:spacing w:after="0"/>
            </w:pPr>
            <w:r w:rsidRPr="003C79D4">
              <w:t>35</w:t>
            </w:r>
          </w:p>
        </w:tc>
        <w:tc>
          <w:tcPr>
            <w:tcW w:w="4817" w:type="dxa"/>
            <w:tcBorders>
              <w:top w:val="nil"/>
              <w:left w:val="nil"/>
              <w:bottom w:val="single" w:sz="4" w:space="0" w:color="auto"/>
              <w:right w:val="single" w:sz="4" w:space="0" w:color="auto"/>
            </w:tcBorders>
            <w:shd w:val="clear" w:color="auto" w:fill="auto"/>
          </w:tcPr>
          <w:p w14:paraId="66FE3CB3" w14:textId="77777777" w:rsidR="003C79D4" w:rsidRPr="003C79D4" w:rsidRDefault="003C79D4" w:rsidP="003C79D4">
            <w:pPr>
              <w:spacing w:after="0"/>
            </w:pPr>
            <w:r w:rsidRPr="003C79D4">
              <w:t>Vietinės reikšmės gatvės, keliai su žvyro danga (žvyravimas)</w:t>
            </w:r>
          </w:p>
        </w:tc>
        <w:tc>
          <w:tcPr>
            <w:tcW w:w="1440" w:type="dxa"/>
            <w:tcBorders>
              <w:top w:val="nil"/>
              <w:left w:val="single" w:sz="4" w:space="0" w:color="auto"/>
              <w:bottom w:val="single" w:sz="4" w:space="0" w:color="auto"/>
              <w:right w:val="single" w:sz="4" w:space="0" w:color="auto"/>
            </w:tcBorders>
            <w:shd w:val="clear" w:color="auto" w:fill="auto"/>
            <w:noWrap/>
          </w:tcPr>
          <w:p w14:paraId="426B8A7A" w14:textId="77777777" w:rsidR="003C79D4" w:rsidRPr="003C79D4" w:rsidRDefault="003C79D4" w:rsidP="003C79D4">
            <w:pPr>
              <w:spacing w:after="0"/>
            </w:pPr>
            <w:r w:rsidRPr="003C79D4">
              <w:t>14577,99</w:t>
            </w:r>
          </w:p>
        </w:tc>
        <w:tc>
          <w:tcPr>
            <w:tcW w:w="1418" w:type="dxa"/>
            <w:tcBorders>
              <w:top w:val="nil"/>
              <w:left w:val="single" w:sz="4" w:space="0" w:color="auto"/>
              <w:bottom w:val="single" w:sz="4" w:space="0" w:color="auto"/>
              <w:right w:val="single" w:sz="8" w:space="0" w:color="auto"/>
            </w:tcBorders>
            <w:shd w:val="clear" w:color="auto" w:fill="auto"/>
          </w:tcPr>
          <w:p w14:paraId="32AC2FEE" w14:textId="77777777" w:rsidR="003C79D4" w:rsidRPr="003C79D4" w:rsidRDefault="003C79D4" w:rsidP="003C79D4">
            <w:pPr>
              <w:spacing w:after="0"/>
            </w:pPr>
            <w:r w:rsidRPr="003C79D4">
              <w:t>30282,37</w:t>
            </w:r>
          </w:p>
        </w:tc>
        <w:tc>
          <w:tcPr>
            <w:tcW w:w="1312" w:type="dxa"/>
            <w:gridSpan w:val="3"/>
            <w:tcBorders>
              <w:top w:val="nil"/>
              <w:left w:val="single" w:sz="4" w:space="0" w:color="auto"/>
              <w:bottom w:val="single" w:sz="4" w:space="0" w:color="auto"/>
              <w:right w:val="single" w:sz="8" w:space="0" w:color="auto"/>
            </w:tcBorders>
            <w:shd w:val="clear" w:color="auto" w:fill="auto"/>
          </w:tcPr>
          <w:p w14:paraId="12B78D7D" w14:textId="77777777" w:rsidR="003C79D4" w:rsidRPr="003C79D4" w:rsidRDefault="003C79D4" w:rsidP="003C79D4">
            <w:pPr>
              <w:spacing w:after="0"/>
            </w:pPr>
            <w:r w:rsidRPr="003C79D4">
              <w:t>27 886,35</w:t>
            </w:r>
          </w:p>
        </w:tc>
      </w:tr>
      <w:tr w:rsidR="003C79D4" w:rsidRPr="003C79D4" w14:paraId="1D2ADCCC"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081901A8" w14:textId="77777777" w:rsidR="003C79D4" w:rsidRPr="003C79D4" w:rsidRDefault="003C79D4" w:rsidP="003C79D4">
            <w:pPr>
              <w:spacing w:after="0"/>
            </w:pPr>
            <w:r w:rsidRPr="003C79D4">
              <w:t>36</w:t>
            </w:r>
          </w:p>
        </w:tc>
        <w:tc>
          <w:tcPr>
            <w:tcW w:w="4817" w:type="dxa"/>
            <w:tcBorders>
              <w:top w:val="nil"/>
              <w:left w:val="nil"/>
              <w:bottom w:val="single" w:sz="4" w:space="0" w:color="auto"/>
              <w:right w:val="single" w:sz="4" w:space="0" w:color="auto"/>
            </w:tcBorders>
            <w:shd w:val="clear" w:color="auto" w:fill="auto"/>
          </w:tcPr>
          <w:p w14:paraId="42614D8B" w14:textId="77777777" w:rsidR="003C79D4" w:rsidRPr="003C79D4" w:rsidRDefault="003C79D4" w:rsidP="003C79D4">
            <w:pPr>
              <w:spacing w:after="0"/>
            </w:pPr>
            <w:r w:rsidRPr="003C79D4">
              <w:t xml:space="preserve">Vandens pralaida vietinės reikšmės kelyje In-24 Bebrusai- </w:t>
            </w:r>
            <w:proofErr w:type="spellStart"/>
            <w:r w:rsidRPr="003C79D4">
              <w:t>Pagaluonė</w:t>
            </w:r>
            <w:proofErr w:type="spellEnd"/>
            <w:r w:rsidRPr="003C79D4">
              <w:t xml:space="preserve"> Inturkės sen.  </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29E89A39"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8" w:space="0" w:color="auto"/>
            </w:tcBorders>
            <w:shd w:val="clear" w:color="auto" w:fill="auto"/>
          </w:tcPr>
          <w:p w14:paraId="5B71568B" w14:textId="77777777" w:rsidR="003C79D4" w:rsidRPr="003C79D4" w:rsidRDefault="003C79D4" w:rsidP="003C79D4">
            <w:pPr>
              <w:spacing w:after="0"/>
            </w:pPr>
            <w:r w:rsidRPr="003C79D4">
              <w:t>3725,35</w:t>
            </w:r>
          </w:p>
        </w:tc>
        <w:tc>
          <w:tcPr>
            <w:tcW w:w="1312" w:type="dxa"/>
            <w:gridSpan w:val="3"/>
            <w:tcBorders>
              <w:top w:val="nil"/>
              <w:left w:val="single" w:sz="4" w:space="0" w:color="auto"/>
              <w:bottom w:val="single" w:sz="4" w:space="0" w:color="auto"/>
              <w:right w:val="single" w:sz="8" w:space="0" w:color="auto"/>
            </w:tcBorders>
            <w:shd w:val="clear" w:color="auto" w:fill="auto"/>
            <w:vAlign w:val="center"/>
          </w:tcPr>
          <w:p w14:paraId="26120A88" w14:textId="77777777" w:rsidR="003C79D4" w:rsidRPr="003C79D4" w:rsidRDefault="003C79D4" w:rsidP="003C79D4">
            <w:pPr>
              <w:spacing w:after="0"/>
            </w:pPr>
            <w:r w:rsidRPr="003C79D4">
              <w:t>-</w:t>
            </w:r>
          </w:p>
        </w:tc>
      </w:tr>
      <w:tr w:rsidR="003C79D4" w:rsidRPr="003C79D4" w14:paraId="1C045279"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10654C56" w14:textId="77777777" w:rsidR="003C79D4" w:rsidRPr="003C79D4" w:rsidRDefault="003C79D4" w:rsidP="003C79D4">
            <w:pPr>
              <w:spacing w:after="0"/>
            </w:pPr>
            <w:r w:rsidRPr="003C79D4">
              <w:t>37</w:t>
            </w:r>
          </w:p>
        </w:tc>
        <w:tc>
          <w:tcPr>
            <w:tcW w:w="4817" w:type="dxa"/>
            <w:tcBorders>
              <w:top w:val="nil"/>
              <w:left w:val="nil"/>
              <w:bottom w:val="single" w:sz="4" w:space="0" w:color="auto"/>
              <w:right w:val="single" w:sz="4" w:space="0" w:color="auto"/>
            </w:tcBorders>
            <w:shd w:val="clear" w:color="auto" w:fill="auto"/>
          </w:tcPr>
          <w:p w14:paraId="192E4AFF" w14:textId="77777777" w:rsidR="003C79D4" w:rsidRPr="003C79D4" w:rsidRDefault="003C79D4" w:rsidP="003C79D4">
            <w:pPr>
              <w:spacing w:after="0"/>
            </w:pPr>
            <w:r w:rsidRPr="003C79D4">
              <w:t xml:space="preserve">Vandens pralaida vietinės reikšmės kelyje In-08 </w:t>
            </w:r>
            <w:proofErr w:type="spellStart"/>
            <w:r w:rsidRPr="003C79D4">
              <w:t>Rudesėlė</w:t>
            </w:r>
            <w:proofErr w:type="spellEnd"/>
            <w:r w:rsidRPr="003C79D4">
              <w:t xml:space="preserve">- </w:t>
            </w:r>
            <w:proofErr w:type="spellStart"/>
            <w:r w:rsidRPr="003C79D4">
              <w:t>Andrašiūnai</w:t>
            </w:r>
            <w:proofErr w:type="spellEnd"/>
            <w:r w:rsidRPr="003C79D4">
              <w:t xml:space="preserve">- </w:t>
            </w:r>
            <w:proofErr w:type="spellStart"/>
            <w:r w:rsidRPr="003C79D4">
              <w:t>Gališkės</w:t>
            </w:r>
            <w:proofErr w:type="spellEnd"/>
            <w:r w:rsidRPr="003C79D4">
              <w:t xml:space="preserve"> Inturkės sen. </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1FFFE49E"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8" w:space="0" w:color="auto"/>
            </w:tcBorders>
            <w:shd w:val="clear" w:color="auto" w:fill="auto"/>
          </w:tcPr>
          <w:p w14:paraId="36F23BEB" w14:textId="77777777" w:rsidR="003C79D4" w:rsidRPr="003C79D4" w:rsidRDefault="003C79D4" w:rsidP="003C79D4">
            <w:pPr>
              <w:spacing w:after="0"/>
            </w:pPr>
            <w:r w:rsidRPr="003C79D4">
              <w:t>2311,51</w:t>
            </w:r>
          </w:p>
        </w:tc>
        <w:tc>
          <w:tcPr>
            <w:tcW w:w="1312" w:type="dxa"/>
            <w:gridSpan w:val="3"/>
            <w:tcBorders>
              <w:top w:val="nil"/>
              <w:left w:val="single" w:sz="4" w:space="0" w:color="auto"/>
              <w:bottom w:val="single" w:sz="4" w:space="0" w:color="auto"/>
              <w:right w:val="single" w:sz="8" w:space="0" w:color="auto"/>
            </w:tcBorders>
            <w:shd w:val="clear" w:color="auto" w:fill="auto"/>
            <w:vAlign w:val="center"/>
          </w:tcPr>
          <w:p w14:paraId="05F17AE5" w14:textId="77777777" w:rsidR="003C79D4" w:rsidRPr="003C79D4" w:rsidRDefault="003C79D4" w:rsidP="003C79D4">
            <w:pPr>
              <w:spacing w:after="0"/>
            </w:pPr>
            <w:r w:rsidRPr="003C79D4">
              <w:t>-</w:t>
            </w:r>
          </w:p>
        </w:tc>
      </w:tr>
      <w:tr w:rsidR="003C79D4" w:rsidRPr="003C79D4" w14:paraId="5043C4F5" w14:textId="77777777" w:rsidTr="0006260D">
        <w:trPr>
          <w:gridAfter w:val="2"/>
          <w:wAfter w:w="29" w:type="dxa"/>
          <w:trHeight w:val="367"/>
        </w:trPr>
        <w:tc>
          <w:tcPr>
            <w:tcW w:w="571" w:type="dxa"/>
            <w:tcBorders>
              <w:top w:val="nil"/>
              <w:left w:val="single" w:sz="8" w:space="0" w:color="auto"/>
              <w:bottom w:val="single" w:sz="4" w:space="0" w:color="auto"/>
              <w:right w:val="single" w:sz="4" w:space="0" w:color="auto"/>
            </w:tcBorders>
            <w:shd w:val="clear" w:color="auto" w:fill="auto"/>
            <w:noWrap/>
          </w:tcPr>
          <w:p w14:paraId="6CDCB708" w14:textId="77777777" w:rsidR="003C79D4" w:rsidRPr="003C79D4" w:rsidRDefault="003C79D4" w:rsidP="003C79D4">
            <w:pPr>
              <w:spacing w:after="0"/>
            </w:pPr>
          </w:p>
        </w:tc>
        <w:tc>
          <w:tcPr>
            <w:tcW w:w="4817" w:type="dxa"/>
            <w:tcBorders>
              <w:top w:val="nil"/>
              <w:left w:val="nil"/>
              <w:bottom w:val="single" w:sz="4" w:space="0" w:color="auto"/>
              <w:right w:val="single" w:sz="4" w:space="0" w:color="auto"/>
            </w:tcBorders>
            <w:shd w:val="clear" w:color="auto" w:fill="auto"/>
          </w:tcPr>
          <w:p w14:paraId="6A66AE42" w14:textId="2E262E66" w:rsidR="003C79D4" w:rsidRPr="003C79D4" w:rsidRDefault="00F84DAA" w:rsidP="003C79D4">
            <w:pPr>
              <w:spacing w:after="0"/>
            </w:pPr>
            <w:r>
              <w:rPr>
                <w:b/>
              </w:rPr>
              <w:t>Iš v</w:t>
            </w:r>
            <w:r w:rsidR="003C79D4" w:rsidRPr="003C79D4">
              <w:rPr>
                <w:b/>
              </w:rPr>
              <w:t>iso:</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0037F9AA" w14:textId="77777777" w:rsidR="003C79D4" w:rsidRPr="003C79D4" w:rsidRDefault="003C79D4" w:rsidP="003C79D4">
            <w:pPr>
              <w:spacing w:after="0"/>
              <w:rPr>
                <w:b/>
              </w:rPr>
            </w:pPr>
            <w:r w:rsidRPr="003C79D4">
              <w:rPr>
                <w:b/>
              </w:rPr>
              <w:t>27752,87</w:t>
            </w:r>
          </w:p>
        </w:tc>
        <w:tc>
          <w:tcPr>
            <w:tcW w:w="1418" w:type="dxa"/>
            <w:tcBorders>
              <w:top w:val="nil"/>
              <w:left w:val="single" w:sz="4" w:space="0" w:color="auto"/>
              <w:bottom w:val="single" w:sz="4" w:space="0" w:color="auto"/>
              <w:right w:val="single" w:sz="8" w:space="0" w:color="auto"/>
            </w:tcBorders>
            <w:shd w:val="clear" w:color="auto" w:fill="auto"/>
          </w:tcPr>
          <w:p w14:paraId="7E71A082" w14:textId="77777777" w:rsidR="003C79D4" w:rsidRPr="003C79D4" w:rsidRDefault="003C79D4" w:rsidP="003C79D4">
            <w:pPr>
              <w:spacing w:after="0"/>
              <w:rPr>
                <w:b/>
                <w:bCs/>
              </w:rPr>
            </w:pPr>
            <w:r w:rsidRPr="003C79D4">
              <w:rPr>
                <w:b/>
                <w:bCs/>
              </w:rPr>
              <w:t>42630,95</w:t>
            </w:r>
          </w:p>
        </w:tc>
        <w:tc>
          <w:tcPr>
            <w:tcW w:w="1312" w:type="dxa"/>
            <w:gridSpan w:val="3"/>
            <w:tcBorders>
              <w:top w:val="nil"/>
              <w:left w:val="single" w:sz="4" w:space="0" w:color="auto"/>
              <w:bottom w:val="single" w:sz="4" w:space="0" w:color="auto"/>
              <w:right w:val="single" w:sz="8" w:space="0" w:color="auto"/>
            </w:tcBorders>
            <w:shd w:val="clear" w:color="auto" w:fill="auto"/>
            <w:vAlign w:val="center"/>
          </w:tcPr>
          <w:p w14:paraId="68278C71" w14:textId="77777777" w:rsidR="003C79D4" w:rsidRPr="003C79D4" w:rsidRDefault="003C79D4" w:rsidP="003C79D4">
            <w:pPr>
              <w:spacing w:after="0"/>
              <w:rPr>
                <w:b/>
              </w:rPr>
            </w:pPr>
            <w:r w:rsidRPr="003C79D4">
              <w:rPr>
                <w:b/>
              </w:rPr>
              <w:t>36 590,84</w:t>
            </w:r>
          </w:p>
        </w:tc>
      </w:tr>
      <w:tr w:rsidR="003C79D4" w:rsidRPr="003C79D4" w14:paraId="5BD3AAD6" w14:textId="77777777" w:rsidTr="0006260D">
        <w:trPr>
          <w:trHeight w:val="315"/>
        </w:trPr>
        <w:tc>
          <w:tcPr>
            <w:tcW w:w="571" w:type="dxa"/>
            <w:tcBorders>
              <w:top w:val="nil"/>
              <w:left w:val="single" w:sz="8" w:space="0" w:color="auto"/>
              <w:bottom w:val="single" w:sz="4" w:space="0" w:color="auto"/>
              <w:right w:val="single" w:sz="4" w:space="0" w:color="auto"/>
            </w:tcBorders>
            <w:shd w:val="clear" w:color="auto" w:fill="auto"/>
            <w:noWrap/>
          </w:tcPr>
          <w:p w14:paraId="52E7D926" w14:textId="77777777" w:rsidR="003C79D4" w:rsidRPr="003C79D4" w:rsidRDefault="003C79D4" w:rsidP="003C79D4">
            <w:pPr>
              <w:spacing w:after="0"/>
            </w:pPr>
          </w:p>
        </w:tc>
        <w:tc>
          <w:tcPr>
            <w:tcW w:w="9016" w:type="dxa"/>
            <w:gridSpan w:val="8"/>
            <w:tcBorders>
              <w:top w:val="nil"/>
              <w:left w:val="nil"/>
              <w:bottom w:val="single" w:sz="4" w:space="0" w:color="auto"/>
              <w:right w:val="single" w:sz="8" w:space="0" w:color="auto"/>
            </w:tcBorders>
            <w:shd w:val="clear" w:color="auto" w:fill="auto"/>
          </w:tcPr>
          <w:p w14:paraId="23826118" w14:textId="77777777" w:rsidR="003C79D4" w:rsidRPr="003C79D4" w:rsidRDefault="003C79D4" w:rsidP="003C79D4">
            <w:pPr>
              <w:spacing w:after="0"/>
            </w:pPr>
            <w:r w:rsidRPr="003C79D4">
              <w:rPr>
                <w:b/>
              </w:rPr>
              <w:t>Joniškio seniūnija (vietinių kelių ir gatvių ilgis 96,77 km)</w:t>
            </w:r>
          </w:p>
        </w:tc>
      </w:tr>
      <w:tr w:rsidR="003C79D4" w:rsidRPr="003C79D4" w14:paraId="0153137C"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624DBAC4" w14:textId="77777777" w:rsidR="003C79D4" w:rsidRPr="003C79D4" w:rsidRDefault="003C79D4" w:rsidP="003C79D4">
            <w:pPr>
              <w:spacing w:after="0"/>
              <w:rPr>
                <w:bCs/>
              </w:rPr>
            </w:pPr>
            <w:r w:rsidRPr="003C79D4">
              <w:rPr>
                <w:bCs/>
              </w:rPr>
              <w:t>38</w:t>
            </w:r>
          </w:p>
        </w:tc>
        <w:tc>
          <w:tcPr>
            <w:tcW w:w="4817" w:type="dxa"/>
            <w:tcBorders>
              <w:top w:val="nil"/>
              <w:left w:val="nil"/>
              <w:bottom w:val="single" w:sz="4" w:space="0" w:color="auto"/>
              <w:right w:val="single" w:sz="4" w:space="0" w:color="auto"/>
            </w:tcBorders>
            <w:shd w:val="clear" w:color="auto" w:fill="auto"/>
          </w:tcPr>
          <w:p w14:paraId="5B02E80A" w14:textId="77777777" w:rsidR="003C79D4" w:rsidRPr="003C79D4" w:rsidRDefault="003C79D4" w:rsidP="003C79D4">
            <w:pPr>
              <w:spacing w:after="0"/>
            </w:pPr>
            <w:r w:rsidRPr="003C79D4">
              <w:t>Vietinės reikšmės gatvės, keliai su žvyro ir asfaltbetonio danga (priežiūra žiemą)</w:t>
            </w:r>
          </w:p>
        </w:tc>
        <w:tc>
          <w:tcPr>
            <w:tcW w:w="1440" w:type="dxa"/>
            <w:tcBorders>
              <w:top w:val="nil"/>
              <w:left w:val="single" w:sz="4" w:space="0" w:color="auto"/>
              <w:bottom w:val="single" w:sz="4" w:space="0" w:color="auto"/>
              <w:right w:val="single" w:sz="4" w:space="0" w:color="auto"/>
            </w:tcBorders>
            <w:shd w:val="clear" w:color="auto" w:fill="auto"/>
            <w:noWrap/>
          </w:tcPr>
          <w:p w14:paraId="198CA49F" w14:textId="77777777" w:rsidR="003C79D4" w:rsidRPr="003C79D4" w:rsidRDefault="003C79D4" w:rsidP="003C79D4">
            <w:pPr>
              <w:spacing w:after="0"/>
            </w:pPr>
            <w:r w:rsidRPr="003C79D4">
              <w:t>2735,64</w:t>
            </w:r>
          </w:p>
        </w:tc>
        <w:tc>
          <w:tcPr>
            <w:tcW w:w="1418" w:type="dxa"/>
            <w:tcBorders>
              <w:top w:val="nil"/>
              <w:left w:val="single" w:sz="4" w:space="0" w:color="auto"/>
              <w:bottom w:val="single" w:sz="4" w:space="0" w:color="auto"/>
              <w:right w:val="single" w:sz="8" w:space="0" w:color="auto"/>
            </w:tcBorders>
            <w:shd w:val="clear" w:color="auto" w:fill="auto"/>
          </w:tcPr>
          <w:p w14:paraId="43942B33" w14:textId="77777777" w:rsidR="003C79D4" w:rsidRPr="003C79D4" w:rsidRDefault="003C79D4" w:rsidP="003C79D4">
            <w:pPr>
              <w:spacing w:after="0"/>
            </w:pPr>
            <w:r w:rsidRPr="003C79D4">
              <w:t>-</w:t>
            </w:r>
          </w:p>
        </w:tc>
        <w:tc>
          <w:tcPr>
            <w:tcW w:w="1312" w:type="dxa"/>
            <w:gridSpan w:val="3"/>
            <w:tcBorders>
              <w:top w:val="nil"/>
              <w:left w:val="single" w:sz="4" w:space="0" w:color="auto"/>
              <w:bottom w:val="single" w:sz="4" w:space="0" w:color="auto"/>
              <w:right w:val="single" w:sz="8" w:space="0" w:color="auto"/>
            </w:tcBorders>
            <w:shd w:val="clear" w:color="auto" w:fill="auto"/>
          </w:tcPr>
          <w:p w14:paraId="264A094A" w14:textId="77777777" w:rsidR="003C79D4" w:rsidRPr="003C79D4" w:rsidRDefault="003C79D4" w:rsidP="003C79D4">
            <w:pPr>
              <w:spacing w:after="0"/>
            </w:pPr>
            <w:r w:rsidRPr="003C79D4">
              <w:t>3 997,86</w:t>
            </w:r>
          </w:p>
        </w:tc>
      </w:tr>
      <w:tr w:rsidR="003C79D4" w:rsidRPr="003C79D4" w14:paraId="0193CFF5"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6B1F26FA" w14:textId="77777777" w:rsidR="003C79D4" w:rsidRPr="003C79D4" w:rsidRDefault="003C79D4" w:rsidP="003C79D4">
            <w:pPr>
              <w:spacing w:after="0"/>
              <w:rPr>
                <w:bCs/>
              </w:rPr>
            </w:pPr>
            <w:r w:rsidRPr="003C79D4">
              <w:rPr>
                <w:bCs/>
              </w:rPr>
              <w:t>39</w:t>
            </w:r>
          </w:p>
        </w:tc>
        <w:tc>
          <w:tcPr>
            <w:tcW w:w="4817" w:type="dxa"/>
            <w:tcBorders>
              <w:top w:val="nil"/>
              <w:left w:val="nil"/>
              <w:bottom w:val="single" w:sz="4" w:space="0" w:color="auto"/>
              <w:right w:val="single" w:sz="4" w:space="0" w:color="auto"/>
            </w:tcBorders>
            <w:shd w:val="clear" w:color="auto" w:fill="auto"/>
          </w:tcPr>
          <w:p w14:paraId="25274819" w14:textId="77777777" w:rsidR="003C79D4" w:rsidRPr="003C79D4" w:rsidRDefault="003C79D4" w:rsidP="003C79D4">
            <w:pPr>
              <w:spacing w:after="0"/>
            </w:pPr>
            <w:r w:rsidRPr="003C79D4">
              <w:t>Vietinės reikšmės gatvės, keliai su žvyro danga (profiliavimas greideriu)</w:t>
            </w:r>
          </w:p>
        </w:tc>
        <w:tc>
          <w:tcPr>
            <w:tcW w:w="1440" w:type="dxa"/>
            <w:tcBorders>
              <w:top w:val="nil"/>
              <w:left w:val="single" w:sz="4" w:space="0" w:color="auto"/>
              <w:bottom w:val="single" w:sz="4" w:space="0" w:color="auto"/>
              <w:right w:val="single" w:sz="4" w:space="0" w:color="auto"/>
            </w:tcBorders>
            <w:shd w:val="clear" w:color="auto" w:fill="auto"/>
            <w:noWrap/>
          </w:tcPr>
          <w:p w14:paraId="6F05AF16" w14:textId="77777777" w:rsidR="003C79D4" w:rsidRPr="003C79D4" w:rsidRDefault="003C79D4" w:rsidP="003C79D4">
            <w:pPr>
              <w:spacing w:after="0"/>
            </w:pPr>
            <w:r w:rsidRPr="003C79D4">
              <w:t>4189,1</w:t>
            </w:r>
          </w:p>
        </w:tc>
        <w:tc>
          <w:tcPr>
            <w:tcW w:w="1418" w:type="dxa"/>
            <w:tcBorders>
              <w:top w:val="nil"/>
              <w:left w:val="single" w:sz="4" w:space="0" w:color="auto"/>
              <w:bottom w:val="single" w:sz="4" w:space="0" w:color="auto"/>
              <w:right w:val="single" w:sz="8" w:space="0" w:color="auto"/>
            </w:tcBorders>
            <w:shd w:val="clear" w:color="auto" w:fill="auto"/>
          </w:tcPr>
          <w:p w14:paraId="481ACE30" w14:textId="77777777" w:rsidR="003C79D4" w:rsidRPr="003C79D4" w:rsidRDefault="003C79D4" w:rsidP="003C79D4">
            <w:pPr>
              <w:spacing w:after="0"/>
            </w:pPr>
            <w:r w:rsidRPr="003C79D4">
              <w:t>4159,18</w:t>
            </w:r>
          </w:p>
        </w:tc>
        <w:tc>
          <w:tcPr>
            <w:tcW w:w="1312" w:type="dxa"/>
            <w:gridSpan w:val="3"/>
            <w:tcBorders>
              <w:top w:val="nil"/>
              <w:left w:val="single" w:sz="4" w:space="0" w:color="auto"/>
              <w:bottom w:val="single" w:sz="4" w:space="0" w:color="auto"/>
              <w:right w:val="single" w:sz="8" w:space="0" w:color="auto"/>
            </w:tcBorders>
            <w:shd w:val="clear" w:color="auto" w:fill="auto"/>
          </w:tcPr>
          <w:p w14:paraId="4764D031" w14:textId="77777777" w:rsidR="003C79D4" w:rsidRPr="003C79D4" w:rsidRDefault="003C79D4" w:rsidP="003C79D4">
            <w:pPr>
              <w:spacing w:after="0"/>
            </w:pPr>
            <w:r w:rsidRPr="003C79D4">
              <w:t>4 160,52</w:t>
            </w:r>
          </w:p>
        </w:tc>
      </w:tr>
      <w:tr w:rsidR="003C79D4" w:rsidRPr="003C79D4" w14:paraId="3987A5ED"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1E9D898D" w14:textId="77777777" w:rsidR="003C79D4" w:rsidRPr="003C79D4" w:rsidRDefault="003C79D4" w:rsidP="003C79D4">
            <w:pPr>
              <w:spacing w:after="0"/>
              <w:rPr>
                <w:bCs/>
              </w:rPr>
            </w:pPr>
            <w:r w:rsidRPr="003C79D4">
              <w:rPr>
                <w:bCs/>
              </w:rPr>
              <w:lastRenderedPageBreak/>
              <w:t>40</w:t>
            </w:r>
          </w:p>
        </w:tc>
        <w:tc>
          <w:tcPr>
            <w:tcW w:w="4817" w:type="dxa"/>
            <w:tcBorders>
              <w:top w:val="nil"/>
              <w:left w:val="nil"/>
              <w:bottom w:val="single" w:sz="4" w:space="0" w:color="auto"/>
              <w:right w:val="single" w:sz="4" w:space="0" w:color="auto"/>
            </w:tcBorders>
            <w:shd w:val="clear" w:color="auto" w:fill="auto"/>
          </w:tcPr>
          <w:p w14:paraId="1CB2ABC2" w14:textId="77777777" w:rsidR="003C79D4" w:rsidRPr="003C79D4" w:rsidRDefault="003C79D4" w:rsidP="003C79D4">
            <w:pPr>
              <w:spacing w:after="0"/>
            </w:pPr>
            <w:r w:rsidRPr="003C79D4">
              <w:t>Vietinės reikšmės gatvės, keliai su asfaltbetonio danga (asfalto duobių užtaisymas)</w:t>
            </w:r>
          </w:p>
        </w:tc>
        <w:tc>
          <w:tcPr>
            <w:tcW w:w="1440" w:type="dxa"/>
            <w:tcBorders>
              <w:top w:val="nil"/>
              <w:left w:val="single" w:sz="4" w:space="0" w:color="auto"/>
              <w:bottom w:val="single" w:sz="4" w:space="0" w:color="auto"/>
              <w:right w:val="single" w:sz="4" w:space="0" w:color="auto"/>
            </w:tcBorders>
            <w:shd w:val="clear" w:color="auto" w:fill="auto"/>
            <w:noWrap/>
          </w:tcPr>
          <w:p w14:paraId="0D740609" w14:textId="77777777" w:rsidR="003C79D4" w:rsidRPr="003C79D4" w:rsidRDefault="003C79D4" w:rsidP="003C79D4">
            <w:pPr>
              <w:spacing w:after="0"/>
            </w:pPr>
            <w:r w:rsidRPr="003C79D4">
              <w:t>998,01</w:t>
            </w:r>
          </w:p>
        </w:tc>
        <w:tc>
          <w:tcPr>
            <w:tcW w:w="1418" w:type="dxa"/>
            <w:tcBorders>
              <w:top w:val="nil"/>
              <w:left w:val="single" w:sz="4" w:space="0" w:color="auto"/>
              <w:bottom w:val="single" w:sz="4" w:space="0" w:color="auto"/>
              <w:right w:val="single" w:sz="8" w:space="0" w:color="auto"/>
            </w:tcBorders>
            <w:shd w:val="clear" w:color="auto" w:fill="auto"/>
          </w:tcPr>
          <w:p w14:paraId="37184D37" w14:textId="77777777" w:rsidR="003C79D4" w:rsidRPr="003C79D4" w:rsidRDefault="003C79D4" w:rsidP="003C79D4">
            <w:pPr>
              <w:spacing w:after="0"/>
            </w:pPr>
            <w:r w:rsidRPr="003C79D4">
              <w:t>967,42</w:t>
            </w:r>
          </w:p>
        </w:tc>
        <w:tc>
          <w:tcPr>
            <w:tcW w:w="1312" w:type="dxa"/>
            <w:gridSpan w:val="3"/>
            <w:tcBorders>
              <w:top w:val="nil"/>
              <w:left w:val="single" w:sz="4" w:space="0" w:color="auto"/>
              <w:bottom w:val="single" w:sz="4" w:space="0" w:color="auto"/>
              <w:right w:val="single" w:sz="8" w:space="0" w:color="auto"/>
            </w:tcBorders>
            <w:shd w:val="clear" w:color="auto" w:fill="auto"/>
          </w:tcPr>
          <w:p w14:paraId="3A57132E" w14:textId="77777777" w:rsidR="003C79D4" w:rsidRPr="003C79D4" w:rsidRDefault="003C79D4" w:rsidP="003C79D4">
            <w:pPr>
              <w:spacing w:after="0"/>
            </w:pPr>
            <w:r w:rsidRPr="003C79D4">
              <w:t>762,15</w:t>
            </w:r>
          </w:p>
        </w:tc>
      </w:tr>
      <w:tr w:rsidR="003C79D4" w:rsidRPr="003C79D4" w14:paraId="463D83DD"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23F54340" w14:textId="77777777" w:rsidR="003C79D4" w:rsidRPr="003C79D4" w:rsidRDefault="003C79D4" w:rsidP="003C79D4">
            <w:pPr>
              <w:spacing w:after="0"/>
              <w:rPr>
                <w:bCs/>
              </w:rPr>
            </w:pPr>
            <w:r w:rsidRPr="003C79D4">
              <w:rPr>
                <w:bCs/>
              </w:rPr>
              <w:t>41</w:t>
            </w:r>
          </w:p>
        </w:tc>
        <w:tc>
          <w:tcPr>
            <w:tcW w:w="4817" w:type="dxa"/>
            <w:tcBorders>
              <w:top w:val="nil"/>
              <w:left w:val="nil"/>
              <w:bottom w:val="single" w:sz="4" w:space="0" w:color="auto"/>
              <w:right w:val="single" w:sz="4" w:space="0" w:color="auto"/>
            </w:tcBorders>
            <w:shd w:val="clear" w:color="auto" w:fill="auto"/>
          </w:tcPr>
          <w:p w14:paraId="1321B30A" w14:textId="77777777" w:rsidR="003C79D4" w:rsidRPr="003C79D4" w:rsidRDefault="003C79D4" w:rsidP="003C79D4">
            <w:pPr>
              <w:spacing w:after="0"/>
            </w:pPr>
            <w:r w:rsidRPr="003C79D4">
              <w:t>Vietinės reikšmės gatvės, keliai su žvyro danga (žvyravimas)</w:t>
            </w:r>
          </w:p>
        </w:tc>
        <w:tc>
          <w:tcPr>
            <w:tcW w:w="1440" w:type="dxa"/>
            <w:tcBorders>
              <w:top w:val="nil"/>
              <w:left w:val="single" w:sz="4" w:space="0" w:color="auto"/>
              <w:bottom w:val="single" w:sz="4" w:space="0" w:color="auto"/>
              <w:right w:val="single" w:sz="4" w:space="0" w:color="auto"/>
            </w:tcBorders>
            <w:shd w:val="clear" w:color="auto" w:fill="auto"/>
            <w:noWrap/>
          </w:tcPr>
          <w:p w14:paraId="0EDE305F" w14:textId="77777777" w:rsidR="003C79D4" w:rsidRPr="003C79D4" w:rsidRDefault="003C79D4" w:rsidP="003C79D4">
            <w:pPr>
              <w:spacing w:after="0"/>
            </w:pPr>
            <w:r w:rsidRPr="003C79D4">
              <w:t>10085,36</w:t>
            </w:r>
          </w:p>
        </w:tc>
        <w:tc>
          <w:tcPr>
            <w:tcW w:w="1418" w:type="dxa"/>
            <w:tcBorders>
              <w:top w:val="nil"/>
              <w:left w:val="single" w:sz="4" w:space="0" w:color="auto"/>
              <w:bottom w:val="single" w:sz="4" w:space="0" w:color="auto"/>
              <w:right w:val="single" w:sz="8" w:space="0" w:color="auto"/>
            </w:tcBorders>
            <w:shd w:val="clear" w:color="auto" w:fill="auto"/>
          </w:tcPr>
          <w:p w14:paraId="7CF266A7" w14:textId="77777777" w:rsidR="003C79D4" w:rsidRPr="003C79D4" w:rsidRDefault="003C79D4" w:rsidP="003C79D4">
            <w:pPr>
              <w:spacing w:after="0"/>
            </w:pPr>
            <w:r w:rsidRPr="003C79D4">
              <w:t>25472,07</w:t>
            </w:r>
          </w:p>
        </w:tc>
        <w:tc>
          <w:tcPr>
            <w:tcW w:w="1312" w:type="dxa"/>
            <w:gridSpan w:val="3"/>
            <w:tcBorders>
              <w:top w:val="nil"/>
              <w:left w:val="single" w:sz="4" w:space="0" w:color="auto"/>
              <w:bottom w:val="single" w:sz="4" w:space="0" w:color="auto"/>
              <w:right w:val="single" w:sz="8" w:space="0" w:color="auto"/>
            </w:tcBorders>
            <w:shd w:val="clear" w:color="auto" w:fill="auto"/>
          </w:tcPr>
          <w:p w14:paraId="7A591312" w14:textId="77777777" w:rsidR="003C79D4" w:rsidRPr="003C79D4" w:rsidRDefault="003C79D4" w:rsidP="003C79D4">
            <w:pPr>
              <w:spacing w:after="0"/>
            </w:pPr>
            <w:r w:rsidRPr="003C79D4">
              <w:t>20 575,76</w:t>
            </w:r>
          </w:p>
        </w:tc>
      </w:tr>
      <w:tr w:rsidR="003C79D4" w:rsidRPr="003C79D4" w14:paraId="4132819B"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40F88589" w14:textId="77777777" w:rsidR="003C79D4" w:rsidRPr="003C79D4" w:rsidRDefault="003C79D4" w:rsidP="003C79D4">
            <w:pPr>
              <w:spacing w:after="0"/>
            </w:pPr>
            <w:r w:rsidRPr="003C79D4">
              <w:t>42</w:t>
            </w:r>
          </w:p>
        </w:tc>
        <w:tc>
          <w:tcPr>
            <w:tcW w:w="4817" w:type="dxa"/>
            <w:tcBorders>
              <w:top w:val="nil"/>
              <w:left w:val="nil"/>
              <w:bottom w:val="single" w:sz="4" w:space="0" w:color="auto"/>
              <w:right w:val="single" w:sz="4" w:space="0" w:color="auto"/>
            </w:tcBorders>
            <w:shd w:val="clear" w:color="auto" w:fill="auto"/>
          </w:tcPr>
          <w:p w14:paraId="1927A0DA" w14:textId="77777777" w:rsidR="003C79D4" w:rsidRPr="003C79D4" w:rsidRDefault="003C79D4" w:rsidP="003C79D4">
            <w:pPr>
              <w:spacing w:after="0"/>
            </w:pPr>
            <w:r w:rsidRPr="003C79D4">
              <w:t xml:space="preserve">Joniškio sen. kelias Jo-13 </w:t>
            </w:r>
            <w:proofErr w:type="spellStart"/>
            <w:r w:rsidRPr="003C79D4">
              <w:t>Gackiškiai</w:t>
            </w:r>
            <w:proofErr w:type="spellEnd"/>
            <w:r w:rsidRPr="003C79D4">
              <w:t>-Graužiniai-Joniškis (statinio unikalus Nr.4400-4523-8737), kapitalinis remontas</w:t>
            </w:r>
          </w:p>
        </w:tc>
        <w:tc>
          <w:tcPr>
            <w:tcW w:w="1440" w:type="dxa"/>
            <w:tcBorders>
              <w:top w:val="nil"/>
              <w:left w:val="single" w:sz="4" w:space="0" w:color="auto"/>
              <w:bottom w:val="single" w:sz="4" w:space="0" w:color="auto"/>
              <w:right w:val="single" w:sz="4" w:space="0" w:color="auto"/>
            </w:tcBorders>
            <w:shd w:val="clear" w:color="auto" w:fill="auto"/>
            <w:noWrap/>
          </w:tcPr>
          <w:p w14:paraId="20529AFF"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8" w:space="0" w:color="auto"/>
            </w:tcBorders>
            <w:shd w:val="clear" w:color="auto" w:fill="auto"/>
          </w:tcPr>
          <w:p w14:paraId="1C10ED46" w14:textId="77777777" w:rsidR="003C79D4" w:rsidRPr="003C79D4" w:rsidRDefault="003C79D4" w:rsidP="003C79D4">
            <w:pPr>
              <w:spacing w:after="0"/>
            </w:pPr>
            <w:r w:rsidRPr="003C79D4">
              <w:t>174302,23</w:t>
            </w:r>
          </w:p>
        </w:tc>
        <w:tc>
          <w:tcPr>
            <w:tcW w:w="1312" w:type="dxa"/>
            <w:gridSpan w:val="3"/>
            <w:tcBorders>
              <w:top w:val="nil"/>
              <w:left w:val="single" w:sz="4" w:space="0" w:color="auto"/>
              <w:bottom w:val="single" w:sz="4" w:space="0" w:color="auto"/>
              <w:right w:val="single" w:sz="8" w:space="0" w:color="auto"/>
            </w:tcBorders>
            <w:shd w:val="clear" w:color="auto" w:fill="auto"/>
          </w:tcPr>
          <w:p w14:paraId="506B5897" w14:textId="77777777" w:rsidR="003C79D4" w:rsidRPr="003C79D4" w:rsidRDefault="003C79D4" w:rsidP="003C79D4">
            <w:pPr>
              <w:spacing w:after="0"/>
            </w:pPr>
            <w:r w:rsidRPr="003C79D4">
              <w:t>-</w:t>
            </w:r>
          </w:p>
        </w:tc>
      </w:tr>
      <w:tr w:rsidR="003C79D4" w:rsidRPr="003C79D4" w14:paraId="2291FA1C"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49A2EE9A" w14:textId="77777777" w:rsidR="003C79D4" w:rsidRPr="003C79D4" w:rsidRDefault="003C79D4" w:rsidP="003C79D4">
            <w:pPr>
              <w:spacing w:after="0"/>
            </w:pPr>
            <w:r w:rsidRPr="003C79D4">
              <w:t>43</w:t>
            </w:r>
          </w:p>
        </w:tc>
        <w:tc>
          <w:tcPr>
            <w:tcW w:w="4817" w:type="dxa"/>
            <w:tcBorders>
              <w:top w:val="nil"/>
              <w:left w:val="nil"/>
              <w:bottom w:val="single" w:sz="4" w:space="0" w:color="auto"/>
              <w:right w:val="single" w:sz="4" w:space="0" w:color="auto"/>
            </w:tcBorders>
            <w:shd w:val="clear" w:color="auto" w:fill="auto"/>
          </w:tcPr>
          <w:p w14:paraId="0AA854E1" w14:textId="77777777" w:rsidR="003C79D4" w:rsidRPr="003C79D4" w:rsidRDefault="003C79D4" w:rsidP="003C79D4">
            <w:pPr>
              <w:spacing w:after="0"/>
            </w:pPr>
            <w:r w:rsidRPr="003C79D4">
              <w:t>Aušros gatvės Joniškio k., Joniškio s., Molėtų r. paprastasis remontas</w:t>
            </w:r>
          </w:p>
        </w:tc>
        <w:tc>
          <w:tcPr>
            <w:tcW w:w="1440" w:type="dxa"/>
            <w:tcBorders>
              <w:top w:val="nil"/>
              <w:left w:val="single" w:sz="4" w:space="0" w:color="auto"/>
              <w:bottom w:val="single" w:sz="4" w:space="0" w:color="auto"/>
              <w:right w:val="single" w:sz="4" w:space="0" w:color="auto"/>
            </w:tcBorders>
            <w:shd w:val="clear" w:color="auto" w:fill="auto"/>
            <w:noWrap/>
          </w:tcPr>
          <w:p w14:paraId="76CCE16D" w14:textId="77777777" w:rsidR="003C79D4" w:rsidRPr="003C79D4" w:rsidRDefault="003C79D4" w:rsidP="003C79D4">
            <w:pPr>
              <w:spacing w:after="0"/>
            </w:pPr>
            <w:r w:rsidRPr="003C79D4">
              <w:t>69985,64</w:t>
            </w:r>
          </w:p>
        </w:tc>
        <w:tc>
          <w:tcPr>
            <w:tcW w:w="1418" w:type="dxa"/>
            <w:tcBorders>
              <w:top w:val="nil"/>
              <w:left w:val="single" w:sz="4" w:space="0" w:color="auto"/>
              <w:bottom w:val="single" w:sz="4" w:space="0" w:color="auto"/>
              <w:right w:val="single" w:sz="8" w:space="0" w:color="auto"/>
            </w:tcBorders>
            <w:shd w:val="clear" w:color="auto" w:fill="auto"/>
          </w:tcPr>
          <w:p w14:paraId="2CF0FA73" w14:textId="77777777" w:rsidR="003C79D4" w:rsidRPr="003C79D4" w:rsidRDefault="003C79D4" w:rsidP="003C79D4">
            <w:pPr>
              <w:spacing w:after="0"/>
            </w:pPr>
            <w:r w:rsidRPr="003C79D4">
              <w:t>-</w:t>
            </w:r>
          </w:p>
        </w:tc>
        <w:tc>
          <w:tcPr>
            <w:tcW w:w="1312" w:type="dxa"/>
            <w:gridSpan w:val="3"/>
            <w:tcBorders>
              <w:top w:val="nil"/>
              <w:left w:val="single" w:sz="4" w:space="0" w:color="auto"/>
              <w:bottom w:val="single" w:sz="4" w:space="0" w:color="auto"/>
              <w:right w:val="single" w:sz="8" w:space="0" w:color="auto"/>
            </w:tcBorders>
            <w:shd w:val="clear" w:color="auto" w:fill="auto"/>
          </w:tcPr>
          <w:p w14:paraId="33C4DE54" w14:textId="77777777" w:rsidR="003C79D4" w:rsidRPr="003C79D4" w:rsidRDefault="003C79D4" w:rsidP="003C79D4">
            <w:pPr>
              <w:spacing w:after="0"/>
            </w:pPr>
            <w:r w:rsidRPr="003C79D4">
              <w:t>-</w:t>
            </w:r>
          </w:p>
        </w:tc>
      </w:tr>
      <w:tr w:rsidR="003C79D4" w:rsidRPr="003C79D4" w14:paraId="1DFEECA5" w14:textId="77777777" w:rsidTr="0006260D">
        <w:trPr>
          <w:gridAfter w:val="2"/>
          <w:wAfter w:w="29" w:type="dxa"/>
          <w:trHeight w:val="325"/>
        </w:trPr>
        <w:tc>
          <w:tcPr>
            <w:tcW w:w="571" w:type="dxa"/>
            <w:tcBorders>
              <w:top w:val="nil"/>
              <w:left w:val="single" w:sz="8" w:space="0" w:color="auto"/>
              <w:bottom w:val="single" w:sz="4" w:space="0" w:color="auto"/>
              <w:right w:val="single" w:sz="4" w:space="0" w:color="auto"/>
            </w:tcBorders>
            <w:shd w:val="clear" w:color="auto" w:fill="auto"/>
            <w:noWrap/>
          </w:tcPr>
          <w:p w14:paraId="5534C37C" w14:textId="77777777" w:rsidR="003C79D4" w:rsidRPr="003C79D4" w:rsidRDefault="003C79D4" w:rsidP="003C79D4">
            <w:pPr>
              <w:spacing w:after="0"/>
            </w:pPr>
          </w:p>
        </w:tc>
        <w:tc>
          <w:tcPr>
            <w:tcW w:w="4817" w:type="dxa"/>
            <w:tcBorders>
              <w:top w:val="nil"/>
              <w:left w:val="nil"/>
              <w:bottom w:val="single" w:sz="4" w:space="0" w:color="auto"/>
              <w:right w:val="single" w:sz="4" w:space="0" w:color="auto"/>
            </w:tcBorders>
            <w:shd w:val="clear" w:color="auto" w:fill="auto"/>
          </w:tcPr>
          <w:p w14:paraId="643C588B" w14:textId="50D82EEB" w:rsidR="003C79D4" w:rsidRPr="003C79D4" w:rsidRDefault="00F84DAA" w:rsidP="003C79D4">
            <w:pPr>
              <w:spacing w:after="0"/>
            </w:pPr>
            <w:r>
              <w:rPr>
                <w:b/>
              </w:rPr>
              <w:t>Iš v</w:t>
            </w:r>
            <w:r w:rsidR="003C79D4" w:rsidRPr="003C79D4">
              <w:rPr>
                <w:b/>
              </w:rPr>
              <w:t>iso:</w:t>
            </w:r>
          </w:p>
        </w:tc>
        <w:tc>
          <w:tcPr>
            <w:tcW w:w="1440" w:type="dxa"/>
            <w:tcBorders>
              <w:top w:val="nil"/>
              <w:left w:val="single" w:sz="4" w:space="0" w:color="auto"/>
              <w:bottom w:val="single" w:sz="4" w:space="0" w:color="auto"/>
              <w:right w:val="single" w:sz="4" w:space="0" w:color="auto"/>
            </w:tcBorders>
            <w:shd w:val="clear" w:color="auto" w:fill="auto"/>
            <w:noWrap/>
          </w:tcPr>
          <w:p w14:paraId="7A1DA6EE" w14:textId="77777777" w:rsidR="003C79D4" w:rsidRPr="003C79D4" w:rsidRDefault="003C79D4" w:rsidP="003C79D4">
            <w:pPr>
              <w:spacing w:after="0"/>
              <w:rPr>
                <w:b/>
              </w:rPr>
            </w:pPr>
            <w:r w:rsidRPr="003C79D4">
              <w:rPr>
                <w:b/>
              </w:rPr>
              <w:t>87993,75</w:t>
            </w:r>
          </w:p>
        </w:tc>
        <w:tc>
          <w:tcPr>
            <w:tcW w:w="1418" w:type="dxa"/>
            <w:tcBorders>
              <w:top w:val="nil"/>
              <w:left w:val="single" w:sz="4" w:space="0" w:color="auto"/>
              <w:bottom w:val="single" w:sz="4" w:space="0" w:color="auto"/>
              <w:right w:val="single" w:sz="8" w:space="0" w:color="auto"/>
            </w:tcBorders>
            <w:shd w:val="clear" w:color="auto" w:fill="auto"/>
          </w:tcPr>
          <w:p w14:paraId="5E9A01E1" w14:textId="77777777" w:rsidR="003C79D4" w:rsidRPr="003C79D4" w:rsidRDefault="003C79D4" w:rsidP="003C79D4">
            <w:pPr>
              <w:spacing w:after="0"/>
              <w:rPr>
                <w:b/>
                <w:bCs/>
              </w:rPr>
            </w:pPr>
            <w:r w:rsidRPr="003C79D4">
              <w:rPr>
                <w:b/>
                <w:bCs/>
              </w:rPr>
              <w:t>204900,9</w:t>
            </w:r>
          </w:p>
        </w:tc>
        <w:tc>
          <w:tcPr>
            <w:tcW w:w="1312" w:type="dxa"/>
            <w:gridSpan w:val="3"/>
            <w:tcBorders>
              <w:top w:val="nil"/>
              <w:left w:val="single" w:sz="4" w:space="0" w:color="auto"/>
              <w:bottom w:val="single" w:sz="4" w:space="0" w:color="auto"/>
              <w:right w:val="single" w:sz="8" w:space="0" w:color="auto"/>
            </w:tcBorders>
            <w:shd w:val="clear" w:color="auto" w:fill="auto"/>
          </w:tcPr>
          <w:p w14:paraId="5546F3AC" w14:textId="77777777" w:rsidR="003C79D4" w:rsidRPr="003C79D4" w:rsidRDefault="003C79D4" w:rsidP="003C79D4">
            <w:pPr>
              <w:spacing w:after="0"/>
              <w:rPr>
                <w:b/>
              </w:rPr>
            </w:pPr>
            <w:r w:rsidRPr="003C79D4">
              <w:rPr>
                <w:b/>
              </w:rPr>
              <w:t>29 496,29</w:t>
            </w:r>
          </w:p>
        </w:tc>
      </w:tr>
      <w:tr w:rsidR="003C79D4" w:rsidRPr="003C79D4" w14:paraId="0873D69F" w14:textId="77777777" w:rsidTr="0006260D">
        <w:trPr>
          <w:trHeight w:val="315"/>
        </w:trPr>
        <w:tc>
          <w:tcPr>
            <w:tcW w:w="571" w:type="dxa"/>
            <w:tcBorders>
              <w:top w:val="nil"/>
              <w:left w:val="single" w:sz="8" w:space="0" w:color="auto"/>
              <w:bottom w:val="single" w:sz="4" w:space="0" w:color="auto"/>
              <w:right w:val="single" w:sz="4" w:space="0" w:color="auto"/>
            </w:tcBorders>
            <w:shd w:val="clear" w:color="auto" w:fill="auto"/>
            <w:noWrap/>
          </w:tcPr>
          <w:p w14:paraId="57C943A4" w14:textId="77777777" w:rsidR="003C79D4" w:rsidRPr="003C79D4" w:rsidRDefault="003C79D4" w:rsidP="003C79D4">
            <w:pPr>
              <w:spacing w:after="0"/>
            </w:pPr>
          </w:p>
        </w:tc>
        <w:tc>
          <w:tcPr>
            <w:tcW w:w="9016" w:type="dxa"/>
            <w:gridSpan w:val="8"/>
            <w:tcBorders>
              <w:top w:val="nil"/>
              <w:left w:val="nil"/>
              <w:bottom w:val="single" w:sz="4" w:space="0" w:color="auto"/>
              <w:right w:val="single" w:sz="8" w:space="0" w:color="auto"/>
            </w:tcBorders>
            <w:shd w:val="clear" w:color="auto" w:fill="auto"/>
          </w:tcPr>
          <w:p w14:paraId="5F34D247" w14:textId="77777777" w:rsidR="003C79D4" w:rsidRPr="003C79D4" w:rsidRDefault="003C79D4" w:rsidP="003C79D4">
            <w:pPr>
              <w:spacing w:after="0"/>
            </w:pPr>
            <w:r w:rsidRPr="003C79D4">
              <w:rPr>
                <w:b/>
              </w:rPr>
              <w:t>Luokesos seniūnija (vietinių kelių ir gatvių ilgis 97,84 km)</w:t>
            </w:r>
          </w:p>
        </w:tc>
      </w:tr>
      <w:tr w:rsidR="003C79D4" w:rsidRPr="003C79D4" w14:paraId="08B545F6"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5EFD49A8" w14:textId="77777777" w:rsidR="003C79D4" w:rsidRPr="003C79D4" w:rsidRDefault="003C79D4" w:rsidP="003C79D4">
            <w:pPr>
              <w:spacing w:after="0"/>
            </w:pPr>
            <w:r w:rsidRPr="003C79D4">
              <w:t>44</w:t>
            </w:r>
          </w:p>
        </w:tc>
        <w:tc>
          <w:tcPr>
            <w:tcW w:w="4817" w:type="dxa"/>
            <w:tcBorders>
              <w:top w:val="nil"/>
              <w:left w:val="nil"/>
              <w:bottom w:val="single" w:sz="4" w:space="0" w:color="auto"/>
              <w:right w:val="single" w:sz="4" w:space="0" w:color="auto"/>
            </w:tcBorders>
            <w:shd w:val="clear" w:color="auto" w:fill="auto"/>
          </w:tcPr>
          <w:p w14:paraId="35FF9F34" w14:textId="77777777" w:rsidR="003C79D4" w:rsidRPr="003C79D4" w:rsidRDefault="003C79D4" w:rsidP="003C79D4">
            <w:pPr>
              <w:spacing w:after="0"/>
            </w:pPr>
            <w:r w:rsidRPr="003C79D4">
              <w:t>Vietinės reikšmės gatvės, keliai su žvyro ir asfaltbetonio danga (priežiūra žiemą)</w:t>
            </w:r>
          </w:p>
        </w:tc>
        <w:tc>
          <w:tcPr>
            <w:tcW w:w="1440" w:type="dxa"/>
            <w:tcBorders>
              <w:top w:val="nil"/>
              <w:left w:val="single" w:sz="4" w:space="0" w:color="auto"/>
              <w:bottom w:val="single" w:sz="4" w:space="0" w:color="auto"/>
              <w:right w:val="single" w:sz="4" w:space="0" w:color="auto"/>
            </w:tcBorders>
            <w:shd w:val="clear" w:color="auto" w:fill="auto"/>
            <w:noWrap/>
          </w:tcPr>
          <w:p w14:paraId="2A8B5A52" w14:textId="77777777" w:rsidR="003C79D4" w:rsidRPr="003C79D4" w:rsidRDefault="003C79D4" w:rsidP="003C79D4">
            <w:pPr>
              <w:spacing w:after="0"/>
            </w:pPr>
            <w:r w:rsidRPr="003C79D4">
              <w:t>6648,89</w:t>
            </w:r>
          </w:p>
        </w:tc>
        <w:tc>
          <w:tcPr>
            <w:tcW w:w="1418" w:type="dxa"/>
            <w:tcBorders>
              <w:top w:val="nil"/>
              <w:left w:val="single" w:sz="4" w:space="0" w:color="auto"/>
              <w:bottom w:val="single" w:sz="4" w:space="0" w:color="auto"/>
              <w:right w:val="single" w:sz="8" w:space="0" w:color="auto"/>
            </w:tcBorders>
            <w:shd w:val="clear" w:color="auto" w:fill="auto"/>
          </w:tcPr>
          <w:p w14:paraId="3F14B9C1" w14:textId="77777777" w:rsidR="003C79D4" w:rsidRPr="003C79D4" w:rsidRDefault="003C79D4" w:rsidP="003C79D4">
            <w:pPr>
              <w:spacing w:after="0"/>
            </w:pPr>
            <w:r w:rsidRPr="003C79D4">
              <w:t>-</w:t>
            </w:r>
          </w:p>
        </w:tc>
        <w:tc>
          <w:tcPr>
            <w:tcW w:w="1312" w:type="dxa"/>
            <w:gridSpan w:val="3"/>
            <w:tcBorders>
              <w:top w:val="nil"/>
              <w:left w:val="single" w:sz="4" w:space="0" w:color="auto"/>
              <w:bottom w:val="single" w:sz="4" w:space="0" w:color="auto"/>
              <w:right w:val="single" w:sz="8" w:space="0" w:color="auto"/>
            </w:tcBorders>
            <w:shd w:val="clear" w:color="auto" w:fill="auto"/>
          </w:tcPr>
          <w:p w14:paraId="19270346" w14:textId="77777777" w:rsidR="003C79D4" w:rsidRPr="003C79D4" w:rsidRDefault="003C79D4" w:rsidP="003C79D4">
            <w:pPr>
              <w:spacing w:after="0"/>
            </w:pPr>
            <w:r w:rsidRPr="003C79D4">
              <w:t>2 897,88</w:t>
            </w:r>
          </w:p>
        </w:tc>
      </w:tr>
      <w:tr w:rsidR="003C79D4" w:rsidRPr="003C79D4" w14:paraId="67EFBD89" w14:textId="77777777" w:rsidTr="0006260D">
        <w:trPr>
          <w:gridAfter w:val="2"/>
          <w:wAfter w:w="29"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2D49A451" w14:textId="77777777" w:rsidR="003C79D4" w:rsidRPr="003C79D4" w:rsidRDefault="003C79D4" w:rsidP="003C79D4">
            <w:pPr>
              <w:spacing w:after="0"/>
            </w:pPr>
            <w:r w:rsidRPr="003C79D4">
              <w:t>45</w:t>
            </w:r>
          </w:p>
        </w:tc>
        <w:tc>
          <w:tcPr>
            <w:tcW w:w="4817" w:type="dxa"/>
            <w:tcBorders>
              <w:top w:val="nil"/>
              <w:left w:val="nil"/>
              <w:bottom w:val="single" w:sz="4" w:space="0" w:color="auto"/>
              <w:right w:val="single" w:sz="4" w:space="0" w:color="auto"/>
            </w:tcBorders>
            <w:shd w:val="clear" w:color="auto" w:fill="auto"/>
          </w:tcPr>
          <w:p w14:paraId="7D3188DF" w14:textId="77777777" w:rsidR="003C79D4" w:rsidRPr="003C79D4" w:rsidRDefault="003C79D4" w:rsidP="003C79D4">
            <w:pPr>
              <w:spacing w:after="0"/>
            </w:pPr>
            <w:r w:rsidRPr="003C79D4">
              <w:t>Vietinės reikšmės gatvės, keliai su žvyro danga (profiliavimas greideriu)</w:t>
            </w:r>
          </w:p>
        </w:tc>
        <w:tc>
          <w:tcPr>
            <w:tcW w:w="1440" w:type="dxa"/>
            <w:tcBorders>
              <w:top w:val="nil"/>
              <w:left w:val="single" w:sz="4" w:space="0" w:color="auto"/>
              <w:bottom w:val="single" w:sz="4" w:space="0" w:color="auto"/>
              <w:right w:val="single" w:sz="4" w:space="0" w:color="auto"/>
            </w:tcBorders>
            <w:shd w:val="clear" w:color="auto" w:fill="auto"/>
            <w:noWrap/>
          </w:tcPr>
          <w:p w14:paraId="705CBDDB" w14:textId="77777777" w:rsidR="003C79D4" w:rsidRPr="003C79D4" w:rsidRDefault="003C79D4" w:rsidP="003C79D4">
            <w:pPr>
              <w:spacing w:after="0"/>
            </w:pPr>
            <w:r w:rsidRPr="003C79D4">
              <w:t>4895,29</w:t>
            </w:r>
          </w:p>
        </w:tc>
        <w:tc>
          <w:tcPr>
            <w:tcW w:w="1418" w:type="dxa"/>
            <w:tcBorders>
              <w:top w:val="nil"/>
              <w:left w:val="single" w:sz="4" w:space="0" w:color="auto"/>
              <w:bottom w:val="single" w:sz="4" w:space="0" w:color="auto"/>
              <w:right w:val="single" w:sz="8" w:space="0" w:color="auto"/>
            </w:tcBorders>
            <w:shd w:val="clear" w:color="auto" w:fill="auto"/>
          </w:tcPr>
          <w:p w14:paraId="30EC7BA9" w14:textId="77777777" w:rsidR="003C79D4" w:rsidRPr="003C79D4" w:rsidRDefault="003C79D4" w:rsidP="003C79D4">
            <w:pPr>
              <w:spacing w:after="0"/>
            </w:pPr>
            <w:r w:rsidRPr="003C79D4">
              <w:t>4836,37</w:t>
            </w:r>
          </w:p>
        </w:tc>
        <w:tc>
          <w:tcPr>
            <w:tcW w:w="1312" w:type="dxa"/>
            <w:gridSpan w:val="3"/>
            <w:tcBorders>
              <w:top w:val="nil"/>
              <w:left w:val="single" w:sz="4" w:space="0" w:color="auto"/>
              <w:bottom w:val="single" w:sz="4" w:space="0" w:color="auto"/>
              <w:right w:val="single" w:sz="8" w:space="0" w:color="auto"/>
            </w:tcBorders>
            <w:shd w:val="clear" w:color="auto" w:fill="auto"/>
          </w:tcPr>
          <w:p w14:paraId="7B50DB08" w14:textId="77777777" w:rsidR="003C79D4" w:rsidRPr="003C79D4" w:rsidRDefault="003C79D4" w:rsidP="003C79D4">
            <w:pPr>
              <w:spacing w:after="0"/>
            </w:pPr>
            <w:r w:rsidRPr="003C79D4">
              <w:t>4 836,37</w:t>
            </w:r>
          </w:p>
        </w:tc>
      </w:tr>
      <w:tr w:rsidR="003C79D4" w:rsidRPr="003C79D4" w14:paraId="0BF319C8"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734725E1" w14:textId="77777777" w:rsidR="003C79D4" w:rsidRPr="003C79D4" w:rsidRDefault="003C79D4" w:rsidP="003C79D4">
            <w:pPr>
              <w:spacing w:after="0"/>
            </w:pPr>
            <w:r w:rsidRPr="003C79D4">
              <w:t>46</w:t>
            </w:r>
          </w:p>
        </w:tc>
        <w:tc>
          <w:tcPr>
            <w:tcW w:w="4817" w:type="dxa"/>
            <w:tcBorders>
              <w:top w:val="nil"/>
              <w:left w:val="nil"/>
              <w:bottom w:val="single" w:sz="4" w:space="0" w:color="auto"/>
              <w:right w:val="single" w:sz="4" w:space="0" w:color="auto"/>
            </w:tcBorders>
            <w:shd w:val="clear" w:color="auto" w:fill="auto"/>
          </w:tcPr>
          <w:p w14:paraId="0B852546" w14:textId="77777777" w:rsidR="003C79D4" w:rsidRPr="003C79D4" w:rsidRDefault="003C79D4" w:rsidP="003C79D4">
            <w:pPr>
              <w:spacing w:after="0"/>
            </w:pPr>
            <w:r w:rsidRPr="003C79D4">
              <w:t>Vietinės reikšmės gatvės, keliai su asfaltbetonio danga (asfalto duobių užtaisymas)</w:t>
            </w:r>
          </w:p>
        </w:tc>
        <w:tc>
          <w:tcPr>
            <w:tcW w:w="1440" w:type="dxa"/>
            <w:tcBorders>
              <w:top w:val="nil"/>
              <w:left w:val="single" w:sz="4" w:space="0" w:color="auto"/>
              <w:bottom w:val="single" w:sz="4" w:space="0" w:color="auto"/>
              <w:right w:val="single" w:sz="4" w:space="0" w:color="auto"/>
            </w:tcBorders>
            <w:shd w:val="clear" w:color="auto" w:fill="auto"/>
            <w:noWrap/>
          </w:tcPr>
          <w:p w14:paraId="0DF39DB6" w14:textId="77777777" w:rsidR="003C79D4" w:rsidRPr="003C79D4" w:rsidRDefault="003C79D4" w:rsidP="003C79D4">
            <w:pPr>
              <w:spacing w:after="0"/>
            </w:pPr>
            <w:r w:rsidRPr="003C79D4">
              <w:t>1996,02</w:t>
            </w:r>
          </w:p>
        </w:tc>
        <w:tc>
          <w:tcPr>
            <w:tcW w:w="1418" w:type="dxa"/>
            <w:tcBorders>
              <w:top w:val="nil"/>
              <w:left w:val="single" w:sz="4" w:space="0" w:color="auto"/>
              <w:bottom w:val="single" w:sz="4" w:space="0" w:color="auto"/>
              <w:right w:val="single" w:sz="8" w:space="0" w:color="auto"/>
            </w:tcBorders>
            <w:shd w:val="clear" w:color="auto" w:fill="auto"/>
          </w:tcPr>
          <w:p w14:paraId="55F61A32" w14:textId="77777777" w:rsidR="003C79D4" w:rsidRPr="003C79D4" w:rsidRDefault="003C79D4" w:rsidP="003C79D4">
            <w:pPr>
              <w:spacing w:after="0"/>
            </w:pPr>
            <w:r w:rsidRPr="003C79D4">
              <w:t>1934,84</w:t>
            </w:r>
          </w:p>
        </w:tc>
        <w:tc>
          <w:tcPr>
            <w:tcW w:w="1333" w:type="dxa"/>
            <w:gridSpan w:val="4"/>
            <w:tcBorders>
              <w:top w:val="nil"/>
              <w:left w:val="single" w:sz="4" w:space="0" w:color="auto"/>
              <w:bottom w:val="single" w:sz="4" w:space="0" w:color="auto"/>
              <w:right w:val="single" w:sz="8" w:space="0" w:color="auto"/>
            </w:tcBorders>
            <w:shd w:val="clear" w:color="auto" w:fill="auto"/>
          </w:tcPr>
          <w:p w14:paraId="5D57CA27" w14:textId="77777777" w:rsidR="003C79D4" w:rsidRPr="003C79D4" w:rsidRDefault="003C79D4" w:rsidP="003C79D4">
            <w:pPr>
              <w:spacing w:after="0"/>
            </w:pPr>
            <w:r w:rsidRPr="003C79D4">
              <w:t>995,07</w:t>
            </w:r>
          </w:p>
        </w:tc>
      </w:tr>
      <w:tr w:rsidR="003C79D4" w:rsidRPr="003C79D4" w14:paraId="59196855"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0830B872" w14:textId="77777777" w:rsidR="003C79D4" w:rsidRPr="003C79D4" w:rsidRDefault="003C79D4" w:rsidP="003C79D4">
            <w:pPr>
              <w:spacing w:after="0"/>
            </w:pPr>
            <w:r w:rsidRPr="003C79D4">
              <w:t>47</w:t>
            </w:r>
          </w:p>
        </w:tc>
        <w:tc>
          <w:tcPr>
            <w:tcW w:w="4817" w:type="dxa"/>
            <w:tcBorders>
              <w:top w:val="nil"/>
              <w:left w:val="nil"/>
              <w:bottom w:val="single" w:sz="4" w:space="0" w:color="auto"/>
              <w:right w:val="single" w:sz="4" w:space="0" w:color="auto"/>
            </w:tcBorders>
            <w:shd w:val="clear" w:color="auto" w:fill="auto"/>
          </w:tcPr>
          <w:p w14:paraId="50209606" w14:textId="77777777" w:rsidR="003C79D4" w:rsidRPr="003C79D4" w:rsidRDefault="003C79D4" w:rsidP="003C79D4">
            <w:pPr>
              <w:spacing w:after="0"/>
            </w:pPr>
            <w:r w:rsidRPr="003C79D4">
              <w:t>Vietinės reikšmės gatvės, keliai su žvyro danga (žvyravimas)</w:t>
            </w:r>
          </w:p>
        </w:tc>
        <w:tc>
          <w:tcPr>
            <w:tcW w:w="1440" w:type="dxa"/>
            <w:tcBorders>
              <w:top w:val="nil"/>
              <w:left w:val="single" w:sz="4" w:space="0" w:color="auto"/>
              <w:bottom w:val="single" w:sz="4" w:space="0" w:color="auto"/>
              <w:right w:val="single" w:sz="4" w:space="0" w:color="auto"/>
            </w:tcBorders>
            <w:shd w:val="clear" w:color="auto" w:fill="auto"/>
            <w:noWrap/>
          </w:tcPr>
          <w:p w14:paraId="0D284F41" w14:textId="77777777" w:rsidR="003C79D4" w:rsidRPr="003C79D4" w:rsidRDefault="003C79D4" w:rsidP="003C79D4">
            <w:pPr>
              <w:spacing w:after="0"/>
            </w:pPr>
            <w:r w:rsidRPr="003C79D4">
              <w:t>6684,3</w:t>
            </w:r>
          </w:p>
        </w:tc>
        <w:tc>
          <w:tcPr>
            <w:tcW w:w="1418" w:type="dxa"/>
            <w:tcBorders>
              <w:top w:val="nil"/>
              <w:left w:val="single" w:sz="4" w:space="0" w:color="auto"/>
              <w:bottom w:val="single" w:sz="4" w:space="0" w:color="auto"/>
              <w:right w:val="single" w:sz="8" w:space="0" w:color="auto"/>
            </w:tcBorders>
            <w:shd w:val="clear" w:color="auto" w:fill="auto"/>
          </w:tcPr>
          <w:p w14:paraId="5E7539BE" w14:textId="77777777" w:rsidR="003C79D4" w:rsidRPr="003C79D4" w:rsidRDefault="003C79D4" w:rsidP="003C79D4">
            <w:pPr>
              <w:spacing w:after="0"/>
            </w:pPr>
            <w:r w:rsidRPr="003C79D4">
              <w:t>29378,80</w:t>
            </w:r>
          </w:p>
        </w:tc>
        <w:tc>
          <w:tcPr>
            <w:tcW w:w="1333" w:type="dxa"/>
            <w:gridSpan w:val="4"/>
            <w:tcBorders>
              <w:top w:val="nil"/>
              <w:left w:val="single" w:sz="4" w:space="0" w:color="auto"/>
              <w:bottom w:val="single" w:sz="4" w:space="0" w:color="auto"/>
              <w:right w:val="single" w:sz="8" w:space="0" w:color="auto"/>
            </w:tcBorders>
            <w:shd w:val="clear" w:color="auto" w:fill="auto"/>
          </w:tcPr>
          <w:p w14:paraId="523512A7" w14:textId="77777777" w:rsidR="003C79D4" w:rsidRPr="003C79D4" w:rsidRDefault="003C79D4" w:rsidP="003C79D4">
            <w:pPr>
              <w:spacing w:after="0"/>
            </w:pPr>
            <w:r w:rsidRPr="003C79D4">
              <w:t>27 442,20</w:t>
            </w:r>
          </w:p>
        </w:tc>
      </w:tr>
      <w:tr w:rsidR="003C79D4" w:rsidRPr="003C79D4" w14:paraId="020E0A35" w14:textId="77777777" w:rsidTr="0006260D">
        <w:trPr>
          <w:gridAfter w:val="1"/>
          <w:wAfter w:w="8" w:type="dxa"/>
          <w:trHeight w:val="410"/>
        </w:trPr>
        <w:tc>
          <w:tcPr>
            <w:tcW w:w="571" w:type="dxa"/>
            <w:tcBorders>
              <w:top w:val="nil"/>
              <w:left w:val="single" w:sz="8" w:space="0" w:color="auto"/>
              <w:bottom w:val="single" w:sz="4" w:space="0" w:color="auto"/>
              <w:right w:val="single" w:sz="4" w:space="0" w:color="auto"/>
            </w:tcBorders>
            <w:shd w:val="clear" w:color="auto" w:fill="auto"/>
            <w:noWrap/>
          </w:tcPr>
          <w:p w14:paraId="3EC472A6" w14:textId="77777777" w:rsidR="003C79D4" w:rsidRPr="003C79D4" w:rsidRDefault="003C79D4" w:rsidP="003C79D4">
            <w:pPr>
              <w:spacing w:after="0"/>
            </w:pPr>
            <w:r w:rsidRPr="003C79D4">
              <w:t>48</w:t>
            </w:r>
          </w:p>
        </w:tc>
        <w:tc>
          <w:tcPr>
            <w:tcW w:w="4817" w:type="dxa"/>
            <w:tcBorders>
              <w:top w:val="nil"/>
              <w:left w:val="nil"/>
              <w:bottom w:val="single" w:sz="4" w:space="0" w:color="auto"/>
              <w:right w:val="single" w:sz="4" w:space="0" w:color="auto"/>
            </w:tcBorders>
            <w:shd w:val="clear" w:color="auto" w:fill="auto"/>
          </w:tcPr>
          <w:p w14:paraId="116F281E" w14:textId="77777777" w:rsidR="003C79D4" w:rsidRPr="003C79D4" w:rsidRDefault="003C79D4" w:rsidP="003C79D4">
            <w:pPr>
              <w:spacing w:after="0"/>
            </w:pPr>
            <w:r w:rsidRPr="003C79D4">
              <w:t xml:space="preserve">Vandens pralaidos Luokesos </w:t>
            </w:r>
            <w:proofErr w:type="spellStart"/>
            <w:r w:rsidRPr="003C79D4">
              <w:t>sen.kelyje</w:t>
            </w:r>
            <w:proofErr w:type="spellEnd"/>
            <w:r w:rsidRPr="003C79D4">
              <w:t xml:space="preserve"> Lk-07 Vilijočiai-Varniškiai   </w:t>
            </w:r>
          </w:p>
        </w:tc>
        <w:tc>
          <w:tcPr>
            <w:tcW w:w="1440" w:type="dxa"/>
            <w:tcBorders>
              <w:top w:val="nil"/>
              <w:left w:val="single" w:sz="4" w:space="0" w:color="auto"/>
              <w:bottom w:val="single" w:sz="4" w:space="0" w:color="auto"/>
              <w:right w:val="single" w:sz="4" w:space="0" w:color="auto"/>
            </w:tcBorders>
            <w:shd w:val="clear" w:color="auto" w:fill="auto"/>
            <w:noWrap/>
          </w:tcPr>
          <w:p w14:paraId="7062CA42"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8" w:space="0" w:color="auto"/>
            </w:tcBorders>
            <w:shd w:val="clear" w:color="auto" w:fill="auto"/>
          </w:tcPr>
          <w:p w14:paraId="18F62B22" w14:textId="77777777" w:rsidR="003C79D4" w:rsidRPr="003C79D4" w:rsidRDefault="003C79D4" w:rsidP="003C79D4">
            <w:pPr>
              <w:spacing w:after="0"/>
            </w:pPr>
            <w:r w:rsidRPr="003C79D4">
              <w:t>-</w:t>
            </w:r>
          </w:p>
        </w:tc>
        <w:tc>
          <w:tcPr>
            <w:tcW w:w="1333" w:type="dxa"/>
            <w:gridSpan w:val="4"/>
            <w:tcBorders>
              <w:top w:val="nil"/>
              <w:left w:val="single" w:sz="4" w:space="0" w:color="auto"/>
              <w:bottom w:val="single" w:sz="4" w:space="0" w:color="auto"/>
              <w:right w:val="single" w:sz="8" w:space="0" w:color="auto"/>
            </w:tcBorders>
            <w:shd w:val="clear" w:color="auto" w:fill="auto"/>
          </w:tcPr>
          <w:p w14:paraId="36E17338" w14:textId="77777777" w:rsidR="003C79D4" w:rsidRPr="003C79D4" w:rsidRDefault="003C79D4" w:rsidP="003C79D4">
            <w:pPr>
              <w:spacing w:after="0"/>
            </w:pPr>
            <w:r w:rsidRPr="003C79D4">
              <w:t>9 500,00</w:t>
            </w:r>
          </w:p>
        </w:tc>
      </w:tr>
      <w:tr w:rsidR="003C79D4" w:rsidRPr="003C79D4" w14:paraId="0557EC88" w14:textId="77777777" w:rsidTr="0006260D">
        <w:trPr>
          <w:gridAfter w:val="1"/>
          <w:wAfter w:w="8" w:type="dxa"/>
          <w:trHeight w:val="410"/>
        </w:trPr>
        <w:tc>
          <w:tcPr>
            <w:tcW w:w="571" w:type="dxa"/>
            <w:tcBorders>
              <w:top w:val="nil"/>
              <w:left w:val="single" w:sz="8" w:space="0" w:color="auto"/>
              <w:bottom w:val="single" w:sz="4" w:space="0" w:color="auto"/>
              <w:right w:val="single" w:sz="4" w:space="0" w:color="auto"/>
            </w:tcBorders>
            <w:shd w:val="clear" w:color="auto" w:fill="auto"/>
            <w:noWrap/>
          </w:tcPr>
          <w:p w14:paraId="6FAA4514" w14:textId="77777777" w:rsidR="003C79D4" w:rsidRPr="003C79D4" w:rsidRDefault="003C79D4" w:rsidP="003C79D4">
            <w:pPr>
              <w:spacing w:after="0"/>
              <w:rPr>
                <w:bCs/>
              </w:rPr>
            </w:pPr>
            <w:r w:rsidRPr="003C79D4">
              <w:rPr>
                <w:bCs/>
              </w:rPr>
              <w:t>49</w:t>
            </w:r>
          </w:p>
        </w:tc>
        <w:tc>
          <w:tcPr>
            <w:tcW w:w="4817" w:type="dxa"/>
            <w:tcBorders>
              <w:top w:val="nil"/>
              <w:left w:val="nil"/>
              <w:bottom w:val="single" w:sz="4" w:space="0" w:color="auto"/>
              <w:right w:val="single" w:sz="4" w:space="0" w:color="auto"/>
            </w:tcBorders>
            <w:shd w:val="clear" w:color="auto" w:fill="auto"/>
          </w:tcPr>
          <w:p w14:paraId="72290873" w14:textId="77777777" w:rsidR="003C79D4" w:rsidRPr="003C79D4" w:rsidRDefault="003C79D4" w:rsidP="003C79D4">
            <w:pPr>
              <w:spacing w:after="0"/>
            </w:pPr>
            <w:r w:rsidRPr="003C79D4">
              <w:t>Luokesos sen. kelio Nr. Lk-22 Ažubaliai -Kampai-Gulbinė kapitalinis remontas  ir  Luokesos sen. kelio Nr. Lk-21 Kijėliai-Ažubaliai-Stacijava rekonstrukcija</w:t>
            </w:r>
          </w:p>
        </w:tc>
        <w:tc>
          <w:tcPr>
            <w:tcW w:w="1440" w:type="dxa"/>
            <w:tcBorders>
              <w:top w:val="nil"/>
              <w:left w:val="single" w:sz="4" w:space="0" w:color="auto"/>
              <w:bottom w:val="single" w:sz="4" w:space="0" w:color="auto"/>
              <w:right w:val="single" w:sz="4" w:space="0" w:color="auto"/>
            </w:tcBorders>
            <w:shd w:val="clear" w:color="auto" w:fill="auto"/>
            <w:noWrap/>
          </w:tcPr>
          <w:p w14:paraId="2B36222F"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8" w:space="0" w:color="auto"/>
            </w:tcBorders>
            <w:shd w:val="clear" w:color="auto" w:fill="auto"/>
          </w:tcPr>
          <w:p w14:paraId="56CA2908" w14:textId="77777777" w:rsidR="003C79D4" w:rsidRPr="003C79D4" w:rsidRDefault="003C79D4" w:rsidP="003C79D4">
            <w:pPr>
              <w:spacing w:after="0"/>
            </w:pPr>
            <w:r w:rsidRPr="003C79D4">
              <w:t>-</w:t>
            </w:r>
          </w:p>
        </w:tc>
        <w:tc>
          <w:tcPr>
            <w:tcW w:w="1333" w:type="dxa"/>
            <w:gridSpan w:val="4"/>
            <w:tcBorders>
              <w:top w:val="nil"/>
              <w:left w:val="single" w:sz="4" w:space="0" w:color="auto"/>
              <w:bottom w:val="single" w:sz="4" w:space="0" w:color="auto"/>
              <w:right w:val="single" w:sz="8" w:space="0" w:color="auto"/>
            </w:tcBorders>
            <w:shd w:val="clear" w:color="auto" w:fill="auto"/>
          </w:tcPr>
          <w:p w14:paraId="24950E72" w14:textId="77777777" w:rsidR="003C79D4" w:rsidRPr="003C79D4" w:rsidRDefault="003C79D4" w:rsidP="003C79D4">
            <w:pPr>
              <w:spacing w:after="0"/>
            </w:pPr>
            <w:r w:rsidRPr="003C79D4">
              <w:t>652 549,77</w:t>
            </w:r>
          </w:p>
        </w:tc>
      </w:tr>
      <w:tr w:rsidR="003C79D4" w:rsidRPr="003C79D4" w14:paraId="13B5A8A0" w14:textId="77777777" w:rsidTr="0006260D">
        <w:trPr>
          <w:gridAfter w:val="1"/>
          <w:wAfter w:w="8" w:type="dxa"/>
          <w:trHeight w:val="410"/>
        </w:trPr>
        <w:tc>
          <w:tcPr>
            <w:tcW w:w="571" w:type="dxa"/>
            <w:tcBorders>
              <w:top w:val="nil"/>
              <w:left w:val="single" w:sz="8" w:space="0" w:color="auto"/>
              <w:bottom w:val="single" w:sz="4" w:space="0" w:color="auto"/>
              <w:right w:val="single" w:sz="4" w:space="0" w:color="auto"/>
            </w:tcBorders>
            <w:shd w:val="clear" w:color="auto" w:fill="auto"/>
            <w:noWrap/>
          </w:tcPr>
          <w:p w14:paraId="1919CAF7" w14:textId="77777777" w:rsidR="003C79D4" w:rsidRPr="003C79D4" w:rsidRDefault="003C79D4" w:rsidP="003C79D4">
            <w:pPr>
              <w:spacing w:after="0"/>
              <w:rPr>
                <w:bCs/>
              </w:rPr>
            </w:pPr>
            <w:r w:rsidRPr="003C79D4">
              <w:rPr>
                <w:bCs/>
              </w:rPr>
              <w:t>50</w:t>
            </w:r>
          </w:p>
        </w:tc>
        <w:tc>
          <w:tcPr>
            <w:tcW w:w="4817" w:type="dxa"/>
            <w:tcBorders>
              <w:top w:val="nil"/>
              <w:left w:val="nil"/>
              <w:bottom w:val="single" w:sz="4" w:space="0" w:color="auto"/>
              <w:right w:val="single" w:sz="4" w:space="0" w:color="auto"/>
            </w:tcBorders>
            <w:shd w:val="clear" w:color="auto" w:fill="auto"/>
          </w:tcPr>
          <w:p w14:paraId="0D8C29FE" w14:textId="77777777" w:rsidR="003C79D4" w:rsidRPr="003C79D4" w:rsidRDefault="003C79D4" w:rsidP="003C79D4">
            <w:pPr>
              <w:spacing w:after="0"/>
            </w:pPr>
            <w:r w:rsidRPr="003C79D4">
              <w:t>Klevų g.  Ž-1 Žiūrų k. Luokesos sen. (priežiūra)</w:t>
            </w:r>
          </w:p>
        </w:tc>
        <w:tc>
          <w:tcPr>
            <w:tcW w:w="1440" w:type="dxa"/>
            <w:tcBorders>
              <w:top w:val="nil"/>
              <w:left w:val="single" w:sz="4" w:space="0" w:color="auto"/>
              <w:bottom w:val="single" w:sz="4" w:space="0" w:color="auto"/>
              <w:right w:val="single" w:sz="4" w:space="0" w:color="auto"/>
            </w:tcBorders>
            <w:shd w:val="clear" w:color="auto" w:fill="auto"/>
            <w:noWrap/>
          </w:tcPr>
          <w:p w14:paraId="5533BAF5"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8" w:space="0" w:color="auto"/>
            </w:tcBorders>
            <w:shd w:val="clear" w:color="auto" w:fill="auto"/>
          </w:tcPr>
          <w:p w14:paraId="3C981FFF" w14:textId="77777777" w:rsidR="003C79D4" w:rsidRPr="003C79D4" w:rsidRDefault="003C79D4" w:rsidP="003C79D4">
            <w:pPr>
              <w:spacing w:after="0"/>
            </w:pPr>
            <w:r w:rsidRPr="003C79D4">
              <w:t>5999,52</w:t>
            </w:r>
          </w:p>
        </w:tc>
        <w:tc>
          <w:tcPr>
            <w:tcW w:w="1333" w:type="dxa"/>
            <w:gridSpan w:val="4"/>
            <w:tcBorders>
              <w:top w:val="nil"/>
              <w:left w:val="single" w:sz="4" w:space="0" w:color="auto"/>
              <w:bottom w:val="single" w:sz="4" w:space="0" w:color="auto"/>
              <w:right w:val="single" w:sz="8" w:space="0" w:color="auto"/>
            </w:tcBorders>
            <w:shd w:val="clear" w:color="auto" w:fill="auto"/>
          </w:tcPr>
          <w:p w14:paraId="33104F0E" w14:textId="77777777" w:rsidR="003C79D4" w:rsidRPr="003C79D4" w:rsidRDefault="003C79D4" w:rsidP="003C79D4">
            <w:pPr>
              <w:spacing w:after="0"/>
            </w:pPr>
            <w:r w:rsidRPr="003C79D4">
              <w:t>-</w:t>
            </w:r>
          </w:p>
        </w:tc>
      </w:tr>
      <w:tr w:rsidR="003C79D4" w:rsidRPr="003C79D4" w14:paraId="0E6FB1D3" w14:textId="77777777" w:rsidTr="0006260D">
        <w:trPr>
          <w:gridAfter w:val="1"/>
          <w:wAfter w:w="8" w:type="dxa"/>
          <w:trHeight w:val="410"/>
        </w:trPr>
        <w:tc>
          <w:tcPr>
            <w:tcW w:w="571" w:type="dxa"/>
            <w:tcBorders>
              <w:top w:val="nil"/>
              <w:left w:val="single" w:sz="8" w:space="0" w:color="auto"/>
              <w:bottom w:val="single" w:sz="4" w:space="0" w:color="auto"/>
              <w:right w:val="single" w:sz="4" w:space="0" w:color="auto"/>
            </w:tcBorders>
            <w:shd w:val="clear" w:color="auto" w:fill="auto"/>
            <w:noWrap/>
          </w:tcPr>
          <w:p w14:paraId="3B12C21D" w14:textId="77777777" w:rsidR="003C79D4" w:rsidRPr="003C79D4" w:rsidRDefault="003C79D4" w:rsidP="003C79D4">
            <w:pPr>
              <w:spacing w:after="0"/>
              <w:rPr>
                <w:bCs/>
              </w:rPr>
            </w:pPr>
          </w:p>
        </w:tc>
        <w:tc>
          <w:tcPr>
            <w:tcW w:w="4817" w:type="dxa"/>
            <w:tcBorders>
              <w:top w:val="nil"/>
              <w:left w:val="nil"/>
              <w:bottom w:val="single" w:sz="4" w:space="0" w:color="auto"/>
              <w:right w:val="single" w:sz="4" w:space="0" w:color="auto"/>
            </w:tcBorders>
            <w:shd w:val="clear" w:color="auto" w:fill="auto"/>
          </w:tcPr>
          <w:p w14:paraId="59ADB105" w14:textId="656C9AE9" w:rsidR="003C79D4" w:rsidRPr="003C79D4" w:rsidRDefault="00F84DAA" w:rsidP="003C79D4">
            <w:pPr>
              <w:spacing w:after="0"/>
            </w:pPr>
            <w:r>
              <w:rPr>
                <w:b/>
              </w:rPr>
              <w:t>Iš v</w:t>
            </w:r>
            <w:r w:rsidR="003C79D4" w:rsidRPr="003C79D4">
              <w:rPr>
                <w:b/>
              </w:rPr>
              <w:t>iso:</w:t>
            </w:r>
          </w:p>
        </w:tc>
        <w:tc>
          <w:tcPr>
            <w:tcW w:w="1440" w:type="dxa"/>
            <w:tcBorders>
              <w:top w:val="nil"/>
              <w:left w:val="single" w:sz="4" w:space="0" w:color="auto"/>
              <w:bottom w:val="single" w:sz="4" w:space="0" w:color="auto"/>
              <w:right w:val="single" w:sz="4" w:space="0" w:color="auto"/>
            </w:tcBorders>
            <w:shd w:val="clear" w:color="auto" w:fill="auto"/>
            <w:noWrap/>
          </w:tcPr>
          <w:p w14:paraId="776CE887" w14:textId="77777777" w:rsidR="003C79D4" w:rsidRPr="003C79D4" w:rsidRDefault="003C79D4" w:rsidP="003C79D4">
            <w:pPr>
              <w:spacing w:after="0"/>
              <w:rPr>
                <w:b/>
              </w:rPr>
            </w:pPr>
            <w:r w:rsidRPr="003C79D4">
              <w:rPr>
                <w:b/>
              </w:rPr>
              <w:t>20224,5</w:t>
            </w:r>
          </w:p>
        </w:tc>
        <w:tc>
          <w:tcPr>
            <w:tcW w:w="1418" w:type="dxa"/>
            <w:tcBorders>
              <w:top w:val="nil"/>
              <w:left w:val="single" w:sz="4" w:space="0" w:color="auto"/>
              <w:bottom w:val="single" w:sz="4" w:space="0" w:color="auto"/>
              <w:right w:val="single" w:sz="8" w:space="0" w:color="auto"/>
            </w:tcBorders>
            <w:shd w:val="clear" w:color="auto" w:fill="auto"/>
          </w:tcPr>
          <w:p w14:paraId="28216979" w14:textId="77777777" w:rsidR="003C79D4" w:rsidRPr="003C79D4" w:rsidRDefault="003C79D4" w:rsidP="003C79D4">
            <w:pPr>
              <w:spacing w:after="0"/>
              <w:rPr>
                <w:b/>
                <w:bCs/>
              </w:rPr>
            </w:pPr>
            <w:r w:rsidRPr="003C79D4">
              <w:rPr>
                <w:b/>
                <w:bCs/>
              </w:rPr>
              <w:t>42149,53</w:t>
            </w:r>
          </w:p>
        </w:tc>
        <w:tc>
          <w:tcPr>
            <w:tcW w:w="1333" w:type="dxa"/>
            <w:gridSpan w:val="4"/>
            <w:tcBorders>
              <w:top w:val="nil"/>
              <w:left w:val="single" w:sz="4" w:space="0" w:color="auto"/>
              <w:bottom w:val="single" w:sz="4" w:space="0" w:color="auto"/>
              <w:right w:val="single" w:sz="8" w:space="0" w:color="auto"/>
            </w:tcBorders>
            <w:shd w:val="clear" w:color="auto" w:fill="auto"/>
          </w:tcPr>
          <w:p w14:paraId="24D80620" w14:textId="77777777" w:rsidR="003C79D4" w:rsidRPr="003C79D4" w:rsidRDefault="003C79D4" w:rsidP="003C79D4">
            <w:pPr>
              <w:spacing w:after="0"/>
              <w:rPr>
                <w:b/>
              </w:rPr>
            </w:pPr>
            <w:r w:rsidRPr="003C79D4">
              <w:rPr>
                <w:b/>
              </w:rPr>
              <w:t>698 221,29</w:t>
            </w:r>
          </w:p>
        </w:tc>
      </w:tr>
      <w:tr w:rsidR="003C79D4" w:rsidRPr="003C79D4" w14:paraId="11CDA9E3" w14:textId="77777777" w:rsidTr="0006260D">
        <w:trPr>
          <w:trHeight w:val="315"/>
        </w:trPr>
        <w:tc>
          <w:tcPr>
            <w:tcW w:w="571" w:type="dxa"/>
            <w:tcBorders>
              <w:top w:val="nil"/>
              <w:left w:val="single" w:sz="8" w:space="0" w:color="auto"/>
              <w:bottom w:val="single" w:sz="4" w:space="0" w:color="auto"/>
              <w:right w:val="single" w:sz="4" w:space="0" w:color="auto"/>
            </w:tcBorders>
            <w:shd w:val="clear" w:color="auto" w:fill="auto"/>
            <w:noWrap/>
          </w:tcPr>
          <w:p w14:paraId="6E05A7F8" w14:textId="77777777" w:rsidR="003C79D4" w:rsidRPr="003C79D4" w:rsidRDefault="003C79D4" w:rsidP="003C79D4">
            <w:pPr>
              <w:spacing w:after="0"/>
            </w:pPr>
          </w:p>
        </w:tc>
        <w:tc>
          <w:tcPr>
            <w:tcW w:w="9016" w:type="dxa"/>
            <w:gridSpan w:val="8"/>
            <w:tcBorders>
              <w:top w:val="nil"/>
              <w:left w:val="nil"/>
              <w:bottom w:val="single" w:sz="4" w:space="0" w:color="auto"/>
              <w:right w:val="single" w:sz="8" w:space="0" w:color="auto"/>
            </w:tcBorders>
            <w:shd w:val="clear" w:color="auto" w:fill="auto"/>
          </w:tcPr>
          <w:p w14:paraId="6A09B766" w14:textId="77777777" w:rsidR="003C79D4" w:rsidRPr="003C79D4" w:rsidRDefault="003C79D4" w:rsidP="003C79D4">
            <w:pPr>
              <w:spacing w:after="0"/>
            </w:pPr>
            <w:r w:rsidRPr="003C79D4">
              <w:rPr>
                <w:b/>
              </w:rPr>
              <w:t>Mindūnų seniūnija (vietinių kelių ir gatvių ilgis 58,41 km)</w:t>
            </w:r>
          </w:p>
        </w:tc>
      </w:tr>
      <w:tr w:rsidR="003C79D4" w:rsidRPr="003C79D4" w14:paraId="6A229C52"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19FB172C" w14:textId="77777777" w:rsidR="003C79D4" w:rsidRPr="003C79D4" w:rsidRDefault="003C79D4" w:rsidP="003C79D4">
            <w:pPr>
              <w:spacing w:after="0"/>
            </w:pPr>
            <w:r w:rsidRPr="003C79D4">
              <w:t>51</w:t>
            </w:r>
          </w:p>
        </w:tc>
        <w:tc>
          <w:tcPr>
            <w:tcW w:w="4817" w:type="dxa"/>
            <w:tcBorders>
              <w:top w:val="nil"/>
              <w:left w:val="nil"/>
              <w:bottom w:val="single" w:sz="4" w:space="0" w:color="auto"/>
              <w:right w:val="single" w:sz="4" w:space="0" w:color="auto"/>
            </w:tcBorders>
            <w:shd w:val="clear" w:color="auto" w:fill="auto"/>
          </w:tcPr>
          <w:p w14:paraId="50B4C52E" w14:textId="77777777" w:rsidR="003C79D4" w:rsidRPr="003C79D4" w:rsidRDefault="003C79D4" w:rsidP="003C79D4">
            <w:pPr>
              <w:spacing w:after="0"/>
            </w:pPr>
            <w:r w:rsidRPr="003C79D4">
              <w:t>Vietinės reikšmės gatvės, keliai su žvyro ir asfaltbetonio danga (priežiūra žiemą)</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41FD5984" w14:textId="77777777" w:rsidR="003C79D4" w:rsidRPr="003C79D4" w:rsidRDefault="003C79D4" w:rsidP="003C79D4">
            <w:pPr>
              <w:spacing w:after="0"/>
            </w:pPr>
            <w:r w:rsidRPr="003C79D4">
              <w:t>6726,66</w:t>
            </w:r>
          </w:p>
        </w:tc>
        <w:tc>
          <w:tcPr>
            <w:tcW w:w="1418" w:type="dxa"/>
            <w:tcBorders>
              <w:top w:val="nil"/>
              <w:left w:val="single" w:sz="4" w:space="0" w:color="auto"/>
              <w:bottom w:val="single" w:sz="4" w:space="0" w:color="auto"/>
              <w:right w:val="single" w:sz="8" w:space="0" w:color="auto"/>
            </w:tcBorders>
            <w:shd w:val="clear" w:color="auto" w:fill="auto"/>
          </w:tcPr>
          <w:p w14:paraId="2F5FF4B2" w14:textId="77777777" w:rsidR="003C79D4" w:rsidRPr="003C79D4" w:rsidRDefault="003C79D4" w:rsidP="003C79D4">
            <w:pPr>
              <w:spacing w:after="0"/>
            </w:pPr>
            <w:r w:rsidRPr="003C79D4">
              <w:t>-</w:t>
            </w:r>
          </w:p>
        </w:tc>
        <w:tc>
          <w:tcPr>
            <w:tcW w:w="1333" w:type="dxa"/>
            <w:gridSpan w:val="4"/>
            <w:tcBorders>
              <w:top w:val="nil"/>
              <w:left w:val="single" w:sz="4" w:space="0" w:color="auto"/>
              <w:bottom w:val="single" w:sz="4" w:space="0" w:color="auto"/>
              <w:right w:val="single" w:sz="8" w:space="0" w:color="auto"/>
            </w:tcBorders>
            <w:shd w:val="clear" w:color="auto" w:fill="auto"/>
            <w:vAlign w:val="center"/>
          </w:tcPr>
          <w:p w14:paraId="0F3B1F0B" w14:textId="77777777" w:rsidR="003C79D4" w:rsidRPr="003C79D4" w:rsidRDefault="003C79D4" w:rsidP="003C79D4">
            <w:pPr>
              <w:spacing w:after="0"/>
            </w:pPr>
            <w:r w:rsidRPr="003C79D4">
              <w:t>3 298,08</w:t>
            </w:r>
          </w:p>
        </w:tc>
      </w:tr>
      <w:tr w:rsidR="003C79D4" w:rsidRPr="003C79D4" w14:paraId="4596F389"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4CD3DFE3" w14:textId="77777777" w:rsidR="003C79D4" w:rsidRPr="003C79D4" w:rsidRDefault="003C79D4" w:rsidP="003C79D4">
            <w:pPr>
              <w:spacing w:after="0"/>
            </w:pPr>
            <w:r w:rsidRPr="003C79D4">
              <w:t>52</w:t>
            </w:r>
          </w:p>
        </w:tc>
        <w:tc>
          <w:tcPr>
            <w:tcW w:w="4817" w:type="dxa"/>
            <w:tcBorders>
              <w:top w:val="nil"/>
              <w:left w:val="nil"/>
              <w:bottom w:val="single" w:sz="4" w:space="0" w:color="auto"/>
              <w:right w:val="single" w:sz="4" w:space="0" w:color="auto"/>
            </w:tcBorders>
            <w:shd w:val="clear" w:color="auto" w:fill="auto"/>
          </w:tcPr>
          <w:p w14:paraId="7740E918" w14:textId="77777777" w:rsidR="003C79D4" w:rsidRPr="003C79D4" w:rsidRDefault="003C79D4" w:rsidP="003C79D4">
            <w:pPr>
              <w:spacing w:after="0"/>
            </w:pPr>
            <w:r w:rsidRPr="003C79D4">
              <w:t>Vietinės reikšmės gatvės, keliai su žvyro danga (profiliavimas greideriu)</w:t>
            </w:r>
          </w:p>
        </w:tc>
        <w:tc>
          <w:tcPr>
            <w:tcW w:w="1440" w:type="dxa"/>
            <w:tcBorders>
              <w:top w:val="nil"/>
              <w:left w:val="single" w:sz="4" w:space="0" w:color="auto"/>
              <w:bottom w:val="single" w:sz="4" w:space="0" w:color="auto"/>
              <w:right w:val="single" w:sz="4" w:space="0" w:color="auto"/>
            </w:tcBorders>
            <w:shd w:val="clear" w:color="auto" w:fill="auto"/>
            <w:noWrap/>
          </w:tcPr>
          <w:p w14:paraId="103B3190" w14:textId="77777777" w:rsidR="003C79D4" w:rsidRPr="003C79D4" w:rsidRDefault="003C79D4" w:rsidP="003C79D4">
            <w:pPr>
              <w:spacing w:after="0"/>
            </w:pPr>
            <w:r w:rsidRPr="003C79D4">
              <w:t>3090,93</w:t>
            </w:r>
          </w:p>
        </w:tc>
        <w:tc>
          <w:tcPr>
            <w:tcW w:w="1418" w:type="dxa"/>
            <w:tcBorders>
              <w:top w:val="nil"/>
              <w:left w:val="single" w:sz="4" w:space="0" w:color="auto"/>
              <w:bottom w:val="single" w:sz="4" w:space="0" w:color="auto"/>
              <w:right w:val="single" w:sz="8" w:space="0" w:color="auto"/>
            </w:tcBorders>
            <w:shd w:val="clear" w:color="auto" w:fill="auto"/>
          </w:tcPr>
          <w:p w14:paraId="49E90DE5" w14:textId="77777777" w:rsidR="003C79D4" w:rsidRPr="003C79D4" w:rsidRDefault="003C79D4" w:rsidP="003C79D4">
            <w:pPr>
              <w:spacing w:after="0"/>
            </w:pPr>
            <w:r w:rsidRPr="003C79D4">
              <w:t>2999,89</w:t>
            </w:r>
          </w:p>
        </w:tc>
        <w:tc>
          <w:tcPr>
            <w:tcW w:w="1333" w:type="dxa"/>
            <w:gridSpan w:val="4"/>
            <w:tcBorders>
              <w:top w:val="nil"/>
              <w:left w:val="single" w:sz="4" w:space="0" w:color="auto"/>
              <w:bottom w:val="single" w:sz="4" w:space="0" w:color="auto"/>
              <w:right w:val="single" w:sz="8" w:space="0" w:color="auto"/>
            </w:tcBorders>
            <w:shd w:val="clear" w:color="auto" w:fill="auto"/>
          </w:tcPr>
          <w:p w14:paraId="0CC6E6F5" w14:textId="77777777" w:rsidR="003C79D4" w:rsidRPr="003C79D4" w:rsidRDefault="003C79D4" w:rsidP="003C79D4">
            <w:pPr>
              <w:spacing w:after="0"/>
            </w:pPr>
            <w:r w:rsidRPr="003C79D4">
              <w:t>3 025,23</w:t>
            </w:r>
          </w:p>
        </w:tc>
      </w:tr>
      <w:tr w:rsidR="003C79D4" w:rsidRPr="003C79D4" w14:paraId="0202B211"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4B09A0E4" w14:textId="77777777" w:rsidR="003C79D4" w:rsidRPr="003C79D4" w:rsidRDefault="003C79D4" w:rsidP="003C79D4">
            <w:pPr>
              <w:spacing w:after="0"/>
            </w:pPr>
            <w:r w:rsidRPr="003C79D4">
              <w:t>53</w:t>
            </w:r>
          </w:p>
        </w:tc>
        <w:tc>
          <w:tcPr>
            <w:tcW w:w="4817" w:type="dxa"/>
            <w:tcBorders>
              <w:top w:val="nil"/>
              <w:left w:val="nil"/>
              <w:bottom w:val="single" w:sz="4" w:space="0" w:color="auto"/>
              <w:right w:val="single" w:sz="4" w:space="0" w:color="auto"/>
            </w:tcBorders>
            <w:shd w:val="clear" w:color="auto" w:fill="auto"/>
          </w:tcPr>
          <w:p w14:paraId="4B6E27AA" w14:textId="77777777" w:rsidR="003C79D4" w:rsidRPr="003C79D4" w:rsidRDefault="003C79D4" w:rsidP="003C79D4">
            <w:pPr>
              <w:spacing w:after="0"/>
            </w:pPr>
            <w:r w:rsidRPr="003C79D4">
              <w:t>Vietinės reikšmės gatvės, keliai su asfaltbetonio danga (asfalto duobių užtaisymas)</w:t>
            </w:r>
          </w:p>
        </w:tc>
        <w:tc>
          <w:tcPr>
            <w:tcW w:w="1440" w:type="dxa"/>
            <w:tcBorders>
              <w:top w:val="nil"/>
              <w:left w:val="single" w:sz="4" w:space="0" w:color="auto"/>
              <w:bottom w:val="single" w:sz="4" w:space="0" w:color="auto"/>
              <w:right w:val="single" w:sz="4" w:space="0" w:color="auto"/>
            </w:tcBorders>
            <w:shd w:val="clear" w:color="auto" w:fill="auto"/>
            <w:noWrap/>
          </w:tcPr>
          <w:p w14:paraId="5BF4809E"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8" w:space="0" w:color="auto"/>
            </w:tcBorders>
            <w:shd w:val="clear" w:color="auto" w:fill="auto"/>
          </w:tcPr>
          <w:p w14:paraId="4DF721C3" w14:textId="77777777" w:rsidR="003C79D4" w:rsidRPr="003C79D4" w:rsidRDefault="003C79D4" w:rsidP="003C79D4">
            <w:pPr>
              <w:spacing w:after="0"/>
            </w:pPr>
            <w:r w:rsidRPr="003C79D4">
              <w:t>725,56</w:t>
            </w:r>
          </w:p>
        </w:tc>
        <w:tc>
          <w:tcPr>
            <w:tcW w:w="1333" w:type="dxa"/>
            <w:gridSpan w:val="4"/>
            <w:tcBorders>
              <w:top w:val="nil"/>
              <w:left w:val="single" w:sz="4" w:space="0" w:color="auto"/>
              <w:bottom w:val="single" w:sz="4" w:space="0" w:color="auto"/>
              <w:right w:val="single" w:sz="8" w:space="0" w:color="auto"/>
            </w:tcBorders>
            <w:shd w:val="clear" w:color="auto" w:fill="auto"/>
          </w:tcPr>
          <w:p w14:paraId="1CD7130E" w14:textId="77777777" w:rsidR="003C79D4" w:rsidRPr="003C79D4" w:rsidRDefault="003C79D4" w:rsidP="003C79D4">
            <w:pPr>
              <w:spacing w:after="0"/>
            </w:pPr>
            <w:r w:rsidRPr="003C79D4">
              <w:t>0,00</w:t>
            </w:r>
          </w:p>
        </w:tc>
      </w:tr>
      <w:tr w:rsidR="003C79D4" w:rsidRPr="003C79D4" w14:paraId="70B67C35"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3C75EF92" w14:textId="77777777" w:rsidR="003C79D4" w:rsidRPr="003C79D4" w:rsidRDefault="003C79D4" w:rsidP="003C79D4">
            <w:pPr>
              <w:spacing w:after="0"/>
            </w:pPr>
            <w:r w:rsidRPr="003C79D4">
              <w:t>54</w:t>
            </w:r>
          </w:p>
        </w:tc>
        <w:tc>
          <w:tcPr>
            <w:tcW w:w="4817" w:type="dxa"/>
            <w:tcBorders>
              <w:top w:val="nil"/>
              <w:left w:val="nil"/>
              <w:bottom w:val="single" w:sz="4" w:space="0" w:color="auto"/>
              <w:right w:val="single" w:sz="4" w:space="0" w:color="auto"/>
            </w:tcBorders>
            <w:shd w:val="clear" w:color="auto" w:fill="auto"/>
          </w:tcPr>
          <w:p w14:paraId="13749321" w14:textId="77777777" w:rsidR="003C79D4" w:rsidRPr="003C79D4" w:rsidRDefault="003C79D4" w:rsidP="003C79D4">
            <w:pPr>
              <w:spacing w:after="0"/>
            </w:pPr>
            <w:r w:rsidRPr="003C79D4">
              <w:t>Vietinės reikšmės gatvės, keliai su žvyro danga (žvyravimas)</w:t>
            </w:r>
          </w:p>
        </w:tc>
        <w:tc>
          <w:tcPr>
            <w:tcW w:w="1440" w:type="dxa"/>
            <w:tcBorders>
              <w:top w:val="nil"/>
              <w:left w:val="single" w:sz="4" w:space="0" w:color="auto"/>
              <w:bottom w:val="single" w:sz="4" w:space="0" w:color="auto"/>
              <w:right w:val="single" w:sz="4" w:space="0" w:color="auto"/>
            </w:tcBorders>
            <w:shd w:val="clear" w:color="auto" w:fill="auto"/>
            <w:noWrap/>
          </w:tcPr>
          <w:p w14:paraId="7A3D105B" w14:textId="77777777" w:rsidR="003C79D4" w:rsidRPr="003C79D4" w:rsidRDefault="003C79D4" w:rsidP="003C79D4">
            <w:pPr>
              <w:spacing w:after="0"/>
            </w:pPr>
            <w:r w:rsidRPr="003C79D4">
              <w:t>2084,35</w:t>
            </w:r>
          </w:p>
        </w:tc>
        <w:tc>
          <w:tcPr>
            <w:tcW w:w="1418" w:type="dxa"/>
            <w:tcBorders>
              <w:top w:val="nil"/>
              <w:left w:val="single" w:sz="4" w:space="0" w:color="auto"/>
              <w:bottom w:val="single" w:sz="4" w:space="0" w:color="auto"/>
              <w:right w:val="single" w:sz="8" w:space="0" w:color="auto"/>
            </w:tcBorders>
            <w:shd w:val="clear" w:color="auto" w:fill="auto"/>
          </w:tcPr>
          <w:p w14:paraId="13A97C2E" w14:textId="77777777" w:rsidR="003C79D4" w:rsidRPr="003C79D4" w:rsidRDefault="003C79D4" w:rsidP="003C79D4">
            <w:pPr>
              <w:spacing w:after="0"/>
            </w:pPr>
            <w:r w:rsidRPr="003C79D4">
              <w:t>16180,37</w:t>
            </w:r>
          </w:p>
        </w:tc>
        <w:tc>
          <w:tcPr>
            <w:tcW w:w="1333" w:type="dxa"/>
            <w:gridSpan w:val="4"/>
            <w:tcBorders>
              <w:top w:val="nil"/>
              <w:left w:val="single" w:sz="4" w:space="0" w:color="auto"/>
              <w:bottom w:val="single" w:sz="4" w:space="0" w:color="auto"/>
              <w:right w:val="single" w:sz="8" w:space="0" w:color="auto"/>
            </w:tcBorders>
            <w:shd w:val="clear" w:color="auto" w:fill="auto"/>
          </w:tcPr>
          <w:p w14:paraId="680DB3C5" w14:textId="77777777" w:rsidR="003C79D4" w:rsidRPr="003C79D4" w:rsidRDefault="003C79D4" w:rsidP="003C79D4">
            <w:pPr>
              <w:spacing w:after="0"/>
            </w:pPr>
            <w:r w:rsidRPr="003C79D4">
              <w:t>12 683,67</w:t>
            </w:r>
          </w:p>
        </w:tc>
      </w:tr>
      <w:tr w:rsidR="003C79D4" w:rsidRPr="003C79D4" w14:paraId="6416CCB7"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23C7EFD2" w14:textId="77777777" w:rsidR="003C79D4" w:rsidRPr="003C79D4" w:rsidRDefault="003C79D4" w:rsidP="003C79D4">
            <w:pPr>
              <w:spacing w:after="0"/>
            </w:pPr>
            <w:r w:rsidRPr="003C79D4">
              <w:t>55</w:t>
            </w:r>
          </w:p>
        </w:tc>
        <w:tc>
          <w:tcPr>
            <w:tcW w:w="4817" w:type="dxa"/>
            <w:tcBorders>
              <w:top w:val="nil"/>
              <w:left w:val="nil"/>
              <w:bottom w:val="single" w:sz="4" w:space="0" w:color="auto"/>
              <w:right w:val="single" w:sz="4" w:space="0" w:color="auto"/>
            </w:tcBorders>
            <w:shd w:val="clear" w:color="auto" w:fill="auto"/>
          </w:tcPr>
          <w:p w14:paraId="48481ACA" w14:textId="77777777" w:rsidR="003C79D4" w:rsidRPr="003C79D4" w:rsidRDefault="003C79D4" w:rsidP="003C79D4">
            <w:pPr>
              <w:spacing w:after="0"/>
            </w:pPr>
            <w:r w:rsidRPr="003C79D4">
              <w:t xml:space="preserve">Vandens pralaida vietinės reikšmės kelyje Mn-13 Mindūnai- </w:t>
            </w:r>
            <w:proofErr w:type="spellStart"/>
            <w:r w:rsidRPr="003C79D4">
              <w:t>Paąžuoliai</w:t>
            </w:r>
            <w:proofErr w:type="spellEnd"/>
            <w:r w:rsidRPr="003C79D4">
              <w:t xml:space="preserve"> Mindūnų sen.</w:t>
            </w:r>
          </w:p>
        </w:tc>
        <w:tc>
          <w:tcPr>
            <w:tcW w:w="1440" w:type="dxa"/>
            <w:tcBorders>
              <w:top w:val="nil"/>
              <w:left w:val="single" w:sz="4" w:space="0" w:color="auto"/>
              <w:bottom w:val="single" w:sz="4" w:space="0" w:color="auto"/>
              <w:right w:val="single" w:sz="4" w:space="0" w:color="auto"/>
            </w:tcBorders>
            <w:shd w:val="clear" w:color="auto" w:fill="auto"/>
            <w:noWrap/>
          </w:tcPr>
          <w:p w14:paraId="11388683"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4" w:space="0" w:color="auto"/>
            </w:tcBorders>
            <w:shd w:val="clear" w:color="auto" w:fill="auto"/>
          </w:tcPr>
          <w:p w14:paraId="408CFBDF" w14:textId="77777777" w:rsidR="003C79D4" w:rsidRPr="003C79D4" w:rsidRDefault="003C79D4" w:rsidP="003C79D4">
            <w:pPr>
              <w:spacing w:after="0"/>
            </w:pPr>
            <w:r w:rsidRPr="003C79D4">
              <w:t>509,76</w:t>
            </w:r>
          </w:p>
        </w:tc>
        <w:tc>
          <w:tcPr>
            <w:tcW w:w="1333" w:type="dxa"/>
            <w:gridSpan w:val="4"/>
            <w:tcBorders>
              <w:top w:val="nil"/>
              <w:left w:val="single" w:sz="4" w:space="0" w:color="auto"/>
              <w:bottom w:val="single" w:sz="4" w:space="0" w:color="auto"/>
              <w:right w:val="single" w:sz="4" w:space="0" w:color="auto"/>
            </w:tcBorders>
            <w:shd w:val="clear" w:color="auto" w:fill="auto"/>
          </w:tcPr>
          <w:p w14:paraId="7BA78142" w14:textId="77777777" w:rsidR="003C79D4" w:rsidRPr="003C79D4" w:rsidRDefault="003C79D4" w:rsidP="003C79D4">
            <w:pPr>
              <w:spacing w:after="0"/>
            </w:pPr>
            <w:r w:rsidRPr="003C79D4">
              <w:t>-</w:t>
            </w:r>
          </w:p>
        </w:tc>
      </w:tr>
      <w:tr w:rsidR="003C79D4" w:rsidRPr="003C79D4" w14:paraId="46C9206E"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59B87F8A" w14:textId="77777777" w:rsidR="003C79D4" w:rsidRPr="003C79D4" w:rsidRDefault="003C79D4" w:rsidP="003C79D4">
            <w:pPr>
              <w:spacing w:after="0"/>
            </w:pPr>
            <w:r w:rsidRPr="003C79D4">
              <w:t>56</w:t>
            </w:r>
          </w:p>
        </w:tc>
        <w:tc>
          <w:tcPr>
            <w:tcW w:w="4817" w:type="dxa"/>
            <w:tcBorders>
              <w:top w:val="nil"/>
              <w:left w:val="nil"/>
              <w:bottom w:val="single" w:sz="4" w:space="0" w:color="auto"/>
              <w:right w:val="single" w:sz="4" w:space="0" w:color="auto"/>
            </w:tcBorders>
            <w:shd w:val="clear" w:color="auto" w:fill="auto"/>
          </w:tcPr>
          <w:p w14:paraId="1601C307" w14:textId="77777777" w:rsidR="003C79D4" w:rsidRPr="003C79D4" w:rsidRDefault="003C79D4" w:rsidP="003C79D4">
            <w:pPr>
              <w:spacing w:after="0"/>
            </w:pPr>
            <w:r w:rsidRPr="003C79D4">
              <w:t xml:space="preserve">Vietinės reikšmės viešasis kelias </w:t>
            </w:r>
            <w:proofErr w:type="spellStart"/>
            <w:r w:rsidRPr="003C79D4">
              <w:t>Mn</w:t>
            </w:r>
            <w:proofErr w:type="spellEnd"/>
            <w:r w:rsidRPr="003C79D4">
              <w:t xml:space="preserve"> 09 Mindūnai-</w:t>
            </w:r>
            <w:proofErr w:type="spellStart"/>
            <w:r w:rsidRPr="003C79D4">
              <w:t>Kamužė</w:t>
            </w:r>
            <w:proofErr w:type="spellEnd"/>
            <w:r w:rsidRPr="003C79D4">
              <w:t>, kapitalinio remonto techninė priežiūra.</w:t>
            </w:r>
          </w:p>
        </w:tc>
        <w:tc>
          <w:tcPr>
            <w:tcW w:w="1440" w:type="dxa"/>
            <w:tcBorders>
              <w:top w:val="nil"/>
              <w:left w:val="single" w:sz="4" w:space="0" w:color="auto"/>
              <w:bottom w:val="single" w:sz="4" w:space="0" w:color="auto"/>
              <w:right w:val="single" w:sz="4" w:space="0" w:color="auto"/>
            </w:tcBorders>
            <w:shd w:val="clear" w:color="auto" w:fill="auto"/>
            <w:noWrap/>
          </w:tcPr>
          <w:p w14:paraId="5CA39A9D"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4" w:space="0" w:color="auto"/>
            </w:tcBorders>
            <w:shd w:val="clear" w:color="auto" w:fill="auto"/>
          </w:tcPr>
          <w:p w14:paraId="0B6F6649" w14:textId="77777777" w:rsidR="003C79D4" w:rsidRPr="003C79D4" w:rsidRDefault="003C79D4" w:rsidP="003C79D4">
            <w:pPr>
              <w:spacing w:after="0"/>
            </w:pPr>
            <w:r w:rsidRPr="003C79D4">
              <w:t>1485,88</w:t>
            </w:r>
          </w:p>
        </w:tc>
        <w:tc>
          <w:tcPr>
            <w:tcW w:w="1333" w:type="dxa"/>
            <w:gridSpan w:val="4"/>
            <w:tcBorders>
              <w:top w:val="nil"/>
              <w:left w:val="single" w:sz="4" w:space="0" w:color="auto"/>
              <w:bottom w:val="single" w:sz="4" w:space="0" w:color="auto"/>
              <w:right w:val="single" w:sz="4" w:space="0" w:color="auto"/>
            </w:tcBorders>
            <w:shd w:val="clear" w:color="auto" w:fill="auto"/>
          </w:tcPr>
          <w:p w14:paraId="4BB3AB8D" w14:textId="77777777" w:rsidR="003C79D4" w:rsidRPr="003C79D4" w:rsidRDefault="003C79D4" w:rsidP="003C79D4">
            <w:pPr>
              <w:spacing w:after="0"/>
            </w:pPr>
            <w:r w:rsidRPr="003C79D4">
              <w:t>-</w:t>
            </w:r>
          </w:p>
        </w:tc>
      </w:tr>
      <w:tr w:rsidR="003C79D4" w:rsidRPr="003C79D4" w14:paraId="22D760F0" w14:textId="77777777" w:rsidTr="0006260D">
        <w:trPr>
          <w:gridAfter w:val="1"/>
          <w:wAfter w:w="8" w:type="dxa"/>
          <w:trHeight w:val="463"/>
        </w:trPr>
        <w:tc>
          <w:tcPr>
            <w:tcW w:w="571" w:type="dxa"/>
            <w:tcBorders>
              <w:top w:val="nil"/>
              <w:left w:val="single" w:sz="8" w:space="0" w:color="auto"/>
              <w:bottom w:val="single" w:sz="4" w:space="0" w:color="auto"/>
              <w:right w:val="single" w:sz="4" w:space="0" w:color="auto"/>
            </w:tcBorders>
            <w:shd w:val="clear" w:color="auto" w:fill="auto"/>
            <w:noWrap/>
          </w:tcPr>
          <w:p w14:paraId="2CEDFE7E" w14:textId="77777777" w:rsidR="003C79D4" w:rsidRPr="003C79D4" w:rsidRDefault="003C79D4" w:rsidP="003C79D4">
            <w:pPr>
              <w:spacing w:after="0"/>
            </w:pPr>
          </w:p>
        </w:tc>
        <w:tc>
          <w:tcPr>
            <w:tcW w:w="4817" w:type="dxa"/>
            <w:tcBorders>
              <w:top w:val="nil"/>
              <w:left w:val="nil"/>
              <w:bottom w:val="single" w:sz="4" w:space="0" w:color="auto"/>
              <w:right w:val="single" w:sz="4" w:space="0" w:color="auto"/>
            </w:tcBorders>
            <w:shd w:val="clear" w:color="auto" w:fill="auto"/>
          </w:tcPr>
          <w:p w14:paraId="4148FC25" w14:textId="6F08B2DF" w:rsidR="003C79D4" w:rsidRPr="003C79D4" w:rsidRDefault="00F84DAA" w:rsidP="003C79D4">
            <w:pPr>
              <w:spacing w:after="0"/>
            </w:pPr>
            <w:r>
              <w:rPr>
                <w:b/>
              </w:rPr>
              <w:t>Iš v</w:t>
            </w:r>
            <w:r w:rsidR="003C79D4" w:rsidRPr="003C79D4">
              <w:rPr>
                <w:b/>
              </w:rPr>
              <w:t>iso:</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7FDDF26" w14:textId="77777777" w:rsidR="003C79D4" w:rsidRPr="003C79D4" w:rsidRDefault="003C79D4" w:rsidP="003C79D4">
            <w:pPr>
              <w:spacing w:after="0"/>
              <w:rPr>
                <w:b/>
              </w:rPr>
            </w:pPr>
            <w:r w:rsidRPr="003C79D4">
              <w:rPr>
                <w:b/>
              </w:rPr>
              <w:t>11901,94</w:t>
            </w:r>
          </w:p>
        </w:tc>
        <w:tc>
          <w:tcPr>
            <w:tcW w:w="1418" w:type="dxa"/>
            <w:tcBorders>
              <w:top w:val="nil"/>
              <w:left w:val="single" w:sz="4" w:space="0" w:color="auto"/>
              <w:bottom w:val="single" w:sz="4" w:space="0" w:color="auto"/>
              <w:right w:val="single" w:sz="4" w:space="0" w:color="auto"/>
            </w:tcBorders>
            <w:shd w:val="clear" w:color="auto" w:fill="auto"/>
            <w:vAlign w:val="bottom"/>
          </w:tcPr>
          <w:p w14:paraId="51668820" w14:textId="77777777" w:rsidR="003C79D4" w:rsidRPr="003C79D4" w:rsidRDefault="003C79D4" w:rsidP="003C79D4">
            <w:pPr>
              <w:spacing w:after="0"/>
              <w:rPr>
                <w:b/>
                <w:bCs/>
              </w:rPr>
            </w:pPr>
            <w:r w:rsidRPr="003C79D4">
              <w:rPr>
                <w:b/>
                <w:bCs/>
              </w:rPr>
              <w:t>21901,46</w:t>
            </w:r>
          </w:p>
        </w:tc>
        <w:tc>
          <w:tcPr>
            <w:tcW w:w="1333" w:type="dxa"/>
            <w:gridSpan w:val="4"/>
            <w:tcBorders>
              <w:top w:val="nil"/>
              <w:left w:val="single" w:sz="4" w:space="0" w:color="auto"/>
              <w:bottom w:val="single" w:sz="4" w:space="0" w:color="auto"/>
              <w:right w:val="single" w:sz="4" w:space="0" w:color="auto"/>
            </w:tcBorders>
            <w:shd w:val="clear" w:color="auto" w:fill="auto"/>
            <w:vAlign w:val="bottom"/>
          </w:tcPr>
          <w:p w14:paraId="65810CDD" w14:textId="77777777" w:rsidR="003C79D4" w:rsidRPr="003C79D4" w:rsidRDefault="003C79D4" w:rsidP="003C79D4">
            <w:pPr>
              <w:spacing w:after="0"/>
              <w:rPr>
                <w:b/>
              </w:rPr>
            </w:pPr>
            <w:r w:rsidRPr="003C79D4">
              <w:rPr>
                <w:b/>
              </w:rPr>
              <w:t>19 006,98</w:t>
            </w:r>
          </w:p>
        </w:tc>
      </w:tr>
      <w:tr w:rsidR="003C79D4" w:rsidRPr="003C79D4" w14:paraId="487472E6" w14:textId="77777777" w:rsidTr="0006260D">
        <w:trPr>
          <w:trHeight w:val="315"/>
        </w:trPr>
        <w:tc>
          <w:tcPr>
            <w:tcW w:w="571" w:type="dxa"/>
            <w:tcBorders>
              <w:top w:val="nil"/>
              <w:left w:val="single" w:sz="8" w:space="0" w:color="auto"/>
              <w:bottom w:val="single" w:sz="4" w:space="0" w:color="auto"/>
              <w:right w:val="single" w:sz="4" w:space="0" w:color="auto"/>
            </w:tcBorders>
            <w:shd w:val="clear" w:color="auto" w:fill="auto"/>
            <w:noWrap/>
          </w:tcPr>
          <w:p w14:paraId="3BAEAB2F" w14:textId="77777777" w:rsidR="003C79D4" w:rsidRPr="003C79D4" w:rsidRDefault="003C79D4" w:rsidP="003C79D4">
            <w:pPr>
              <w:spacing w:after="0"/>
            </w:pPr>
          </w:p>
        </w:tc>
        <w:tc>
          <w:tcPr>
            <w:tcW w:w="9016" w:type="dxa"/>
            <w:gridSpan w:val="8"/>
            <w:tcBorders>
              <w:top w:val="nil"/>
              <w:left w:val="nil"/>
              <w:bottom w:val="single" w:sz="4" w:space="0" w:color="auto"/>
              <w:right w:val="single" w:sz="8" w:space="0" w:color="auto"/>
            </w:tcBorders>
            <w:shd w:val="clear" w:color="auto" w:fill="auto"/>
          </w:tcPr>
          <w:p w14:paraId="36E9F54E" w14:textId="77777777" w:rsidR="003C79D4" w:rsidRPr="003C79D4" w:rsidRDefault="003C79D4" w:rsidP="003C79D4">
            <w:pPr>
              <w:spacing w:after="0"/>
            </w:pPr>
            <w:r w:rsidRPr="003C79D4">
              <w:rPr>
                <w:b/>
              </w:rPr>
              <w:t>Suginčių seniūnija (vietinių kelių ir gatvių ilgis 201,94 km)</w:t>
            </w:r>
          </w:p>
        </w:tc>
      </w:tr>
      <w:tr w:rsidR="003C79D4" w:rsidRPr="003C79D4" w14:paraId="5469DD8A"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3668B8EC" w14:textId="77777777" w:rsidR="003C79D4" w:rsidRPr="003C79D4" w:rsidRDefault="003C79D4" w:rsidP="003C79D4">
            <w:pPr>
              <w:spacing w:after="0"/>
            </w:pPr>
            <w:r w:rsidRPr="003C79D4">
              <w:t>57</w:t>
            </w:r>
          </w:p>
        </w:tc>
        <w:tc>
          <w:tcPr>
            <w:tcW w:w="4817" w:type="dxa"/>
            <w:tcBorders>
              <w:top w:val="nil"/>
              <w:left w:val="nil"/>
              <w:bottom w:val="single" w:sz="4" w:space="0" w:color="auto"/>
              <w:right w:val="single" w:sz="4" w:space="0" w:color="auto"/>
            </w:tcBorders>
            <w:shd w:val="clear" w:color="auto" w:fill="auto"/>
          </w:tcPr>
          <w:p w14:paraId="6A8B07A1" w14:textId="77777777" w:rsidR="003C79D4" w:rsidRPr="003C79D4" w:rsidRDefault="003C79D4" w:rsidP="003C79D4">
            <w:pPr>
              <w:spacing w:after="0"/>
            </w:pPr>
            <w:r w:rsidRPr="003C79D4">
              <w:t>Vietinės reikšmės gatvės, keliai su žvyro ir asfaltbetonio danga (priežiūra žiemą)</w:t>
            </w:r>
          </w:p>
        </w:tc>
        <w:tc>
          <w:tcPr>
            <w:tcW w:w="1440" w:type="dxa"/>
            <w:tcBorders>
              <w:top w:val="nil"/>
              <w:left w:val="single" w:sz="4" w:space="0" w:color="auto"/>
              <w:bottom w:val="single" w:sz="4" w:space="0" w:color="auto"/>
              <w:right w:val="single" w:sz="4" w:space="0" w:color="auto"/>
            </w:tcBorders>
            <w:shd w:val="clear" w:color="auto" w:fill="auto"/>
            <w:noWrap/>
          </w:tcPr>
          <w:p w14:paraId="72B099C8" w14:textId="77777777" w:rsidR="003C79D4" w:rsidRPr="003C79D4" w:rsidRDefault="003C79D4" w:rsidP="003C79D4">
            <w:pPr>
              <w:spacing w:after="0"/>
            </w:pPr>
            <w:r w:rsidRPr="003C79D4">
              <w:t>9051,95</w:t>
            </w:r>
          </w:p>
        </w:tc>
        <w:tc>
          <w:tcPr>
            <w:tcW w:w="1418" w:type="dxa"/>
            <w:tcBorders>
              <w:top w:val="nil"/>
              <w:left w:val="single" w:sz="4" w:space="0" w:color="auto"/>
              <w:bottom w:val="single" w:sz="4" w:space="0" w:color="auto"/>
              <w:right w:val="single" w:sz="8" w:space="0" w:color="auto"/>
            </w:tcBorders>
            <w:shd w:val="clear" w:color="auto" w:fill="auto"/>
          </w:tcPr>
          <w:p w14:paraId="7C0875E1" w14:textId="77777777" w:rsidR="003C79D4" w:rsidRPr="003C79D4" w:rsidRDefault="003C79D4" w:rsidP="003C79D4">
            <w:pPr>
              <w:spacing w:after="0"/>
            </w:pPr>
            <w:r w:rsidRPr="003C79D4">
              <w:t>-</w:t>
            </w:r>
          </w:p>
        </w:tc>
        <w:tc>
          <w:tcPr>
            <w:tcW w:w="1333" w:type="dxa"/>
            <w:gridSpan w:val="4"/>
            <w:tcBorders>
              <w:top w:val="nil"/>
              <w:left w:val="single" w:sz="4" w:space="0" w:color="auto"/>
              <w:bottom w:val="single" w:sz="4" w:space="0" w:color="auto"/>
              <w:right w:val="single" w:sz="8" w:space="0" w:color="auto"/>
            </w:tcBorders>
            <w:shd w:val="clear" w:color="auto" w:fill="auto"/>
          </w:tcPr>
          <w:p w14:paraId="6B9F2C0D" w14:textId="77777777" w:rsidR="003C79D4" w:rsidRPr="003C79D4" w:rsidRDefault="003C79D4" w:rsidP="003C79D4">
            <w:pPr>
              <w:spacing w:after="0"/>
            </w:pPr>
            <w:r w:rsidRPr="003C79D4">
              <w:t>8 097,39</w:t>
            </w:r>
          </w:p>
        </w:tc>
      </w:tr>
      <w:tr w:rsidR="003C79D4" w:rsidRPr="003C79D4" w14:paraId="3D9DACDE"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7C64E9D8" w14:textId="77777777" w:rsidR="003C79D4" w:rsidRPr="003C79D4" w:rsidRDefault="003C79D4" w:rsidP="003C79D4">
            <w:pPr>
              <w:spacing w:after="0"/>
            </w:pPr>
            <w:r w:rsidRPr="003C79D4">
              <w:t>58</w:t>
            </w:r>
          </w:p>
        </w:tc>
        <w:tc>
          <w:tcPr>
            <w:tcW w:w="4817" w:type="dxa"/>
            <w:tcBorders>
              <w:top w:val="nil"/>
              <w:left w:val="nil"/>
              <w:bottom w:val="single" w:sz="4" w:space="0" w:color="auto"/>
              <w:right w:val="single" w:sz="4" w:space="0" w:color="auto"/>
            </w:tcBorders>
            <w:shd w:val="clear" w:color="auto" w:fill="auto"/>
          </w:tcPr>
          <w:p w14:paraId="466C0731" w14:textId="77777777" w:rsidR="003C79D4" w:rsidRPr="003C79D4" w:rsidRDefault="003C79D4" w:rsidP="003C79D4">
            <w:pPr>
              <w:spacing w:after="0"/>
            </w:pPr>
            <w:r w:rsidRPr="003C79D4">
              <w:t>Vietinės reikšmės gatvės, keliai su žvyro danga (profiliavimas greideriu)</w:t>
            </w:r>
          </w:p>
        </w:tc>
        <w:tc>
          <w:tcPr>
            <w:tcW w:w="1440" w:type="dxa"/>
            <w:tcBorders>
              <w:top w:val="nil"/>
              <w:left w:val="single" w:sz="4" w:space="0" w:color="auto"/>
              <w:bottom w:val="single" w:sz="4" w:space="0" w:color="auto"/>
              <w:right w:val="single" w:sz="4" w:space="0" w:color="auto"/>
            </w:tcBorders>
            <w:shd w:val="clear" w:color="auto" w:fill="auto"/>
            <w:noWrap/>
          </w:tcPr>
          <w:p w14:paraId="395CC93A" w14:textId="77777777" w:rsidR="003C79D4" w:rsidRPr="003C79D4" w:rsidRDefault="003C79D4" w:rsidP="003C79D4">
            <w:pPr>
              <w:spacing w:after="0"/>
            </w:pPr>
            <w:r w:rsidRPr="003C79D4">
              <w:t>5984,86</w:t>
            </w:r>
          </w:p>
        </w:tc>
        <w:tc>
          <w:tcPr>
            <w:tcW w:w="1418" w:type="dxa"/>
            <w:tcBorders>
              <w:top w:val="nil"/>
              <w:left w:val="single" w:sz="4" w:space="0" w:color="auto"/>
              <w:bottom w:val="single" w:sz="4" w:space="0" w:color="auto"/>
              <w:right w:val="single" w:sz="8" w:space="0" w:color="auto"/>
            </w:tcBorders>
            <w:shd w:val="clear" w:color="auto" w:fill="auto"/>
          </w:tcPr>
          <w:p w14:paraId="37A09B86" w14:textId="77777777" w:rsidR="003C79D4" w:rsidRPr="003C79D4" w:rsidRDefault="003C79D4" w:rsidP="003C79D4">
            <w:pPr>
              <w:spacing w:after="0"/>
            </w:pPr>
            <w:r w:rsidRPr="003C79D4">
              <w:t>5982,24</w:t>
            </w:r>
          </w:p>
        </w:tc>
        <w:tc>
          <w:tcPr>
            <w:tcW w:w="1333" w:type="dxa"/>
            <w:gridSpan w:val="4"/>
            <w:tcBorders>
              <w:top w:val="nil"/>
              <w:left w:val="single" w:sz="4" w:space="0" w:color="auto"/>
              <w:bottom w:val="single" w:sz="4" w:space="0" w:color="auto"/>
              <w:right w:val="single" w:sz="8" w:space="0" w:color="auto"/>
            </w:tcBorders>
            <w:shd w:val="clear" w:color="auto" w:fill="auto"/>
          </w:tcPr>
          <w:p w14:paraId="277B3B46" w14:textId="77777777" w:rsidR="003C79D4" w:rsidRPr="003C79D4" w:rsidRDefault="003C79D4" w:rsidP="003C79D4">
            <w:pPr>
              <w:spacing w:after="0"/>
            </w:pPr>
            <w:r w:rsidRPr="003C79D4">
              <w:t>5 982,24</w:t>
            </w:r>
          </w:p>
        </w:tc>
      </w:tr>
      <w:tr w:rsidR="003C79D4" w:rsidRPr="003C79D4" w14:paraId="50F86A83"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64FDA294" w14:textId="77777777" w:rsidR="003C79D4" w:rsidRPr="003C79D4" w:rsidRDefault="003C79D4" w:rsidP="003C79D4">
            <w:pPr>
              <w:spacing w:after="0"/>
            </w:pPr>
            <w:r w:rsidRPr="003C79D4">
              <w:lastRenderedPageBreak/>
              <w:t>59</w:t>
            </w:r>
          </w:p>
        </w:tc>
        <w:tc>
          <w:tcPr>
            <w:tcW w:w="4817" w:type="dxa"/>
            <w:tcBorders>
              <w:top w:val="nil"/>
              <w:left w:val="nil"/>
              <w:bottom w:val="single" w:sz="4" w:space="0" w:color="auto"/>
              <w:right w:val="single" w:sz="4" w:space="0" w:color="auto"/>
            </w:tcBorders>
            <w:shd w:val="clear" w:color="auto" w:fill="auto"/>
          </w:tcPr>
          <w:p w14:paraId="7152F11D" w14:textId="77777777" w:rsidR="003C79D4" w:rsidRPr="003C79D4" w:rsidRDefault="003C79D4" w:rsidP="003C79D4">
            <w:pPr>
              <w:spacing w:after="0"/>
            </w:pPr>
            <w:r w:rsidRPr="003C79D4">
              <w:t>Vietinės reikšmės gatvės, keliai su asfaltbetonio danga (asfalto duobių užtaisymas)</w:t>
            </w:r>
          </w:p>
        </w:tc>
        <w:tc>
          <w:tcPr>
            <w:tcW w:w="1440" w:type="dxa"/>
            <w:tcBorders>
              <w:top w:val="nil"/>
              <w:left w:val="single" w:sz="4" w:space="0" w:color="auto"/>
              <w:bottom w:val="single" w:sz="4" w:space="0" w:color="auto"/>
              <w:right w:val="single" w:sz="4" w:space="0" w:color="auto"/>
            </w:tcBorders>
            <w:shd w:val="clear" w:color="auto" w:fill="auto"/>
            <w:noWrap/>
          </w:tcPr>
          <w:p w14:paraId="15F8CE36" w14:textId="77777777" w:rsidR="003C79D4" w:rsidRPr="003C79D4" w:rsidRDefault="003C79D4" w:rsidP="003C79D4">
            <w:pPr>
              <w:spacing w:after="0"/>
            </w:pPr>
            <w:r w:rsidRPr="003C79D4">
              <w:t>4297,15</w:t>
            </w:r>
          </w:p>
        </w:tc>
        <w:tc>
          <w:tcPr>
            <w:tcW w:w="1418" w:type="dxa"/>
            <w:tcBorders>
              <w:top w:val="nil"/>
              <w:left w:val="single" w:sz="4" w:space="0" w:color="auto"/>
              <w:bottom w:val="single" w:sz="4" w:space="0" w:color="auto"/>
              <w:right w:val="single" w:sz="8" w:space="0" w:color="auto"/>
            </w:tcBorders>
            <w:shd w:val="clear" w:color="auto" w:fill="auto"/>
          </w:tcPr>
          <w:p w14:paraId="050BBE05" w14:textId="77777777" w:rsidR="003C79D4" w:rsidRPr="003C79D4" w:rsidRDefault="003C79D4" w:rsidP="003C79D4">
            <w:pPr>
              <w:spacing w:after="0"/>
            </w:pPr>
            <w:r w:rsidRPr="003C79D4">
              <w:t>4273,31</w:t>
            </w:r>
          </w:p>
        </w:tc>
        <w:tc>
          <w:tcPr>
            <w:tcW w:w="1333" w:type="dxa"/>
            <w:gridSpan w:val="4"/>
            <w:tcBorders>
              <w:top w:val="nil"/>
              <w:left w:val="single" w:sz="4" w:space="0" w:color="auto"/>
              <w:bottom w:val="single" w:sz="4" w:space="0" w:color="auto"/>
              <w:right w:val="single" w:sz="8" w:space="0" w:color="auto"/>
            </w:tcBorders>
            <w:shd w:val="clear" w:color="auto" w:fill="auto"/>
          </w:tcPr>
          <w:p w14:paraId="2E857579" w14:textId="77777777" w:rsidR="003C79D4" w:rsidRPr="003C79D4" w:rsidRDefault="003C79D4" w:rsidP="003C79D4">
            <w:pPr>
              <w:spacing w:after="0"/>
            </w:pPr>
            <w:r w:rsidRPr="003C79D4">
              <w:t>3 245,67</w:t>
            </w:r>
          </w:p>
        </w:tc>
      </w:tr>
      <w:tr w:rsidR="003C79D4" w:rsidRPr="003C79D4" w14:paraId="0FB1D27C"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651B0F56" w14:textId="77777777" w:rsidR="003C79D4" w:rsidRPr="003C79D4" w:rsidRDefault="003C79D4" w:rsidP="003C79D4">
            <w:pPr>
              <w:spacing w:after="0"/>
            </w:pPr>
            <w:r w:rsidRPr="003C79D4">
              <w:t>60</w:t>
            </w:r>
          </w:p>
        </w:tc>
        <w:tc>
          <w:tcPr>
            <w:tcW w:w="4817" w:type="dxa"/>
            <w:tcBorders>
              <w:top w:val="nil"/>
              <w:left w:val="nil"/>
              <w:bottom w:val="single" w:sz="4" w:space="0" w:color="auto"/>
              <w:right w:val="single" w:sz="4" w:space="0" w:color="auto"/>
            </w:tcBorders>
            <w:shd w:val="clear" w:color="auto" w:fill="auto"/>
          </w:tcPr>
          <w:p w14:paraId="5A2837B9" w14:textId="77777777" w:rsidR="003C79D4" w:rsidRPr="003C79D4" w:rsidRDefault="003C79D4" w:rsidP="003C79D4">
            <w:pPr>
              <w:spacing w:after="0"/>
            </w:pPr>
            <w:r w:rsidRPr="003C79D4">
              <w:t>Vietinės reikšmės gatvės, keliai su žvyro danga (žvyravimas)</w:t>
            </w:r>
          </w:p>
        </w:tc>
        <w:tc>
          <w:tcPr>
            <w:tcW w:w="1440" w:type="dxa"/>
            <w:tcBorders>
              <w:top w:val="nil"/>
              <w:left w:val="single" w:sz="4" w:space="0" w:color="auto"/>
              <w:bottom w:val="single" w:sz="4" w:space="0" w:color="auto"/>
              <w:right w:val="single" w:sz="4" w:space="0" w:color="auto"/>
            </w:tcBorders>
            <w:shd w:val="clear" w:color="auto" w:fill="auto"/>
            <w:noWrap/>
          </w:tcPr>
          <w:p w14:paraId="53EE9A1C" w14:textId="77777777" w:rsidR="003C79D4" w:rsidRPr="003C79D4" w:rsidRDefault="003C79D4" w:rsidP="003C79D4">
            <w:pPr>
              <w:spacing w:after="0"/>
            </w:pPr>
            <w:r w:rsidRPr="003C79D4">
              <w:t>12382,19</w:t>
            </w:r>
          </w:p>
        </w:tc>
        <w:tc>
          <w:tcPr>
            <w:tcW w:w="1418" w:type="dxa"/>
            <w:tcBorders>
              <w:top w:val="nil"/>
              <w:left w:val="single" w:sz="4" w:space="0" w:color="auto"/>
              <w:bottom w:val="single" w:sz="4" w:space="0" w:color="auto"/>
              <w:right w:val="single" w:sz="8" w:space="0" w:color="auto"/>
            </w:tcBorders>
            <w:shd w:val="clear" w:color="auto" w:fill="auto"/>
          </w:tcPr>
          <w:p w14:paraId="039AFF37" w14:textId="77777777" w:rsidR="003C79D4" w:rsidRPr="003C79D4" w:rsidRDefault="003C79D4" w:rsidP="003C79D4">
            <w:pPr>
              <w:spacing w:after="0"/>
            </w:pPr>
            <w:r w:rsidRPr="003C79D4">
              <w:t>42358,84</w:t>
            </w:r>
          </w:p>
        </w:tc>
        <w:tc>
          <w:tcPr>
            <w:tcW w:w="1333" w:type="dxa"/>
            <w:gridSpan w:val="4"/>
            <w:tcBorders>
              <w:top w:val="nil"/>
              <w:left w:val="single" w:sz="4" w:space="0" w:color="auto"/>
              <w:bottom w:val="single" w:sz="4" w:space="0" w:color="auto"/>
              <w:right w:val="single" w:sz="8" w:space="0" w:color="auto"/>
            </w:tcBorders>
            <w:shd w:val="clear" w:color="auto" w:fill="auto"/>
          </w:tcPr>
          <w:p w14:paraId="6C3D88B1" w14:textId="77777777" w:rsidR="003C79D4" w:rsidRPr="003C79D4" w:rsidRDefault="003C79D4" w:rsidP="003C79D4">
            <w:pPr>
              <w:spacing w:after="0"/>
            </w:pPr>
            <w:r w:rsidRPr="003C79D4">
              <w:t>35 281,87</w:t>
            </w:r>
          </w:p>
        </w:tc>
      </w:tr>
      <w:tr w:rsidR="003C79D4" w:rsidRPr="003C79D4" w14:paraId="7316ABFB"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33E48CFB" w14:textId="77777777" w:rsidR="003C79D4" w:rsidRPr="003C79D4" w:rsidRDefault="003C79D4" w:rsidP="003C79D4">
            <w:pPr>
              <w:spacing w:after="0"/>
            </w:pPr>
            <w:r w:rsidRPr="003C79D4">
              <w:t>61</w:t>
            </w:r>
          </w:p>
        </w:tc>
        <w:tc>
          <w:tcPr>
            <w:tcW w:w="4817" w:type="dxa"/>
            <w:tcBorders>
              <w:top w:val="nil"/>
              <w:left w:val="nil"/>
              <w:bottom w:val="single" w:sz="4" w:space="0" w:color="auto"/>
              <w:right w:val="single" w:sz="4" w:space="0" w:color="auto"/>
            </w:tcBorders>
            <w:shd w:val="clear" w:color="auto" w:fill="auto"/>
          </w:tcPr>
          <w:p w14:paraId="620139EB" w14:textId="77777777" w:rsidR="003C79D4" w:rsidRPr="003C79D4" w:rsidRDefault="003C79D4" w:rsidP="003C79D4">
            <w:pPr>
              <w:spacing w:after="0"/>
            </w:pPr>
            <w:r w:rsidRPr="003C79D4">
              <w:t xml:space="preserve">Vandens pralaida vietinės reikšmės kelyje Su-05 Kaniukai- </w:t>
            </w:r>
            <w:proofErr w:type="spellStart"/>
            <w:r w:rsidRPr="003C79D4">
              <w:t>Žibėčiai</w:t>
            </w:r>
            <w:proofErr w:type="spellEnd"/>
            <w:r w:rsidRPr="003C79D4">
              <w:t xml:space="preserve"> II Suginčių sen.  </w:t>
            </w:r>
          </w:p>
        </w:tc>
        <w:tc>
          <w:tcPr>
            <w:tcW w:w="1440" w:type="dxa"/>
            <w:tcBorders>
              <w:top w:val="nil"/>
              <w:left w:val="single" w:sz="4" w:space="0" w:color="auto"/>
              <w:bottom w:val="single" w:sz="4" w:space="0" w:color="auto"/>
              <w:right w:val="single" w:sz="4" w:space="0" w:color="auto"/>
            </w:tcBorders>
            <w:shd w:val="clear" w:color="auto" w:fill="auto"/>
            <w:noWrap/>
          </w:tcPr>
          <w:p w14:paraId="6417EA2C"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8" w:space="0" w:color="auto"/>
            </w:tcBorders>
            <w:shd w:val="clear" w:color="auto" w:fill="auto"/>
          </w:tcPr>
          <w:p w14:paraId="047F9937" w14:textId="77777777" w:rsidR="003C79D4" w:rsidRPr="003C79D4" w:rsidRDefault="003C79D4" w:rsidP="003C79D4">
            <w:pPr>
              <w:spacing w:after="0"/>
            </w:pPr>
            <w:r w:rsidRPr="003C79D4">
              <w:t>507,05</w:t>
            </w:r>
          </w:p>
        </w:tc>
        <w:tc>
          <w:tcPr>
            <w:tcW w:w="1333" w:type="dxa"/>
            <w:gridSpan w:val="4"/>
            <w:tcBorders>
              <w:top w:val="nil"/>
              <w:left w:val="single" w:sz="4" w:space="0" w:color="auto"/>
              <w:bottom w:val="single" w:sz="4" w:space="0" w:color="auto"/>
              <w:right w:val="single" w:sz="8" w:space="0" w:color="auto"/>
            </w:tcBorders>
            <w:shd w:val="clear" w:color="auto" w:fill="auto"/>
            <w:vAlign w:val="center"/>
          </w:tcPr>
          <w:p w14:paraId="2E2596CB" w14:textId="77777777" w:rsidR="003C79D4" w:rsidRPr="003C79D4" w:rsidRDefault="003C79D4" w:rsidP="003C79D4">
            <w:pPr>
              <w:spacing w:after="0"/>
            </w:pPr>
            <w:r w:rsidRPr="003C79D4">
              <w:t>-</w:t>
            </w:r>
          </w:p>
        </w:tc>
      </w:tr>
      <w:tr w:rsidR="003C79D4" w:rsidRPr="003C79D4" w14:paraId="20FC689C"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47D0ABE7" w14:textId="77777777" w:rsidR="003C79D4" w:rsidRPr="003C79D4" w:rsidRDefault="003C79D4" w:rsidP="003C79D4">
            <w:pPr>
              <w:spacing w:after="0"/>
            </w:pPr>
            <w:r w:rsidRPr="003C79D4">
              <w:t>62</w:t>
            </w:r>
          </w:p>
        </w:tc>
        <w:tc>
          <w:tcPr>
            <w:tcW w:w="4817" w:type="dxa"/>
            <w:tcBorders>
              <w:top w:val="nil"/>
              <w:left w:val="nil"/>
              <w:bottom w:val="single" w:sz="4" w:space="0" w:color="auto"/>
              <w:right w:val="single" w:sz="4" w:space="0" w:color="auto"/>
            </w:tcBorders>
            <w:shd w:val="clear" w:color="auto" w:fill="auto"/>
          </w:tcPr>
          <w:p w14:paraId="2B5F902A" w14:textId="77777777" w:rsidR="003C79D4" w:rsidRPr="003C79D4" w:rsidRDefault="003C79D4" w:rsidP="003C79D4">
            <w:pPr>
              <w:spacing w:after="0"/>
            </w:pPr>
            <w:r w:rsidRPr="003C79D4">
              <w:t xml:space="preserve">Vandens pralaida vietinės reikšmės kelyje Su-44 </w:t>
            </w:r>
            <w:proofErr w:type="spellStart"/>
            <w:r w:rsidRPr="003C79D4">
              <w:t>Verbiškės</w:t>
            </w:r>
            <w:proofErr w:type="spellEnd"/>
            <w:r w:rsidRPr="003C79D4">
              <w:t xml:space="preserve">- </w:t>
            </w:r>
            <w:proofErr w:type="spellStart"/>
            <w:r w:rsidRPr="003C79D4">
              <w:t>Spiečiūnai</w:t>
            </w:r>
            <w:proofErr w:type="spellEnd"/>
            <w:r w:rsidRPr="003C79D4">
              <w:t xml:space="preserve">- </w:t>
            </w:r>
            <w:proofErr w:type="spellStart"/>
            <w:r w:rsidRPr="003C79D4">
              <w:t>Svobiškis</w:t>
            </w:r>
            <w:proofErr w:type="spellEnd"/>
            <w:r w:rsidRPr="003C79D4">
              <w:t xml:space="preserve"> Suginčių sen. </w:t>
            </w:r>
          </w:p>
        </w:tc>
        <w:tc>
          <w:tcPr>
            <w:tcW w:w="1440" w:type="dxa"/>
            <w:tcBorders>
              <w:top w:val="nil"/>
              <w:left w:val="single" w:sz="4" w:space="0" w:color="auto"/>
              <w:bottom w:val="single" w:sz="4" w:space="0" w:color="auto"/>
              <w:right w:val="single" w:sz="4" w:space="0" w:color="auto"/>
            </w:tcBorders>
            <w:shd w:val="clear" w:color="auto" w:fill="auto"/>
            <w:noWrap/>
          </w:tcPr>
          <w:p w14:paraId="0C2A6D88"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8" w:space="0" w:color="auto"/>
            </w:tcBorders>
            <w:shd w:val="clear" w:color="auto" w:fill="auto"/>
          </w:tcPr>
          <w:p w14:paraId="52B8BED1" w14:textId="77777777" w:rsidR="003C79D4" w:rsidRPr="003C79D4" w:rsidRDefault="003C79D4" w:rsidP="003C79D4">
            <w:pPr>
              <w:spacing w:after="0"/>
            </w:pPr>
            <w:r w:rsidRPr="003C79D4">
              <w:t>1667,16</w:t>
            </w:r>
          </w:p>
        </w:tc>
        <w:tc>
          <w:tcPr>
            <w:tcW w:w="1333" w:type="dxa"/>
            <w:gridSpan w:val="4"/>
            <w:tcBorders>
              <w:top w:val="nil"/>
              <w:left w:val="single" w:sz="4" w:space="0" w:color="auto"/>
              <w:bottom w:val="single" w:sz="4" w:space="0" w:color="auto"/>
              <w:right w:val="single" w:sz="8" w:space="0" w:color="auto"/>
            </w:tcBorders>
            <w:shd w:val="clear" w:color="auto" w:fill="auto"/>
            <w:vAlign w:val="center"/>
          </w:tcPr>
          <w:p w14:paraId="147D2B8C" w14:textId="77777777" w:rsidR="003C79D4" w:rsidRPr="003C79D4" w:rsidRDefault="003C79D4" w:rsidP="003C79D4">
            <w:pPr>
              <w:spacing w:after="0"/>
            </w:pPr>
            <w:r w:rsidRPr="003C79D4">
              <w:t>-</w:t>
            </w:r>
          </w:p>
        </w:tc>
      </w:tr>
      <w:tr w:rsidR="003C79D4" w:rsidRPr="003C79D4" w14:paraId="1A7BADDE"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0E45FED8" w14:textId="77777777" w:rsidR="003C79D4" w:rsidRPr="003C79D4" w:rsidRDefault="003C79D4" w:rsidP="003C79D4">
            <w:pPr>
              <w:spacing w:after="0"/>
            </w:pPr>
            <w:r w:rsidRPr="003C79D4">
              <w:t>63</w:t>
            </w:r>
          </w:p>
        </w:tc>
        <w:tc>
          <w:tcPr>
            <w:tcW w:w="4817" w:type="dxa"/>
            <w:tcBorders>
              <w:top w:val="nil"/>
              <w:left w:val="nil"/>
              <w:bottom w:val="single" w:sz="4" w:space="0" w:color="auto"/>
              <w:right w:val="single" w:sz="4" w:space="0" w:color="auto"/>
            </w:tcBorders>
            <w:shd w:val="clear" w:color="auto" w:fill="auto"/>
          </w:tcPr>
          <w:p w14:paraId="2E4E539A" w14:textId="77777777" w:rsidR="003C79D4" w:rsidRPr="003C79D4" w:rsidRDefault="003C79D4" w:rsidP="003C79D4">
            <w:pPr>
              <w:spacing w:after="0"/>
            </w:pPr>
            <w:r w:rsidRPr="003C79D4">
              <w:t xml:space="preserve"> Vandens pralaida vietinės reikšmės kelyje Bažnyčios g. Sk-6 </w:t>
            </w:r>
            <w:proofErr w:type="spellStart"/>
            <w:r w:rsidRPr="003C79D4">
              <w:t>Skudutiškio</w:t>
            </w:r>
            <w:proofErr w:type="spellEnd"/>
            <w:r w:rsidRPr="003C79D4">
              <w:t xml:space="preserve"> k. Suginčių sen.</w:t>
            </w:r>
          </w:p>
        </w:tc>
        <w:tc>
          <w:tcPr>
            <w:tcW w:w="1440" w:type="dxa"/>
            <w:tcBorders>
              <w:top w:val="nil"/>
              <w:left w:val="single" w:sz="4" w:space="0" w:color="auto"/>
              <w:bottom w:val="single" w:sz="4" w:space="0" w:color="auto"/>
              <w:right w:val="single" w:sz="4" w:space="0" w:color="auto"/>
            </w:tcBorders>
            <w:shd w:val="clear" w:color="auto" w:fill="auto"/>
            <w:noWrap/>
          </w:tcPr>
          <w:p w14:paraId="0DE9F817"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8" w:space="0" w:color="auto"/>
            </w:tcBorders>
            <w:shd w:val="clear" w:color="auto" w:fill="auto"/>
          </w:tcPr>
          <w:p w14:paraId="63DF4639" w14:textId="77777777" w:rsidR="003C79D4" w:rsidRPr="003C79D4" w:rsidRDefault="003C79D4" w:rsidP="003C79D4">
            <w:pPr>
              <w:spacing w:after="0"/>
            </w:pPr>
            <w:r w:rsidRPr="003C79D4">
              <w:t>1620,25</w:t>
            </w:r>
          </w:p>
        </w:tc>
        <w:tc>
          <w:tcPr>
            <w:tcW w:w="1333" w:type="dxa"/>
            <w:gridSpan w:val="4"/>
            <w:tcBorders>
              <w:top w:val="nil"/>
              <w:left w:val="single" w:sz="4" w:space="0" w:color="auto"/>
              <w:bottom w:val="single" w:sz="4" w:space="0" w:color="auto"/>
              <w:right w:val="single" w:sz="8" w:space="0" w:color="auto"/>
            </w:tcBorders>
            <w:shd w:val="clear" w:color="auto" w:fill="auto"/>
            <w:vAlign w:val="center"/>
          </w:tcPr>
          <w:p w14:paraId="0795D792" w14:textId="77777777" w:rsidR="003C79D4" w:rsidRPr="003C79D4" w:rsidRDefault="003C79D4" w:rsidP="003C79D4">
            <w:pPr>
              <w:spacing w:after="0"/>
            </w:pPr>
            <w:r w:rsidRPr="003C79D4">
              <w:t>-</w:t>
            </w:r>
          </w:p>
        </w:tc>
      </w:tr>
      <w:tr w:rsidR="003C79D4" w:rsidRPr="003C79D4" w14:paraId="68DABC84"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15C9EF79" w14:textId="77777777" w:rsidR="003C79D4" w:rsidRPr="003C79D4" w:rsidRDefault="003C79D4" w:rsidP="003C79D4">
            <w:pPr>
              <w:spacing w:after="0"/>
            </w:pPr>
            <w:r w:rsidRPr="003C79D4">
              <w:t>64</w:t>
            </w:r>
          </w:p>
        </w:tc>
        <w:tc>
          <w:tcPr>
            <w:tcW w:w="4817" w:type="dxa"/>
            <w:tcBorders>
              <w:top w:val="nil"/>
              <w:left w:val="nil"/>
              <w:bottom w:val="single" w:sz="4" w:space="0" w:color="auto"/>
              <w:right w:val="single" w:sz="4" w:space="0" w:color="auto"/>
            </w:tcBorders>
            <w:shd w:val="clear" w:color="auto" w:fill="auto"/>
          </w:tcPr>
          <w:p w14:paraId="7EF4B5EB" w14:textId="77777777" w:rsidR="003C79D4" w:rsidRPr="003C79D4" w:rsidRDefault="003C79D4" w:rsidP="003C79D4">
            <w:pPr>
              <w:spacing w:after="0"/>
            </w:pPr>
            <w:r w:rsidRPr="003C79D4">
              <w:t>Suginčių seniūnijos Suginčių kaimo Pievų gatvės (S-6) (statinio unikalus Nr.4400-5522-6929  ) remonto techninė priežiūra</w:t>
            </w:r>
          </w:p>
        </w:tc>
        <w:tc>
          <w:tcPr>
            <w:tcW w:w="1440" w:type="dxa"/>
            <w:tcBorders>
              <w:top w:val="nil"/>
              <w:left w:val="single" w:sz="4" w:space="0" w:color="auto"/>
              <w:bottom w:val="single" w:sz="4" w:space="0" w:color="auto"/>
              <w:right w:val="single" w:sz="4" w:space="0" w:color="auto"/>
            </w:tcBorders>
            <w:shd w:val="clear" w:color="auto" w:fill="auto"/>
            <w:noWrap/>
          </w:tcPr>
          <w:p w14:paraId="0CF3E4B9"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8" w:space="0" w:color="auto"/>
            </w:tcBorders>
            <w:shd w:val="clear" w:color="auto" w:fill="auto"/>
          </w:tcPr>
          <w:p w14:paraId="039A3380" w14:textId="77777777" w:rsidR="003C79D4" w:rsidRPr="003C79D4" w:rsidRDefault="003C79D4" w:rsidP="003C79D4">
            <w:pPr>
              <w:spacing w:after="0"/>
            </w:pPr>
            <w:r w:rsidRPr="003C79D4">
              <w:t>664,29</w:t>
            </w:r>
          </w:p>
        </w:tc>
        <w:tc>
          <w:tcPr>
            <w:tcW w:w="1333" w:type="dxa"/>
            <w:gridSpan w:val="4"/>
            <w:tcBorders>
              <w:top w:val="nil"/>
              <w:left w:val="single" w:sz="4" w:space="0" w:color="auto"/>
              <w:bottom w:val="single" w:sz="4" w:space="0" w:color="auto"/>
              <w:right w:val="single" w:sz="8" w:space="0" w:color="auto"/>
            </w:tcBorders>
            <w:shd w:val="clear" w:color="auto" w:fill="auto"/>
            <w:vAlign w:val="center"/>
          </w:tcPr>
          <w:p w14:paraId="4DB66202" w14:textId="77777777" w:rsidR="003C79D4" w:rsidRPr="003C79D4" w:rsidRDefault="003C79D4" w:rsidP="003C79D4">
            <w:pPr>
              <w:spacing w:after="0"/>
            </w:pPr>
            <w:r w:rsidRPr="003C79D4">
              <w:t>-</w:t>
            </w:r>
          </w:p>
        </w:tc>
      </w:tr>
      <w:tr w:rsidR="003C79D4" w:rsidRPr="003C79D4" w14:paraId="469A1E11" w14:textId="77777777" w:rsidTr="0006260D">
        <w:trPr>
          <w:gridAfter w:val="1"/>
          <w:wAfter w:w="8" w:type="dxa"/>
          <w:trHeight w:val="316"/>
        </w:trPr>
        <w:tc>
          <w:tcPr>
            <w:tcW w:w="571" w:type="dxa"/>
            <w:tcBorders>
              <w:top w:val="nil"/>
              <w:left w:val="single" w:sz="8" w:space="0" w:color="auto"/>
              <w:bottom w:val="single" w:sz="4" w:space="0" w:color="auto"/>
              <w:right w:val="single" w:sz="4" w:space="0" w:color="auto"/>
            </w:tcBorders>
            <w:shd w:val="clear" w:color="auto" w:fill="auto"/>
            <w:noWrap/>
          </w:tcPr>
          <w:p w14:paraId="2A7F1355" w14:textId="77777777" w:rsidR="003C79D4" w:rsidRPr="003C79D4" w:rsidRDefault="003C79D4" w:rsidP="003C79D4">
            <w:pPr>
              <w:spacing w:after="0"/>
            </w:pPr>
          </w:p>
        </w:tc>
        <w:tc>
          <w:tcPr>
            <w:tcW w:w="4817" w:type="dxa"/>
            <w:tcBorders>
              <w:top w:val="nil"/>
              <w:left w:val="nil"/>
              <w:bottom w:val="single" w:sz="4" w:space="0" w:color="auto"/>
              <w:right w:val="single" w:sz="4" w:space="0" w:color="auto"/>
            </w:tcBorders>
            <w:shd w:val="clear" w:color="auto" w:fill="auto"/>
          </w:tcPr>
          <w:p w14:paraId="681575A0" w14:textId="7006CDE9" w:rsidR="003C79D4" w:rsidRPr="003C79D4" w:rsidRDefault="00F84DAA" w:rsidP="003C79D4">
            <w:pPr>
              <w:spacing w:after="0"/>
            </w:pPr>
            <w:r>
              <w:rPr>
                <w:b/>
              </w:rPr>
              <w:t>Iš v</w:t>
            </w:r>
            <w:r w:rsidR="003C79D4" w:rsidRPr="003C79D4">
              <w:rPr>
                <w:b/>
              </w:rPr>
              <w:t>iso:</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1A4E5B7C" w14:textId="77777777" w:rsidR="003C79D4" w:rsidRPr="003C79D4" w:rsidRDefault="003C79D4" w:rsidP="003C79D4">
            <w:pPr>
              <w:spacing w:after="0"/>
              <w:rPr>
                <w:b/>
              </w:rPr>
            </w:pPr>
            <w:r w:rsidRPr="003C79D4">
              <w:rPr>
                <w:b/>
              </w:rPr>
              <w:t>31716,15</w:t>
            </w:r>
          </w:p>
        </w:tc>
        <w:tc>
          <w:tcPr>
            <w:tcW w:w="1418" w:type="dxa"/>
            <w:tcBorders>
              <w:top w:val="nil"/>
              <w:left w:val="single" w:sz="4" w:space="0" w:color="auto"/>
              <w:bottom w:val="single" w:sz="4" w:space="0" w:color="auto"/>
              <w:right w:val="single" w:sz="4" w:space="0" w:color="auto"/>
            </w:tcBorders>
            <w:shd w:val="clear" w:color="auto" w:fill="auto"/>
          </w:tcPr>
          <w:p w14:paraId="4B186E27" w14:textId="77777777" w:rsidR="003C79D4" w:rsidRPr="003C79D4" w:rsidRDefault="003C79D4" w:rsidP="003C79D4">
            <w:pPr>
              <w:spacing w:after="0"/>
              <w:rPr>
                <w:b/>
                <w:bCs/>
              </w:rPr>
            </w:pPr>
            <w:r w:rsidRPr="003C79D4">
              <w:rPr>
                <w:b/>
                <w:bCs/>
              </w:rPr>
              <w:t>79993,32</w:t>
            </w:r>
          </w:p>
        </w:tc>
        <w:tc>
          <w:tcPr>
            <w:tcW w:w="1333" w:type="dxa"/>
            <w:gridSpan w:val="4"/>
            <w:tcBorders>
              <w:top w:val="nil"/>
              <w:left w:val="single" w:sz="4" w:space="0" w:color="auto"/>
              <w:bottom w:val="single" w:sz="4" w:space="0" w:color="auto"/>
              <w:right w:val="single" w:sz="4" w:space="0" w:color="auto"/>
            </w:tcBorders>
            <w:shd w:val="clear" w:color="auto" w:fill="auto"/>
            <w:vAlign w:val="bottom"/>
          </w:tcPr>
          <w:p w14:paraId="03469A4D" w14:textId="77777777" w:rsidR="003C79D4" w:rsidRPr="003C79D4" w:rsidRDefault="003C79D4" w:rsidP="003C79D4">
            <w:pPr>
              <w:spacing w:after="0"/>
              <w:rPr>
                <w:b/>
              </w:rPr>
            </w:pPr>
            <w:r w:rsidRPr="003C79D4">
              <w:rPr>
                <w:b/>
              </w:rPr>
              <w:t>52 607,17</w:t>
            </w:r>
          </w:p>
        </w:tc>
      </w:tr>
      <w:tr w:rsidR="003C79D4" w:rsidRPr="003C79D4" w14:paraId="3254CA1A" w14:textId="77777777" w:rsidTr="0006260D">
        <w:trPr>
          <w:trHeight w:val="315"/>
        </w:trPr>
        <w:tc>
          <w:tcPr>
            <w:tcW w:w="571" w:type="dxa"/>
            <w:tcBorders>
              <w:top w:val="nil"/>
              <w:left w:val="single" w:sz="8" w:space="0" w:color="auto"/>
              <w:bottom w:val="single" w:sz="4" w:space="0" w:color="auto"/>
              <w:right w:val="single" w:sz="4" w:space="0" w:color="auto"/>
            </w:tcBorders>
            <w:shd w:val="clear" w:color="auto" w:fill="auto"/>
            <w:noWrap/>
          </w:tcPr>
          <w:p w14:paraId="21803E75" w14:textId="77777777" w:rsidR="003C79D4" w:rsidRPr="003C79D4" w:rsidRDefault="003C79D4" w:rsidP="003C79D4">
            <w:pPr>
              <w:spacing w:after="0"/>
            </w:pPr>
          </w:p>
        </w:tc>
        <w:tc>
          <w:tcPr>
            <w:tcW w:w="9016" w:type="dxa"/>
            <w:gridSpan w:val="8"/>
            <w:tcBorders>
              <w:top w:val="nil"/>
              <w:left w:val="nil"/>
              <w:bottom w:val="single" w:sz="4" w:space="0" w:color="auto"/>
              <w:right w:val="single" w:sz="8" w:space="0" w:color="auto"/>
            </w:tcBorders>
            <w:shd w:val="clear" w:color="auto" w:fill="auto"/>
          </w:tcPr>
          <w:p w14:paraId="4FE8D589" w14:textId="77777777" w:rsidR="003C79D4" w:rsidRPr="003C79D4" w:rsidRDefault="003C79D4" w:rsidP="003C79D4">
            <w:pPr>
              <w:spacing w:after="0"/>
            </w:pPr>
            <w:r w:rsidRPr="003C79D4">
              <w:rPr>
                <w:b/>
              </w:rPr>
              <w:t>Videniškių seniūnija (vietinių kelių ir gatvių ilgis 70,20 km)</w:t>
            </w:r>
          </w:p>
        </w:tc>
      </w:tr>
      <w:tr w:rsidR="003C79D4" w:rsidRPr="003C79D4" w14:paraId="76AC2920"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79DA1F68" w14:textId="77777777" w:rsidR="003C79D4" w:rsidRPr="003C79D4" w:rsidRDefault="003C79D4" w:rsidP="003C79D4">
            <w:pPr>
              <w:spacing w:after="0"/>
            </w:pPr>
            <w:r w:rsidRPr="003C79D4">
              <w:t>65</w:t>
            </w:r>
          </w:p>
        </w:tc>
        <w:tc>
          <w:tcPr>
            <w:tcW w:w="4817" w:type="dxa"/>
            <w:tcBorders>
              <w:top w:val="nil"/>
              <w:left w:val="nil"/>
              <w:bottom w:val="single" w:sz="4" w:space="0" w:color="auto"/>
              <w:right w:val="single" w:sz="4" w:space="0" w:color="auto"/>
            </w:tcBorders>
            <w:shd w:val="clear" w:color="auto" w:fill="auto"/>
          </w:tcPr>
          <w:p w14:paraId="3FF3E26D" w14:textId="77777777" w:rsidR="003C79D4" w:rsidRPr="003C79D4" w:rsidRDefault="003C79D4" w:rsidP="003C79D4">
            <w:pPr>
              <w:spacing w:after="0"/>
            </w:pPr>
            <w:r w:rsidRPr="003C79D4">
              <w:t>Vietinės reikšmės gatvės, keliai su žvyro ir asfaltbetonio danga (priežiūra žiemą)</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0A423D01" w14:textId="77777777" w:rsidR="003C79D4" w:rsidRPr="003C79D4" w:rsidRDefault="003C79D4" w:rsidP="003C79D4">
            <w:pPr>
              <w:spacing w:after="0"/>
            </w:pPr>
            <w:r w:rsidRPr="003C79D4">
              <w:t>7532,76</w:t>
            </w:r>
          </w:p>
        </w:tc>
        <w:tc>
          <w:tcPr>
            <w:tcW w:w="1418" w:type="dxa"/>
            <w:tcBorders>
              <w:top w:val="nil"/>
              <w:left w:val="single" w:sz="4" w:space="0" w:color="auto"/>
              <w:bottom w:val="single" w:sz="4" w:space="0" w:color="auto"/>
              <w:right w:val="single" w:sz="8" w:space="0" w:color="auto"/>
            </w:tcBorders>
            <w:shd w:val="clear" w:color="auto" w:fill="auto"/>
          </w:tcPr>
          <w:p w14:paraId="2A2AF4D4" w14:textId="77777777" w:rsidR="003C79D4" w:rsidRPr="003C79D4" w:rsidRDefault="003C79D4" w:rsidP="003C79D4">
            <w:pPr>
              <w:spacing w:after="0"/>
            </w:pPr>
            <w:r w:rsidRPr="003C79D4">
              <w:t>-</w:t>
            </w:r>
          </w:p>
        </w:tc>
        <w:tc>
          <w:tcPr>
            <w:tcW w:w="1333" w:type="dxa"/>
            <w:gridSpan w:val="4"/>
            <w:tcBorders>
              <w:top w:val="nil"/>
              <w:left w:val="single" w:sz="4" w:space="0" w:color="auto"/>
              <w:bottom w:val="single" w:sz="4" w:space="0" w:color="auto"/>
              <w:right w:val="single" w:sz="8" w:space="0" w:color="auto"/>
            </w:tcBorders>
            <w:shd w:val="clear" w:color="auto" w:fill="auto"/>
            <w:vAlign w:val="center"/>
          </w:tcPr>
          <w:p w14:paraId="4CFF3BF6" w14:textId="77777777" w:rsidR="003C79D4" w:rsidRPr="003C79D4" w:rsidRDefault="003C79D4" w:rsidP="003C79D4">
            <w:pPr>
              <w:spacing w:after="0"/>
            </w:pPr>
            <w:r w:rsidRPr="003C79D4">
              <w:t>3 697,10</w:t>
            </w:r>
          </w:p>
        </w:tc>
      </w:tr>
      <w:tr w:rsidR="003C79D4" w:rsidRPr="003C79D4" w14:paraId="7E00F0D0" w14:textId="77777777" w:rsidTr="0006260D">
        <w:trPr>
          <w:gridAfter w:val="1"/>
          <w:wAfter w:w="8" w:type="dxa"/>
          <w:trHeight w:val="600"/>
        </w:trPr>
        <w:tc>
          <w:tcPr>
            <w:tcW w:w="571" w:type="dxa"/>
            <w:tcBorders>
              <w:top w:val="nil"/>
              <w:left w:val="single" w:sz="8" w:space="0" w:color="auto"/>
              <w:bottom w:val="single" w:sz="4" w:space="0" w:color="auto"/>
              <w:right w:val="nil"/>
            </w:tcBorders>
            <w:shd w:val="clear" w:color="auto" w:fill="auto"/>
            <w:noWrap/>
          </w:tcPr>
          <w:p w14:paraId="45B2ABE2" w14:textId="77777777" w:rsidR="003C79D4" w:rsidRPr="003C79D4" w:rsidRDefault="003C79D4" w:rsidP="003C79D4">
            <w:pPr>
              <w:spacing w:after="0"/>
              <w:rPr>
                <w:bCs/>
              </w:rPr>
            </w:pPr>
            <w:r w:rsidRPr="003C79D4">
              <w:rPr>
                <w:bCs/>
              </w:rPr>
              <w:t>66</w:t>
            </w:r>
          </w:p>
        </w:tc>
        <w:tc>
          <w:tcPr>
            <w:tcW w:w="4817" w:type="dxa"/>
            <w:tcBorders>
              <w:top w:val="nil"/>
              <w:left w:val="nil"/>
              <w:bottom w:val="single" w:sz="4" w:space="0" w:color="auto"/>
              <w:right w:val="single" w:sz="4" w:space="0" w:color="auto"/>
            </w:tcBorders>
            <w:shd w:val="clear" w:color="auto" w:fill="auto"/>
          </w:tcPr>
          <w:p w14:paraId="7278CF4C" w14:textId="77777777" w:rsidR="003C79D4" w:rsidRPr="003C79D4" w:rsidRDefault="003C79D4" w:rsidP="003C79D4">
            <w:pPr>
              <w:spacing w:after="0"/>
            </w:pPr>
            <w:r w:rsidRPr="003C79D4">
              <w:t>Vietinės reikšmės gatvės, keliai su žvyro danga (profiliavimas greideriu)</w:t>
            </w:r>
          </w:p>
        </w:tc>
        <w:tc>
          <w:tcPr>
            <w:tcW w:w="1440" w:type="dxa"/>
            <w:tcBorders>
              <w:top w:val="nil"/>
              <w:left w:val="single" w:sz="4" w:space="0" w:color="auto"/>
              <w:bottom w:val="single" w:sz="4" w:space="0" w:color="auto"/>
              <w:right w:val="single" w:sz="4" w:space="0" w:color="auto"/>
            </w:tcBorders>
            <w:shd w:val="clear" w:color="auto" w:fill="auto"/>
            <w:noWrap/>
          </w:tcPr>
          <w:p w14:paraId="1FB57A6B" w14:textId="77777777" w:rsidR="003C79D4" w:rsidRPr="003C79D4" w:rsidRDefault="003C79D4" w:rsidP="003C79D4">
            <w:pPr>
              <w:spacing w:after="0"/>
            </w:pPr>
            <w:r w:rsidRPr="003C79D4">
              <w:t>3193,68</w:t>
            </w:r>
          </w:p>
        </w:tc>
        <w:tc>
          <w:tcPr>
            <w:tcW w:w="1418" w:type="dxa"/>
            <w:tcBorders>
              <w:top w:val="nil"/>
              <w:left w:val="single" w:sz="4" w:space="0" w:color="auto"/>
              <w:bottom w:val="single" w:sz="4" w:space="0" w:color="auto"/>
              <w:right w:val="single" w:sz="8" w:space="0" w:color="auto"/>
            </w:tcBorders>
            <w:shd w:val="clear" w:color="auto" w:fill="auto"/>
          </w:tcPr>
          <w:p w14:paraId="10260C41" w14:textId="77777777" w:rsidR="003C79D4" w:rsidRPr="003C79D4" w:rsidRDefault="003C79D4" w:rsidP="003C79D4">
            <w:pPr>
              <w:spacing w:after="0"/>
            </w:pPr>
            <w:r w:rsidRPr="003C79D4">
              <w:t>3186,54</w:t>
            </w:r>
          </w:p>
        </w:tc>
        <w:tc>
          <w:tcPr>
            <w:tcW w:w="1333" w:type="dxa"/>
            <w:gridSpan w:val="4"/>
            <w:tcBorders>
              <w:top w:val="nil"/>
              <w:left w:val="single" w:sz="4" w:space="0" w:color="auto"/>
              <w:bottom w:val="single" w:sz="4" w:space="0" w:color="auto"/>
              <w:right w:val="single" w:sz="8" w:space="0" w:color="auto"/>
            </w:tcBorders>
            <w:shd w:val="clear" w:color="auto" w:fill="auto"/>
          </w:tcPr>
          <w:p w14:paraId="1EB0C1A1" w14:textId="77777777" w:rsidR="003C79D4" w:rsidRPr="003C79D4" w:rsidRDefault="003C79D4" w:rsidP="003C79D4">
            <w:pPr>
              <w:spacing w:after="0"/>
            </w:pPr>
            <w:r w:rsidRPr="003C79D4">
              <w:t>3 186,53</w:t>
            </w:r>
          </w:p>
        </w:tc>
      </w:tr>
      <w:tr w:rsidR="003C79D4" w:rsidRPr="003C79D4" w14:paraId="4BDCC00F" w14:textId="77777777" w:rsidTr="0006260D">
        <w:trPr>
          <w:gridAfter w:val="1"/>
          <w:wAfter w:w="8" w:type="dxa"/>
          <w:trHeight w:val="600"/>
        </w:trPr>
        <w:tc>
          <w:tcPr>
            <w:tcW w:w="571" w:type="dxa"/>
            <w:tcBorders>
              <w:top w:val="nil"/>
              <w:left w:val="single" w:sz="8" w:space="0" w:color="auto"/>
              <w:bottom w:val="single" w:sz="4" w:space="0" w:color="auto"/>
              <w:right w:val="nil"/>
            </w:tcBorders>
            <w:shd w:val="clear" w:color="auto" w:fill="auto"/>
            <w:noWrap/>
          </w:tcPr>
          <w:p w14:paraId="052345AA" w14:textId="77777777" w:rsidR="003C79D4" w:rsidRPr="003C79D4" w:rsidRDefault="003C79D4" w:rsidP="003C79D4">
            <w:pPr>
              <w:spacing w:after="0"/>
            </w:pPr>
            <w:r w:rsidRPr="003C79D4">
              <w:t>67</w:t>
            </w:r>
          </w:p>
        </w:tc>
        <w:tc>
          <w:tcPr>
            <w:tcW w:w="4817" w:type="dxa"/>
            <w:tcBorders>
              <w:top w:val="nil"/>
              <w:left w:val="nil"/>
              <w:bottom w:val="single" w:sz="4" w:space="0" w:color="auto"/>
              <w:right w:val="single" w:sz="4" w:space="0" w:color="auto"/>
            </w:tcBorders>
            <w:shd w:val="clear" w:color="auto" w:fill="auto"/>
          </w:tcPr>
          <w:p w14:paraId="35344607" w14:textId="77777777" w:rsidR="003C79D4" w:rsidRPr="003C79D4" w:rsidRDefault="003C79D4" w:rsidP="003C79D4">
            <w:pPr>
              <w:spacing w:after="0"/>
            </w:pPr>
            <w:r w:rsidRPr="003C79D4">
              <w:t>Vietinės reikšmės gatvės, keliai su asfaltbetonio danga (asfalto duobių užtaisymas)</w:t>
            </w:r>
          </w:p>
        </w:tc>
        <w:tc>
          <w:tcPr>
            <w:tcW w:w="1440" w:type="dxa"/>
            <w:tcBorders>
              <w:top w:val="nil"/>
              <w:left w:val="single" w:sz="4" w:space="0" w:color="auto"/>
              <w:bottom w:val="single" w:sz="4" w:space="0" w:color="auto"/>
              <w:right w:val="single" w:sz="4" w:space="0" w:color="auto"/>
            </w:tcBorders>
            <w:shd w:val="clear" w:color="auto" w:fill="auto"/>
            <w:noWrap/>
          </w:tcPr>
          <w:p w14:paraId="316F4805" w14:textId="77777777" w:rsidR="003C79D4" w:rsidRPr="003C79D4" w:rsidRDefault="003C79D4" w:rsidP="003C79D4">
            <w:pPr>
              <w:spacing w:after="0"/>
            </w:pPr>
            <w:r w:rsidRPr="003C79D4">
              <w:t>998,01</w:t>
            </w:r>
          </w:p>
        </w:tc>
        <w:tc>
          <w:tcPr>
            <w:tcW w:w="1418" w:type="dxa"/>
            <w:tcBorders>
              <w:top w:val="nil"/>
              <w:left w:val="single" w:sz="4" w:space="0" w:color="auto"/>
              <w:bottom w:val="single" w:sz="4" w:space="0" w:color="auto"/>
              <w:right w:val="single" w:sz="8" w:space="0" w:color="auto"/>
            </w:tcBorders>
            <w:shd w:val="clear" w:color="auto" w:fill="auto"/>
          </w:tcPr>
          <w:p w14:paraId="152ABA9D" w14:textId="77777777" w:rsidR="003C79D4" w:rsidRPr="003C79D4" w:rsidRDefault="003C79D4" w:rsidP="003C79D4">
            <w:pPr>
              <w:spacing w:after="0"/>
            </w:pPr>
            <w:r w:rsidRPr="003C79D4">
              <w:t>1934,84</w:t>
            </w:r>
          </w:p>
        </w:tc>
        <w:tc>
          <w:tcPr>
            <w:tcW w:w="1333" w:type="dxa"/>
            <w:gridSpan w:val="4"/>
            <w:tcBorders>
              <w:top w:val="nil"/>
              <w:left w:val="single" w:sz="4" w:space="0" w:color="auto"/>
              <w:bottom w:val="single" w:sz="4" w:space="0" w:color="auto"/>
              <w:right w:val="single" w:sz="8" w:space="0" w:color="auto"/>
            </w:tcBorders>
            <w:shd w:val="clear" w:color="auto" w:fill="auto"/>
          </w:tcPr>
          <w:p w14:paraId="2345E7DD" w14:textId="77777777" w:rsidR="003C79D4" w:rsidRPr="003C79D4" w:rsidRDefault="003C79D4" w:rsidP="003C79D4">
            <w:pPr>
              <w:spacing w:after="0"/>
            </w:pPr>
            <w:r w:rsidRPr="003C79D4">
              <w:t>1 126,49</w:t>
            </w:r>
          </w:p>
        </w:tc>
      </w:tr>
      <w:tr w:rsidR="003C79D4" w:rsidRPr="003C79D4" w14:paraId="7C32A82D" w14:textId="77777777" w:rsidTr="0006260D">
        <w:trPr>
          <w:gridAfter w:val="1"/>
          <w:wAfter w:w="8" w:type="dxa"/>
          <w:trHeight w:val="600"/>
        </w:trPr>
        <w:tc>
          <w:tcPr>
            <w:tcW w:w="571" w:type="dxa"/>
            <w:tcBorders>
              <w:top w:val="nil"/>
              <w:left w:val="single" w:sz="8" w:space="0" w:color="auto"/>
              <w:bottom w:val="single" w:sz="4" w:space="0" w:color="auto"/>
              <w:right w:val="nil"/>
            </w:tcBorders>
            <w:shd w:val="clear" w:color="auto" w:fill="auto"/>
            <w:noWrap/>
          </w:tcPr>
          <w:p w14:paraId="6EC0D0D2" w14:textId="77777777" w:rsidR="003C79D4" w:rsidRPr="003C79D4" w:rsidRDefault="003C79D4" w:rsidP="003C79D4">
            <w:pPr>
              <w:spacing w:after="0"/>
            </w:pPr>
            <w:r w:rsidRPr="003C79D4">
              <w:t>68</w:t>
            </w:r>
          </w:p>
        </w:tc>
        <w:tc>
          <w:tcPr>
            <w:tcW w:w="4817" w:type="dxa"/>
            <w:tcBorders>
              <w:top w:val="nil"/>
              <w:left w:val="nil"/>
              <w:bottom w:val="single" w:sz="4" w:space="0" w:color="auto"/>
              <w:right w:val="single" w:sz="4" w:space="0" w:color="auto"/>
            </w:tcBorders>
            <w:shd w:val="clear" w:color="auto" w:fill="auto"/>
          </w:tcPr>
          <w:p w14:paraId="7617EC2A" w14:textId="77777777" w:rsidR="003C79D4" w:rsidRPr="003C79D4" w:rsidRDefault="003C79D4" w:rsidP="003C79D4">
            <w:pPr>
              <w:spacing w:after="0"/>
            </w:pPr>
            <w:r w:rsidRPr="003C79D4">
              <w:t>Vietinės reikšmės gatvės, keliai su žvyro danga (žvyravimas)</w:t>
            </w:r>
          </w:p>
        </w:tc>
        <w:tc>
          <w:tcPr>
            <w:tcW w:w="1440" w:type="dxa"/>
            <w:tcBorders>
              <w:top w:val="nil"/>
              <w:left w:val="single" w:sz="4" w:space="0" w:color="auto"/>
              <w:bottom w:val="single" w:sz="4" w:space="0" w:color="auto"/>
              <w:right w:val="single" w:sz="4" w:space="0" w:color="auto"/>
            </w:tcBorders>
            <w:shd w:val="clear" w:color="auto" w:fill="auto"/>
            <w:noWrap/>
          </w:tcPr>
          <w:p w14:paraId="0ECC0C69" w14:textId="77777777" w:rsidR="003C79D4" w:rsidRPr="003C79D4" w:rsidRDefault="003C79D4" w:rsidP="003C79D4">
            <w:pPr>
              <w:spacing w:after="0"/>
            </w:pPr>
            <w:r w:rsidRPr="003C79D4">
              <w:t>2384,74</w:t>
            </w:r>
          </w:p>
        </w:tc>
        <w:tc>
          <w:tcPr>
            <w:tcW w:w="1418" w:type="dxa"/>
            <w:tcBorders>
              <w:top w:val="nil"/>
              <w:left w:val="single" w:sz="4" w:space="0" w:color="auto"/>
              <w:bottom w:val="single" w:sz="4" w:space="0" w:color="auto"/>
              <w:right w:val="single" w:sz="8" w:space="0" w:color="auto"/>
            </w:tcBorders>
            <w:shd w:val="clear" w:color="auto" w:fill="auto"/>
          </w:tcPr>
          <w:p w14:paraId="4504C314" w14:textId="77777777" w:rsidR="003C79D4" w:rsidRPr="003C79D4" w:rsidRDefault="003C79D4" w:rsidP="003C79D4">
            <w:pPr>
              <w:spacing w:after="0"/>
            </w:pPr>
            <w:r w:rsidRPr="003C79D4">
              <w:t>13965,91</w:t>
            </w:r>
          </w:p>
        </w:tc>
        <w:tc>
          <w:tcPr>
            <w:tcW w:w="1333" w:type="dxa"/>
            <w:gridSpan w:val="4"/>
            <w:tcBorders>
              <w:top w:val="nil"/>
              <w:left w:val="single" w:sz="4" w:space="0" w:color="auto"/>
              <w:bottom w:val="single" w:sz="4" w:space="0" w:color="auto"/>
              <w:right w:val="single" w:sz="8" w:space="0" w:color="auto"/>
            </w:tcBorders>
            <w:shd w:val="clear" w:color="auto" w:fill="auto"/>
          </w:tcPr>
          <w:p w14:paraId="62BCB32D" w14:textId="77777777" w:rsidR="003C79D4" w:rsidRPr="003C79D4" w:rsidRDefault="003C79D4" w:rsidP="003C79D4">
            <w:pPr>
              <w:spacing w:after="0"/>
            </w:pPr>
            <w:r w:rsidRPr="003C79D4">
              <w:t>11 089,06</w:t>
            </w:r>
          </w:p>
        </w:tc>
      </w:tr>
      <w:tr w:rsidR="003C79D4" w:rsidRPr="003C79D4" w14:paraId="315CA0EE" w14:textId="77777777" w:rsidTr="0006260D">
        <w:trPr>
          <w:gridAfter w:val="1"/>
          <w:wAfter w:w="8" w:type="dxa"/>
          <w:trHeight w:val="600"/>
        </w:trPr>
        <w:tc>
          <w:tcPr>
            <w:tcW w:w="571" w:type="dxa"/>
            <w:tcBorders>
              <w:top w:val="nil"/>
              <w:left w:val="single" w:sz="8" w:space="0" w:color="auto"/>
              <w:bottom w:val="single" w:sz="4" w:space="0" w:color="auto"/>
              <w:right w:val="nil"/>
            </w:tcBorders>
            <w:shd w:val="clear" w:color="auto" w:fill="auto"/>
            <w:noWrap/>
          </w:tcPr>
          <w:p w14:paraId="3E6AB697" w14:textId="77777777" w:rsidR="003C79D4" w:rsidRPr="003C79D4" w:rsidRDefault="003C79D4" w:rsidP="003C79D4">
            <w:pPr>
              <w:spacing w:after="0"/>
            </w:pPr>
            <w:r w:rsidRPr="003C79D4">
              <w:t>69</w:t>
            </w:r>
          </w:p>
        </w:tc>
        <w:tc>
          <w:tcPr>
            <w:tcW w:w="4817" w:type="dxa"/>
            <w:tcBorders>
              <w:top w:val="nil"/>
              <w:left w:val="nil"/>
              <w:bottom w:val="single" w:sz="4" w:space="0" w:color="auto"/>
              <w:right w:val="single" w:sz="4" w:space="0" w:color="auto"/>
            </w:tcBorders>
            <w:shd w:val="clear" w:color="auto" w:fill="auto"/>
          </w:tcPr>
          <w:p w14:paraId="1EEB9C98" w14:textId="77777777" w:rsidR="003C79D4" w:rsidRPr="003C79D4" w:rsidRDefault="003C79D4" w:rsidP="003C79D4">
            <w:pPr>
              <w:spacing w:after="0"/>
            </w:pPr>
            <w:r w:rsidRPr="003C79D4">
              <w:t>Kelio Vd-28 Videniškiai – Žižmauka dalies, kuriai Videniškių k., Molėtų r. sav. suteiktas Klevų g. pavadinimas, kapitalinis remontas</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FE32F9C" w14:textId="77777777" w:rsidR="003C79D4" w:rsidRPr="003C79D4" w:rsidRDefault="003C79D4" w:rsidP="003C79D4">
            <w:pPr>
              <w:spacing w:after="0"/>
            </w:pPr>
            <w:r w:rsidRPr="003C79D4">
              <w:t>76953,06</w:t>
            </w:r>
          </w:p>
          <w:p w14:paraId="59A65CF2" w14:textId="77777777" w:rsidR="003C79D4" w:rsidRPr="003C79D4" w:rsidRDefault="003C79D4" w:rsidP="003C79D4">
            <w:pPr>
              <w:spacing w:after="0"/>
            </w:pPr>
          </w:p>
        </w:tc>
        <w:tc>
          <w:tcPr>
            <w:tcW w:w="1418" w:type="dxa"/>
            <w:tcBorders>
              <w:top w:val="nil"/>
              <w:left w:val="single" w:sz="4" w:space="0" w:color="auto"/>
              <w:bottom w:val="single" w:sz="4" w:space="0" w:color="auto"/>
              <w:right w:val="single" w:sz="8" w:space="0" w:color="auto"/>
            </w:tcBorders>
            <w:shd w:val="clear" w:color="auto" w:fill="auto"/>
          </w:tcPr>
          <w:p w14:paraId="5E48919E" w14:textId="77777777" w:rsidR="003C79D4" w:rsidRPr="003C79D4" w:rsidRDefault="003C79D4" w:rsidP="003C79D4">
            <w:pPr>
              <w:spacing w:after="0"/>
            </w:pPr>
            <w:r w:rsidRPr="003C79D4">
              <w:t>-</w:t>
            </w:r>
          </w:p>
        </w:tc>
        <w:tc>
          <w:tcPr>
            <w:tcW w:w="1333" w:type="dxa"/>
            <w:gridSpan w:val="4"/>
            <w:tcBorders>
              <w:top w:val="nil"/>
              <w:left w:val="single" w:sz="4" w:space="0" w:color="auto"/>
              <w:bottom w:val="single" w:sz="4" w:space="0" w:color="auto"/>
              <w:right w:val="single" w:sz="8" w:space="0" w:color="auto"/>
            </w:tcBorders>
            <w:shd w:val="clear" w:color="auto" w:fill="auto"/>
          </w:tcPr>
          <w:p w14:paraId="21075535" w14:textId="77777777" w:rsidR="003C79D4" w:rsidRPr="003C79D4" w:rsidRDefault="003C79D4" w:rsidP="003C79D4">
            <w:pPr>
              <w:spacing w:after="0"/>
            </w:pPr>
            <w:r w:rsidRPr="003C79D4">
              <w:t>-</w:t>
            </w:r>
          </w:p>
        </w:tc>
      </w:tr>
      <w:tr w:rsidR="003C79D4" w:rsidRPr="003C79D4" w14:paraId="2F177F94" w14:textId="77777777" w:rsidTr="0006260D">
        <w:trPr>
          <w:gridAfter w:val="1"/>
          <w:wAfter w:w="8" w:type="dxa"/>
          <w:trHeight w:val="495"/>
        </w:trPr>
        <w:tc>
          <w:tcPr>
            <w:tcW w:w="571" w:type="dxa"/>
            <w:tcBorders>
              <w:top w:val="single" w:sz="4" w:space="0" w:color="auto"/>
              <w:left w:val="single" w:sz="8" w:space="0" w:color="auto"/>
              <w:bottom w:val="single" w:sz="4" w:space="0" w:color="auto"/>
              <w:right w:val="single" w:sz="4" w:space="0" w:color="auto"/>
            </w:tcBorders>
            <w:shd w:val="clear" w:color="auto" w:fill="auto"/>
            <w:noWrap/>
          </w:tcPr>
          <w:p w14:paraId="499699A9" w14:textId="77777777" w:rsidR="003C79D4" w:rsidRPr="003C79D4" w:rsidRDefault="003C79D4" w:rsidP="003C79D4">
            <w:pPr>
              <w:spacing w:after="0"/>
            </w:pPr>
          </w:p>
        </w:tc>
        <w:tc>
          <w:tcPr>
            <w:tcW w:w="4817" w:type="dxa"/>
            <w:tcBorders>
              <w:top w:val="nil"/>
              <w:left w:val="nil"/>
              <w:bottom w:val="single" w:sz="4" w:space="0" w:color="auto"/>
              <w:right w:val="single" w:sz="4" w:space="0" w:color="auto"/>
            </w:tcBorders>
            <w:shd w:val="clear" w:color="auto" w:fill="auto"/>
          </w:tcPr>
          <w:p w14:paraId="3191C203" w14:textId="14974D69" w:rsidR="003C79D4" w:rsidRPr="003C79D4" w:rsidRDefault="00F84DAA" w:rsidP="003C79D4">
            <w:pPr>
              <w:spacing w:after="0"/>
            </w:pPr>
            <w:r>
              <w:rPr>
                <w:b/>
              </w:rPr>
              <w:t>Iš v</w:t>
            </w:r>
            <w:r w:rsidR="003C79D4" w:rsidRPr="003C79D4">
              <w:rPr>
                <w:b/>
              </w:rPr>
              <w:t>iso:</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CA9DB" w14:textId="77777777" w:rsidR="003C79D4" w:rsidRPr="003C79D4" w:rsidRDefault="003C79D4" w:rsidP="003C79D4">
            <w:pPr>
              <w:spacing w:after="0"/>
              <w:rPr>
                <w:b/>
              </w:rPr>
            </w:pPr>
            <w:r w:rsidRPr="003C79D4">
              <w:rPr>
                <w:b/>
              </w:rPr>
              <w:t>91062,25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99D1C50" w14:textId="77777777" w:rsidR="003C79D4" w:rsidRPr="003C79D4" w:rsidRDefault="003C79D4" w:rsidP="003C79D4">
            <w:pPr>
              <w:spacing w:after="0"/>
              <w:rPr>
                <w:b/>
                <w:bCs/>
              </w:rPr>
            </w:pPr>
            <w:r w:rsidRPr="003C79D4">
              <w:rPr>
                <w:b/>
                <w:bCs/>
              </w:rPr>
              <w:t>19087,29</w:t>
            </w:r>
          </w:p>
        </w:tc>
        <w:tc>
          <w:tcPr>
            <w:tcW w:w="13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B53F62B" w14:textId="77777777" w:rsidR="003C79D4" w:rsidRPr="003C79D4" w:rsidRDefault="003C79D4" w:rsidP="003C79D4">
            <w:pPr>
              <w:spacing w:after="0"/>
              <w:rPr>
                <w:b/>
              </w:rPr>
            </w:pPr>
            <w:r w:rsidRPr="003C79D4">
              <w:rPr>
                <w:b/>
              </w:rPr>
              <w:t>19 099,18</w:t>
            </w:r>
          </w:p>
        </w:tc>
      </w:tr>
      <w:tr w:rsidR="003C79D4" w:rsidRPr="003C79D4" w14:paraId="3EA6998F" w14:textId="77777777" w:rsidTr="0006260D">
        <w:trPr>
          <w:trHeight w:val="315"/>
        </w:trPr>
        <w:tc>
          <w:tcPr>
            <w:tcW w:w="571" w:type="dxa"/>
            <w:tcBorders>
              <w:top w:val="nil"/>
              <w:left w:val="single" w:sz="8" w:space="0" w:color="auto"/>
              <w:bottom w:val="single" w:sz="4" w:space="0" w:color="auto"/>
              <w:right w:val="single" w:sz="4" w:space="0" w:color="auto"/>
            </w:tcBorders>
            <w:shd w:val="clear" w:color="auto" w:fill="auto"/>
            <w:noWrap/>
          </w:tcPr>
          <w:p w14:paraId="33860DD5" w14:textId="77777777" w:rsidR="003C79D4" w:rsidRPr="003C79D4" w:rsidRDefault="003C79D4" w:rsidP="003C79D4">
            <w:pPr>
              <w:spacing w:after="0"/>
            </w:pPr>
          </w:p>
        </w:tc>
        <w:tc>
          <w:tcPr>
            <w:tcW w:w="9016" w:type="dxa"/>
            <w:gridSpan w:val="8"/>
            <w:tcBorders>
              <w:top w:val="nil"/>
              <w:left w:val="nil"/>
              <w:bottom w:val="single" w:sz="4" w:space="0" w:color="auto"/>
              <w:right w:val="single" w:sz="8" w:space="0" w:color="auto"/>
            </w:tcBorders>
            <w:shd w:val="clear" w:color="auto" w:fill="auto"/>
            <w:vAlign w:val="bottom"/>
          </w:tcPr>
          <w:p w14:paraId="38CD7FA4" w14:textId="77777777" w:rsidR="003C79D4" w:rsidRPr="003C79D4" w:rsidRDefault="003C79D4" w:rsidP="003C79D4">
            <w:pPr>
              <w:spacing w:after="0"/>
            </w:pPr>
            <w:r w:rsidRPr="003C79D4">
              <w:rPr>
                <w:b/>
              </w:rPr>
              <w:t>Molėtų miestas (vietinių kelių ir gatvių ilgis 32,84 km)</w:t>
            </w:r>
          </w:p>
        </w:tc>
      </w:tr>
      <w:tr w:rsidR="003C79D4" w:rsidRPr="003C79D4" w14:paraId="12E8A58B"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185DDAC5" w14:textId="77777777" w:rsidR="003C79D4" w:rsidRPr="003C79D4" w:rsidRDefault="003C79D4" w:rsidP="003C79D4">
            <w:pPr>
              <w:spacing w:after="0"/>
            </w:pPr>
            <w:r w:rsidRPr="003C79D4">
              <w:t>70</w:t>
            </w:r>
          </w:p>
        </w:tc>
        <w:tc>
          <w:tcPr>
            <w:tcW w:w="4817" w:type="dxa"/>
            <w:tcBorders>
              <w:top w:val="nil"/>
              <w:left w:val="nil"/>
              <w:bottom w:val="single" w:sz="4" w:space="0" w:color="auto"/>
              <w:right w:val="single" w:sz="4" w:space="0" w:color="auto"/>
            </w:tcBorders>
            <w:shd w:val="clear" w:color="auto" w:fill="auto"/>
          </w:tcPr>
          <w:p w14:paraId="639E668B" w14:textId="77777777" w:rsidR="003C79D4" w:rsidRPr="003C79D4" w:rsidRDefault="003C79D4" w:rsidP="003C79D4">
            <w:pPr>
              <w:spacing w:after="0"/>
            </w:pPr>
            <w:r w:rsidRPr="003C79D4">
              <w:t>Gatvės su žvyro ir asfaltbetonio danga (priežiūra žiemą)</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4ED0DE6D" w14:textId="77777777" w:rsidR="003C79D4" w:rsidRPr="003C79D4" w:rsidRDefault="003C79D4" w:rsidP="003C79D4">
            <w:pPr>
              <w:spacing w:after="0"/>
            </w:pPr>
            <w:r w:rsidRPr="003C79D4">
              <w:t>37428,17</w:t>
            </w:r>
          </w:p>
        </w:tc>
        <w:tc>
          <w:tcPr>
            <w:tcW w:w="1418" w:type="dxa"/>
            <w:tcBorders>
              <w:top w:val="nil"/>
              <w:left w:val="single" w:sz="4" w:space="0" w:color="auto"/>
              <w:bottom w:val="single" w:sz="4" w:space="0" w:color="auto"/>
              <w:right w:val="single" w:sz="8" w:space="0" w:color="auto"/>
            </w:tcBorders>
            <w:shd w:val="clear" w:color="auto" w:fill="auto"/>
          </w:tcPr>
          <w:p w14:paraId="3DF1E612" w14:textId="77777777" w:rsidR="003C79D4" w:rsidRPr="003C79D4" w:rsidRDefault="003C79D4" w:rsidP="003C79D4">
            <w:pPr>
              <w:spacing w:after="0"/>
            </w:pPr>
            <w:r w:rsidRPr="003C79D4">
              <w:t>5732,85</w:t>
            </w:r>
          </w:p>
        </w:tc>
        <w:tc>
          <w:tcPr>
            <w:tcW w:w="1333" w:type="dxa"/>
            <w:gridSpan w:val="4"/>
            <w:tcBorders>
              <w:top w:val="nil"/>
              <w:left w:val="single" w:sz="4" w:space="0" w:color="auto"/>
              <w:bottom w:val="single" w:sz="4" w:space="0" w:color="auto"/>
              <w:right w:val="single" w:sz="8" w:space="0" w:color="auto"/>
            </w:tcBorders>
            <w:shd w:val="clear" w:color="auto" w:fill="auto"/>
            <w:vAlign w:val="center"/>
          </w:tcPr>
          <w:p w14:paraId="04141EA7" w14:textId="77777777" w:rsidR="003C79D4" w:rsidRPr="003C79D4" w:rsidRDefault="003C79D4" w:rsidP="003C79D4">
            <w:pPr>
              <w:spacing w:after="0"/>
            </w:pPr>
            <w:r w:rsidRPr="003C79D4">
              <w:t>18 867,18</w:t>
            </w:r>
          </w:p>
        </w:tc>
      </w:tr>
      <w:tr w:rsidR="003C79D4" w:rsidRPr="003C79D4" w14:paraId="1228C36B" w14:textId="77777777" w:rsidTr="0006260D">
        <w:trPr>
          <w:gridAfter w:val="1"/>
          <w:wAfter w:w="8" w:type="dxa"/>
          <w:trHeight w:val="600"/>
        </w:trPr>
        <w:tc>
          <w:tcPr>
            <w:tcW w:w="571" w:type="dxa"/>
            <w:tcBorders>
              <w:top w:val="nil"/>
              <w:left w:val="single" w:sz="8" w:space="0" w:color="auto"/>
              <w:bottom w:val="single" w:sz="4" w:space="0" w:color="auto"/>
              <w:right w:val="single" w:sz="4" w:space="0" w:color="auto"/>
            </w:tcBorders>
            <w:shd w:val="clear" w:color="auto" w:fill="auto"/>
            <w:noWrap/>
          </w:tcPr>
          <w:p w14:paraId="022373CE" w14:textId="77777777" w:rsidR="003C79D4" w:rsidRPr="003C79D4" w:rsidRDefault="003C79D4" w:rsidP="003C79D4">
            <w:pPr>
              <w:spacing w:after="0"/>
            </w:pPr>
            <w:r w:rsidRPr="003C79D4">
              <w:t>71</w:t>
            </w:r>
          </w:p>
        </w:tc>
        <w:tc>
          <w:tcPr>
            <w:tcW w:w="4817" w:type="dxa"/>
            <w:tcBorders>
              <w:top w:val="nil"/>
              <w:left w:val="nil"/>
              <w:bottom w:val="single" w:sz="4" w:space="0" w:color="auto"/>
              <w:right w:val="single" w:sz="4" w:space="0" w:color="auto"/>
            </w:tcBorders>
            <w:shd w:val="clear" w:color="auto" w:fill="auto"/>
          </w:tcPr>
          <w:p w14:paraId="251E630E" w14:textId="77777777" w:rsidR="003C79D4" w:rsidRPr="003C79D4" w:rsidRDefault="003C79D4" w:rsidP="003C79D4">
            <w:pPr>
              <w:spacing w:after="0"/>
            </w:pPr>
            <w:r w:rsidRPr="003C79D4">
              <w:t xml:space="preserve">Gatvės su asfaltbetonio danga (asfalto duobių užtaisymas)  </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19CAD2ED" w14:textId="77777777" w:rsidR="003C79D4" w:rsidRPr="003C79D4" w:rsidRDefault="003C79D4" w:rsidP="003C79D4">
            <w:pPr>
              <w:spacing w:after="0"/>
            </w:pPr>
            <w:r w:rsidRPr="003C79D4">
              <w:t>8602,66</w:t>
            </w:r>
          </w:p>
        </w:tc>
        <w:tc>
          <w:tcPr>
            <w:tcW w:w="1418" w:type="dxa"/>
            <w:tcBorders>
              <w:top w:val="nil"/>
              <w:left w:val="single" w:sz="4" w:space="0" w:color="auto"/>
              <w:bottom w:val="single" w:sz="4" w:space="0" w:color="auto"/>
              <w:right w:val="single" w:sz="8" w:space="0" w:color="auto"/>
            </w:tcBorders>
            <w:shd w:val="clear" w:color="auto" w:fill="auto"/>
          </w:tcPr>
          <w:p w14:paraId="150A997A" w14:textId="77777777" w:rsidR="003C79D4" w:rsidRPr="003C79D4" w:rsidRDefault="003C79D4" w:rsidP="003C79D4">
            <w:pPr>
              <w:spacing w:after="0"/>
            </w:pPr>
            <w:r w:rsidRPr="003C79D4">
              <w:t>8457,42</w:t>
            </w:r>
          </w:p>
        </w:tc>
        <w:tc>
          <w:tcPr>
            <w:tcW w:w="1333" w:type="dxa"/>
            <w:gridSpan w:val="4"/>
            <w:tcBorders>
              <w:top w:val="nil"/>
              <w:left w:val="single" w:sz="4" w:space="0" w:color="auto"/>
              <w:bottom w:val="single" w:sz="4" w:space="0" w:color="auto"/>
              <w:right w:val="single" w:sz="8" w:space="0" w:color="auto"/>
            </w:tcBorders>
            <w:shd w:val="clear" w:color="auto" w:fill="auto"/>
            <w:vAlign w:val="center"/>
          </w:tcPr>
          <w:p w14:paraId="52AEACD2" w14:textId="77777777" w:rsidR="003C79D4" w:rsidRPr="003C79D4" w:rsidRDefault="003C79D4" w:rsidP="003C79D4">
            <w:pPr>
              <w:spacing w:after="0"/>
            </w:pPr>
            <w:r w:rsidRPr="003C79D4">
              <w:t>24 243,97</w:t>
            </w:r>
          </w:p>
        </w:tc>
      </w:tr>
      <w:tr w:rsidR="003C79D4" w:rsidRPr="003C79D4" w14:paraId="3BD7A362" w14:textId="77777777" w:rsidTr="0006260D">
        <w:trPr>
          <w:gridAfter w:val="1"/>
          <w:wAfter w:w="8" w:type="dxa"/>
          <w:trHeight w:val="722"/>
        </w:trPr>
        <w:tc>
          <w:tcPr>
            <w:tcW w:w="571" w:type="dxa"/>
            <w:tcBorders>
              <w:top w:val="nil"/>
              <w:left w:val="single" w:sz="8" w:space="0" w:color="auto"/>
              <w:bottom w:val="single" w:sz="4" w:space="0" w:color="auto"/>
              <w:right w:val="single" w:sz="4" w:space="0" w:color="auto"/>
            </w:tcBorders>
            <w:shd w:val="clear" w:color="auto" w:fill="auto"/>
            <w:noWrap/>
          </w:tcPr>
          <w:p w14:paraId="40DD8C27" w14:textId="77777777" w:rsidR="003C79D4" w:rsidRPr="003C79D4" w:rsidRDefault="003C79D4" w:rsidP="003C79D4">
            <w:pPr>
              <w:spacing w:after="0"/>
            </w:pPr>
            <w:r w:rsidRPr="003C79D4">
              <w:t>72</w:t>
            </w:r>
          </w:p>
        </w:tc>
        <w:tc>
          <w:tcPr>
            <w:tcW w:w="4817" w:type="dxa"/>
            <w:tcBorders>
              <w:top w:val="nil"/>
              <w:left w:val="nil"/>
              <w:bottom w:val="single" w:sz="4" w:space="0" w:color="auto"/>
              <w:right w:val="single" w:sz="4" w:space="0" w:color="auto"/>
            </w:tcBorders>
            <w:shd w:val="clear" w:color="auto" w:fill="auto"/>
          </w:tcPr>
          <w:p w14:paraId="0E569B6C" w14:textId="77777777" w:rsidR="003C79D4" w:rsidRPr="003C79D4" w:rsidRDefault="003C79D4" w:rsidP="003C79D4">
            <w:pPr>
              <w:spacing w:after="0"/>
            </w:pPr>
            <w:r w:rsidRPr="003C79D4">
              <w:t>Gatvės su žvyro danga (kelių profiliavimas greideriu ir žvyravimas)</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2B953D40" w14:textId="77777777" w:rsidR="003C79D4" w:rsidRPr="003C79D4" w:rsidRDefault="003C79D4" w:rsidP="003C79D4">
            <w:pPr>
              <w:spacing w:after="0"/>
            </w:pPr>
            <w:r w:rsidRPr="003C79D4">
              <w:t>4573,56</w:t>
            </w:r>
          </w:p>
        </w:tc>
        <w:tc>
          <w:tcPr>
            <w:tcW w:w="1418" w:type="dxa"/>
            <w:tcBorders>
              <w:top w:val="nil"/>
              <w:left w:val="single" w:sz="4" w:space="0" w:color="auto"/>
              <w:bottom w:val="single" w:sz="4" w:space="0" w:color="auto"/>
              <w:right w:val="single" w:sz="8" w:space="0" w:color="auto"/>
            </w:tcBorders>
            <w:shd w:val="clear" w:color="auto" w:fill="auto"/>
          </w:tcPr>
          <w:p w14:paraId="175B90E0" w14:textId="77777777" w:rsidR="003C79D4" w:rsidRPr="003C79D4" w:rsidRDefault="003C79D4" w:rsidP="003C79D4">
            <w:pPr>
              <w:spacing w:after="0"/>
            </w:pPr>
            <w:r w:rsidRPr="003C79D4">
              <w:t>3441,75</w:t>
            </w:r>
          </w:p>
        </w:tc>
        <w:tc>
          <w:tcPr>
            <w:tcW w:w="1333" w:type="dxa"/>
            <w:gridSpan w:val="4"/>
            <w:tcBorders>
              <w:top w:val="nil"/>
              <w:left w:val="single" w:sz="4" w:space="0" w:color="auto"/>
              <w:bottom w:val="single" w:sz="4" w:space="0" w:color="auto"/>
              <w:right w:val="single" w:sz="8" w:space="0" w:color="auto"/>
            </w:tcBorders>
            <w:shd w:val="clear" w:color="auto" w:fill="auto"/>
            <w:vAlign w:val="center"/>
          </w:tcPr>
          <w:p w14:paraId="2ED1A5F0" w14:textId="77777777" w:rsidR="003C79D4" w:rsidRPr="003C79D4" w:rsidRDefault="003C79D4" w:rsidP="003C79D4">
            <w:pPr>
              <w:spacing w:after="0"/>
            </w:pPr>
            <w:r w:rsidRPr="003C79D4">
              <w:t>4 027,00</w:t>
            </w:r>
          </w:p>
        </w:tc>
      </w:tr>
      <w:tr w:rsidR="003C79D4" w:rsidRPr="003C79D4" w14:paraId="0F06ABC2" w14:textId="77777777" w:rsidTr="0006260D">
        <w:trPr>
          <w:gridAfter w:val="1"/>
          <w:wAfter w:w="8" w:type="dxa"/>
          <w:trHeight w:val="315"/>
        </w:trPr>
        <w:tc>
          <w:tcPr>
            <w:tcW w:w="571" w:type="dxa"/>
            <w:tcBorders>
              <w:top w:val="nil"/>
              <w:left w:val="single" w:sz="8" w:space="0" w:color="auto"/>
              <w:bottom w:val="single" w:sz="4" w:space="0" w:color="auto"/>
              <w:right w:val="nil"/>
            </w:tcBorders>
            <w:shd w:val="clear" w:color="auto" w:fill="auto"/>
          </w:tcPr>
          <w:p w14:paraId="5AA3AD1C" w14:textId="77777777" w:rsidR="003C79D4" w:rsidRPr="003C79D4" w:rsidRDefault="003C79D4" w:rsidP="003C79D4">
            <w:pPr>
              <w:spacing w:after="0"/>
              <w:rPr>
                <w:bCs/>
              </w:rPr>
            </w:pPr>
            <w:r w:rsidRPr="003C79D4">
              <w:rPr>
                <w:bCs/>
              </w:rPr>
              <w:t>73</w:t>
            </w:r>
          </w:p>
        </w:tc>
        <w:tc>
          <w:tcPr>
            <w:tcW w:w="4817" w:type="dxa"/>
            <w:tcBorders>
              <w:top w:val="nil"/>
              <w:left w:val="single" w:sz="4" w:space="0" w:color="auto"/>
              <w:bottom w:val="single" w:sz="4" w:space="0" w:color="auto"/>
              <w:right w:val="single" w:sz="4" w:space="0" w:color="auto"/>
            </w:tcBorders>
            <w:shd w:val="clear" w:color="auto" w:fill="auto"/>
          </w:tcPr>
          <w:p w14:paraId="5434E216" w14:textId="77777777" w:rsidR="003C79D4" w:rsidRPr="003C79D4" w:rsidRDefault="003C79D4" w:rsidP="003C79D4">
            <w:pPr>
              <w:spacing w:after="0"/>
            </w:pPr>
            <w:r w:rsidRPr="003C79D4">
              <w:t>Įvažiavimas prie  Vyturio g. 4 Vy-1 Molėtų m. kapitalinis remontas,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25ACF" w14:textId="77777777" w:rsidR="003C79D4" w:rsidRPr="003C79D4" w:rsidRDefault="003C79D4" w:rsidP="003C79D4">
            <w:pPr>
              <w:spacing w:after="0"/>
            </w:pPr>
            <w:r w:rsidRPr="003C79D4">
              <w:t>19345,26</w:t>
            </w:r>
          </w:p>
        </w:tc>
        <w:tc>
          <w:tcPr>
            <w:tcW w:w="1418" w:type="dxa"/>
            <w:tcBorders>
              <w:top w:val="single" w:sz="4" w:space="0" w:color="auto"/>
              <w:left w:val="single" w:sz="4" w:space="0" w:color="auto"/>
              <w:bottom w:val="single" w:sz="4" w:space="0" w:color="auto"/>
              <w:right w:val="single" w:sz="8" w:space="0" w:color="auto"/>
            </w:tcBorders>
            <w:shd w:val="clear" w:color="auto" w:fill="auto"/>
          </w:tcPr>
          <w:p w14:paraId="1FF2717F" w14:textId="77777777" w:rsidR="003C79D4" w:rsidRPr="003C79D4" w:rsidRDefault="003C79D4" w:rsidP="003C79D4">
            <w:pPr>
              <w:spacing w:after="0"/>
            </w:pPr>
            <w:r w:rsidRPr="003C79D4">
              <w:t>-</w:t>
            </w:r>
          </w:p>
        </w:tc>
        <w:tc>
          <w:tcPr>
            <w:tcW w:w="133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2F8D4C1" w14:textId="77777777" w:rsidR="003C79D4" w:rsidRPr="003C79D4" w:rsidRDefault="003C79D4" w:rsidP="003C79D4">
            <w:pPr>
              <w:spacing w:after="0"/>
            </w:pPr>
            <w:r w:rsidRPr="003C79D4">
              <w:t>-</w:t>
            </w:r>
          </w:p>
        </w:tc>
      </w:tr>
      <w:tr w:rsidR="003C79D4" w:rsidRPr="003C79D4" w14:paraId="2FF2ECB8" w14:textId="77777777" w:rsidTr="0006260D">
        <w:trPr>
          <w:gridAfter w:val="1"/>
          <w:wAfter w:w="8" w:type="dxa"/>
          <w:trHeight w:val="315"/>
        </w:trPr>
        <w:tc>
          <w:tcPr>
            <w:tcW w:w="571" w:type="dxa"/>
            <w:tcBorders>
              <w:top w:val="nil"/>
              <w:left w:val="single" w:sz="8" w:space="0" w:color="auto"/>
              <w:bottom w:val="single" w:sz="4" w:space="0" w:color="auto"/>
              <w:right w:val="nil"/>
            </w:tcBorders>
            <w:shd w:val="clear" w:color="auto" w:fill="auto"/>
          </w:tcPr>
          <w:p w14:paraId="0DF7FB6F" w14:textId="77777777" w:rsidR="003C79D4" w:rsidRPr="003C79D4" w:rsidRDefault="003C79D4" w:rsidP="003C79D4">
            <w:pPr>
              <w:spacing w:after="0"/>
            </w:pPr>
            <w:r w:rsidRPr="003C79D4">
              <w:t>74</w:t>
            </w:r>
          </w:p>
        </w:tc>
        <w:tc>
          <w:tcPr>
            <w:tcW w:w="4817" w:type="dxa"/>
            <w:tcBorders>
              <w:top w:val="nil"/>
              <w:left w:val="single" w:sz="4" w:space="0" w:color="auto"/>
              <w:bottom w:val="single" w:sz="4" w:space="0" w:color="auto"/>
              <w:right w:val="single" w:sz="4" w:space="0" w:color="auto"/>
            </w:tcBorders>
            <w:shd w:val="clear" w:color="auto" w:fill="auto"/>
          </w:tcPr>
          <w:p w14:paraId="7D758F83" w14:textId="77777777" w:rsidR="003C79D4" w:rsidRPr="003C79D4" w:rsidRDefault="003C79D4" w:rsidP="003C79D4">
            <w:pPr>
              <w:spacing w:after="0"/>
            </w:pPr>
            <w:r w:rsidRPr="003C79D4">
              <w:t>Kelio Nr. M-9, kuriam Molėtų mieste suteiktas Braškių gatvės pavadinimas, kapitalinis remontas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F8BA7" w14:textId="77777777" w:rsidR="003C79D4" w:rsidRPr="003C79D4" w:rsidRDefault="003C79D4" w:rsidP="003C79D4">
            <w:pPr>
              <w:spacing w:after="0"/>
            </w:pPr>
            <w:r w:rsidRPr="003C79D4">
              <w:t>133337,72</w:t>
            </w:r>
          </w:p>
        </w:tc>
        <w:tc>
          <w:tcPr>
            <w:tcW w:w="1418" w:type="dxa"/>
            <w:tcBorders>
              <w:top w:val="single" w:sz="4" w:space="0" w:color="auto"/>
              <w:left w:val="single" w:sz="4" w:space="0" w:color="auto"/>
              <w:bottom w:val="single" w:sz="4" w:space="0" w:color="auto"/>
              <w:right w:val="single" w:sz="8" w:space="0" w:color="auto"/>
            </w:tcBorders>
            <w:shd w:val="clear" w:color="auto" w:fill="auto"/>
          </w:tcPr>
          <w:p w14:paraId="496D5145" w14:textId="77777777" w:rsidR="003C79D4" w:rsidRPr="003C79D4" w:rsidRDefault="003C79D4" w:rsidP="003C79D4">
            <w:pPr>
              <w:spacing w:after="0"/>
            </w:pPr>
            <w:r w:rsidRPr="003C79D4">
              <w:t>-</w:t>
            </w:r>
          </w:p>
        </w:tc>
        <w:tc>
          <w:tcPr>
            <w:tcW w:w="133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01D3A879" w14:textId="77777777" w:rsidR="003C79D4" w:rsidRPr="003C79D4" w:rsidRDefault="003C79D4" w:rsidP="003C79D4">
            <w:pPr>
              <w:spacing w:after="0"/>
            </w:pPr>
            <w:r w:rsidRPr="003C79D4">
              <w:t>-</w:t>
            </w:r>
          </w:p>
        </w:tc>
      </w:tr>
      <w:tr w:rsidR="003C79D4" w:rsidRPr="003C79D4" w14:paraId="348B3DE1" w14:textId="77777777" w:rsidTr="0006260D">
        <w:trPr>
          <w:gridAfter w:val="1"/>
          <w:wAfter w:w="8" w:type="dxa"/>
          <w:trHeight w:val="315"/>
        </w:trPr>
        <w:tc>
          <w:tcPr>
            <w:tcW w:w="571" w:type="dxa"/>
            <w:tcBorders>
              <w:top w:val="nil"/>
              <w:left w:val="single" w:sz="8" w:space="0" w:color="auto"/>
              <w:bottom w:val="single" w:sz="4" w:space="0" w:color="auto"/>
              <w:right w:val="nil"/>
            </w:tcBorders>
            <w:shd w:val="clear" w:color="auto" w:fill="auto"/>
          </w:tcPr>
          <w:p w14:paraId="1570229E" w14:textId="77777777" w:rsidR="003C79D4" w:rsidRPr="003C79D4" w:rsidRDefault="003C79D4" w:rsidP="003C79D4">
            <w:pPr>
              <w:spacing w:after="0"/>
            </w:pPr>
            <w:r w:rsidRPr="003C79D4">
              <w:t>75</w:t>
            </w:r>
          </w:p>
        </w:tc>
        <w:tc>
          <w:tcPr>
            <w:tcW w:w="4817" w:type="dxa"/>
            <w:tcBorders>
              <w:top w:val="nil"/>
              <w:left w:val="single" w:sz="4" w:space="0" w:color="auto"/>
              <w:bottom w:val="single" w:sz="4" w:space="0" w:color="auto"/>
              <w:right w:val="single" w:sz="4" w:space="0" w:color="auto"/>
            </w:tcBorders>
            <w:shd w:val="clear" w:color="auto" w:fill="auto"/>
          </w:tcPr>
          <w:p w14:paraId="09ECD4BA" w14:textId="77777777" w:rsidR="003C79D4" w:rsidRPr="003C79D4" w:rsidRDefault="003C79D4" w:rsidP="003C79D4">
            <w:pPr>
              <w:spacing w:after="0"/>
            </w:pPr>
            <w:r w:rsidRPr="003C79D4">
              <w:t>Dviračių ir pėsčiųjų takų tinklo atnaujinimas ir plėtra didinant atskirų Molėtų miesto teritorijų tarpusavio integraciją. I etapas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9A86E" w14:textId="77777777" w:rsidR="003C79D4" w:rsidRPr="003C79D4" w:rsidRDefault="003C79D4" w:rsidP="003C79D4">
            <w:pPr>
              <w:spacing w:after="0"/>
            </w:pPr>
            <w:r w:rsidRPr="003C79D4">
              <w:t>-</w:t>
            </w:r>
          </w:p>
        </w:tc>
        <w:tc>
          <w:tcPr>
            <w:tcW w:w="1418" w:type="dxa"/>
            <w:tcBorders>
              <w:top w:val="single" w:sz="4" w:space="0" w:color="auto"/>
              <w:left w:val="single" w:sz="4" w:space="0" w:color="auto"/>
              <w:bottom w:val="single" w:sz="4" w:space="0" w:color="auto"/>
              <w:right w:val="single" w:sz="8" w:space="0" w:color="auto"/>
            </w:tcBorders>
            <w:shd w:val="clear" w:color="auto" w:fill="auto"/>
          </w:tcPr>
          <w:p w14:paraId="50AF5B07" w14:textId="77777777" w:rsidR="003C79D4" w:rsidRPr="003C79D4" w:rsidRDefault="003C79D4" w:rsidP="003C79D4">
            <w:pPr>
              <w:spacing w:after="0"/>
            </w:pPr>
            <w:r w:rsidRPr="003C79D4">
              <w:t>-</w:t>
            </w:r>
          </w:p>
        </w:tc>
        <w:tc>
          <w:tcPr>
            <w:tcW w:w="133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243F7ED" w14:textId="77777777" w:rsidR="003C79D4" w:rsidRPr="003C79D4" w:rsidRDefault="003C79D4" w:rsidP="003C79D4">
            <w:pPr>
              <w:spacing w:after="0"/>
            </w:pPr>
            <w:r w:rsidRPr="003C79D4">
              <w:t>38 270,79</w:t>
            </w:r>
          </w:p>
        </w:tc>
      </w:tr>
      <w:tr w:rsidR="003C79D4" w:rsidRPr="003C79D4" w14:paraId="7B97EDB8" w14:textId="77777777" w:rsidTr="0006260D">
        <w:trPr>
          <w:gridAfter w:val="1"/>
          <w:wAfter w:w="8" w:type="dxa"/>
          <w:trHeight w:val="315"/>
        </w:trPr>
        <w:tc>
          <w:tcPr>
            <w:tcW w:w="571" w:type="dxa"/>
            <w:tcBorders>
              <w:top w:val="nil"/>
              <w:left w:val="single" w:sz="8" w:space="0" w:color="auto"/>
              <w:bottom w:val="single" w:sz="4" w:space="0" w:color="auto"/>
              <w:right w:val="nil"/>
            </w:tcBorders>
            <w:shd w:val="clear" w:color="auto" w:fill="auto"/>
          </w:tcPr>
          <w:p w14:paraId="5CD1A11A" w14:textId="77777777" w:rsidR="003C79D4" w:rsidRPr="003C79D4" w:rsidRDefault="003C79D4" w:rsidP="003C79D4">
            <w:pPr>
              <w:spacing w:after="0"/>
            </w:pPr>
            <w:r w:rsidRPr="003C79D4">
              <w:t>76</w:t>
            </w:r>
          </w:p>
        </w:tc>
        <w:tc>
          <w:tcPr>
            <w:tcW w:w="4817" w:type="dxa"/>
            <w:tcBorders>
              <w:top w:val="nil"/>
              <w:left w:val="single" w:sz="4" w:space="0" w:color="auto"/>
              <w:bottom w:val="single" w:sz="4" w:space="0" w:color="auto"/>
              <w:right w:val="single" w:sz="4" w:space="0" w:color="auto"/>
            </w:tcBorders>
            <w:shd w:val="clear" w:color="auto" w:fill="auto"/>
          </w:tcPr>
          <w:p w14:paraId="711E3D68" w14:textId="77777777" w:rsidR="003C79D4" w:rsidRPr="003C79D4" w:rsidRDefault="003C79D4" w:rsidP="003C79D4">
            <w:pPr>
              <w:spacing w:after="0"/>
            </w:pPr>
            <w:r w:rsidRPr="003C79D4">
              <w:t>Dviračių ir pėsčiųjų takų tinklo atnaujinimas ir plėtra didinant atskirų Molėtų miesto teritorijų tarpusavio integraciją. II etapas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6AC41" w14:textId="77777777" w:rsidR="003C79D4" w:rsidRPr="003C79D4" w:rsidRDefault="003C79D4" w:rsidP="003C79D4">
            <w:pPr>
              <w:spacing w:after="0"/>
            </w:pPr>
            <w:r w:rsidRPr="003C79D4">
              <w:t>-</w:t>
            </w:r>
          </w:p>
        </w:tc>
        <w:tc>
          <w:tcPr>
            <w:tcW w:w="1418" w:type="dxa"/>
            <w:tcBorders>
              <w:top w:val="single" w:sz="4" w:space="0" w:color="auto"/>
              <w:left w:val="single" w:sz="4" w:space="0" w:color="auto"/>
              <w:bottom w:val="single" w:sz="4" w:space="0" w:color="auto"/>
              <w:right w:val="single" w:sz="8" w:space="0" w:color="auto"/>
            </w:tcBorders>
            <w:shd w:val="clear" w:color="auto" w:fill="auto"/>
          </w:tcPr>
          <w:p w14:paraId="56AAFBA0" w14:textId="77777777" w:rsidR="003C79D4" w:rsidRPr="003C79D4" w:rsidRDefault="003C79D4" w:rsidP="003C79D4">
            <w:pPr>
              <w:spacing w:after="0"/>
            </w:pPr>
            <w:r w:rsidRPr="003C79D4">
              <w:t>-</w:t>
            </w:r>
          </w:p>
        </w:tc>
        <w:tc>
          <w:tcPr>
            <w:tcW w:w="133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88403EF" w14:textId="77777777" w:rsidR="003C79D4" w:rsidRPr="003C79D4" w:rsidRDefault="003C79D4" w:rsidP="003C79D4">
            <w:pPr>
              <w:spacing w:after="0"/>
            </w:pPr>
            <w:r w:rsidRPr="003C79D4">
              <w:t>33 553,58</w:t>
            </w:r>
          </w:p>
        </w:tc>
      </w:tr>
      <w:tr w:rsidR="003C79D4" w:rsidRPr="003C79D4" w14:paraId="230186F2" w14:textId="77777777" w:rsidTr="0006260D">
        <w:trPr>
          <w:gridAfter w:val="1"/>
          <w:wAfter w:w="8" w:type="dxa"/>
          <w:trHeight w:val="315"/>
        </w:trPr>
        <w:tc>
          <w:tcPr>
            <w:tcW w:w="571" w:type="dxa"/>
            <w:tcBorders>
              <w:top w:val="nil"/>
              <w:left w:val="single" w:sz="8" w:space="0" w:color="auto"/>
              <w:bottom w:val="single" w:sz="4" w:space="0" w:color="auto"/>
              <w:right w:val="nil"/>
            </w:tcBorders>
            <w:shd w:val="clear" w:color="auto" w:fill="auto"/>
          </w:tcPr>
          <w:p w14:paraId="0E879C77" w14:textId="77777777" w:rsidR="003C79D4" w:rsidRPr="003C79D4" w:rsidRDefault="003C79D4" w:rsidP="003C79D4">
            <w:pPr>
              <w:spacing w:after="0"/>
            </w:pPr>
            <w:r w:rsidRPr="003C79D4">
              <w:t>77</w:t>
            </w:r>
          </w:p>
        </w:tc>
        <w:tc>
          <w:tcPr>
            <w:tcW w:w="4817" w:type="dxa"/>
            <w:tcBorders>
              <w:top w:val="nil"/>
              <w:left w:val="single" w:sz="4" w:space="0" w:color="auto"/>
              <w:bottom w:val="single" w:sz="4" w:space="0" w:color="auto"/>
              <w:right w:val="single" w:sz="4" w:space="0" w:color="auto"/>
            </w:tcBorders>
            <w:shd w:val="clear" w:color="auto" w:fill="auto"/>
          </w:tcPr>
          <w:p w14:paraId="038A3503" w14:textId="77777777" w:rsidR="003C79D4" w:rsidRPr="003C79D4" w:rsidRDefault="003C79D4" w:rsidP="003C79D4">
            <w:pPr>
              <w:spacing w:after="0"/>
            </w:pPr>
            <w:r w:rsidRPr="003C79D4">
              <w:t>Kryptinis pėsčiųjų perėjų apšvietimas Molėtų mieste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054E8" w14:textId="77777777" w:rsidR="003C79D4" w:rsidRPr="003C79D4" w:rsidRDefault="003C79D4" w:rsidP="003C79D4">
            <w:pPr>
              <w:spacing w:after="0"/>
            </w:pPr>
            <w:r w:rsidRPr="003C79D4">
              <w:t>-</w:t>
            </w:r>
          </w:p>
        </w:tc>
        <w:tc>
          <w:tcPr>
            <w:tcW w:w="1418" w:type="dxa"/>
            <w:tcBorders>
              <w:top w:val="single" w:sz="4" w:space="0" w:color="auto"/>
              <w:left w:val="single" w:sz="4" w:space="0" w:color="auto"/>
              <w:bottom w:val="single" w:sz="4" w:space="0" w:color="auto"/>
              <w:right w:val="single" w:sz="8" w:space="0" w:color="auto"/>
            </w:tcBorders>
            <w:shd w:val="clear" w:color="auto" w:fill="auto"/>
          </w:tcPr>
          <w:p w14:paraId="3B66378D" w14:textId="77777777" w:rsidR="003C79D4" w:rsidRPr="003C79D4" w:rsidRDefault="003C79D4" w:rsidP="003C79D4">
            <w:pPr>
              <w:spacing w:after="0"/>
            </w:pPr>
            <w:r w:rsidRPr="003C79D4">
              <w:t>13848,45</w:t>
            </w:r>
          </w:p>
        </w:tc>
        <w:tc>
          <w:tcPr>
            <w:tcW w:w="133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5B6DEBF2" w14:textId="77777777" w:rsidR="003C79D4" w:rsidRPr="003C79D4" w:rsidRDefault="003C79D4" w:rsidP="003C79D4">
            <w:pPr>
              <w:spacing w:after="0"/>
            </w:pPr>
            <w:r w:rsidRPr="003C79D4">
              <w:t>16 117,28</w:t>
            </w:r>
          </w:p>
        </w:tc>
      </w:tr>
      <w:tr w:rsidR="003C79D4" w:rsidRPr="003C79D4" w14:paraId="4BA01C19" w14:textId="77777777" w:rsidTr="0006260D">
        <w:trPr>
          <w:gridAfter w:val="1"/>
          <w:wAfter w:w="8" w:type="dxa"/>
          <w:trHeight w:val="315"/>
        </w:trPr>
        <w:tc>
          <w:tcPr>
            <w:tcW w:w="571" w:type="dxa"/>
            <w:tcBorders>
              <w:top w:val="nil"/>
              <w:left w:val="single" w:sz="8" w:space="0" w:color="auto"/>
              <w:bottom w:val="single" w:sz="4" w:space="0" w:color="auto"/>
              <w:right w:val="nil"/>
            </w:tcBorders>
            <w:shd w:val="clear" w:color="auto" w:fill="auto"/>
          </w:tcPr>
          <w:p w14:paraId="0CA2B833" w14:textId="77777777" w:rsidR="003C79D4" w:rsidRPr="003C79D4" w:rsidRDefault="003C79D4" w:rsidP="003C79D4">
            <w:pPr>
              <w:spacing w:after="0"/>
            </w:pPr>
            <w:r w:rsidRPr="003C79D4">
              <w:lastRenderedPageBreak/>
              <w:t>78</w:t>
            </w:r>
          </w:p>
        </w:tc>
        <w:tc>
          <w:tcPr>
            <w:tcW w:w="4817" w:type="dxa"/>
            <w:tcBorders>
              <w:top w:val="nil"/>
              <w:left w:val="single" w:sz="4" w:space="0" w:color="auto"/>
              <w:bottom w:val="single" w:sz="4" w:space="0" w:color="auto"/>
              <w:right w:val="single" w:sz="4" w:space="0" w:color="auto"/>
            </w:tcBorders>
            <w:shd w:val="clear" w:color="auto" w:fill="auto"/>
          </w:tcPr>
          <w:p w14:paraId="59813E8A" w14:textId="77777777" w:rsidR="003C79D4" w:rsidRPr="003C79D4" w:rsidRDefault="003C79D4" w:rsidP="003C79D4">
            <w:pPr>
              <w:spacing w:after="0"/>
            </w:pPr>
            <w:r w:rsidRPr="003C79D4">
              <w:t>Graužinių g. M-20 Molėtų m. (paprastas remontas)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90EF2" w14:textId="77777777" w:rsidR="003C79D4" w:rsidRPr="003C79D4" w:rsidRDefault="003C79D4" w:rsidP="003C79D4">
            <w:pPr>
              <w:spacing w:after="0"/>
            </w:pPr>
            <w:r w:rsidRPr="003C79D4">
              <w:t>-</w:t>
            </w:r>
          </w:p>
        </w:tc>
        <w:tc>
          <w:tcPr>
            <w:tcW w:w="1418" w:type="dxa"/>
            <w:tcBorders>
              <w:top w:val="single" w:sz="4" w:space="0" w:color="auto"/>
              <w:left w:val="single" w:sz="4" w:space="0" w:color="auto"/>
              <w:bottom w:val="single" w:sz="4" w:space="0" w:color="auto"/>
              <w:right w:val="single" w:sz="8" w:space="0" w:color="auto"/>
            </w:tcBorders>
            <w:shd w:val="clear" w:color="auto" w:fill="auto"/>
          </w:tcPr>
          <w:p w14:paraId="63CF3972" w14:textId="77777777" w:rsidR="003C79D4" w:rsidRPr="003C79D4" w:rsidRDefault="003C79D4" w:rsidP="003C79D4">
            <w:pPr>
              <w:spacing w:after="0"/>
            </w:pPr>
            <w:r w:rsidRPr="003C79D4">
              <w:t>18296,79</w:t>
            </w:r>
          </w:p>
        </w:tc>
        <w:tc>
          <w:tcPr>
            <w:tcW w:w="133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FDBBAF5" w14:textId="77777777" w:rsidR="003C79D4" w:rsidRPr="003C79D4" w:rsidRDefault="003C79D4" w:rsidP="003C79D4">
            <w:pPr>
              <w:spacing w:after="0"/>
            </w:pPr>
            <w:r w:rsidRPr="003C79D4">
              <w:t>-</w:t>
            </w:r>
          </w:p>
        </w:tc>
      </w:tr>
      <w:tr w:rsidR="003C79D4" w:rsidRPr="003C79D4" w14:paraId="1FB26171" w14:textId="77777777" w:rsidTr="0006260D">
        <w:trPr>
          <w:gridAfter w:val="1"/>
          <w:wAfter w:w="8" w:type="dxa"/>
          <w:trHeight w:val="315"/>
        </w:trPr>
        <w:tc>
          <w:tcPr>
            <w:tcW w:w="571" w:type="dxa"/>
            <w:tcBorders>
              <w:top w:val="nil"/>
              <w:left w:val="single" w:sz="8" w:space="0" w:color="auto"/>
              <w:bottom w:val="single" w:sz="4" w:space="0" w:color="auto"/>
              <w:right w:val="nil"/>
            </w:tcBorders>
            <w:shd w:val="clear" w:color="auto" w:fill="auto"/>
          </w:tcPr>
          <w:p w14:paraId="5862D5C7" w14:textId="77777777" w:rsidR="003C79D4" w:rsidRPr="003C79D4" w:rsidRDefault="003C79D4" w:rsidP="003C79D4">
            <w:pPr>
              <w:spacing w:after="0"/>
            </w:pPr>
            <w:r w:rsidRPr="003C79D4">
              <w:t>79</w:t>
            </w:r>
          </w:p>
        </w:tc>
        <w:tc>
          <w:tcPr>
            <w:tcW w:w="4817" w:type="dxa"/>
            <w:tcBorders>
              <w:top w:val="nil"/>
              <w:left w:val="single" w:sz="4" w:space="0" w:color="auto"/>
              <w:bottom w:val="single" w:sz="4" w:space="0" w:color="auto"/>
              <w:right w:val="single" w:sz="4" w:space="0" w:color="auto"/>
            </w:tcBorders>
            <w:shd w:val="clear" w:color="auto" w:fill="auto"/>
          </w:tcPr>
          <w:p w14:paraId="62B0264E" w14:textId="77777777" w:rsidR="003C79D4" w:rsidRPr="003C79D4" w:rsidRDefault="003C79D4" w:rsidP="003C79D4">
            <w:pPr>
              <w:spacing w:after="0"/>
            </w:pPr>
            <w:r w:rsidRPr="003C79D4">
              <w:t>Įvažiavimas prie  Sporto g. 36 Sp-1 Molėtų m.  (paprastas remontas)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A7793" w14:textId="77777777" w:rsidR="003C79D4" w:rsidRPr="003C79D4" w:rsidRDefault="003C79D4" w:rsidP="003C79D4">
            <w:pPr>
              <w:spacing w:after="0"/>
            </w:pPr>
            <w:r w:rsidRPr="003C79D4">
              <w:t>-</w:t>
            </w:r>
          </w:p>
        </w:tc>
        <w:tc>
          <w:tcPr>
            <w:tcW w:w="1418" w:type="dxa"/>
            <w:tcBorders>
              <w:top w:val="single" w:sz="4" w:space="0" w:color="auto"/>
              <w:left w:val="single" w:sz="4" w:space="0" w:color="auto"/>
              <w:bottom w:val="single" w:sz="4" w:space="0" w:color="auto"/>
              <w:right w:val="single" w:sz="8" w:space="0" w:color="auto"/>
            </w:tcBorders>
            <w:shd w:val="clear" w:color="auto" w:fill="auto"/>
          </w:tcPr>
          <w:p w14:paraId="7E89F1D4" w14:textId="77777777" w:rsidR="003C79D4" w:rsidRPr="003C79D4" w:rsidRDefault="003C79D4" w:rsidP="003C79D4">
            <w:pPr>
              <w:spacing w:after="0"/>
            </w:pPr>
            <w:r w:rsidRPr="003C79D4">
              <w:t>36120,69</w:t>
            </w:r>
          </w:p>
        </w:tc>
        <w:tc>
          <w:tcPr>
            <w:tcW w:w="133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0D0F5166" w14:textId="77777777" w:rsidR="003C79D4" w:rsidRPr="003C79D4" w:rsidRDefault="003C79D4" w:rsidP="003C79D4">
            <w:pPr>
              <w:spacing w:after="0"/>
            </w:pPr>
            <w:r w:rsidRPr="003C79D4">
              <w:t>-</w:t>
            </w:r>
          </w:p>
        </w:tc>
      </w:tr>
      <w:tr w:rsidR="003C79D4" w:rsidRPr="003C79D4" w14:paraId="00E4C5DA" w14:textId="77777777" w:rsidTr="0006260D">
        <w:trPr>
          <w:gridAfter w:val="1"/>
          <w:wAfter w:w="8" w:type="dxa"/>
          <w:trHeight w:val="315"/>
        </w:trPr>
        <w:tc>
          <w:tcPr>
            <w:tcW w:w="571" w:type="dxa"/>
            <w:tcBorders>
              <w:top w:val="nil"/>
              <w:left w:val="single" w:sz="8" w:space="0" w:color="auto"/>
              <w:bottom w:val="single" w:sz="4" w:space="0" w:color="auto"/>
              <w:right w:val="nil"/>
            </w:tcBorders>
            <w:shd w:val="clear" w:color="auto" w:fill="auto"/>
          </w:tcPr>
          <w:p w14:paraId="1950E60C" w14:textId="77777777" w:rsidR="003C79D4" w:rsidRPr="003C79D4" w:rsidRDefault="003C79D4" w:rsidP="003C79D4">
            <w:pPr>
              <w:spacing w:after="0"/>
            </w:pPr>
            <w:r w:rsidRPr="003C79D4">
              <w:t>80</w:t>
            </w:r>
          </w:p>
        </w:tc>
        <w:tc>
          <w:tcPr>
            <w:tcW w:w="4817" w:type="dxa"/>
            <w:tcBorders>
              <w:top w:val="nil"/>
              <w:left w:val="single" w:sz="4" w:space="0" w:color="auto"/>
              <w:bottom w:val="single" w:sz="4" w:space="0" w:color="auto"/>
              <w:right w:val="single" w:sz="4" w:space="0" w:color="auto"/>
            </w:tcBorders>
            <w:shd w:val="clear" w:color="auto" w:fill="auto"/>
          </w:tcPr>
          <w:p w14:paraId="4F962476" w14:textId="77777777" w:rsidR="003C79D4" w:rsidRPr="003C79D4" w:rsidRDefault="003C79D4" w:rsidP="003C79D4">
            <w:pPr>
              <w:spacing w:after="0"/>
            </w:pPr>
            <w:r w:rsidRPr="003C79D4">
              <w:t xml:space="preserve">Darbo g. M-10 Molėtų m.(statinio unikalus Nr.4400-4467-1672 ir </w:t>
            </w:r>
            <w:proofErr w:type="spellStart"/>
            <w:r w:rsidRPr="003C79D4">
              <w:t>Nr</w:t>
            </w:r>
            <w:proofErr w:type="spellEnd"/>
            <w:r w:rsidRPr="003C79D4">
              <w:t>, 4400-4467-1661) rekonstrukcija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1B55B" w14:textId="77777777" w:rsidR="003C79D4" w:rsidRPr="003C79D4" w:rsidRDefault="003C79D4" w:rsidP="003C79D4">
            <w:pPr>
              <w:spacing w:after="0"/>
            </w:pPr>
            <w:r w:rsidRPr="003C79D4">
              <w:t>177065,57</w:t>
            </w:r>
          </w:p>
        </w:tc>
        <w:tc>
          <w:tcPr>
            <w:tcW w:w="1418" w:type="dxa"/>
            <w:tcBorders>
              <w:top w:val="single" w:sz="4" w:space="0" w:color="auto"/>
              <w:left w:val="single" w:sz="4" w:space="0" w:color="auto"/>
              <w:bottom w:val="single" w:sz="4" w:space="0" w:color="auto"/>
              <w:right w:val="single" w:sz="8" w:space="0" w:color="auto"/>
            </w:tcBorders>
            <w:shd w:val="clear" w:color="auto" w:fill="auto"/>
          </w:tcPr>
          <w:p w14:paraId="329752E1" w14:textId="77777777" w:rsidR="003C79D4" w:rsidRPr="003C79D4" w:rsidRDefault="003C79D4" w:rsidP="003C79D4">
            <w:pPr>
              <w:spacing w:after="0"/>
            </w:pPr>
            <w:r w:rsidRPr="003C79D4">
              <w:t>183077,33</w:t>
            </w:r>
          </w:p>
        </w:tc>
        <w:tc>
          <w:tcPr>
            <w:tcW w:w="133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2534E03" w14:textId="77777777" w:rsidR="003C79D4" w:rsidRPr="003C79D4" w:rsidRDefault="003C79D4" w:rsidP="003C79D4">
            <w:pPr>
              <w:spacing w:after="0"/>
            </w:pPr>
            <w:r w:rsidRPr="003C79D4">
              <w:t>-</w:t>
            </w:r>
          </w:p>
        </w:tc>
      </w:tr>
      <w:tr w:rsidR="003C79D4" w:rsidRPr="003C79D4" w14:paraId="20F64B66" w14:textId="77777777" w:rsidTr="0006260D">
        <w:trPr>
          <w:gridAfter w:val="1"/>
          <w:wAfter w:w="8" w:type="dxa"/>
          <w:trHeight w:val="315"/>
        </w:trPr>
        <w:tc>
          <w:tcPr>
            <w:tcW w:w="571" w:type="dxa"/>
            <w:tcBorders>
              <w:top w:val="nil"/>
              <w:left w:val="single" w:sz="8" w:space="0" w:color="auto"/>
              <w:bottom w:val="single" w:sz="4" w:space="0" w:color="auto"/>
              <w:right w:val="nil"/>
            </w:tcBorders>
            <w:shd w:val="clear" w:color="auto" w:fill="auto"/>
          </w:tcPr>
          <w:p w14:paraId="6386D9F1" w14:textId="77777777" w:rsidR="003C79D4" w:rsidRPr="003C79D4" w:rsidRDefault="003C79D4" w:rsidP="003C79D4">
            <w:pPr>
              <w:spacing w:after="0"/>
            </w:pPr>
            <w:r w:rsidRPr="003C79D4">
              <w:t>81</w:t>
            </w:r>
          </w:p>
        </w:tc>
        <w:tc>
          <w:tcPr>
            <w:tcW w:w="4817" w:type="dxa"/>
            <w:tcBorders>
              <w:top w:val="nil"/>
              <w:left w:val="single" w:sz="4" w:space="0" w:color="auto"/>
              <w:bottom w:val="single" w:sz="4" w:space="0" w:color="auto"/>
              <w:right w:val="single" w:sz="4" w:space="0" w:color="auto"/>
            </w:tcBorders>
            <w:shd w:val="clear" w:color="auto" w:fill="auto"/>
          </w:tcPr>
          <w:p w14:paraId="4763D0A9" w14:textId="77777777" w:rsidR="003C79D4" w:rsidRPr="003C79D4" w:rsidRDefault="003C79D4" w:rsidP="003C79D4">
            <w:pPr>
              <w:spacing w:after="0"/>
            </w:pPr>
            <w:r w:rsidRPr="003C79D4">
              <w:t>Smilgų g. Molėtų mieste  (statinio unikalus Nr.4400-4789-0686) nauja statyba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8CE17" w14:textId="77777777" w:rsidR="003C79D4" w:rsidRPr="003C79D4" w:rsidRDefault="003C79D4" w:rsidP="003C79D4">
            <w:pPr>
              <w:spacing w:after="0"/>
            </w:pPr>
            <w:r w:rsidRPr="003C79D4">
              <w:t>-</w:t>
            </w:r>
          </w:p>
        </w:tc>
        <w:tc>
          <w:tcPr>
            <w:tcW w:w="1418" w:type="dxa"/>
            <w:tcBorders>
              <w:top w:val="single" w:sz="4" w:space="0" w:color="auto"/>
              <w:left w:val="single" w:sz="4" w:space="0" w:color="auto"/>
              <w:bottom w:val="single" w:sz="4" w:space="0" w:color="auto"/>
              <w:right w:val="single" w:sz="8" w:space="0" w:color="auto"/>
            </w:tcBorders>
            <w:shd w:val="clear" w:color="auto" w:fill="auto"/>
          </w:tcPr>
          <w:p w14:paraId="13173B60" w14:textId="77777777" w:rsidR="003C79D4" w:rsidRPr="003C79D4" w:rsidRDefault="003C79D4" w:rsidP="003C79D4">
            <w:pPr>
              <w:spacing w:after="0"/>
            </w:pPr>
            <w:r w:rsidRPr="003C79D4">
              <w:t>134281,20</w:t>
            </w:r>
          </w:p>
        </w:tc>
        <w:tc>
          <w:tcPr>
            <w:tcW w:w="133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D4D7E61" w14:textId="77777777" w:rsidR="003C79D4" w:rsidRPr="003C79D4" w:rsidRDefault="003C79D4" w:rsidP="003C79D4">
            <w:pPr>
              <w:spacing w:after="0"/>
            </w:pPr>
            <w:r w:rsidRPr="003C79D4">
              <w:t>-</w:t>
            </w:r>
          </w:p>
        </w:tc>
      </w:tr>
      <w:tr w:rsidR="003C79D4" w:rsidRPr="003C79D4" w14:paraId="282D14AA" w14:textId="77777777" w:rsidTr="0006260D">
        <w:trPr>
          <w:gridAfter w:val="1"/>
          <w:wAfter w:w="8" w:type="dxa"/>
          <w:trHeight w:val="315"/>
        </w:trPr>
        <w:tc>
          <w:tcPr>
            <w:tcW w:w="571" w:type="dxa"/>
            <w:tcBorders>
              <w:top w:val="nil"/>
              <w:left w:val="single" w:sz="8" w:space="0" w:color="auto"/>
              <w:bottom w:val="single" w:sz="4" w:space="0" w:color="auto"/>
              <w:right w:val="nil"/>
            </w:tcBorders>
            <w:shd w:val="clear" w:color="auto" w:fill="auto"/>
          </w:tcPr>
          <w:p w14:paraId="23B73AC8" w14:textId="77777777" w:rsidR="003C79D4" w:rsidRPr="003C79D4" w:rsidRDefault="003C79D4" w:rsidP="003C79D4">
            <w:pPr>
              <w:spacing w:after="0"/>
            </w:pPr>
            <w:r w:rsidRPr="003C79D4">
              <w:t>82</w:t>
            </w:r>
          </w:p>
        </w:tc>
        <w:tc>
          <w:tcPr>
            <w:tcW w:w="4817" w:type="dxa"/>
            <w:tcBorders>
              <w:top w:val="nil"/>
              <w:left w:val="single" w:sz="4" w:space="0" w:color="auto"/>
              <w:bottom w:val="single" w:sz="4" w:space="0" w:color="auto"/>
              <w:right w:val="single" w:sz="4" w:space="0" w:color="auto"/>
            </w:tcBorders>
            <w:shd w:val="clear" w:color="auto" w:fill="auto"/>
          </w:tcPr>
          <w:p w14:paraId="4756E35F" w14:textId="77777777" w:rsidR="003C79D4" w:rsidRPr="003C79D4" w:rsidRDefault="003C79D4" w:rsidP="003C79D4">
            <w:pPr>
              <w:spacing w:after="0"/>
            </w:pPr>
            <w:r w:rsidRPr="003C79D4">
              <w:t>Molėtų m. Kiemo g. Nr. M-34  (statinio unikalus Nr.4400-3155-0077) kapitalinis remontas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D8FBF" w14:textId="77777777" w:rsidR="003C79D4" w:rsidRPr="003C79D4" w:rsidRDefault="003C79D4" w:rsidP="003C79D4">
            <w:pPr>
              <w:spacing w:after="0"/>
            </w:pPr>
            <w:r w:rsidRPr="003C79D4">
              <w:t>-</w:t>
            </w:r>
          </w:p>
        </w:tc>
        <w:tc>
          <w:tcPr>
            <w:tcW w:w="1418" w:type="dxa"/>
            <w:tcBorders>
              <w:top w:val="single" w:sz="4" w:space="0" w:color="auto"/>
              <w:left w:val="single" w:sz="4" w:space="0" w:color="auto"/>
              <w:bottom w:val="single" w:sz="4" w:space="0" w:color="auto"/>
              <w:right w:val="single" w:sz="8" w:space="0" w:color="auto"/>
            </w:tcBorders>
            <w:shd w:val="clear" w:color="auto" w:fill="auto"/>
          </w:tcPr>
          <w:p w14:paraId="7F60833A" w14:textId="77777777" w:rsidR="003C79D4" w:rsidRPr="003C79D4" w:rsidRDefault="003C79D4" w:rsidP="003C79D4">
            <w:pPr>
              <w:spacing w:after="0"/>
            </w:pPr>
            <w:r w:rsidRPr="003C79D4">
              <w:t>107947,47</w:t>
            </w:r>
          </w:p>
        </w:tc>
        <w:tc>
          <w:tcPr>
            <w:tcW w:w="133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973731" w14:textId="77777777" w:rsidR="003C79D4" w:rsidRPr="003C79D4" w:rsidRDefault="003C79D4" w:rsidP="003C79D4">
            <w:pPr>
              <w:spacing w:after="0"/>
            </w:pPr>
            <w:r w:rsidRPr="003C79D4">
              <w:t>-</w:t>
            </w:r>
          </w:p>
        </w:tc>
      </w:tr>
      <w:tr w:rsidR="003C79D4" w:rsidRPr="003C79D4" w14:paraId="53C572D6" w14:textId="77777777" w:rsidTr="0006260D">
        <w:trPr>
          <w:gridAfter w:val="1"/>
          <w:wAfter w:w="8" w:type="dxa"/>
          <w:trHeight w:val="315"/>
        </w:trPr>
        <w:tc>
          <w:tcPr>
            <w:tcW w:w="571" w:type="dxa"/>
            <w:tcBorders>
              <w:top w:val="nil"/>
              <w:left w:val="single" w:sz="8" w:space="0" w:color="auto"/>
              <w:bottom w:val="single" w:sz="4" w:space="0" w:color="auto"/>
              <w:right w:val="nil"/>
            </w:tcBorders>
            <w:shd w:val="clear" w:color="auto" w:fill="auto"/>
          </w:tcPr>
          <w:p w14:paraId="647E8AA2" w14:textId="77777777" w:rsidR="003C79D4" w:rsidRPr="003C79D4" w:rsidRDefault="003C79D4" w:rsidP="003C79D4">
            <w:pPr>
              <w:spacing w:after="0"/>
            </w:pPr>
            <w:r w:rsidRPr="003C79D4">
              <w:t>83</w:t>
            </w:r>
          </w:p>
        </w:tc>
        <w:tc>
          <w:tcPr>
            <w:tcW w:w="4817" w:type="dxa"/>
            <w:tcBorders>
              <w:top w:val="nil"/>
              <w:left w:val="nil"/>
              <w:bottom w:val="single" w:sz="4" w:space="0" w:color="auto"/>
              <w:right w:val="single" w:sz="4" w:space="0" w:color="auto"/>
            </w:tcBorders>
            <w:shd w:val="clear" w:color="auto" w:fill="auto"/>
          </w:tcPr>
          <w:p w14:paraId="659950A0" w14:textId="77777777" w:rsidR="003C79D4" w:rsidRPr="003C79D4" w:rsidRDefault="003C79D4" w:rsidP="003C79D4">
            <w:pPr>
              <w:spacing w:after="0"/>
            </w:pPr>
            <w:r w:rsidRPr="003C79D4">
              <w:t>Daubos g. M-13 (statinio unikalus Nr.4400-4121-1596) ir Melioratorių gatvės    (statinio unikalus Nr.4400-4137-1591) dalis Molėtų m. rekonstrukcija</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45B6F9EB" w14:textId="77777777" w:rsidR="003C79D4" w:rsidRPr="003C79D4" w:rsidRDefault="003C79D4" w:rsidP="003C79D4">
            <w:pPr>
              <w:spacing w:after="0"/>
            </w:pPr>
            <w:r w:rsidRPr="003C79D4">
              <w:t>-</w:t>
            </w:r>
          </w:p>
        </w:tc>
        <w:tc>
          <w:tcPr>
            <w:tcW w:w="1418" w:type="dxa"/>
            <w:tcBorders>
              <w:top w:val="single" w:sz="4" w:space="0" w:color="auto"/>
              <w:left w:val="single" w:sz="4" w:space="0" w:color="auto"/>
              <w:bottom w:val="single" w:sz="4" w:space="0" w:color="auto"/>
              <w:right w:val="single" w:sz="8" w:space="0" w:color="auto"/>
            </w:tcBorders>
            <w:shd w:val="clear" w:color="auto" w:fill="auto"/>
          </w:tcPr>
          <w:p w14:paraId="179E8683" w14:textId="77777777" w:rsidR="003C79D4" w:rsidRPr="003C79D4" w:rsidRDefault="003C79D4" w:rsidP="003C79D4">
            <w:pPr>
              <w:spacing w:after="0"/>
            </w:pPr>
            <w:r w:rsidRPr="003C79D4">
              <w:t>22920,18</w:t>
            </w:r>
          </w:p>
        </w:tc>
        <w:tc>
          <w:tcPr>
            <w:tcW w:w="133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79B16C6" w14:textId="77777777" w:rsidR="003C79D4" w:rsidRPr="003C79D4" w:rsidRDefault="003C79D4" w:rsidP="003C79D4">
            <w:pPr>
              <w:spacing w:after="0"/>
            </w:pPr>
            <w:r w:rsidRPr="003C79D4">
              <w:t>-</w:t>
            </w:r>
          </w:p>
        </w:tc>
      </w:tr>
      <w:tr w:rsidR="003C79D4" w:rsidRPr="003C79D4" w14:paraId="1E345394" w14:textId="77777777" w:rsidTr="0006260D">
        <w:trPr>
          <w:gridAfter w:val="1"/>
          <w:wAfter w:w="8" w:type="dxa"/>
          <w:trHeight w:val="315"/>
        </w:trPr>
        <w:tc>
          <w:tcPr>
            <w:tcW w:w="571" w:type="dxa"/>
            <w:tcBorders>
              <w:top w:val="nil"/>
              <w:left w:val="single" w:sz="8" w:space="0" w:color="auto"/>
              <w:bottom w:val="single" w:sz="4" w:space="0" w:color="auto"/>
              <w:right w:val="nil"/>
            </w:tcBorders>
            <w:shd w:val="clear" w:color="auto" w:fill="auto"/>
          </w:tcPr>
          <w:p w14:paraId="58D34B77" w14:textId="77777777" w:rsidR="003C79D4" w:rsidRPr="003C79D4" w:rsidRDefault="003C79D4" w:rsidP="003C79D4">
            <w:pPr>
              <w:spacing w:after="0"/>
            </w:pPr>
            <w:r w:rsidRPr="003C79D4">
              <w:t>84</w:t>
            </w:r>
          </w:p>
        </w:tc>
        <w:tc>
          <w:tcPr>
            <w:tcW w:w="4817" w:type="dxa"/>
            <w:tcBorders>
              <w:top w:val="nil"/>
              <w:left w:val="nil"/>
              <w:bottom w:val="single" w:sz="4" w:space="0" w:color="auto"/>
              <w:right w:val="single" w:sz="4" w:space="0" w:color="auto"/>
            </w:tcBorders>
            <w:shd w:val="clear" w:color="auto" w:fill="auto"/>
          </w:tcPr>
          <w:p w14:paraId="3D02F843" w14:textId="77777777" w:rsidR="003C79D4" w:rsidRPr="003C79D4" w:rsidRDefault="003C79D4" w:rsidP="003C79D4">
            <w:pPr>
              <w:spacing w:after="0"/>
            </w:pPr>
            <w:r w:rsidRPr="003C79D4">
              <w:t>Įvažiavimo Kr-3 prie Kreivoji g. 1, Molėtų mieste paprastasis remontas</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35FAE8A0" w14:textId="77777777" w:rsidR="003C79D4" w:rsidRPr="003C79D4" w:rsidRDefault="003C79D4" w:rsidP="003C79D4">
            <w:pPr>
              <w:spacing w:after="0"/>
            </w:pPr>
            <w:r w:rsidRPr="003C79D4">
              <w:t>50801,79</w:t>
            </w:r>
          </w:p>
        </w:tc>
        <w:tc>
          <w:tcPr>
            <w:tcW w:w="1418" w:type="dxa"/>
            <w:tcBorders>
              <w:top w:val="single" w:sz="4" w:space="0" w:color="auto"/>
              <w:left w:val="single" w:sz="4" w:space="0" w:color="auto"/>
              <w:bottom w:val="single" w:sz="4" w:space="0" w:color="auto"/>
              <w:right w:val="single" w:sz="8" w:space="0" w:color="auto"/>
            </w:tcBorders>
            <w:shd w:val="clear" w:color="auto" w:fill="auto"/>
          </w:tcPr>
          <w:p w14:paraId="75BB0422" w14:textId="77777777" w:rsidR="003C79D4" w:rsidRPr="003C79D4" w:rsidRDefault="003C79D4" w:rsidP="003C79D4">
            <w:pPr>
              <w:spacing w:after="0"/>
            </w:pPr>
          </w:p>
        </w:tc>
        <w:tc>
          <w:tcPr>
            <w:tcW w:w="133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29A8D88" w14:textId="77777777" w:rsidR="003C79D4" w:rsidRPr="003C79D4" w:rsidRDefault="003C79D4" w:rsidP="003C79D4">
            <w:pPr>
              <w:spacing w:after="0"/>
            </w:pPr>
          </w:p>
        </w:tc>
      </w:tr>
      <w:tr w:rsidR="003C79D4" w:rsidRPr="003C79D4" w14:paraId="36C94F0E" w14:textId="77777777" w:rsidTr="0006260D">
        <w:trPr>
          <w:gridAfter w:val="1"/>
          <w:wAfter w:w="8" w:type="dxa"/>
          <w:trHeight w:val="315"/>
        </w:trPr>
        <w:tc>
          <w:tcPr>
            <w:tcW w:w="571" w:type="dxa"/>
            <w:tcBorders>
              <w:top w:val="nil"/>
              <w:left w:val="single" w:sz="8" w:space="0" w:color="auto"/>
              <w:bottom w:val="single" w:sz="4" w:space="0" w:color="auto"/>
              <w:right w:val="nil"/>
            </w:tcBorders>
            <w:shd w:val="clear" w:color="auto" w:fill="auto"/>
          </w:tcPr>
          <w:p w14:paraId="58771EF2" w14:textId="77777777" w:rsidR="003C79D4" w:rsidRPr="003C79D4" w:rsidRDefault="003C79D4" w:rsidP="003C79D4">
            <w:pPr>
              <w:spacing w:after="0"/>
            </w:pPr>
          </w:p>
        </w:tc>
        <w:tc>
          <w:tcPr>
            <w:tcW w:w="4817" w:type="dxa"/>
            <w:tcBorders>
              <w:top w:val="nil"/>
              <w:left w:val="single" w:sz="4" w:space="0" w:color="auto"/>
              <w:bottom w:val="single" w:sz="4" w:space="0" w:color="auto"/>
              <w:right w:val="single" w:sz="4" w:space="0" w:color="auto"/>
            </w:tcBorders>
            <w:shd w:val="clear" w:color="auto" w:fill="auto"/>
          </w:tcPr>
          <w:p w14:paraId="6CEAFD02" w14:textId="120086C8" w:rsidR="003C79D4" w:rsidRPr="003C79D4" w:rsidRDefault="00F84DAA" w:rsidP="003C79D4">
            <w:pPr>
              <w:spacing w:after="0"/>
            </w:pPr>
            <w:r>
              <w:rPr>
                <w:b/>
              </w:rPr>
              <w:t>Iš v</w:t>
            </w:r>
            <w:r w:rsidR="003C79D4" w:rsidRPr="003C79D4">
              <w:rPr>
                <w:b/>
              </w:rPr>
              <w:t>iso:</w:t>
            </w:r>
          </w:p>
        </w:tc>
        <w:tc>
          <w:tcPr>
            <w:tcW w:w="1440" w:type="dxa"/>
            <w:tcBorders>
              <w:top w:val="nil"/>
              <w:left w:val="single" w:sz="4" w:space="0" w:color="auto"/>
              <w:bottom w:val="nil"/>
              <w:right w:val="single" w:sz="4" w:space="0" w:color="auto"/>
            </w:tcBorders>
            <w:shd w:val="clear" w:color="auto" w:fill="auto"/>
            <w:noWrap/>
            <w:vAlign w:val="bottom"/>
          </w:tcPr>
          <w:p w14:paraId="0DF9206E" w14:textId="77777777" w:rsidR="003C79D4" w:rsidRPr="003C79D4" w:rsidRDefault="003C79D4" w:rsidP="003C79D4">
            <w:pPr>
              <w:spacing w:after="0"/>
              <w:rPr>
                <w:b/>
              </w:rPr>
            </w:pPr>
            <w:r w:rsidRPr="003C79D4">
              <w:rPr>
                <w:b/>
              </w:rPr>
              <w:t>431154,73</w:t>
            </w:r>
          </w:p>
        </w:tc>
        <w:tc>
          <w:tcPr>
            <w:tcW w:w="1418" w:type="dxa"/>
            <w:tcBorders>
              <w:top w:val="nil"/>
              <w:left w:val="single" w:sz="4" w:space="0" w:color="auto"/>
              <w:bottom w:val="nil"/>
              <w:right w:val="single" w:sz="4" w:space="0" w:color="auto"/>
            </w:tcBorders>
            <w:shd w:val="clear" w:color="auto" w:fill="auto"/>
          </w:tcPr>
          <w:p w14:paraId="295DC240" w14:textId="77777777" w:rsidR="003C79D4" w:rsidRPr="003C79D4" w:rsidRDefault="003C79D4" w:rsidP="003C79D4">
            <w:pPr>
              <w:spacing w:after="0"/>
              <w:rPr>
                <w:b/>
                <w:bCs/>
              </w:rPr>
            </w:pPr>
            <w:r w:rsidRPr="003C79D4">
              <w:rPr>
                <w:b/>
                <w:bCs/>
              </w:rPr>
              <w:t>511203,95</w:t>
            </w:r>
          </w:p>
        </w:tc>
        <w:tc>
          <w:tcPr>
            <w:tcW w:w="1333" w:type="dxa"/>
            <w:gridSpan w:val="4"/>
            <w:tcBorders>
              <w:top w:val="nil"/>
              <w:left w:val="single" w:sz="4" w:space="0" w:color="auto"/>
              <w:bottom w:val="nil"/>
              <w:right w:val="single" w:sz="4" w:space="0" w:color="auto"/>
            </w:tcBorders>
            <w:shd w:val="clear" w:color="auto" w:fill="auto"/>
            <w:vAlign w:val="bottom"/>
          </w:tcPr>
          <w:p w14:paraId="0CF1E420" w14:textId="77777777" w:rsidR="003C79D4" w:rsidRPr="003C79D4" w:rsidRDefault="003C79D4" w:rsidP="003C79D4">
            <w:pPr>
              <w:spacing w:after="0"/>
              <w:rPr>
                <w:b/>
              </w:rPr>
            </w:pPr>
            <w:r w:rsidRPr="003C79D4">
              <w:rPr>
                <w:b/>
              </w:rPr>
              <w:t>139 091,5</w:t>
            </w:r>
          </w:p>
        </w:tc>
      </w:tr>
      <w:tr w:rsidR="003C79D4" w:rsidRPr="003C79D4" w14:paraId="355D4029" w14:textId="77777777" w:rsidTr="0006260D">
        <w:trPr>
          <w:trHeight w:val="319"/>
        </w:trPr>
        <w:tc>
          <w:tcPr>
            <w:tcW w:w="571" w:type="dxa"/>
            <w:tcBorders>
              <w:top w:val="nil"/>
              <w:left w:val="single" w:sz="8" w:space="0" w:color="auto"/>
              <w:bottom w:val="single" w:sz="4" w:space="0" w:color="auto"/>
              <w:right w:val="single" w:sz="4" w:space="0" w:color="auto"/>
            </w:tcBorders>
            <w:shd w:val="clear" w:color="auto" w:fill="auto"/>
            <w:noWrap/>
          </w:tcPr>
          <w:p w14:paraId="63EAA519" w14:textId="77777777" w:rsidR="003C79D4" w:rsidRPr="003C79D4" w:rsidRDefault="003C79D4" w:rsidP="003C79D4">
            <w:pPr>
              <w:spacing w:after="0"/>
            </w:pPr>
          </w:p>
        </w:tc>
        <w:tc>
          <w:tcPr>
            <w:tcW w:w="9016" w:type="dxa"/>
            <w:gridSpan w:val="8"/>
            <w:tcBorders>
              <w:top w:val="single" w:sz="4" w:space="0" w:color="auto"/>
              <w:left w:val="nil"/>
              <w:bottom w:val="nil"/>
              <w:right w:val="single" w:sz="8" w:space="0" w:color="auto"/>
            </w:tcBorders>
            <w:shd w:val="clear" w:color="auto" w:fill="auto"/>
          </w:tcPr>
          <w:p w14:paraId="3BCCA831" w14:textId="77777777" w:rsidR="003C79D4" w:rsidRPr="003C79D4" w:rsidRDefault="003C79D4" w:rsidP="003C79D4">
            <w:pPr>
              <w:spacing w:after="0"/>
              <w:rPr>
                <w:b/>
              </w:rPr>
            </w:pPr>
            <w:r w:rsidRPr="003C79D4">
              <w:rPr>
                <w:b/>
              </w:rPr>
              <w:t>Kiti darbai</w:t>
            </w:r>
          </w:p>
        </w:tc>
      </w:tr>
      <w:tr w:rsidR="003C79D4" w:rsidRPr="003C79D4" w14:paraId="170436B4" w14:textId="77777777" w:rsidTr="0006260D">
        <w:trPr>
          <w:gridAfter w:val="1"/>
          <w:wAfter w:w="8" w:type="dxa"/>
          <w:trHeight w:val="319"/>
        </w:trPr>
        <w:tc>
          <w:tcPr>
            <w:tcW w:w="571" w:type="dxa"/>
            <w:tcBorders>
              <w:top w:val="nil"/>
              <w:left w:val="single" w:sz="8" w:space="0" w:color="auto"/>
              <w:bottom w:val="single" w:sz="4" w:space="0" w:color="auto"/>
              <w:right w:val="single" w:sz="4" w:space="0" w:color="auto"/>
            </w:tcBorders>
            <w:shd w:val="clear" w:color="auto" w:fill="auto"/>
            <w:noWrap/>
          </w:tcPr>
          <w:p w14:paraId="55732EFF" w14:textId="77777777" w:rsidR="003C79D4" w:rsidRPr="003C79D4" w:rsidRDefault="003C79D4" w:rsidP="003C79D4">
            <w:pPr>
              <w:spacing w:after="0"/>
            </w:pPr>
            <w:r w:rsidRPr="003C79D4">
              <w:t>85</w:t>
            </w:r>
          </w:p>
        </w:tc>
        <w:tc>
          <w:tcPr>
            <w:tcW w:w="4817" w:type="dxa"/>
            <w:tcBorders>
              <w:top w:val="single" w:sz="4" w:space="0" w:color="auto"/>
              <w:left w:val="nil"/>
              <w:bottom w:val="nil"/>
              <w:right w:val="single" w:sz="4" w:space="0" w:color="auto"/>
            </w:tcBorders>
            <w:shd w:val="clear" w:color="auto" w:fill="auto"/>
          </w:tcPr>
          <w:p w14:paraId="3EDEDF21" w14:textId="77777777" w:rsidR="003C79D4" w:rsidRPr="003C79D4" w:rsidRDefault="003C79D4" w:rsidP="003C79D4">
            <w:pPr>
              <w:spacing w:after="0"/>
            </w:pPr>
            <w:r w:rsidRPr="003C79D4">
              <w:t>Saugaus eismo priemonės Molėtų mieste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22BD73" w14:textId="77777777" w:rsidR="003C79D4" w:rsidRPr="003C79D4" w:rsidRDefault="003C79D4" w:rsidP="003C79D4">
            <w:pPr>
              <w:spacing w:after="0"/>
            </w:pPr>
            <w:r w:rsidRPr="003C79D4">
              <w:t>8771,23</w:t>
            </w:r>
          </w:p>
        </w:tc>
        <w:tc>
          <w:tcPr>
            <w:tcW w:w="1418" w:type="dxa"/>
            <w:tcBorders>
              <w:top w:val="single" w:sz="4" w:space="0" w:color="auto"/>
              <w:left w:val="single" w:sz="4" w:space="0" w:color="auto"/>
              <w:bottom w:val="single" w:sz="4" w:space="0" w:color="auto"/>
              <w:right w:val="single" w:sz="8" w:space="0" w:color="auto"/>
            </w:tcBorders>
            <w:shd w:val="clear" w:color="auto" w:fill="auto"/>
          </w:tcPr>
          <w:p w14:paraId="5ACA8AB1" w14:textId="77777777" w:rsidR="003C79D4" w:rsidRPr="003C79D4" w:rsidRDefault="003C79D4" w:rsidP="003C79D4">
            <w:pPr>
              <w:spacing w:after="0"/>
            </w:pPr>
            <w:r w:rsidRPr="003C79D4">
              <w:t>7672,58</w:t>
            </w:r>
          </w:p>
        </w:tc>
        <w:tc>
          <w:tcPr>
            <w:tcW w:w="133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7377EB2" w14:textId="77777777" w:rsidR="003C79D4" w:rsidRPr="003C79D4" w:rsidRDefault="003C79D4" w:rsidP="003C79D4">
            <w:pPr>
              <w:spacing w:after="0"/>
            </w:pPr>
            <w:r w:rsidRPr="003C79D4">
              <w:t>25 696,34</w:t>
            </w:r>
          </w:p>
        </w:tc>
      </w:tr>
      <w:tr w:rsidR="003C79D4" w:rsidRPr="003C79D4" w14:paraId="0BD5E3E6" w14:textId="77777777" w:rsidTr="0006260D">
        <w:trPr>
          <w:gridAfter w:val="1"/>
          <w:wAfter w:w="8" w:type="dxa"/>
          <w:trHeight w:val="423"/>
        </w:trPr>
        <w:tc>
          <w:tcPr>
            <w:tcW w:w="571" w:type="dxa"/>
            <w:tcBorders>
              <w:top w:val="nil"/>
              <w:left w:val="single" w:sz="8" w:space="0" w:color="auto"/>
              <w:bottom w:val="single" w:sz="4" w:space="0" w:color="auto"/>
              <w:right w:val="single" w:sz="4" w:space="0" w:color="auto"/>
            </w:tcBorders>
            <w:shd w:val="clear" w:color="auto" w:fill="auto"/>
            <w:noWrap/>
          </w:tcPr>
          <w:p w14:paraId="17B3482C" w14:textId="77777777" w:rsidR="003C79D4" w:rsidRPr="003C79D4" w:rsidRDefault="003C79D4" w:rsidP="003C79D4">
            <w:pPr>
              <w:spacing w:after="0"/>
            </w:pPr>
            <w:r w:rsidRPr="003C79D4">
              <w:t>86</w:t>
            </w:r>
          </w:p>
        </w:tc>
        <w:tc>
          <w:tcPr>
            <w:tcW w:w="4817" w:type="dxa"/>
            <w:tcBorders>
              <w:top w:val="single" w:sz="4" w:space="0" w:color="auto"/>
              <w:left w:val="nil"/>
              <w:bottom w:val="nil"/>
              <w:right w:val="single" w:sz="4" w:space="0" w:color="auto"/>
            </w:tcBorders>
            <w:shd w:val="clear" w:color="auto" w:fill="auto"/>
          </w:tcPr>
          <w:p w14:paraId="53E47CFA" w14:textId="77777777" w:rsidR="003C79D4" w:rsidRPr="003C79D4" w:rsidRDefault="003C79D4" w:rsidP="003C79D4">
            <w:pPr>
              <w:spacing w:after="0"/>
            </w:pPr>
            <w:r w:rsidRPr="003C79D4">
              <w:t>Saugaus eismo priemonės seniūnijose</w:t>
            </w:r>
          </w:p>
        </w:tc>
        <w:tc>
          <w:tcPr>
            <w:tcW w:w="1440" w:type="dxa"/>
            <w:tcBorders>
              <w:top w:val="nil"/>
              <w:left w:val="single" w:sz="4" w:space="0" w:color="auto"/>
              <w:bottom w:val="single" w:sz="4" w:space="0" w:color="auto"/>
              <w:right w:val="single" w:sz="4" w:space="0" w:color="auto"/>
            </w:tcBorders>
            <w:shd w:val="clear" w:color="auto" w:fill="auto"/>
          </w:tcPr>
          <w:p w14:paraId="7F9B571C" w14:textId="77777777" w:rsidR="003C79D4" w:rsidRPr="003C79D4" w:rsidRDefault="003C79D4" w:rsidP="003C79D4">
            <w:pPr>
              <w:spacing w:after="0"/>
            </w:pPr>
            <w:r w:rsidRPr="003C79D4">
              <w:t>6045,57</w:t>
            </w:r>
          </w:p>
        </w:tc>
        <w:tc>
          <w:tcPr>
            <w:tcW w:w="1418" w:type="dxa"/>
            <w:tcBorders>
              <w:top w:val="nil"/>
              <w:left w:val="single" w:sz="4" w:space="0" w:color="auto"/>
              <w:bottom w:val="single" w:sz="4" w:space="0" w:color="auto"/>
              <w:right w:val="single" w:sz="8" w:space="0" w:color="auto"/>
            </w:tcBorders>
            <w:shd w:val="clear" w:color="auto" w:fill="auto"/>
          </w:tcPr>
          <w:p w14:paraId="0569DAA4" w14:textId="77777777" w:rsidR="003C79D4" w:rsidRPr="003C79D4" w:rsidRDefault="003C79D4" w:rsidP="003C79D4">
            <w:pPr>
              <w:spacing w:after="0"/>
            </w:pPr>
            <w:r w:rsidRPr="003C79D4">
              <w:t>3300,00</w:t>
            </w:r>
          </w:p>
        </w:tc>
        <w:tc>
          <w:tcPr>
            <w:tcW w:w="1333" w:type="dxa"/>
            <w:gridSpan w:val="4"/>
            <w:tcBorders>
              <w:top w:val="nil"/>
              <w:left w:val="single" w:sz="4" w:space="0" w:color="auto"/>
              <w:bottom w:val="single" w:sz="4" w:space="0" w:color="auto"/>
              <w:right w:val="single" w:sz="8" w:space="0" w:color="auto"/>
            </w:tcBorders>
            <w:shd w:val="clear" w:color="auto" w:fill="auto"/>
            <w:vAlign w:val="center"/>
          </w:tcPr>
          <w:p w14:paraId="48F576A8" w14:textId="77777777" w:rsidR="003C79D4" w:rsidRPr="003C79D4" w:rsidRDefault="003C79D4" w:rsidP="003C79D4">
            <w:pPr>
              <w:spacing w:after="0"/>
            </w:pPr>
            <w:r w:rsidRPr="003C79D4">
              <w:t>2 400,00</w:t>
            </w:r>
          </w:p>
        </w:tc>
      </w:tr>
      <w:tr w:rsidR="003C79D4" w:rsidRPr="003C79D4" w14:paraId="7978D016" w14:textId="77777777" w:rsidTr="0006260D">
        <w:trPr>
          <w:gridAfter w:val="1"/>
          <w:wAfter w:w="8" w:type="dxa"/>
          <w:trHeight w:val="319"/>
        </w:trPr>
        <w:tc>
          <w:tcPr>
            <w:tcW w:w="571" w:type="dxa"/>
            <w:tcBorders>
              <w:top w:val="nil"/>
              <w:left w:val="single" w:sz="8" w:space="0" w:color="auto"/>
              <w:bottom w:val="single" w:sz="4" w:space="0" w:color="auto"/>
              <w:right w:val="single" w:sz="4" w:space="0" w:color="auto"/>
            </w:tcBorders>
            <w:shd w:val="clear" w:color="auto" w:fill="auto"/>
            <w:noWrap/>
          </w:tcPr>
          <w:p w14:paraId="2794B25E" w14:textId="77777777" w:rsidR="003C79D4" w:rsidRPr="003C79D4" w:rsidRDefault="003C79D4" w:rsidP="003C79D4">
            <w:pPr>
              <w:spacing w:after="0"/>
            </w:pPr>
            <w:r w:rsidRPr="003C79D4">
              <w:t>87</w:t>
            </w:r>
          </w:p>
        </w:tc>
        <w:tc>
          <w:tcPr>
            <w:tcW w:w="4817" w:type="dxa"/>
            <w:tcBorders>
              <w:top w:val="single" w:sz="4" w:space="0" w:color="auto"/>
              <w:left w:val="nil"/>
              <w:bottom w:val="single" w:sz="4" w:space="0" w:color="auto"/>
              <w:right w:val="single" w:sz="4" w:space="0" w:color="auto"/>
            </w:tcBorders>
            <w:shd w:val="clear" w:color="auto" w:fill="auto"/>
          </w:tcPr>
          <w:p w14:paraId="0E8B8263" w14:textId="77777777" w:rsidR="003C79D4" w:rsidRPr="003C79D4" w:rsidRDefault="003C79D4" w:rsidP="003C79D4">
            <w:pPr>
              <w:spacing w:after="0"/>
            </w:pPr>
            <w:r w:rsidRPr="003C79D4">
              <w:t>Kelių (gatvių) projektavimo ir kitos inžinerinės paslaugos</w:t>
            </w:r>
          </w:p>
        </w:tc>
        <w:tc>
          <w:tcPr>
            <w:tcW w:w="1440" w:type="dxa"/>
            <w:tcBorders>
              <w:top w:val="nil"/>
              <w:left w:val="single" w:sz="4" w:space="0" w:color="auto"/>
              <w:bottom w:val="single" w:sz="4" w:space="0" w:color="auto"/>
              <w:right w:val="single" w:sz="4" w:space="0" w:color="auto"/>
            </w:tcBorders>
            <w:shd w:val="clear" w:color="auto" w:fill="auto"/>
            <w:vAlign w:val="bottom"/>
          </w:tcPr>
          <w:p w14:paraId="1915D953" w14:textId="77777777" w:rsidR="003C79D4" w:rsidRPr="003C79D4" w:rsidRDefault="003C79D4" w:rsidP="003C79D4">
            <w:pPr>
              <w:spacing w:after="0"/>
            </w:pPr>
            <w:r w:rsidRPr="003C79D4">
              <w:t>24481,02</w:t>
            </w:r>
          </w:p>
        </w:tc>
        <w:tc>
          <w:tcPr>
            <w:tcW w:w="1418" w:type="dxa"/>
            <w:tcBorders>
              <w:top w:val="nil"/>
              <w:left w:val="single" w:sz="4" w:space="0" w:color="auto"/>
              <w:bottom w:val="single" w:sz="4" w:space="0" w:color="auto"/>
              <w:right w:val="single" w:sz="8" w:space="0" w:color="auto"/>
            </w:tcBorders>
            <w:shd w:val="clear" w:color="auto" w:fill="auto"/>
            <w:vAlign w:val="bottom"/>
          </w:tcPr>
          <w:p w14:paraId="763EF1F5" w14:textId="77777777" w:rsidR="003C79D4" w:rsidRPr="003C79D4" w:rsidRDefault="003C79D4" w:rsidP="003C79D4">
            <w:pPr>
              <w:spacing w:after="0"/>
            </w:pPr>
            <w:r w:rsidRPr="003C79D4">
              <w:t>16 631,9</w:t>
            </w:r>
          </w:p>
        </w:tc>
        <w:tc>
          <w:tcPr>
            <w:tcW w:w="1333" w:type="dxa"/>
            <w:gridSpan w:val="4"/>
            <w:tcBorders>
              <w:top w:val="nil"/>
              <w:left w:val="single" w:sz="4" w:space="0" w:color="auto"/>
              <w:bottom w:val="single" w:sz="4" w:space="0" w:color="auto"/>
              <w:right w:val="single" w:sz="8" w:space="0" w:color="auto"/>
            </w:tcBorders>
            <w:shd w:val="clear" w:color="auto" w:fill="auto"/>
            <w:vAlign w:val="bottom"/>
          </w:tcPr>
          <w:p w14:paraId="67D535AB" w14:textId="77777777" w:rsidR="003C79D4" w:rsidRPr="003C79D4" w:rsidRDefault="003C79D4" w:rsidP="003C79D4">
            <w:pPr>
              <w:spacing w:after="0"/>
            </w:pPr>
            <w:r w:rsidRPr="003C79D4">
              <w:t>22 331,81</w:t>
            </w:r>
          </w:p>
        </w:tc>
      </w:tr>
      <w:tr w:rsidR="003C79D4" w:rsidRPr="003C79D4" w14:paraId="5F2ED5D3" w14:textId="77777777" w:rsidTr="0006260D">
        <w:trPr>
          <w:gridAfter w:val="1"/>
          <w:wAfter w:w="8" w:type="dxa"/>
          <w:trHeight w:val="319"/>
        </w:trPr>
        <w:tc>
          <w:tcPr>
            <w:tcW w:w="571" w:type="dxa"/>
            <w:tcBorders>
              <w:top w:val="nil"/>
              <w:left w:val="single" w:sz="8" w:space="0" w:color="auto"/>
              <w:bottom w:val="single" w:sz="4" w:space="0" w:color="auto"/>
              <w:right w:val="single" w:sz="4" w:space="0" w:color="auto"/>
            </w:tcBorders>
            <w:shd w:val="clear" w:color="auto" w:fill="auto"/>
            <w:noWrap/>
          </w:tcPr>
          <w:p w14:paraId="2AD3DC92" w14:textId="77777777" w:rsidR="003C79D4" w:rsidRPr="003C79D4" w:rsidRDefault="003C79D4" w:rsidP="003C79D4">
            <w:pPr>
              <w:spacing w:after="0"/>
            </w:pPr>
            <w:r w:rsidRPr="003C79D4">
              <w:t>88</w:t>
            </w:r>
          </w:p>
        </w:tc>
        <w:tc>
          <w:tcPr>
            <w:tcW w:w="4817" w:type="dxa"/>
            <w:tcBorders>
              <w:top w:val="single" w:sz="4" w:space="0" w:color="auto"/>
              <w:left w:val="nil"/>
              <w:bottom w:val="single" w:sz="4" w:space="0" w:color="auto"/>
              <w:right w:val="single" w:sz="4" w:space="0" w:color="auto"/>
            </w:tcBorders>
            <w:shd w:val="clear" w:color="auto" w:fill="auto"/>
          </w:tcPr>
          <w:p w14:paraId="1CC19B31" w14:textId="77777777" w:rsidR="003C79D4" w:rsidRPr="003C79D4" w:rsidRDefault="003C79D4" w:rsidP="003C79D4">
            <w:pPr>
              <w:spacing w:after="0"/>
            </w:pPr>
            <w:r w:rsidRPr="003C79D4">
              <w:t>Kelių ir gatvių kadastriniai matavimai (</w:t>
            </w:r>
            <w:proofErr w:type="spellStart"/>
            <w:r w:rsidRPr="003C79D4">
              <w:t>Čiūlėnų</w:t>
            </w:r>
            <w:proofErr w:type="spellEnd"/>
            <w:r w:rsidRPr="003C79D4">
              <w:t>, Balninkų seniūnijos)</w:t>
            </w:r>
          </w:p>
        </w:tc>
        <w:tc>
          <w:tcPr>
            <w:tcW w:w="1440" w:type="dxa"/>
            <w:tcBorders>
              <w:top w:val="nil"/>
              <w:left w:val="single" w:sz="4" w:space="0" w:color="auto"/>
              <w:bottom w:val="single" w:sz="4" w:space="0" w:color="auto"/>
              <w:right w:val="single" w:sz="4" w:space="0" w:color="auto"/>
            </w:tcBorders>
            <w:shd w:val="clear" w:color="auto" w:fill="auto"/>
            <w:vAlign w:val="bottom"/>
          </w:tcPr>
          <w:p w14:paraId="4A6B6B96" w14:textId="77777777" w:rsidR="003C79D4" w:rsidRPr="003C79D4" w:rsidRDefault="003C79D4" w:rsidP="003C79D4">
            <w:pPr>
              <w:spacing w:after="0"/>
            </w:pPr>
            <w:r w:rsidRPr="003C79D4">
              <w:t>-</w:t>
            </w:r>
          </w:p>
        </w:tc>
        <w:tc>
          <w:tcPr>
            <w:tcW w:w="1418" w:type="dxa"/>
            <w:tcBorders>
              <w:top w:val="nil"/>
              <w:left w:val="single" w:sz="4" w:space="0" w:color="auto"/>
              <w:bottom w:val="single" w:sz="4" w:space="0" w:color="auto"/>
              <w:right w:val="single" w:sz="8" w:space="0" w:color="auto"/>
            </w:tcBorders>
            <w:shd w:val="clear" w:color="auto" w:fill="auto"/>
            <w:vAlign w:val="bottom"/>
          </w:tcPr>
          <w:p w14:paraId="160B2998" w14:textId="77777777" w:rsidR="003C79D4" w:rsidRPr="003C79D4" w:rsidRDefault="003C79D4" w:rsidP="003C79D4">
            <w:pPr>
              <w:spacing w:after="0"/>
            </w:pPr>
            <w:r w:rsidRPr="003C79D4">
              <w:t>23016,90</w:t>
            </w:r>
          </w:p>
        </w:tc>
        <w:tc>
          <w:tcPr>
            <w:tcW w:w="1333" w:type="dxa"/>
            <w:gridSpan w:val="4"/>
            <w:tcBorders>
              <w:top w:val="nil"/>
              <w:left w:val="single" w:sz="4" w:space="0" w:color="auto"/>
              <w:bottom w:val="single" w:sz="4" w:space="0" w:color="auto"/>
              <w:right w:val="single" w:sz="8" w:space="0" w:color="auto"/>
            </w:tcBorders>
            <w:shd w:val="clear" w:color="auto" w:fill="auto"/>
            <w:vAlign w:val="bottom"/>
          </w:tcPr>
          <w:p w14:paraId="4547665D" w14:textId="77777777" w:rsidR="003C79D4" w:rsidRPr="003C79D4" w:rsidRDefault="003C79D4" w:rsidP="003C79D4">
            <w:pPr>
              <w:spacing w:after="0"/>
            </w:pPr>
            <w:r w:rsidRPr="003C79D4">
              <w:t>5 005,00</w:t>
            </w:r>
          </w:p>
        </w:tc>
      </w:tr>
      <w:tr w:rsidR="003C79D4" w:rsidRPr="003C79D4" w14:paraId="02C6132B" w14:textId="77777777" w:rsidTr="0006260D">
        <w:trPr>
          <w:gridAfter w:val="1"/>
          <w:wAfter w:w="8" w:type="dxa"/>
          <w:trHeight w:val="319"/>
        </w:trPr>
        <w:tc>
          <w:tcPr>
            <w:tcW w:w="571" w:type="dxa"/>
            <w:tcBorders>
              <w:top w:val="nil"/>
              <w:left w:val="single" w:sz="8" w:space="0" w:color="auto"/>
              <w:bottom w:val="single" w:sz="4" w:space="0" w:color="auto"/>
              <w:right w:val="single" w:sz="4" w:space="0" w:color="auto"/>
            </w:tcBorders>
            <w:shd w:val="clear" w:color="auto" w:fill="auto"/>
            <w:noWrap/>
          </w:tcPr>
          <w:p w14:paraId="22CDE9E7" w14:textId="77777777" w:rsidR="003C79D4" w:rsidRPr="003C79D4" w:rsidRDefault="003C79D4" w:rsidP="003C79D4">
            <w:pPr>
              <w:spacing w:after="0"/>
            </w:pPr>
            <w:r w:rsidRPr="003C79D4">
              <w:t>89</w:t>
            </w:r>
          </w:p>
        </w:tc>
        <w:tc>
          <w:tcPr>
            <w:tcW w:w="4817" w:type="dxa"/>
            <w:tcBorders>
              <w:top w:val="single" w:sz="4" w:space="0" w:color="auto"/>
              <w:left w:val="nil"/>
              <w:bottom w:val="single" w:sz="4" w:space="0" w:color="auto"/>
              <w:right w:val="single" w:sz="4" w:space="0" w:color="auto"/>
            </w:tcBorders>
            <w:shd w:val="clear" w:color="auto" w:fill="auto"/>
          </w:tcPr>
          <w:p w14:paraId="50930C1F" w14:textId="77777777" w:rsidR="003C79D4" w:rsidRPr="003C79D4" w:rsidRDefault="003C79D4" w:rsidP="003C79D4">
            <w:pPr>
              <w:spacing w:after="0"/>
            </w:pPr>
            <w:r w:rsidRPr="003C79D4">
              <w:t>Kelių ir gatvių kadastriniai matavimai (Dubingių, Giedraičių, Luokesos, Videniškių seniūnijos)</w:t>
            </w:r>
          </w:p>
        </w:tc>
        <w:tc>
          <w:tcPr>
            <w:tcW w:w="1440" w:type="dxa"/>
            <w:tcBorders>
              <w:top w:val="nil"/>
              <w:left w:val="single" w:sz="4" w:space="0" w:color="auto"/>
              <w:bottom w:val="single" w:sz="4" w:space="0" w:color="auto"/>
              <w:right w:val="single" w:sz="4" w:space="0" w:color="auto"/>
            </w:tcBorders>
            <w:shd w:val="clear" w:color="auto" w:fill="auto"/>
            <w:vAlign w:val="bottom"/>
          </w:tcPr>
          <w:p w14:paraId="3444ECDC" w14:textId="77777777" w:rsidR="003C79D4" w:rsidRPr="003C79D4" w:rsidRDefault="003C79D4" w:rsidP="003C79D4">
            <w:pPr>
              <w:spacing w:after="0"/>
            </w:pPr>
            <w:r w:rsidRPr="003C79D4">
              <w:t>45958,22</w:t>
            </w:r>
          </w:p>
        </w:tc>
        <w:tc>
          <w:tcPr>
            <w:tcW w:w="1418" w:type="dxa"/>
            <w:tcBorders>
              <w:top w:val="nil"/>
              <w:left w:val="single" w:sz="4" w:space="0" w:color="auto"/>
              <w:bottom w:val="single" w:sz="4" w:space="0" w:color="auto"/>
              <w:right w:val="single" w:sz="8" w:space="0" w:color="auto"/>
            </w:tcBorders>
            <w:shd w:val="clear" w:color="auto" w:fill="auto"/>
            <w:vAlign w:val="bottom"/>
          </w:tcPr>
          <w:p w14:paraId="533F8777" w14:textId="77777777" w:rsidR="003C79D4" w:rsidRPr="003C79D4" w:rsidRDefault="003C79D4" w:rsidP="003C79D4">
            <w:pPr>
              <w:spacing w:after="0"/>
            </w:pPr>
            <w:r w:rsidRPr="003C79D4">
              <w:t>-</w:t>
            </w:r>
          </w:p>
        </w:tc>
        <w:tc>
          <w:tcPr>
            <w:tcW w:w="1333" w:type="dxa"/>
            <w:gridSpan w:val="4"/>
            <w:tcBorders>
              <w:top w:val="nil"/>
              <w:left w:val="single" w:sz="4" w:space="0" w:color="auto"/>
              <w:bottom w:val="single" w:sz="4" w:space="0" w:color="auto"/>
              <w:right w:val="single" w:sz="8" w:space="0" w:color="auto"/>
            </w:tcBorders>
            <w:shd w:val="clear" w:color="auto" w:fill="auto"/>
            <w:vAlign w:val="bottom"/>
          </w:tcPr>
          <w:p w14:paraId="473CCE60" w14:textId="77777777" w:rsidR="003C79D4" w:rsidRPr="003C79D4" w:rsidRDefault="003C79D4" w:rsidP="003C79D4">
            <w:pPr>
              <w:spacing w:after="0"/>
            </w:pPr>
            <w:r w:rsidRPr="003C79D4">
              <w:t>-</w:t>
            </w:r>
          </w:p>
        </w:tc>
      </w:tr>
      <w:tr w:rsidR="003C79D4" w:rsidRPr="003C79D4" w14:paraId="4AAF498F" w14:textId="77777777" w:rsidTr="0006260D">
        <w:trPr>
          <w:gridAfter w:val="1"/>
          <w:wAfter w:w="8" w:type="dxa"/>
          <w:trHeight w:val="315"/>
        </w:trPr>
        <w:tc>
          <w:tcPr>
            <w:tcW w:w="571" w:type="dxa"/>
            <w:tcBorders>
              <w:top w:val="nil"/>
              <w:left w:val="single" w:sz="8" w:space="0" w:color="auto"/>
              <w:bottom w:val="single" w:sz="4" w:space="0" w:color="auto"/>
              <w:right w:val="nil"/>
            </w:tcBorders>
            <w:shd w:val="clear" w:color="auto" w:fill="auto"/>
          </w:tcPr>
          <w:p w14:paraId="03DA0761" w14:textId="77777777" w:rsidR="003C79D4" w:rsidRPr="003C79D4" w:rsidRDefault="003C79D4" w:rsidP="003C79D4">
            <w:pPr>
              <w:spacing w:after="0"/>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5E59D4E7" w14:textId="77777777" w:rsidR="003C79D4" w:rsidRPr="003C79D4" w:rsidRDefault="003C79D4" w:rsidP="003C79D4">
            <w:pPr>
              <w:spacing w:after="0"/>
            </w:pPr>
            <w:r w:rsidRPr="003C79D4">
              <w:rPr>
                <w:b/>
              </w:rPr>
              <w:t>Viso:</w:t>
            </w:r>
          </w:p>
        </w:tc>
        <w:tc>
          <w:tcPr>
            <w:tcW w:w="1440" w:type="dxa"/>
            <w:tcBorders>
              <w:top w:val="nil"/>
              <w:left w:val="single" w:sz="4" w:space="0" w:color="auto"/>
              <w:bottom w:val="single" w:sz="4" w:space="0" w:color="auto"/>
              <w:right w:val="single" w:sz="4" w:space="0" w:color="auto"/>
            </w:tcBorders>
            <w:shd w:val="clear" w:color="auto" w:fill="auto"/>
            <w:noWrap/>
          </w:tcPr>
          <w:p w14:paraId="37498963" w14:textId="77777777" w:rsidR="003C79D4" w:rsidRPr="003C79D4" w:rsidRDefault="003C79D4" w:rsidP="003C79D4">
            <w:pPr>
              <w:spacing w:after="0"/>
              <w:rPr>
                <w:b/>
              </w:rPr>
            </w:pPr>
            <w:r w:rsidRPr="003C79D4">
              <w:rPr>
                <w:b/>
              </w:rPr>
              <w:t>85256,04</w:t>
            </w:r>
          </w:p>
        </w:tc>
        <w:tc>
          <w:tcPr>
            <w:tcW w:w="1418" w:type="dxa"/>
            <w:tcBorders>
              <w:top w:val="nil"/>
              <w:left w:val="single" w:sz="4" w:space="0" w:color="auto"/>
              <w:bottom w:val="single" w:sz="4" w:space="0" w:color="auto"/>
              <w:right w:val="single" w:sz="4" w:space="0" w:color="auto"/>
            </w:tcBorders>
            <w:shd w:val="clear" w:color="auto" w:fill="auto"/>
          </w:tcPr>
          <w:p w14:paraId="1B285F9A" w14:textId="77777777" w:rsidR="003C79D4" w:rsidRPr="003C79D4" w:rsidRDefault="003C79D4" w:rsidP="003C79D4">
            <w:pPr>
              <w:spacing w:after="0"/>
              <w:rPr>
                <w:b/>
                <w:bCs/>
              </w:rPr>
            </w:pPr>
            <w:r w:rsidRPr="003C79D4">
              <w:rPr>
                <w:b/>
                <w:bCs/>
              </w:rPr>
              <w:t>50621,38</w:t>
            </w:r>
          </w:p>
        </w:tc>
        <w:tc>
          <w:tcPr>
            <w:tcW w:w="1333" w:type="dxa"/>
            <w:gridSpan w:val="4"/>
            <w:tcBorders>
              <w:top w:val="nil"/>
              <w:left w:val="single" w:sz="4" w:space="0" w:color="auto"/>
              <w:bottom w:val="single" w:sz="4" w:space="0" w:color="auto"/>
              <w:right w:val="single" w:sz="4" w:space="0" w:color="auto"/>
            </w:tcBorders>
            <w:shd w:val="clear" w:color="auto" w:fill="auto"/>
            <w:vAlign w:val="bottom"/>
          </w:tcPr>
          <w:p w14:paraId="76E8591B" w14:textId="77777777" w:rsidR="003C79D4" w:rsidRPr="003C79D4" w:rsidRDefault="003C79D4" w:rsidP="003C79D4">
            <w:pPr>
              <w:spacing w:after="0"/>
              <w:rPr>
                <w:b/>
              </w:rPr>
            </w:pPr>
            <w:r w:rsidRPr="003C79D4">
              <w:rPr>
                <w:b/>
              </w:rPr>
              <w:t>116 093,04</w:t>
            </w:r>
          </w:p>
        </w:tc>
      </w:tr>
      <w:tr w:rsidR="003C79D4" w:rsidRPr="003C79D4" w14:paraId="083AD9CF" w14:textId="77777777" w:rsidTr="0006260D">
        <w:trPr>
          <w:gridAfter w:val="1"/>
          <w:wAfter w:w="8" w:type="dxa"/>
          <w:trHeight w:val="330"/>
        </w:trPr>
        <w:tc>
          <w:tcPr>
            <w:tcW w:w="5388" w:type="dxa"/>
            <w:gridSpan w:val="2"/>
            <w:tcBorders>
              <w:top w:val="single" w:sz="4" w:space="0" w:color="auto"/>
              <w:left w:val="single" w:sz="8" w:space="0" w:color="auto"/>
              <w:bottom w:val="single" w:sz="8" w:space="0" w:color="auto"/>
              <w:right w:val="nil"/>
            </w:tcBorders>
            <w:shd w:val="clear" w:color="auto" w:fill="auto"/>
            <w:noWrap/>
            <w:vAlign w:val="center"/>
          </w:tcPr>
          <w:p w14:paraId="41A5CA64" w14:textId="1EFFF477" w:rsidR="003C79D4" w:rsidRPr="003C79D4" w:rsidRDefault="003C79D4" w:rsidP="003C79D4">
            <w:pPr>
              <w:spacing w:after="0"/>
              <w:rPr>
                <w:b/>
              </w:rPr>
            </w:pPr>
            <w:r w:rsidRPr="003C79D4">
              <w:t xml:space="preserve"> </w:t>
            </w:r>
            <w:r w:rsidR="00F84DAA" w:rsidRPr="00F84DAA">
              <w:rPr>
                <w:b/>
                <w:bCs/>
              </w:rPr>
              <w:t xml:space="preserve">IŠ </w:t>
            </w:r>
            <w:r w:rsidRPr="003C79D4">
              <w:rPr>
                <w:b/>
              </w:rPr>
              <w:t>VISO KELIŲ PRIEŽIŪROS IR PLĖTROS PROGRAMOS LĖŠŲ:</w:t>
            </w:r>
          </w:p>
        </w:tc>
        <w:tc>
          <w:tcPr>
            <w:tcW w:w="1440" w:type="dxa"/>
            <w:tcBorders>
              <w:top w:val="nil"/>
              <w:left w:val="single" w:sz="4" w:space="0" w:color="auto"/>
              <w:bottom w:val="single" w:sz="8" w:space="0" w:color="auto"/>
              <w:right w:val="single" w:sz="4" w:space="0" w:color="auto"/>
            </w:tcBorders>
            <w:shd w:val="clear" w:color="auto" w:fill="auto"/>
            <w:vAlign w:val="center"/>
          </w:tcPr>
          <w:p w14:paraId="10523732" w14:textId="77777777" w:rsidR="003C79D4" w:rsidRPr="003C79D4" w:rsidRDefault="003C79D4" w:rsidP="003C79D4">
            <w:pPr>
              <w:spacing w:after="0"/>
              <w:rPr>
                <w:b/>
              </w:rPr>
            </w:pPr>
            <w:r w:rsidRPr="003C79D4">
              <w:rPr>
                <w:b/>
              </w:rPr>
              <w:t>1 244 057</w:t>
            </w:r>
          </w:p>
        </w:tc>
        <w:tc>
          <w:tcPr>
            <w:tcW w:w="1418" w:type="dxa"/>
            <w:tcBorders>
              <w:top w:val="nil"/>
              <w:left w:val="single" w:sz="4" w:space="0" w:color="auto"/>
              <w:bottom w:val="single" w:sz="8" w:space="0" w:color="auto"/>
              <w:right w:val="single" w:sz="8" w:space="0" w:color="auto"/>
            </w:tcBorders>
            <w:shd w:val="clear" w:color="auto" w:fill="auto"/>
            <w:vAlign w:val="center"/>
          </w:tcPr>
          <w:p w14:paraId="3D1C3CFA" w14:textId="77777777" w:rsidR="003C79D4" w:rsidRPr="003C79D4" w:rsidRDefault="003C79D4" w:rsidP="003C79D4">
            <w:pPr>
              <w:spacing w:after="0"/>
              <w:rPr>
                <w:b/>
              </w:rPr>
            </w:pPr>
            <w:r w:rsidRPr="003C79D4">
              <w:rPr>
                <w:b/>
              </w:rPr>
              <w:t>1 503 283</w:t>
            </w:r>
          </w:p>
        </w:tc>
        <w:tc>
          <w:tcPr>
            <w:tcW w:w="1333" w:type="dxa"/>
            <w:gridSpan w:val="4"/>
            <w:tcBorders>
              <w:top w:val="nil"/>
              <w:left w:val="single" w:sz="4" w:space="0" w:color="auto"/>
              <w:bottom w:val="single" w:sz="8" w:space="0" w:color="auto"/>
              <w:right w:val="single" w:sz="8" w:space="0" w:color="auto"/>
            </w:tcBorders>
            <w:shd w:val="clear" w:color="auto" w:fill="auto"/>
            <w:vAlign w:val="center"/>
          </w:tcPr>
          <w:p w14:paraId="7F5C050E" w14:textId="77777777" w:rsidR="003C79D4" w:rsidRPr="003C79D4" w:rsidRDefault="003C79D4" w:rsidP="003C79D4">
            <w:pPr>
              <w:spacing w:after="0"/>
              <w:rPr>
                <w:b/>
              </w:rPr>
            </w:pPr>
            <w:r w:rsidRPr="003C79D4">
              <w:rPr>
                <w:b/>
              </w:rPr>
              <w:t>1 283 790</w:t>
            </w:r>
          </w:p>
        </w:tc>
      </w:tr>
    </w:tbl>
    <w:p w14:paraId="45C502E6" w14:textId="77777777" w:rsidR="003C79D4" w:rsidRPr="003C79D4" w:rsidRDefault="003C79D4" w:rsidP="003C79D4">
      <w:pPr>
        <w:spacing w:after="0"/>
      </w:pPr>
    </w:p>
    <w:p w14:paraId="320D1C54" w14:textId="77777777" w:rsidR="003C79D4" w:rsidRPr="003C79D4" w:rsidRDefault="003C79D4" w:rsidP="003C79D4">
      <w:pPr>
        <w:spacing w:after="0"/>
        <w:rPr>
          <w:b/>
          <w:bCs/>
          <w:i/>
          <w:iCs/>
        </w:rPr>
      </w:pPr>
      <w:r w:rsidRPr="003C79D4">
        <w:rPr>
          <w:b/>
          <w:bCs/>
          <w:i/>
          <w:iCs/>
        </w:rPr>
        <w:t>Savivaldybės kelių ir gatvių priežiūrai bei kapitalo investicijoms panaudotų savivaldybės biudžeto ir ES fondų  lėšų suvestinė:</w:t>
      </w:r>
    </w:p>
    <w:p w14:paraId="3C049623" w14:textId="77777777" w:rsidR="003C79D4" w:rsidRPr="003C79D4" w:rsidRDefault="003C79D4" w:rsidP="003C79D4">
      <w:pPr>
        <w:spacing w:after="0"/>
      </w:pPr>
    </w:p>
    <w:tbl>
      <w:tblPr>
        <w:tblStyle w:val="Lentelstinklelis"/>
        <w:tblW w:w="9639" w:type="dxa"/>
        <w:tblInd w:w="137" w:type="dxa"/>
        <w:tblLook w:val="04A0" w:firstRow="1" w:lastRow="0" w:firstColumn="1" w:lastColumn="0" w:noHBand="0" w:noVBand="1"/>
      </w:tblPr>
      <w:tblGrid>
        <w:gridCol w:w="562"/>
        <w:gridCol w:w="5812"/>
        <w:gridCol w:w="1701"/>
        <w:gridCol w:w="1564"/>
      </w:tblGrid>
      <w:tr w:rsidR="003C79D4" w:rsidRPr="003C79D4" w14:paraId="1CFC0541" w14:textId="77777777" w:rsidTr="0006260D">
        <w:tc>
          <w:tcPr>
            <w:tcW w:w="562" w:type="dxa"/>
          </w:tcPr>
          <w:p w14:paraId="17008B78" w14:textId="77777777" w:rsidR="003C79D4" w:rsidRPr="003C79D4" w:rsidRDefault="003C79D4" w:rsidP="003C79D4">
            <w:pPr>
              <w:spacing w:line="259" w:lineRule="auto"/>
            </w:pPr>
            <w:r w:rsidRPr="003C79D4">
              <w:t>Eil. Nr.</w:t>
            </w:r>
          </w:p>
        </w:tc>
        <w:tc>
          <w:tcPr>
            <w:tcW w:w="5812" w:type="dxa"/>
          </w:tcPr>
          <w:p w14:paraId="0AF32A67" w14:textId="77777777" w:rsidR="003C79D4" w:rsidRPr="003C79D4" w:rsidRDefault="003C79D4" w:rsidP="003C79D4">
            <w:pPr>
              <w:spacing w:line="259" w:lineRule="auto"/>
            </w:pPr>
            <w:r w:rsidRPr="003C79D4">
              <w:t>Kelio objekto pavadinimas</w:t>
            </w:r>
          </w:p>
        </w:tc>
        <w:tc>
          <w:tcPr>
            <w:tcW w:w="1701" w:type="dxa"/>
          </w:tcPr>
          <w:p w14:paraId="2DAE608D" w14:textId="77777777" w:rsidR="003C79D4" w:rsidRPr="003C79D4" w:rsidRDefault="003C79D4" w:rsidP="003C79D4">
            <w:pPr>
              <w:spacing w:line="259" w:lineRule="auto"/>
            </w:pPr>
            <w:r w:rsidRPr="003C79D4">
              <w:t>Objekto vertė,</w:t>
            </w:r>
          </w:p>
          <w:p w14:paraId="15BABE5E" w14:textId="77777777" w:rsidR="003C79D4" w:rsidRPr="003C79D4" w:rsidRDefault="003C79D4" w:rsidP="003C79D4">
            <w:pPr>
              <w:spacing w:line="259" w:lineRule="auto"/>
            </w:pPr>
            <w:r w:rsidRPr="003C79D4">
              <w:t>tūkst. Eur.</w:t>
            </w:r>
          </w:p>
        </w:tc>
        <w:tc>
          <w:tcPr>
            <w:tcW w:w="1564" w:type="dxa"/>
          </w:tcPr>
          <w:p w14:paraId="3825D804" w14:textId="77777777" w:rsidR="003C79D4" w:rsidRPr="003C79D4" w:rsidRDefault="003C79D4" w:rsidP="003C79D4">
            <w:pPr>
              <w:spacing w:line="259" w:lineRule="auto"/>
            </w:pPr>
            <w:r w:rsidRPr="003C79D4">
              <w:t>Panaudota  lėšų 2021 m.,</w:t>
            </w:r>
          </w:p>
          <w:p w14:paraId="1EDCF051" w14:textId="77777777" w:rsidR="003C79D4" w:rsidRPr="003C79D4" w:rsidRDefault="003C79D4" w:rsidP="003C79D4">
            <w:pPr>
              <w:spacing w:line="259" w:lineRule="auto"/>
            </w:pPr>
            <w:r w:rsidRPr="003C79D4">
              <w:t>tūkst. Eur.</w:t>
            </w:r>
          </w:p>
        </w:tc>
      </w:tr>
      <w:tr w:rsidR="003C79D4" w:rsidRPr="003C79D4" w14:paraId="581A69A6" w14:textId="77777777" w:rsidTr="0006260D">
        <w:tc>
          <w:tcPr>
            <w:tcW w:w="9639" w:type="dxa"/>
            <w:gridSpan w:val="4"/>
          </w:tcPr>
          <w:p w14:paraId="0B626070" w14:textId="77777777" w:rsidR="003C79D4" w:rsidRPr="003C79D4" w:rsidRDefault="003C79D4" w:rsidP="003C79D4">
            <w:pPr>
              <w:spacing w:line="259" w:lineRule="auto"/>
              <w:rPr>
                <w:b/>
              </w:rPr>
            </w:pPr>
            <w:r w:rsidRPr="003C79D4">
              <w:rPr>
                <w:b/>
              </w:rPr>
              <w:t>Savivaldybės biudžetas</w:t>
            </w:r>
          </w:p>
        </w:tc>
      </w:tr>
      <w:tr w:rsidR="003C79D4" w:rsidRPr="003C79D4" w14:paraId="7FE52B0B" w14:textId="77777777" w:rsidTr="0006260D">
        <w:tc>
          <w:tcPr>
            <w:tcW w:w="562" w:type="dxa"/>
          </w:tcPr>
          <w:p w14:paraId="0853F1A8" w14:textId="77777777" w:rsidR="003C79D4" w:rsidRPr="003C79D4" w:rsidRDefault="003C79D4" w:rsidP="003C79D4">
            <w:pPr>
              <w:spacing w:line="259" w:lineRule="auto"/>
            </w:pPr>
            <w:r w:rsidRPr="003C79D4">
              <w:t>1.</w:t>
            </w:r>
          </w:p>
        </w:tc>
        <w:tc>
          <w:tcPr>
            <w:tcW w:w="5812" w:type="dxa"/>
          </w:tcPr>
          <w:p w14:paraId="176A602C" w14:textId="77777777" w:rsidR="003C79D4" w:rsidRPr="003C79D4" w:rsidRDefault="003C79D4" w:rsidP="003C79D4">
            <w:pPr>
              <w:spacing w:line="259" w:lineRule="auto"/>
            </w:pPr>
            <w:r w:rsidRPr="003C79D4">
              <w:t>Gatvės A-10, kuriai suteiktas Patiltės g. pavadinimas, Alantos mstl., Alantos s., Molėtų r. paprastasis remontas</w:t>
            </w:r>
          </w:p>
        </w:tc>
        <w:tc>
          <w:tcPr>
            <w:tcW w:w="1701" w:type="dxa"/>
          </w:tcPr>
          <w:p w14:paraId="66F83CEB" w14:textId="77777777" w:rsidR="003C79D4" w:rsidRPr="003C79D4" w:rsidRDefault="003C79D4" w:rsidP="003C79D4">
            <w:pPr>
              <w:spacing w:line="259" w:lineRule="auto"/>
            </w:pPr>
            <w:r w:rsidRPr="003C79D4">
              <w:t>58796,97</w:t>
            </w:r>
          </w:p>
        </w:tc>
        <w:tc>
          <w:tcPr>
            <w:tcW w:w="1564" w:type="dxa"/>
          </w:tcPr>
          <w:p w14:paraId="5C45E168" w14:textId="77777777" w:rsidR="003C79D4" w:rsidRPr="003C79D4" w:rsidRDefault="003C79D4" w:rsidP="003C79D4">
            <w:pPr>
              <w:spacing w:line="259" w:lineRule="auto"/>
            </w:pPr>
            <w:r w:rsidRPr="003C79D4">
              <w:t>58796,97</w:t>
            </w:r>
          </w:p>
        </w:tc>
      </w:tr>
      <w:tr w:rsidR="003C79D4" w:rsidRPr="003C79D4" w14:paraId="4C904916" w14:textId="77777777" w:rsidTr="0006260D">
        <w:tc>
          <w:tcPr>
            <w:tcW w:w="9639" w:type="dxa"/>
            <w:gridSpan w:val="4"/>
          </w:tcPr>
          <w:p w14:paraId="15B14427" w14:textId="77777777" w:rsidR="003C79D4" w:rsidRPr="003C79D4" w:rsidRDefault="003C79D4" w:rsidP="003C79D4">
            <w:pPr>
              <w:spacing w:line="259" w:lineRule="auto"/>
              <w:rPr>
                <w:b/>
              </w:rPr>
            </w:pPr>
            <w:r w:rsidRPr="003C79D4">
              <w:rPr>
                <w:b/>
              </w:rPr>
              <w:t>ES fondų lėšos</w:t>
            </w:r>
          </w:p>
        </w:tc>
      </w:tr>
      <w:tr w:rsidR="003C79D4" w:rsidRPr="003C79D4" w14:paraId="7724BAB5" w14:textId="77777777" w:rsidTr="0006260D">
        <w:tc>
          <w:tcPr>
            <w:tcW w:w="562" w:type="dxa"/>
          </w:tcPr>
          <w:p w14:paraId="56509E51" w14:textId="77777777" w:rsidR="003C79D4" w:rsidRPr="003C79D4" w:rsidRDefault="003C79D4" w:rsidP="003C79D4">
            <w:pPr>
              <w:spacing w:line="259" w:lineRule="auto"/>
            </w:pPr>
            <w:r w:rsidRPr="003C79D4">
              <w:t>2.</w:t>
            </w:r>
          </w:p>
        </w:tc>
        <w:tc>
          <w:tcPr>
            <w:tcW w:w="5812" w:type="dxa"/>
          </w:tcPr>
          <w:p w14:paraId="6DD674A5" w14:textId="77777777" w:rsidR="003C79D4" w:rsidRPr="003C79D4" w:rsidRDefault="003C79D4" w:rsidP="003C79D4">
            <w:pPr>
              <w:spacing w:line="259" w:lineRule="auto"/>
            </w:pPr>
            <w:r w:rsidRPr="003C79D4">
              <w:t>Tako įrengimas valstybinės reikšmės krašto kelio Nr. 172 Raudondvaris–Giedraičiai–Molėtai (Giedraičių miestelyje suteiktas Vilniaus gatvės pavadinimas) ruože nuo 28,682 iki 29,610 km</w:t>
            </w:r>
          </w:p>
        </w:tc>
        <w:tc>
          <w:tcPr>
            <w:tcW w:w="1701" w:type="dxa"/>
          </w:tcPr>
          <w:p w14:paraId="5745DB5F" w14:textId="77777777" w:rsidR="003C79D4" w:rsidRPr="003C79D4" w:rsidRDefault="003C79D4" w:rsidP="003C79D4">
            <w:pPr>
              <w:spacing w:line="259" w:lineRule="auto"/>
            </w:pPr>
            <w:r w:rsidRPr="003C79D4">
              <w:t>154275,00</w:t>
            </w:r>
          </w:p>
        </w:tc>
        <w:tc>
          <w:tcPr>
            <w:tcW w:w="1564" w:type="dxa"/>
          </w:tcPr>
          <w:p w14:paraId="2DFDA80D" w14:textId="77777777" w:rsidR="003C79D4" w:rsidRPr="003C79D4" w:rsidRDefault="003C79D4" w:rsidP="003C79D4">
            <w:pPr>
              <w:spacing w:line="259" w:lineRule="auto"/>
            </w:pPr>
            <w:r w:rsidRPr="003C79D4">
              <w:t>32023,34</w:t>
            </w:r>
          </w:p>
        </w:tc>
      </w:tr>
      <w:tr w:rsidR="003C79D4" w:rsidRPr="003C79D4" w14:paraId="31EAA3E0" w14:textId="77777777" w:rsidTr="0006260D">
        <w:tc>
          <w:tcPr>
            <w:tcW w:w="562" w:type="dxa"/>
          </w:tcPr>
          <w:p w14:paraId="571BB69A" w14:textId="77777777" w:rsidR="003C79D4" w:rsidRPr="003C79D4" w:rsidRDefault="003C79D4" w:rsidP="003C79D4">
            <w:pPr>
              <w:spacing w:line="259" w:lineRule="auto"/>
            </w:pPr>
          </w:p>
        </w:tc>
        <w:tc>
          <w:tcPr>
            <w:tcW w:w="5812" w:type="dxa"/>
          </w:tcPr>
          <w:p w14:paraId="5D390DBB" w14:textId="77777777" w:rsidR="003C79D4" w:rsidRPr="003C79D4" w:rsidRDefault="003C79D4" w:rsidP="003C79D4">
            <w:pPr>
              <w:spacing w:line="259" w:lineRule="auto"/>
              <w:rPr>
                <w:b/>
              </w:rPr>
            </w:pPr>
            <w:r w:rsidRPr="003C79D4">
              <w:rPr>
                <w:b/>
              </w:rPr>
              <w:t>Iš viso:</w:t>
            </w:r>
          </w:p>
        </w:tc>
        <w:tc>
          <w:tcPr>
            <w:tcW w:w="1701" w:type="dxa"/>
          </w:tcPr>
          <w:p w14:paraId="70D0AC54" w14:textId="77777777" w:rsidR="003C79D4" w:rsidRPr="003C79D4" w:rsidRDefault="003C79D4" w:rsidP="003C79D4">
            <w:pPr>
              <w:spacing w:line="259" w:lineRule="auto"/>
              <w:rPr>
                <w:b/>
                <w:bCs/>
              </w:rPr>
            </w:pPr>
            <w:r w:rsidRPr="003C79D4">
              <w:rPr>
                <w:b/>
                <w:bCs/>
              </w:rPr>
              <w:t>213071,97</w:t>
            </w:r>
          </w:p>
        </w:tc>
        <w:tc>
          <w:tcPr>
            <w:tcW w:w="1564" w:type="dxa"/>
          </w:tcPr>
          <w:p w14:paraId="106FF3DA" w14:textId="77777777" w:rsidR="003C79D4" w:rsidRPr="003C79D4" w:rsidRDefault="003C79D4" w:rsidP="003C79D4">
            <w:pPr>
              <w:spacing w:line="259" w:lineRule="auto"/>
              <w:rPr>
                <w:b/>
                <w:bCs/>
              </w:rPr>
            </w:pPr>
            <w:r w:rsidRPr="003C79D4">
              <w:rPr>
                <w:b/>
                <w:bCs/>
              </w:rPr>
              <w:t>90820,31</w:t>
            </w:r>
          </w:p>
        </w:tc>
      </w:tr>
    </w:tbl>
    <w:p w14:paraId="69A49DA5" w14:textId="77777777" w:rsidR="009139CA" w:rsidRPr="00866E2B" w:rsidRDefault="009139CA" w:rsidP="009139CA">
      <w:pPr>
        <w:spacing w:after="0"/>
        <w:rPr>
          <w:highlight w:val="yellow"/>
        </w:rPr>
      </w:pPr>
    </w:p>
    <w:p w14:paraId="6B40A672" w14:textId="77777777" w:rsidR="00B03384" w:rsidRPr="00212514" w:rsidRDefault="004D52B1" w:rsidP="00B03384">
      <w:pPr>
        <w:pStyle w:val="Sraopastraipa"/>
        <w:spacing w:after="0" w:line="360" w:lineRule="auto"/>
        <w:ind w:left="0"/>
        <w:jc w:val="center"/>
        <w:rPr>
          <w:rFonts w:cs="Times New Roman"/>
          <w:szCs w:val="24"/>
        </w:rPr>
      </w:pPr>
      <w:r w:rsidRPr="00B512C7">
        <w:rPr>
          <w:b/>
          <w:sz w:val="28"/>
          <w:szCs w:val="28"/>
        </w:rPr>
        <w:lastRenderedPageBreak/>
        <w:t>X</w:t>
      </w:r>
      <w:r w:rsidR="00B03384" w:rsidRPr="00B512C7">
        <w:rPr>
          <w:b/>
          <w:sz w:val="28"/>
          <w:szCs w:val="28"/>
        </w:rPr>
        <w:t>. Viešųjų erdvių tvarkymas priežiūra</w:t>
      </w:r>
    </w:p>
    <w:p w14:paraId="04A1B001" w14:textId="55B95660" w:rsidR="000F108C" w:rsidRPr="00CD28D7" w:rsidRDefault="000F108C" w:rsidP="000F108C">
      <w:pPr>
        <w:spacing w:after="0" w:line="360" w:lineRule="auto"/>
        <w:ind w:firstLine="680"/>
        <w:jc w:val="both"/>
      </w:pPr>
      <w:r w:rsidRPr="00CD28D7">
        <w:t>S</w:t>
      </w:r>
      <w:r>
        <w:t>avivaldybė</w:t>
      </w:r>
      <w:r w:rsidRPr="00CD28D7">
        <w:t xml:space="preserve"> vykdo užsakovo funkcijas prižiūrint miesto gatves, aikštes, parkus, miesto kapines, tiltus, pėsčiųjų takus, gatvių apšvietimo tinklus. Patvirtinto rajono biudžeto asignavimų ribose teikia užsakymus UAB „Molėtų švara“, kontroliuoja darbų kokybę bei priima atliktus darbus. </w:t>
      </w:r>
    </w:p>
    <w:p w14:paraId="49E9C737" w14:textId="444283BA" w:rsidR="000F108C" w:rsidRDefault="000F108C" w:rsidP="000F108C">
      <w:pPr>
        <w:spacing w:after="0" w:line="360" w:lineRule="auto"/>
        <w:ind w:firstLine="680"/>
        <w:jc w:val="both"/>
      </w:pPr>
      <w:r w:rsidRPr="00CD28D7">
        <w:t xml:space="preserve">Mieste rankiniu ir mechanizuotu būdu valoma </w:t>
      </w:r>
      <w:r>
        <w:t xml:space="preserve">apie </w:t>
      </w:r>
      <w:r w:rsidRPr="00CD28D7">
        <w:t>2</w:t>
      </w:r>
      <w:r>
        <w:t>70</w:t>
      </w:r>
      <w:r w:rsidRPr="00CD28D7">
        <w:t xml:space="preserve">000 kv. m. šaligatvių, takų ir aikštelių, surenkama apie </w:t>
      </w:r>
      <w:r>
        <w:t>550</w:t>
      </w:r>
      <w:r w:rsidRPr="00CD28D7">
        <w:t xml:space="preserve"> kub. m. </w:t>
      </w:r>
      <w:proofErr w:type="spellStart"/>
      <w:r w:rsidRPr="00CD28D7">
        <w:t>biodegraduojančių</w:t>
      </w:r>
      <w:proofErr w:type="spellEnd"/>
      <w:r w:rsidRPr="00CD28D7">
        <w:t xml:space="preserve"> ir apie 3</w:t>
      </w:r>
      <w:r>
        <w:t>10</w:t>
      </w:r>
      <w:r w:rsidRPr="00CD28D7">
        <w:t>0 kub. m. bui</w:t>
      </w:r>
      <w:r>
        <w:t>tinių atliekų iš viešųjų erdvių.</w:t>
      </w:r>
    </w:p>
    <w:p w14:paraId="2F304783" w14:textId="1472D200" w:rsidR="000F108C" w:rsidRPr="000F108C" w:rsidRDefault="000F108C" w:rsidP="000F108C">
      <w:pPr>
        <w:spacing w:after="0" w:line="360" w:lineRule="auto"/>
        <w:ind w:firstLine="680"/>
        <w:jc w:val="both"/>
      </w:pPr>
      <w:r>
        <w:t>Vasarą prižiūrimos viešosios erdvės</w:t>
      </w:r>
      <w:r w:rsidRPr="00CD28D7">
        <w:t xml:space="preserve"> (šienaujama 5 kartus per sezoną) 3</w:t>
      </w:r>
      <w:r>
        <w:t>8</w:t>
      </w:r>
      <w:r w:rsidRPr="00CD28D7">
        <w:t xml:space="preserve"> ha vejos,  gėlėmis apsodinama apie 3</w:t>
      </w:r>
      <w:r>
        <w:t>1</w:t>
      </w:r>
      <w:r w:rsidRPr="00CD28D7">
        <w:t>0 kv. m. gėlynų, prižiūrima 240 lietaus kanalizacijos šulinių ir 54 hidrant</w:t>
      </w:r>
      <w:r>
        <w:t>ai</w:t>
      </w:r>
      <w:r w:rsidRPr="00CD28D7">
        <w:t xml:space="preserve">. </w:t>
      </w:r>
    </w:p>
    <w:p w14:paraId="6A342DB3" w14:textId="653F09F7" w:rsidR="000F108C" w:rsidRPr="000F108C" w:rsidRDefault="000F108C" w:rsidP="000F108C">
      <w:pPr>
        <w:spacing w:after="0"/>
        <w:jc w:val="center"/>
        <w:rPr>
          <w:b/>
          <w:iCs/>
        </w:rPr>
      </w:pPr>
      <w:r w:rsidRPr="000F108C">
        <w:rPr>
          <w:b/>
          <w:iCs/>
        </w:rPr>
        <w:t>Miesto priežiūros darbams skirtų  lėšų panaudojimo suvestinė</w:t>
      </w:r>
      <w:r>
        <w:rPr>
          <w:b/>
          <w:iCs/>
        </w:rPr>
        <w:t xml:space="preserve"> (tūkst. €)</w:t>
      </w:r>
    </w:p>
    <w:p w14:paraId="6ECA264F" w14:textId="77777777" w:rsidR="000F108C" w:rsidRPr="00CD28D7" w:rsidRDefault="000F108C" w:rsidP="000F108C">
      <w:pPr>
        <w:spacing w:after="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5"/>
        <w:gridCol w:w="1082"/>
        <w:gridCol w:w="1200"/>
        <w:gridCol w:w="1121"/>
      </w:tblGrid>
      <w:tr w:rsidR="00DD12AF" w:rsidRPr="00F75161" w14:paraId="014E0511" w14:textId="77777777" w:rsidTr="00DA0ECD">
        <w:trPr>
          <w:trHeight w:val="893"/>
        </w:trPr>
        <w:tc>
          <w:tcPr>
            <w:tcW w:w="3233" w:type="pct"/>
            <w:tcBorders>
              <w:top w:val="single" w:sz="4" w:space="0" w:color="auto"/>
              <w:left w:val="single" w:sz="4" w:space="0" w:color="auto"/>
              <w:bottom w:val="single" w:sz="4" w:space="0" w:color="auto"/>
              <w:right w:val="single" w:sz="4" w:space="0" w:color="auto"/>
            </w:tcBorders>
            <w:vAlign w:val="center"/>
            <w:hideMark/>
          </w:tcPr>
          <w:p w14:paraId="07077232" w14:textId="7C425EFD" w:rsidR="00DD12AF" w:rsidRPr="003F4F5C" w:rsidRDefault="00DD12AF" w:rsidP="00DD12AF">
            <w:pPr>
              <w:spacing w:after="0" w:line="256" w:lineRule="auto"/>
              <w:rPr>
                <w:rFonts w:eastAsia="Calibri" w:cs="Times New Roman"/>
                <w:b/>
                <w:bCs/>
              </w:rPr>
            </w:pPr>
            <w:r w:rsidRPr="003F4F5C">
              <w:rPr>
                <w:rFonts w:eastAsia="Calibri" w:cs="Times New Roman"/>
                <w:b/>
                <w:bCs/>
              </w:rPr>
              <w:t>Darb</w:t>
            </w:r>
            <w:r w:rsidR="003F4F5C" w:rsidRPr="003F4F5C">
              <w:rPr>
                <w:rFonts w:eastAsia="Calibri" w:cs="Times New Roman"/>
                <w:b/>
                <w:bCs/>
              </w:rPr>
              <w:t>ai</w:t>
            </w:r>
          </w:p>
        </w:tc>
        <w:tc>
          <w:tcPr>
            <w:tcW w:w="562" w:type="pct"/>
            <w:tcBorders>
              <w:top w:val="single" w:sz="4" w:space="0" w:color="auto"/>
              <w:left w:val="single" w:sz="4" w:space="0" w:color="auto"/>
              <w:right w:val="single" w:sz="4" w:space="0" w:color="auto"/>
            </w:tcBorders>
            <w:vAlign w:val="center"/>
            <w:hideMark/>
          </w:tcPr>
          <w:p w14:paraId="6B75AB3E" w14:textId="2FDCA532" w:rsidR="00DD12AF" w:rsidRPr="003F4F5C" w:rsidRDefault="00DD12AF" w:rsidP="00DD12AF">
            <w:pPr>
              <w:spacing w:after="0" w:line="256" w:lineRule="auto"/>
              <w:rPr>
                <w:rFonts w:eastAsia="Calibri" w:cs="Times New Roman"/>
                <w:b/>
                <w:bCs/>
              </w:rPr>
            </w:pPr>
            <w:r w:rsidRPr="003F4F5C">
              <w:rPr>
                <w:rFonts w:eastAsia="Calibri" w:cs="Times New Roman"/>
                <w:b/>
                <w:bCs/>
              </w:rPr>
              <w:t xml:space="preserve">2019 m. </w:t>
            </w:r>
          </w:p>
        </w:tc>
        <w:tc>
          <w:tcPr>
            <w:tcW w:w="623" w:type="pct"/>
            <w:tcBorders>
              <w:top w:val="single" w:sz="4" w:space="0" w:color="auto"/>
              <w:left w:val="single" w:sz="4" w:space="0" w:color="auto"/>
              <w:right w:val="single" w:sz="4" w:space="0" w:color="auto"/>
            </w:tcBorders>
            <w:vAlign w:val="center"/>
          </w:tcPr>
          <w:p w14:paraId="1C376861" w14:textId="3D1525DD" w:rsidR="00DD12AF" w:rsidRPr="003F4F5C" w:rsidRDefault="00DD12AF" w:rsidP="00DD12AF">
            <w:pPr>
              <w:spacing w:after="0" w:line="256" w:lineRule="auto"/>
              <w:rPr>
                <w:rFonts w:eastAsia="Calibri" w:cs="Times New Roman"/>
                <w:b/>
                <w:bCs/>
              </w:rPr>
            </w:pPr>
            <w:r w:rsidRPr="003F4F5C">
              <w:rPr>
                <w:rFonts w:eastAsia="Calibri" w:cs="Times New Roman"/>
                <w:b/>
                <w:bCs/>
              </w:rPr>
              <w:t xml:space="preserve">2020 m. </w:t>
            </w:r>
          </w:p>
        </w:tc>
        <w:tc>
          <w:tcPr>
            <w:tcW w:w="583" w:type="pct"/>
            <w:tcBorders>
              <w:top w:val="single" w:sz="4" w:space="0" w:color="auto"/>
              <w:left w:val="single" w:sz="4" w:space="0" w:color="auto"/>
              <w:right w:val="single" w:sz="4" w:space="0" w:color="auto"/>
            </w:tcBorders>
            <w:vAlign w:val="center"/>
          </w:tcPr>
          <w:p w14:paraId="43B491E6" w14:textId="688F184B" w:rsidR="00DD12AF" w:rsidRPr="003F4F5C" w:rsidRDefault="00DD12AF" w:rsidP="00DD12AF">
            <w:pPr>
              <w:spacing w:after="0" w:line="256" w:lineRule="auto"/>
              <w:rPr>
                <w:rFonts w:eastAsia="Calibri" w:cs="Times New Roman"/>
                <w:b/>
                <w:bCs/>
              </w:rPr>
            </w:pPr>
            <w:r w:rsidRPr="003F4F5C">
              <w:rPr>
                <w:rFonts w:eastAsia="Calibri" w:cs="Times New Roman"/>
                <w:b/>
                <w:bCs/>
              </w:rPr>
              <w:t xml:space="preserve">2021 m. </w:t>
            </w:r>
          </w:p>
        </w:tc>
      </w:tr>
      <w:tr w:rsidR="003F4F5C" w:rsidRPr="00F75161" w14:paraId="2523D58A" w14:textId="77777777" w:rsidTr="00DA0ECD">
        <w:tc>
          <w:tcPr>
            <w:tcW w:w="3233" w:type="pct"/>
            <w:tcBorders>
              <w:top w:val="single" w:sz="4" w:space="0" w:color="auto"/>
              <w:left w:val="single" w:sz="4" w:space="0" w:color="auto"/>
              <w:bottom w:val="single" w:sz="4" w:space="0" w:color="auto"/>
              <w:right w:val="single" w:sz="4" w:space="0" w:color="auto"/>
            </w:tcBorders>
            <w:vAlign w:val="center"/>
            <w:hideMark/>
          </w:tcPr>
          <w:p w14:paraId="5AD0D3FD" w14:textId="77777777" w:rsidR="00DD12AF" w:rsidRPr="00DD12AF" w:rsidRDefault="00DD12AF" w:rsidP="00DD12AF">
            <w:pPr>
              <w:spacing w:after="0" w:line="256" w:lineRule="auto"/>
              <w:rPr>
                <w:rFonts w:eastAsia="Calibri" w:cs="Times New Roman"/>
                <w:b/>
                <w:bCs/>
              </w:rPr>
            </w:pPr>
            <w:r w:rsidRPr="00DD12AF">
              <w:rPr>
                <w:rFonts w:eastAsia="Calibri" w:cs="Times New Roman"/>
                <w:b/>
                <w:bCs/>
              </w:rPr>
              <w:t>Gatvių apšvietimas, iš viso:</w:t>
            </w:r>
          </w:p>
        </w:tc>
        <w:tc>
          <w:tcPr>
            <w:tcW w:w="562" w:type="pct"/>
            <w:tcBorders>
              <w:top w:val="single" w:sz="4" w:space="0" w:color="auto"/>
              <w:left w:val="single" w:sz="4" w:space="0" w:color="auto"/>
              <w:bottom w:val="single" w:sz="4" w:space="0" w:color="auto"/>
              <w:right w:val="single" w:sz="4" w:space="0" w:color="auto"/>
            </w:tcBorders>
            <w:vAlign w:val="center"/>
            <w:hideMark/>
          </w:tcPr>
          <w:p w14:paraId="18616655" w14:textId="77777777" w:rsidR="00DD12AF" w:rsidRPr="00F75161" w:rsidRDefault="00DD12AF" w:rsidP="00DD12AF">
            <w:pPr>
              <w:spacing w:after="0" w:line="256" w:lineRule="auto"/>
              <w:rPr>
                <w:rFonts w:eastAsia="Calibri" w:cs="Times New Roman"/>
              </w:rPr>
            </w:pPr>
            <w:r w:rsidRPr="00F75161">
              <w:rPr>
                <w:rFonts w:eastAsia="Calibri" w:cs="Times New Roman"/>
              </w:rPr>
              <w:t>81,00</w:t>
            </w:r>
          </w:p>
        </w:tc>
        <w:tc>
          <w:tcPr>
            <w:tcW w:w="623" w:type="pct"/>
            <w:tcBorders>
              <w:top w:val="single" w:sz="4" w:space="0" w:color="auto"/>
              <w:left w:val="single" w:sz="4" w:space="0" w:color="auto"/>
              <w:bottom w:val="single" w:sz="4" w:space="0" w:color="auto"/>
              <w:right w:val="single" w:sz="4" w:space="0" w:color="auto"/>
            </w:tcBorders>
            <w:vAlign w:val="center"/>
            <w:hideMark/>
          </w:tcPr>
          <w:p w14:paraId="6B9F810D" w14:textId="77777777" w:rsidR="00DD12AF" w:rsidRPr="00F75161" w:rsidRDefault="00DD12AF" w:rsidP="00DD12AF">
            <w:pPr>
              <w:spacing w:after="0" w:line="256" w:lineRule="auto"/>
              <w:rPr>
                <w:rFonts w:eastAsia="Calibri" w:cs="Times New Roman"/>
              </w:rPr>
            </w:pPr>
            <w:r w:rsidRPr="00F75161">
              <w:rPr>
                <w:rFonts w:eastAsia="Calibri" w:cs="Times New Roman"/>
              </w:rPr>
              <w:t>83,00</w:t>
            </w:r>
          </w:p>
        </w:tc>
        <w:tc>
          <w:tcPr>
            <w:tcW w:w="583" w:type="pct"/>
            <w:tcBorders>
              <w:top w:val="single" w:sz="4" w:space="0" w:color="auto"/>
              <w:left w:val="single" w:sz="4" w:space="0" w:color="auto"/>
              <w:bottom w:val="single" w:sz="4" w:space="0" w:color="auto"/>
              <w:right w:val="single" w:sz="4" w:space="0" w:color="auto"/>
            </w:tcBorders>
            <w:vAlign w:val="center"/>
            <w:hideMark/>
          </w:tcPr>
          <w:p w14:paraId="6126B613" w14:textId="77777777" w:rsidR="00DD12AF" w:rsidRPr="00F75161" w:rsidRDefault="00DD12AF" w:rsidP="00DD12AF">
            <w:pPr>
              <w:spacing w:after="0" w:line="256" w:lineRule="auto"/>
              <w:rPr>
                <w:rFonts w:eastAsia="Calibri" w:cs="Times New Roman"/>
              </w:rPr>
            </w:pPr>
            <w:r w:rsidRPr="00F75161">
              <w:rPr>
                <w:rFonts w:eastAsia="Calibri" w:cs="Times New Roman"/>
              </w:rPr>
              <w:t>73,21</w:t>
            </w:r>
          </w:p>
        </w:tc>
      </w:tr>
      <w:tr w:rsidR="003F4F5C" w:rsidRPr="00F75161" w14:paraId="05D2D4B0" w14:textId="77777777" w:rsidTr="00DA0ECD">
        <w:tc>
          <w:tcPr>
            <w:tcW w:w="3233" w:type="pct"/>
            <w:tcBorders>
              <w:top w:val="single" w:sz="4" w:space="0" w:color="auto"/>
              <w:left w:val="single" w:sz="4" w:space="0" w:color="auto"/>
              <w:bottom w:val="single" w:sz="4" w:space="0" w:color="auto"/>
              <w:right w:val="single" w:sz="4" w:space="0" w:color="auto"/>
            </w:tcBorders>
            <w:vAlign w:val="center"/>
            <w:hideMark/>
          </w:tcPr>
          <w:p w14:paraId="756C310E" w14:textId="77777777" w:rsidR="00DD12AF" w:rsidRPr="00F75161" w:rsidRDefault="00DD12AF" w:rsidP="00DD12AF">
            <w:pPr>
              <w:spacing w:after="0" w:line="256" w:lineRule="auto"/>
              <w:rPr>
                <w:rFonts w:eastAsia="Calibri" w:cs="Times New Roman"/>
              </w:rPr>
            </w:pPr>
            <w:r w:rsidRPr="00F75161">
              <w:rPr>
                <w:rFonts w:eastAsia="Calibri" w:cs="Times New Roman"/>
              </w:rPr>
              <w:t>Iš jų: išlaidos elektros energijai</w:t>
            </w:r>
          </w:p>
        </w:tc>
        <w:tc>
          <w:tcPr>
            <w:tcW w:w="562" w:type="pct"/>
            <w:tcBorders>
              <w:top w:val="single" w:sz="4" w:space="0" w:color="auto"/>
              <w:left w:val="single" w:sz="4" w:space="0" w:color="auto"/>
              <w:bottom w:val="single" w:sz="4" w:space="0" w:color="auto"/>
              <w:right w:val="single" w:sz="4" w:space="0" w:color="auto"/>
            </w:tcBorders>
            <w:vAlign w:val="center"/>
            <w:hideMark/>
          </w:tcPr>
          <w:p w14:paraId="52A2CC4A" w14:textId="77777777" w:rsidR="00DD12AF" w:rsidRPr="00F75161" w:rsidRDefault="00DD12AF" w:rsidP="00DD12AF">
            <w:pPr>
              <w:spacing w:after="0" w:line="256" w:lineRule="auto"/>
              <w:rPr>
                <w:rFonts w:eastAsia="Calibri" w:cs="Times New Roman"/>
              </w:rPr>
            </w:pPr>
            <w:r w:rsidRPr="00F75161">
              <w:rPr>
                <w:rFonts w:eastAsia="Calibri" w:cs="Times New Roman"/>
              </w:rPr>
              <w:t>25,22</w:t>
            </w:r>
          </w:p>
        </w:tc>
        <w:tc>
          <w:tcPr>
            <w:tcW w:w="623" w:type="pct"/>
            <w:tcBorders>
              <w:top w:val="single" w:sz="4" w:space="0" w:color="auto"/>
              <w:left w:val="single" w:sz="4" w:space="0" w:color="auto"/>
              <w:bottom w:val="single" w:sz="4" w:space="0" w:color="auto"/>
              <w:right w:val="single" w:sz="4" w:space="0" w:color="auto"/>
            </w:tcBorders>
            <w:vAlign w:val="center"/>
            <w:hideMark/>
          </w:tcPr>
          <w:p w14:paraId="4A84036E" w14:textId="77777777" w:rsidR="00DD12AF" w:rsidRPr="00F75161" w:rsidRDefault="00DD12AF" w:rsidP="00DD12AF">
            <w:pPr>
              <w:spacing w:after="0" w:line="256" w:lineRule="auto"/>
              <w:rPr>
                <w:rFonts w:eastAsia="Calibri" w:cs="Times New Roman"/>
              </w:rPr>
            </w:pPr>
            <w:r w:rsidRPr="00F75161">
              <w:rPr>
                <w:rFonts w:eastAsia="Calibri" w:cs="Times New Roman"/>
              </w:rPr>
              <w:t>37,70</w:t>
            </w:r>
          </w:p>
        </w:tc>
        <w:tc>
          <w:tcPr>
            <w:tcW w:w="583" w:type="pct"/>
            <w:tcBorders>
              <w:top w:val="single" w:sz="4" w:space="0" w:color="auto"/>
              <w:left w:val="single" w:sz="4" w:space="0" w:color="auto"/>
              <w:bottom w:val="single" w:sz="4" w:space="0" w:color="auto"/>
              <w:right w:val="single" w:sz="4" w:space="0" w:color="auto"/>
            </w:tcBorders>
            <w:vAlign w:val="center"/>
            <w:hideMark/>
          </w:tcPr>
          <w:p w14:paraId="458476EA" w14:textId="77777777" w:rsidR="00DD12AF" w:rsidRPr="00F75161" w:rsidRDefault="00DD12AF" w:rsidP="00DD12AF">
            <w:pPr>
              <w:spacing w:after="0" w:line="256" w:lineRule="auto"/>
              <w:rPr>
                <w:rFonts w:eastAsia="Calibri" w:cs="Times New Roman"/>
              </w:rPr>
            </w:pPr>
            <w:r w:rsidRPr="00F75161">
              <w:rPr>
                <w:rFonts w:eastAsia="Calibri" w:cs="Times New Roman"/>
              </w:rPr>
              <w:t>37,09</w:t>
            </w:r>
          </w:p>
        </w:tc>
      </w:tr>
      <w:tr w:rsidR="003F4F5C" w:rsidRPr="00F75161" w14:paraId="3C248DD7" w14:textId="77777777" w:rsidTr="00DA0ECD">
        <w:tc>
          <w:tcPr>
            <w:tcW w:w="3233" w:type="pct"/>
            <w:tcBorders>
              <w:top w:val="single" w:sz="4" w:space="0" w:color="auto"/>
              <w:left w:val="single" w:sz="4" w:space="0" w:color="auto"/>
              <w:bottom w:val="single" w:sz="4" w:space="0" w:color="auto"/>
              <w:right w:val="single" w:sz="4" w:space="0" w:color="auto"/>
            </w:tcBorders>
            <w:vAlign w:val="center"/>
            <w:hideMark/>
          </w:tcPr>
          <w:p w14:paraId="2CF8CEFB" w14:textId="77777777" w:rsidR="00DD12AF" w:rsidRPr="00DD12AF" w:rsidRDefault="00DD12AF" w:rsidP="00DD12AF">
            <w:pPr>
              <w:spacing w:after="0" w:line="256" w:lineRule="auto"/>
              <w:rPr>
                <w:rFonts w:eastAsia="Calibri" w:cs="Times New Roman"/>
                <w:b/>
                <w:bCs/>
              </w:rPr>
            </w:pPr>
            <w:r w:rsidRPr="00DD12AF">
              <w:rPr>
                <w:rFonts w:eastAsia="Calibri" w:cs="Times New Roman"/>
                <w:b/>
                <w:bCs/>
              </w:rPr>
              <w:t>Sanitarija ir gamtos apsauga, iš viso:</w:t>
            </w:r>
          </w:p>
        </w:tc>
        <w:tc>
          <w:tcPr>
            <w:tcW w:w="562" w:type="pct"/>
            <w:tcBorders>
              <w:top w:val="single" w:sz="4" w:space="0" w:color="auto"/>
              <w:left w:val="single" w:sz="4" w:space="0" w:color="auto"/>
              <w:bottom w:val="single" w:sz="4" w:space="0" w:color="auto"/>
              <w:right w:val="single" w:sz="4" w:space="0" w:color="auto"/>
            </w:tcBorders>
            <w:vAlign w:val="center"/>
            <w:hideMark/>
          </w:tcPr>
          <w:p w14:paraId="60292FE0" w14:textId="77777777" w:rsidR="00DD12AF" w:rsidRPr="00F75161" w:rsidRDefault="00DD12AF" w:rsidP="00DD12AF">
            <w:pPr>
              <w:spacing w:after="0" w:line="256" w:lineRule="auto"/>
              <w:rPr>
                <w:rFonts w:eastAsia="Calibri" w:cs="Times New Roman"/>
              </w:rPr>
            </w:pPr>
            <w:r w:rsidRPr="00F75161">
              <w:rPr>
                <w:rFonts w:eastAsia="Calibri" w:cs="Times New Roman"/>
              </w:rPr>
              <w:t>458,60</w:t>
            </w:r>
          </w:p>
        </w:tc>
        <w:tc>
          <w:tcPr>
            <w:tcW w:w="623" w:type="pct"/>
            <w:tcBorders>
              <w:top w:val="single" w:sz="4" w:space="0" w:color="auto"/>
              <w:left w:val="single" w:sz="4" w:space="0" w:color="auto"/>
              <w:bottom w:val="single" w:sz="4" w:space="0" w:color="auto"/>
              <w:right w:val="single" w:sz="4" w:space="0" w:color="auto"/>
            </w:tcBorders>
            <w:vAlign w:val="center"/>
            <w:hideMark/>
          </w:tcPr>
          <w:p w14:paraId="271E8329" w14:textId="77777777" w:rsidR="00DD12AF" w:rsidRPr="00F75161" w:rsidRDefault="00DD12AF" w:rsidP="00DD12AF">
            <w:pPr>
              <w:spacing w:after="0" w:line="256" w:lineRule="auto"/>
              <w:rPr>
                <w:rFonts w:eastAsia="Calibri" w:cs="Times New Roman"/>
              </w:rPr>
            </w:pPr>
            <w:r w:rsidRPr="00F75161">
              <w:rPr>
                <w:rFonts w:eastAsia="Calibri" w:cs="Times New Roman"/>
              </w:rPr>
              <w:t>435,00</w:t>
            </w:r>
          </w:p>
        </w:tc>
        <w:tc>
          <w:tcPr>
            <w:tcW w:w="583" w:type="pct"/>
            <w:tcBorders>
              <w:top w:val="single" w:sz="4" w:space="0" w:color="auto"/>
              <w:left w:val="single" w:sz="4" w:space="0" w:color="auto"/>
              <w:bottom w:val="single" w:sz="4" w:space="0" w:color="auto"/>
              <w:right w:val="single" w:sz="4" w:space="0" w:color="auto"/>
            </w:tcBorders>
            <w:vAlign w:val="center"/>
            <w:hideMark/>
          </w:tcPr>
          <w:p w14:paraId="589A8D1E" w14:textId="77777777" w:rsidR="00DD12AF" w:rsidRPr="00F75161" w:rsidRDefault="00DD12AF" w:rsidP="00DD12AF">
            <w:pPr>
              <w:spacing w:after="0" w:line="256" w:lineRule="auto"/>
              <w:rPr>
                <w:rFonts w:eastAsia="Calibri" w:cs="Times New Roman"/>
              </w:rPr>
            </w:pPr>
            <w:r w:rsidRPr="00F75161">
              <w:rPr>
                <w:rFonts w:eastAsia="Calibri" w:cs="Times New Roman"/>
              </w:rPr>
              <w:t>461,04</w:t>
            </w:r>
          </w:p>
        </w:tc>
      </w:tr>
      <w:tr w:rsidR="003F4F5C" w:rsidRPr="00F75161" w14:paraId="14C8CBAC" w14:textId="77777777" w:rsidTr="00DA0ECD">
        <w:tc>
          <w:tcPr>
            <w:tcW w:w="3233" w:type="pct"/>
            <w:tcBorders>
              <w:top w:val="single" w:sz="4" w:space="0" w:color="auto"/>
              <w:left w:val="single" w:sz="4" w:space="0" w:color="auto"/>
              <w:bottom w:val="single" w:sz="4" w:space="0" w:color="auto"/>
              <w:right w:val="single" w:sz="4" w:space="0" w:color="auto"/>
            </w:tcBorders>
            <w:vAlign w:val="center"/>
            <w:hideMark/>
          </w:tcPr>
          <w:p w14:paraId="14D900F5" w14:textId="77777777" w:rsidR="00DD12AF" w:rsidRPr="00F75161" w:rsidRDefault="00DD12AF" w:rsidP="00DD12AF">
            <w:pPr>
              <w:spacing w:after="0" w:line="256" w:lineRule="auto"/>
              <w:rPr>
                <w:rFonts w:eastAsia="Calibri" w:cs="Times New Roman"/>
              </w:rPr>
            </w:pPr>
            <w:r w:rsidRPr="00F75161">
              <w:rPr>
                <w:rFonts w:eastAsia="Calibri" w:cs="Times New Roman"/>
              </w:rPr>
              <w:t>Iš jų:</w:t>
            </w:r>
          </w:p>
        </w:tc>
        <w:tc>
          <w:tcPr>
            <w:tcW w:w="562" w:type="pct"/>
            <w:tcBorders>
              <w:top w:val="single" w:sz="4" w:space="0" w:color="auto"/>
              <w:left w:val="single" w:sz="4" w:space="0" w:color="auto"/>
              <w:bottom w:val="single" w:sz="4" w:space="0" w:color="auto"/>
              <w:right w:val="single" w:sz="4" w:space="0" w:color="auto"/>
            </w:tcBorders>
            <w:vAlign w:val="center"/>
          </w:tcPr>
          <w:p w14:paraId="640671BF" w14:textId="77777777" w:rsidR="00DD12AF" w:rsidRPr="00F75161" w:rsidRDefault="00DD12AF" w:rsidP="00DD12AF">
            <w:pPr>
              <w:spacing w:after="0" w:line="256" w:lineRule="auto"/>
              <w:rPr>
                <w:rFonts w:eastAsia="Calibri" w:cs="Times New Roman"/>
              </w:rPr>
            </w:pPr>
          </w:p>
        </w:tc>
        <w:tc>
          <w:tcPr>
            <w:tcW w:w="623" w:type="pct"/>
            <w:tcBorders>
              <w:top w:val="single" w:sz="4" w:space="0" w:color="auto"/>
              <w:left w:val="single" w:sz="4" w:space="0" w:color="auto"/>
              <w:bottom w:val="single" w:sz="4" w:space="0" w:color="auto"/>
              <w:right w:val="single" w:sz="4" w:space="0" w:color="auto"/>
            </w:tcBorders>
            <w:vAlign w:val="center"/>
          </w:tcPr>
          <w:p w14:paraId="664695CF" w14:textId="77777777" w:rsidR="00DD12AF" w:rsidRPr="00F75161" w:rsidRDefault="00DD12AF" w:rsidP="00DD12AF">
            <w:pPr>
              <w:spacing w:after="0" w:line="256" w:lineRule="auto"/>
              <w:rPr>
                <w:rFonts w:eastAsia="Calibri" w:cs="Times New Roman"/>
              </w:rPr>
            </w:pPr>
          </w:p>
        </w:tc>
        <w:tc>
          <w:tcPr>
            <w:tcW w:w="583" w:type="pct"/>
            <w:tcBorders>
              <w:top w:val="single" w:sz="4" w:space="0" w:color="auto"/>
              <w:left w:val="single" w:sz="4" w:space="0" w:color="auto"/>
              <w:bottom w:val="single" w:sz="4" w:space="0" w:color="auto"/>
              <w:right w:val="single" w:sz="4" w:space="0" w:color="auto"/>
            </w:tcBorders>
            <w:vAlign w:val="center"/>
          </w:tcPr>
          <w:p w14:paraId="3CEE15D8" w14:textId="77777777" w:rsidR="00DD12AF" w:rsidRPr="00F75161" w:rsidRDefault="00DD12AF" w:rsidP="00DD12AF">
            <w:pPr>
              <w:spacing w:after="0" w:line="256" w:lineRule="auto"/>
              <w:rPr>
                <w:rFonts w:eastAsia="Calibri" w:cs="Times New Roman"/>
              </w:rPr>
            </w:pPr>
          </w:p>
        </w:tc>
      </w:tr>
      <w:tr w:rsidR="003F4F5C" w:rsidRPr="00F75161" w14:paraId="40972521" w14:textId="77777777" w:rsidTr="00DA0ECD">
        <w:tc>
          <w:tcPr>
            <w:tcW w:w="3233" w:type="pct"/>
            <w:tcBorders>
              <w:top w:val="single" w:sz="4" w:space="0" w:color="auto"/>
              <w:left w:val="single" w:sz="4" w:space="0" w:color="auto"/>
              <w:bottom w:val="single" w:sz="4" w:space="0" w:color="auto"/>
              <w:right w:val="single" w:sz="4" w:space="0" w:color="auto"/>
            </w:tcBorders>
            <w:vAlign w:val="center"/>
            <w:hideMark/>
          </w:tcPr>
          <w:p w14:paraId="36D836CD" w14:textId="77777777" w:rsidR="00DD12AF" w:rsidRPr="00F75161" w:rsidRDefault="00DD12AF" w:rsidP="00DD12AF">
            <w:pPr>
              <w:spacing w:after="0" w:line="256" w:lineRule="auto"/>
              <w:rPr>
                <w:rFonts w:eastAsia="Calibri" w:cs="Times New Roman"/>
              </w:rPr>
            </w:pPr>
            <w:r w:rsidRPr="00F75161">
              <w:rPr>
                <w:rFonts w:eastAsia="Calibri" w:cs="Times New Roman"/>
              </w:rPr>
              <w:t>Miesto teritorijų rankinis valymas</w:t>
            </w:r>
          </w:p>
        </w:tc>
        <w:tc>
          <w:tcPr>
            <w:tcW w:w="562" w:type="pct"/>
            <w:tcBorders>
              <w:top w:val="single" w:sz="4" w:space="0" w:color="auto"/>
              <w:left w:val="single" w:sz="4" w:space="0" w:color="auto"/>
              <w:bottom w:val="single" w:sz="4" w:space="0" w:color="auto"/>
              <w:right w:val="single" w:sz="4" w:space="0" w:color="auto"/>
            </w:tcBorders>
            <w:vAlign w:val="center"/>
            <w:hideMark/>
          </w:tcPr>
          <w:p w14:paraId="1FBB2D51" w14:textId="77777777" w:rsidR="00DD12AF" w:rsidRPr="00F75161" w:rsidRDefault="00DD12AF" w:rsidP="00DD12AF">
            <w:pPr>
              <w:spacing w:after="0" w:line="256" w:lineRule="auto"/>
              <w:rPr>
                <w:rFonts w:eastAsia="Calibri" w:cs="Times New Roman"/>
              </w:rPr>
            </w:pPr>
            <w:r w:rsidRPr="00F75161">
              <w:rPr>
                <w:rFonts w:eastAsia="Calibri" w:cs="Times New Roman"/>
              </w:rPr>
              <w:t>206,81</w:t>
            </w:r>
          </w:p>
        </w:tc>
        <w:tc>
          <w:tcPr>
            <w:tcW w:w="623" w:type="pct"/>
            <w:tcBorders>
              <w:top w:val="single" w:sz="4" w:space="0" w:color="auto"/>
              <w:left w:val="single" w:sz="4" w:space="0" w:color="auto"/>
              <w:bottom w:val="single" w:sz="4" w:space="0" w:color="auto"/>
              <w:right w:val="single" w:sz="4" w:space="0" w:color="auto"/>
            </w:tcBorders>
            <w:vAlign w:val="center"/>
            <w:hideMark/>
          </w:tcPr>
          <w:p w14:paraId="6AC643E8" w14:textId="77777777" w:rsidR="00DD12AF" w:rsidRPr="00F75161" w:rsidRDefault="00DD12AF" w:rsidP="00DD12AF">
            <w:pPr>
              <w:spacing w:after="0" w:line="256" w:lineRule="auto"/>
              <w:rPr>
                <w:rFonts w:eastAsia="Calibri" w:cs="Times New Roman"/>
              </w:rPr>
            </w:pPr>
            <w:r w:rsidRPr="00F75161">
              <w:rPr>
                <w:rFonts w:eastAsia="Calibri" w:cs="Times New Roman"/>
              </w:rPr>
              <w:t>182,46</w:t>
            </w:r>
          </w:p>
        </w:tc>
        <w:tc>
          <w:tcPr>
            <w:tcW w:w="583" w:type="pct"/>
            <w:tcBorders>
              <w:top w:val="single" w:sz="4" w:space="0" w:color="auto"/>
              <w:left w:val="single" w:sz="4" w:space="0" w:color="auto"/>
              <w:bottom w:val="single" w:sz="4" w:space="0" w:color="auto"/>
              <w:right w:val="single" w:sz="4" w:space="0" w:color="auto"/>
            </w:tcBorders>
            <w:vAlign w:val="center"/>
            <w:hideMark/>
          </w:tcPr>
          <w:p w14:paraId="5328000F" w14:textId="77777777" w:rsidR="00DD12AF" w:rsidRPr="00F75161" w:rsidRDefault="00DD12AF" w:rsidP="00DD12AF">
            <w:pPr>
              <w:spacing w:after="0" w:line="256" w:lineRule="auto"/>
              <w:rPr>
                <w:rFonts w:eastAsia="Calibri" w:cs="Times New Roman"/>
              </w:rPr>
            </w:pPr>
            <w:r w:rsidRPr="00F75161">
              <w:rPr>
                <w:rFonts w:eastAsia="Calibri" w:cs="Times New Roman"/>
              </w:rPr>
              <w:t>149,08</w:t>
            </w:r>
          </w:p>
        </w:tc>
      </w:tr>
      <w:tr w:rsidR="003F4F5C" w:rsidRPr="00F75161" w14:paraId="27BFCBFC" w14:textId="77777777" w:rsidTr="00DA0ECD">
        <w:tc>
          <w:tcPr>
            <w:tcW w:w="3233" w:type="pct"/>
            <w:tcBorders>
              <w:top w:val="single" w:sz="4" w:space="0" w:color="auto"/>
              <w:left w:val="single" w:sz="4" w:space="0" w:color="auto"/>
              <w:bottom w:val="single" w:sz="4" w:space="0" w:color="auto"/>
              <w:right w:val="single" w:sz="4" w:space="0" w:color="auto"/>
            </w:tcBorders>
            <w:vAlign w:val="center"/>
            <w:hideMark/>
          </w:tcPr>
          <w:p w14:paraId="79CE64B2" w14:textId="77777777" w:rsidR="00DD12AF" w:rsidRPr="00F75161" w:rsidRDefault="00DD12AF" w:rsidP="00DD12AF">
            <w:pPr>
              <w:spacing w:after="0" w:line="256" w:lineRule="auto"/>
              <w:rPr>
                <w:rFonts w:eastAsia="Calibri" w:cs="Times New Roman"/>
              </w:rPr>
            </w:pPr>
            <w:r w:rsidRPr="00F75161">
              <w:rPr>
                <w:rFonts w:eastAsia="Calibri" w:cs="Times New Roman"/>
              </w:rPr>
              <w:t>Miesto teritorijų mechanizuotas valymas</w:t>
            </w:r>
          </w:p>
        </w:tc>
        <w:tc>
          <w:tcPr>
            <w:tcW w:w="562" w:type="pct"/>
            <w:tcBorders>
              <w:top w:val="single" w:sz="4" w:space="0" w:color="auto"/>
              <w:left w:val="single" w:sz="4" w:space="0" w:color="auto"/>
              <w:bottom w:val="single" w:sz="4" w:space="0" w:color="auto"/>
              <w:right w:val="single" w:sz="4" w:space="0" w:color="auto"/>
            </w:tcBorders>
            <w:vAlign w:val="center"/>
            <w:hideMark/>
          </w:tcPr>
          <w:p w14:paraId="7DFA0A15" w14:textId="77777777" w:rsidR="00DD12AF" w:rsidRPr="00F75161" w:rsidRDefault="00DD12AF" w:rsidP="00DD12AF">
            <w:pPr>
              <w:spacing w:after="0" w:line="256" w:lineRule="auto"/>
              <w:rPr>
                <w:rFonts w:eastAsia="Calibri" w:cs="Times New Roman"/>
              </w:rPr>
            </w:pPr>
            <w:r w:rsidRPr="00F75161">
              <w:rPr>
                <w:rFonts w:eastAsia="Calibri" w:cs="Times New Roman"/>
              </w:rPr>
              <w:t>12,05</w:t>
            </w:r>
          </w:p>
        </w:tc>
        <w:tc>
          <w:tcPr>
            <w:tcW w:w="623" w:type="pct"/>
            <w:tcBorders>
              <w:top w:val="single" w:sz="4" w:space="0" w:color="auto"/>
              <w:left w:val="single" w:sz="4" w:space="0" w:color="auto"/>
              <w:bottom w:val="single" w:sz="4" w:space="0" w:color="auto"/>
              <w:right w:val="single" w:sz="4" w:space="0" w:color="auto"/>
            </w:tcBorders>
            <w:vAlign w:val="center"/>
            <w:hideMark/>
          </w:tcPr>
          <w:p w14:paraId="7C61B1F3" w14:textId="77777777" w:rsidR="00DD12AF" w:rsidRPr="00F75161" w:rsidRDefault="00DD12AF" w:rsidP="00DD12AF">
            <w:pPr>
              <w:spacing w:after="0" w:line="256" w:lineRule="auto"/>
              <w:rPr>
                <w:rFonts w:eastAsia="Calibri" w:cs="Times New Roman"/>
              </w:rPr>
            </w:pPr>
            <w:r w:rsidRPr="00F75161">
              <w:rPr>
                <w:rFonts w:eastAsia="Calibri" w:cs="Times New Roman"/>
              </w:rPr>
              <w:t>18,40</w:t>
            </w:r>
          </w:p>
        </w:tc>
        <w:tc>
          <w:tcPr>
            <w:tcW w:w="583" w:type="pct"/>
            <w:tcBorders>
              <w:top w:val="single" w:sz="4" w:space="0" w:color="auto"/>
              <w:left w:val="single" w:sz="4" w:space="0" w:color="auto"/>
              <w:bottom w:val="single" w:sz="4" w:space="0" w:color="auto"/>
              <w:right w:val="single" w:sz="4" w:space="0" w:color="auto"/>
            </w:tcBorders>
            <w:vAlign w:val="center"/>
            <w:hideMark/>
          </w:tcPr>
          <w:p w14:paraId="4AF4ADE3" w14:textId="77777777" w:rsidR="00DD12AF" w:rsidRPr="00F75161" w:rsidRDefault="00DD12AF" w:rsidP="00DD12AF">
            <w:pPr>
              <w:spacing w:after="0" w:line="256" w:lineRule="auto"/>
              <w:rPr>
                <w:rFonts w:eastAsia="Calibri" w:cs="Times New Roman"/>
              </w:rPr>
            </w:pPr>
            <w:r w:rsidRPr="00F75161">
              <w:rPr>
                <w:rFonts w:eastAsia="Calibri" w:cs="Times New Roman"/>
              </w:rPr>
              <w:t>43,96</w:t>
            </w:r>
          </w:p>
        </w:tc>
      </w:tr>
      <w:tr w:rsidR="003F4F5C" w:rsidRPr="00F75161" w14:paraId="6860797E" w14:textId="77777777" w:rsidTr="00DA0ECD">
        <w:tc>
          <w:tcPr>
            <w:tcW w:w="3233" w:type="pct"/>
            <w:tcBorders>
              <w:top w:val="single" w:sz="4" w:space="0" w:color="auto"/>
              <w:left w:val="single" w:sz="4" w:space="0" w:color="auto"/>
              <w:bottom w:val="single" w:sz="4" w:space="0" w:color="auto"/>
              <w:right w:val="single" w:sz="4" w:space="0" w:color="auto"/>
            </w:tcBorders>
            <w:vAlign w:val="center"/>
            <w:hideMark/>
          </w:tcPr>
          <w:p w14:paraId="42CC38F0" w14:textId="77777777" w:rsidR="00DD12AF" w:rsidRPr="00F75161" w:rsidRDefault="00DD12AF" w:rsidP="00DD12AF">
            <w:pPr>
              <w:spacing w:after="0" w:line="256" w:lineRule="auto"/>
              <w:rPr>
                <w:rFonts w:eastAsia="Calibri" w:cs="Times New Roman"/>
              </w:rPr>
            </w:pPr>
            <w:r w:rsidRPr="00F75161">
              <w:rPr>
                <w:rFonts w:eastAsia="Calibri" w:cs="Times New Roman"/>
              </w:rPr>
              <w:t>Šiukšlių iš konteinerių bei sąšlavų nuo gatvių išvežimas</w:t>
            </w:r>
          </w:p>
        </w:tc>
        <w:tc>
          <w:tcPr>
            <w:tcW w:w="562" w:type="pct"/>
            <w:tcBorders>
              <w:top w:val="single" w:sz="4" w:space="0" w:color="auto"/>
              <w:left w:val="single" w:sz="4" w:space="0" w:color="auto"/>
              <w:bottom w:val="single" w:sz="4" w:space="0" w:color="auto"/>
              <w:right w:val="single" w:sz="4" w:space="0" w:color="auto"/>
            </w:tcBorders>
            <w:vAlign w:val="center"/>
            <w:hideMark/>
          </w:tcPr>
          <w:p w14:paraId="2FB13817" w14:textId="77777777" w:rsidR="00DD12AF" w:rsidRPr="00F75161" w:rsidRDefault="00DD12AF" w:rsidP="00DD12AF">
            <w:pPr>
              <w:spacing w:after="0" w:line="256" w:lineRule="auto"/>
              <w:rPr>
                <w:rFonts w:eastAsia="Calibri" w:cs="Times New Roman"/>
              </w:rPr>
            </w:pPr>
            <w:r w:rsidRPr="00F75161">
              <w:rPr>
                <w:rFonts w:eastAsia="Calibri" w:cs="Times New Roman"/>
              </w:rPr>
              <w:t>44,77</w:t>
            </w:r>
          </w:p>
        </w:tc>
        <w:tc>
          <w:tcPr>
            <w:tcW w:w="623" w:type="pct"/>
            <w:tcBorders>
              <w:top w:val="single" w:sz="4" w:space="0" w:color="auto"/>
              <w:left w:val="single" w:sz="4" w:space="0" w:color="auto"/>
              <w:bottom w:val="single" w:sz="4" w:space="0" w:color="auto"/>
              <w:right w:val="single" w:sz="4" w:space="0" w:color="auto"/>
            </w:tcBorders>
            <w:vAlign w:val="center"/>
            <w:hideMark/>
          </w:tcPr>
          <w:p w14:paraId="3CC18939" w14:textId="77777777" w:rsidR="00DD12AF" w:rsidRPr="00F75161" w:rsidRDefault="00DD12AF" w:rsidP="00DD12AF">
            <w:pPr>
              <w:spacing w:after="0" w:line="256" w:lineRule="auto"/>
              <w:rPr>
                <w:rFonts w:eastAsia="Calibri" w:cs="Times New Roman"/>
              </w:rPr>
            </w:pPr>
            <w:r w:rsidRPr="00F75161">
              <w:rPr>
                <w:rFonts w:eastAsia="Calibri" w:cs="Times New Roman"/>
              </w:rPr>
              <w:t>34,95</w:t>
            </w:r>
          </w:p>
        </w:tc>
        <w:tc>
          <w:tcPr>
            <w:tcW w:w="583" w:type="pct"/>
            <w:tcBorders>
              <w:top w:val="single" w:sz="4" w:space="0" w:color="auto"/>
              <w:left w:val="single" w:sz="4" w:space="0" w:color="auto"/>
              <w:bottom w:val="single" w:sz="4" w:space="0" w:color="auto"/>
              <w:right w:val="single" w:sz="4" w:space="0" w:color="auto"/>
            </w:tcBorders>
            <w:vAlign w:val="center"/>
            <w:hideMark/>
          </w:tcPr>
          <w:p w14:paraId="67BA1264" w14:textId="77777777" w:rsidR="00DD12AF" w:rsidRPr="00F75161" w:rsidRDefault="00DD12AF" w:rsidP="00DD12AF">
            <w:pPr>
              <w:spacing w:after="0" w:line="256" w:lineRule="auto"/>
              <w:rPr>
                <w:rFonts w:eastAsia="Calibri" w:cs="Times New Roman"/>
              </w:rPr>
            </w:pPr>
            <w:r w:rsidRPr="00F75161">
              <w:rPr>
                <w:rFonts w:eastAsia="Calibri" w:cs="Times New Roman"/>
              </w:rPr>
              <w:t>27,78</w:t>
            </w:r>
          </w:p>
        </w:tc>
      </w:tr>
      <w:tr w:rsidR="003F4F5C" w:rsidRPr="00F75161" w14:paraId="671C10A6" w14:textId="77777777" w:rsidTr="00DA0ECD">
        <w:tc>
          <w:tcPr>
            <w:tcW w:w="3233" w:type="pct"/>
            <w:tcBorders>
              <w:top w:val="single" w:sz="4" w:space="0" w:color="auto"/>
              <w:left w:val="single" w:sz="4" w:space="0" w:color="auto"/>
              <w:bottom w:val="single" w:sz="4" w:space="0" w:color="auto"/>
              <w:right w:val="single" w:sz="4" w:space="0" w:color="auto"/>
            </w:tcBorders>
            <w:vAlign w:val="center"/>
            <w:hideMark/>
          </w:tcPr>
          <w:p w14:paraId="208C9CAF" w14:textId="77777777" w:rsidR="00DD12AF" w:rsidRPr="00F75161" w:rsidRDefault="00DD12AF" w:rsidP="00DD12AF">
            <w:pPr>
              <w:spacing w:after="0" w:line="256" w:lineRule="auto"/>
              <w:rPr>
                <w:rFonts w:eastAsia="Calibri" w:cs="Times New Roman"/>
              </w:rPr>
            </w:pPr>
            <w:r w:rsidRPr="00F75161">
              <w:rPr>
                <w:rFonts w:eastAsia="Calibri" w:cs="Times New Roman"/>
              </w:rPr>
              <w:t xml:space="preserve">Kapinių prižiūrėtojų išlaikymas </w:t>
            </w:r>
          </w:p>
        </w:tc>
        <w:tc>
          <w:tcPr>
            <w:tcW w:w="562" w:type="pct"/>
            <w:tcBorders>
              <w:top w:val="single" w:sz="4" w:space="0" w:color="auto"/>
              <w:left w:val="single" w:sz="4" w:space="0" w:color="auto"/>
              <w:bottom w:val="single" w:sz="4" w:space="0" w:color="auto"/>
              <w:right w:val="single" w:sz="4" w:space="0" w:color="auto"/>
            </w:tcBorders>
            <w:vAlign w:val="center"/>
            <w:hideMark/>
          </w:tcPr>
          <w:p w14:paraId="4D6398F9" w14:textId="77777777" w:rsidR="00DD12AF" w:rsidRPr="00F75161" w:rsidRDefault="00DD12AF" w:rsidP="00DD12AF">
            <w:pPr>
              <w:spacing w:after="0" w:line="256" w:lineRule="auto"/>
              <w:rPr>
                <w:rFonts w:eastAsia="Calibri" w:cs="Times New Roman"/>
              </w:rPr>
            </w:pPr>
            <w:r w:rsidRPr="00F75161">
              <w:rPr>
                <w:rFonts w:eastAsia="Calibri" w:cs="Times New Roman"/>
              </w:rPr>
              <w:t>24,53</w:t>
            </w:r>
          </w:p>
        </w:tc>
        <w:tc>
          <w:tcPr>
            <w:tcW w:w="623" w:type="pct"/>
            <w:tcBorders>
              <w:top w:val="single" w:sz="4" w:space="0" w:color="auto"/>
              <w:left w:val="single" w:sz="4" w:space="0" w:color="auto"/>
              <w:bottom w:val="single" w:sz="4" w:space="0" w:color="auto"/>
              <w:right w:val="single" w:sz="4" w:space="0" w:color="auto"/>
            </w:tcBorders>
            <w:vAlign w:val="center"/>
            <w:hideMark/>
          </w:tcPr>
          <w:p w14:paraId="00F07987" w14:textId="77777777" w:rsidR="00DD12AF" w:rsidRPr="00F75161" w:rsidRDefault="00DD12AF" w:rsidP="00DD12AF">
            <w:pPr>
              <w:spacing w:after="0" w:line="256" w:lineRule="auto"/>
              <w:rPr>
                <w:rFonts w:eastAsia="Calibri" w:cs="Times New Roman"/>
              </w:rPr>
            </w:pPr>
            <w:r w:rsidRPr="00F75161">
              <w:rPr>
                <w:rFonts w:eastAsia="Calibri" w:cs="Times New Roman"/>
              </w:rPr>
              <w:t>25,42</w:t>
            </w:r>
          </w:p>
        </w:tc>
        <w:tc>
          <w:tcPr>
            <w:tcW w:w="583" w:type="pct"/>
            <w:tcBorders>
              <w:top w:val="single" w:sz="4" w:space="0" w:color="auto"/>
              <w:left w:val="single" w:sz="4" w:space="0" w:color="auto"/>
              <w:bottom w:val="single" w:sz="4" w:space="0" w:color="auto"/>
              <w:right w:val="single" w:sz="4" w:space="0" w:color="auto"/>
            </w:tcBorders>
            <w:vAlign w:val="center"/>
            <w:hideMark/>
          </w:tcPr>
          <w:p w14:paraId="2472E731" w14:textId="77777777" w:rsidR="00DD12AF" w:rsidRPr="00F75161" w:rsidRDefault="00DD12AF" w:rsidP="00DD12AF">
            <w:pPr>
              <w:spacing w:after="0" w:line="256" w:lineRule="auto"/>
              <w:rPr>
                <w:rFonts w:eastAsia="Calibri" w:cs="Times New Roman"/>
              </w:rPr>
            </w:pPr>
            <w:r w:rsidRPr="00F75161">
              <w:rPr>
                <w:rFonts w:eastAsia="Calibri" w:cs="Times New Roman"/>
              </w:rPr>
              <w:t>28,41</w:t>
            </w:r>
          </w:p>
        </w:tc>
      </w:tr>
      <w:tr w:rsidR="003F4F5C" w:rsidRPr="00F75161" w14:paraId="1F13AE01" w14:textId="77777777" w:rsidTr="00DA0ECD">
        <w:tc>
          <w:tcPr>
            <w:tcW w:w="3233" w:type="pct"/>
            <w:tcBorders>
              <w:top w:val="single" w:sz="4" w:space="0" w:color="auto"/>
              <w:left w:val="single" w:sz="4" w:space="0" w:color="auto"/>
              <w:bottom w:val="single" w:sz="4" w:space="0" w:color="auto"/>
              <w:right w:val="single" w:sz="4" w:space="0" w:color="auto"/>
            </w:tcBorders>
            <w:vAlign w:val="center"/>
            <w:hideMark/>
          </w:tcPr>
          <w:p w14:paraId="341F2B3F" w14:textId="3D70CF57" w:rsidR="00DD12AF" w:rsidRPr="00F75161" w:rsidRDefault="00DD12AF" w:rsidP="00DD12AF">
            <w:pPr>
              <w:spacing w:after="0" w:line="256" w:lineRule="auto"/>
              <w:rPr>
                <w:rFonts w:eastAsia="Calibri" w:cs="Times New Roman"/>
              </w:rPr>
            </w:pPr>
            <w:r w:rsidRPr="00F75161">
              <w:rPr>
                <w:rFonts w:eastAsia="Calibri" w:cs="Times New Roman"/>
              </w:rPr>
              <w:t>Smėlio, durpių atvežimas, šiukšlių iš kapinių</w:t>
            </w:r>
            <w:r>
              <w:rPr>
                <w:rFonts w:eastAsia="Calibri" w:cs="Times New Roman"/>
              </w:rPr>
              <w:t>,</w:t>
            </w:r>
            <w:r w:rsidRPr="00F75161">
              <w:rPr>
                <w:rFonts w:eastAsia="Calibri" w:cs="Times New Roman"/>
              </w:rPr>
              <w:t xml:space="preserve"> konteinerių išvežimas, vandens tiekimas ir kiti remonto darbai</w:t>
            </w:r>
          </w:p>
        </w:tc>
        <w:tc>
          <w:tcPr>
            <w:tcW w:w="562" w:type="pct"/>
            <w:tcBorders>
              <w:top w:val="single" w:sz="4" w:space="0" w:color="auto"/>
              <w:left w:val="single" w:sz="4" w:space="0" w:color="auto"/>
              <w:bottom w:val="single" w:sz="4" w:space="0" w:color="auto"/>
              <w:right w:val="single" w:sz="4" w:space="0" w:color="auto"/>
            </w:tcBorders>
            <w:vAlign w:val="center"/>
            <w:hideMark/>
          </w:tcPr>
          <w:p w14:paraId="2ACAD8A5" w14:textId="77777777" w:rsidR="00DD12AF" w:rsidRPr="00F75161" w:rsidRDefault="00DD12AF" w:rsidP="00DD12AF">
            <w:pPr>
              <w:spacing w:after="0" w:line="256" w:lineRule="auto"/>
              <w:rPr>
                <w:rFonts w:eastAsia="Calibri" w:cs="Times New Roman"/>
              </w:rPr>
            </w:pPr>
            <w:r w:rsidRPr="00F75161">
              <w:rPr>
                <w:rFonts w:eastAsia="Calibri" w:cs="Times New Roman"/>
              </w:rPr>
              <w:t>13,17</w:t>
            </w:r>
          </w:p>
        </w:tc>
        <w:tc>
          <w:tcPr>
            <w:tcW w:w="623" w:type="pct"/>
            <w:tcBorders>
              <w:top w:val="single" w:sz="4" w:space="0" w:color="auto"/>
              <w:left w:val="single" w:sz="4" w:space="0" w:color="auto"/>
              <w:bottom w:val="single" w:sz="4" w:space="0" w:color="auto"/>
              <w:right w:val="single" w:sz="4" w:space="0" w:color="auto"/>
            </w:tcBorders>
            <w:vAlign w:val="center"/>
            <w:hideMark/>
          </w:tcPr>
          <w:p w14:paraId="42E5F3BB" w14:textId="77777777" w:rsidR="00DD12AF" w:rsidRPr="00F75161" w:rsidRDefault="00DD12AF" w:rsidP="00DD12AF">
            <w:pPr>
              <w:spacing w:after="0" w:line="256" w:lineRule="auto"/>
              <w:rPr>
                <w:rFonts w:eastAsia="Calibri" w:cs="Times New Roman"/>
              </w:rPr>
            </w:pPr>
            <w:r w:rsidRPr="00F75161">
              <w:rPr>
                <w:rFonts w:eastAsia="Calibri" w:cs="Times New Roman"/>
              </w:rPr>
              <w:t>5,74</w:t>
            </w:r>
          </w:p>
        </w:tc>
        <w:tc>
          <w:tcPr>
            <w:tcW w:w="583" w:type="pct"/>
            <w:tcBorders>
              <w:top w:val="single" w:sz="4" w:space="0" w:color="auto"/>
              <w:left w:val="single" w:sz="4" w:space="0" w:color="auto"/>
              <w:bottom w:val="single" w:sz="4" w:space="0" w:color="auto"/>
              <w:right w:val="single" w:sz="4" w:space="0" w:color="auto"/>
            </w:tcBorders>
            <w:vAlign w:val="center"/>
            <w:hideMark/>
          </w:tcPr>
          <w:p w14:paraId="0AC412D8" w14:textId="77777777" w:rsidR="00DD12AF" w:rsidRPr="00F75161" w:rsidRDefault="00DD12AF" w:rsidP="00DD12AF">
            <w:pPr>
              <w:spacing w:after="0" w:line="256" w:lineRule="auto"/>
              <w:rPr>
                <w:rFonts w:eastAsia="Calibri" w:cs="Times New Roman"/>
              </w:rPr>
            </w:pPr>
            <w:r w:rsidRPr="00F75161">
              <w:rPr>
                <w:rFonts w:eastAsia="Calibri" w:cs="Times New Roman"/>
              </w:rPr>
              <w:t>7,56</w:t>
            </w:r>
          </w:p>
        </w:tc>
      </w:tr>
      <w:tr w:rsidR="003F4F5C" w:rsidRPr="00F75161" w14:paraId="5EB4C81A" w14:textId="77777777" w:rsidTr="00DA0ECD">
        <w:tc>
          <w:tcPr>
            <w:tcW w:w="3233" w:type="pct"/>
            <w:tcBorders>
              <w:top w:val="single" w:sz="4" w:space="0" w:color="auto"/>
              <w:left w:val="single" w:sz="4" w:space="0" w:color="auto"/>
              <w:bottom w:val="single" w:sz="4" w:space="0" w:color="auto"/>
              <w:right w:val="single" w:sz="4" w:space="0" w:color="auto"/>
            </w:tcBorders>
            <w:vAlign w:val="center"/>
            <w:hideMark/>
          </w:tcPr>
          <w:p w14:paraId="1A335789" w14:textId="77777777" w:rsidR="00DD12AF" w:rsidRPr="00F75161" w:rsidRDefault="00DD12AF" w:rsidP="00DD12AF">
            <w:pPr>
              <w:spacing w:after="0" w:line="256" w:lineRule="auto"/>
              <w:rPr>
                <w:rFonts w:eastAsia="Calibri" w:cs="Times New Roman"/>
              </w:rPr>
            </w:pPr>
            <w:r w:rsidRPr="00F75161">
              <w:rPr>
                <w:rFonts w:eastAsia="Calibri" w:cs="Times New Roman"/>
              </w:rPr>
              <w:t>Gėlių sodinimas ir gėlynų priežiūros išlaidos</w:t>
            </w:r>
          </w:p>
        </w:tc>
        <w:tc>
          <w:tcPr>
            <w:tcW w:w="562" w:type="pct"/>
            <w:tcBorders>
              <w:top w:val="single" w:sz="4" w:space="0" w:color="auto"/>
              <w:left w:val="single" w:sz="4" w:space="0" w:color="auto"/>
              <w:bottom w:val="single" w:sz="4" w:space="0" w:color="auto"/>
              <w:right w:val="single" w:sz="4" w:space="0" w:color="auto"/>
            </w:tcBorders>
            <w:vAlign w:val="center"/>
            <w:hideMark/>
          </w:tcPr>
          <w:p w14:paraId="3EB1D832" w14:textId="77777777" w:rsidR="00DD12AF" w:rsidRPr="00F75161" w:rsidRDefault="00DD12AF" w:rsidP="00DD12AF">
            <w:pPr>
              <w:spacing w:after="0" w:line="256" w:lineRule="auto"/>
              <w:rPr>
                <w:rFonts w:eastAsia="Calibri" w:cs="Times New Roman"/>
              </w:rPr>
            </w:pPr>
            <w:r w:rsidRPr="00F75161">
              <w:rPr>
                <w:rFonts w:eastAsia="Calibri" w:cs="Times New Roman"/>
              </w:rPr>
              <w:t>29,66</w:t>
            </w:r>
          </w:p>
        </w:tc>
        <w:tc>
          <w:tcPr>
            <w:tcW w:w="623" w:type="pct"/>
            <w:tcBorders>
              <w:top w:val="single" w:sz="4" w:space="0" w:color="auto"/>
              <w:left w:val="single" w:sz="4" w:space="0" w:color="auto"/>
              <w:bottom w:val="single" w:sz="4" w:space="0" w:color="auto"/>
              <w:right w:val="single" w:sz="4" w:space="0" w:color="auto"/>
            </w:tcBorders>
            <w:vAlign w:val="center"/>
            <w:hideMark/>
          </w:tcPr>
          <w:p w14:paraId="47BFBD32" w14:textId="77777777" w:rsidR="00DD12AF" w:rsidRPr="00F75161" w:rsidRDefault="00DD12AF" w:rsidP="00DD12AF">
            <w:pPr>
              <w:spacing w:after="0" w:line="256" w:lineRule="auto"/>
              <w:rPr>
                <w:rFonts w:eastAsia="Calibri" w:cs="Times New Roman"/>
              </w:rPr>
            </w:pPr>
            <w:r w:rsidRPr="00F75161">
              <w:rPr>
                <w:rFonts w:eastAsia="Calibri" w:cs="Times New Roman"/>
              </w:rPr>
              <w:t>31,86</w:t>
            </w:r>
          </w:p>
        </w:tc>
        <w:tc>
          <w:tcPr>
            <w:tcW w:w="583" w:type="pct"/>
            <w:tcBorders>
              <w:top w:val="single" w:sz="4" w:space="0" w:color="auto"/>
              <w:left w:val="single" w:sz="4" w:space="0" w:color="auto"/>
              <w:bottom w:val="single" w:sz="4" w:space="0" w:color="auto"/>
              <w:right w:val="single" w:sz="4" w:space="0" w:color="auto"/>
            </w:tcBorders>
            <w:vAlign w:val="center"/>
            <w:hideMark/>
          </w:tcPr>
          <w:p w14:paraId="21CA0880" w14:textId="77777777" w:rsidR="00DD12AF" w:rsidRPr="00F75161" w:rsidRDefault="00DD12AF" w:rsidP="00DD12AF">
            <w:pPr>
              <w:spacing w:after="0" w:line="256" w:lineRule="auto"/>
              <w:rPr>
                <w:rFonts w:eastAsia="Calibri" w:cs="Times New Roman"/>
              </w:rPr>
            </w:pPr>
            <w:r w:rsidRPr="00F75161">
              <w:rPr>
                <w:rFonts w:eastAsia="Calibri" w:cs="Times New Roman"/>
              </w:rPr>
              <w:t>47,00</w:t>
            </w:r>
          </w:p>
        </w:tc>
      </w:tr>
      <w:tr w:rsidR="003F4F5C" w:rsidRPr="00F75161" w14:paraId="5FB787B0" w14:textId="77777777" w:rsidTr="00DA0ECD">
        <w:tc>
          <w:tcPr>
            <w:tcW w:w="3233" w:type="pct"/>
            <w:tcBorders>
              <w:top w:val="single" w:sz="4" w:space="0" w:color="auto"/>
              <w:left w:val="single" w:sz="4" w:space="0" w:color="auto"/>
              <w:bottom w:val="single" w:sz="4" w:space="0" w:color="auto"/>
              <w:right w:val="single" w:sz="4" w:space="0" w:color="auto"/>
            </w:tcBorders>
            <w:vAlign w:val="center"/>
            <w:hideMark/>
          </w:tcPr>
          <w:p w14:paraId="798A5CE5" w14:textId="77777777" w:rsidR="00DD12AF" w:rsidRPr="00F75161" w:rsidRDefault="00DD12AF" w:rsidP="00DD12AF">
            <w:pPr>
              <w:spacing w:after="0" w:line="256" w:lineRule="auto"/>
              <w:rPr>
                <w:rFonts w:eastAsia="Calibri" w:cs="Times New Roman"/>
              </w:rPr>
            </w:pPr>
            <w:r w:rsidRPr="00F75161">
              <w:rPr>
                <w:rFonts w:eastAsia="Calibri" w:cs="Times New Roman"/>
              </w:rPr>
              <w:t>Medžių pjovimas ir genėjimas, šakų išvežimas</w:t>
            </w:r>
          </w:p>
        </w:tc>
        <w:tc>
          <w:tcPr>
            <w:tcW w:w="562" w:type="pct"/>
            <w:tcBorders>
              <w:top w:val="single" w:sz="4" w:space="0" w:color="auto"/>
              <w:left w:val="single" w:sz="4" w:space="0" w:color="auto"/>
              <w:bottom w:val="single" w:sz="4" w:space="0" w:color="auto"/>
              <w:right w:val="single" w:sz="4" w:space="0" w:color="auto"/>
            </w:tcBorders>
            <w:vAlign w:val="center"/>
            <w:hideMark/>
          </w:tcPr>
          <w:p w14:paraId="4C1AA86A" w14:textId="77777777" w:rsidR="00DD12AF" w:rsidRPr="00F75161" w:rsidRDefault="00DD12AF" w:rsidP="00DD12AF">
            <w:pPr>
              <w:spacing w:after="0" w:line="256" w:lineRule="auto"/>
              <w:rPr>
                <w:rFonts w:eastAsia="Calibri" w:cs="Times New Roman"/>
              </w:rPr>
            </w:pPr>
            <w:r w:rsidRPr="00F75161">
              <w:rPr>
                <w:rFonts w:eastAsia="Calibri" w:cs="Times New Roman"/>
              </w:rPr>
              <w:t>4,28</w:t>
            </w:r>
          </w:p>
        </w:tc>
        <w:tc>
          <w:tcPr>
            <w:tcW w:w="623" w:type="pct"/>
            <w:tcBorders>
              <w:top w:val="single" w:sz="4" w:space="0" w:color="auto"/>
              <w:left w:val="single" w:sz="4" w:space="0" w:color="auto"/>
              <w:bottom w:val="single" w:sz="4" w:space="0" w:color="auto"/>
              <w:right w:val="single" w:sz="4" w:space="0" w:color="auto"/>
            </w:tcBorders>
            <w:vAlign w:val="center"/>
            <w:hideMark/>
          </w:tcPr>
          <w:p w14:paraId="35BBC1A6" w14:textId="77777777" w:rsidR="00DD12AF" w:rsidRPr="00F75161" w:rsidRDefault="00DD12AF" w:rsidP="00DD12AF">
            <w:pPr>
              <w:spacing w:after="0" w:line="256" w:lineRule="auto"/>
              <w:rPr>
                <w:rFonts w:eastAsia="Calibri" w:cs="Times New Roman"/>
              </w:rPr>
            </w:pPr>
            <w:r w:rsidRPr="00F75161">
              <w:rPr>
                <w:rFonts w:eastAsia="Calibri" w:cs="Times New Roman"/>
              </w:rPr>
              <w:t>15,13</w:t>
            </w:r>
          </w:p>
        </w:tc>
        <w:tc>
          <w:tcPr>
            <w:tcW w:w="583" w:type="pct"/>
            <w:tcBorders>
              <w:top w:val="single" w:sz="4" w:space="0" w:color="auto"/>
              <w:left w:val="single" w:sz="4" w:space="0" w:color="auto"/>
              <w:bottom w:val="single" w:sz="4" w:space="0" w:color="auto"/>
              <w:right w:val="single" w:sz="4" w:space="0" w:color="auto"/>
            </w:tcBorders>
            <w:vAlign w:val="center"/>
            <w:hideMark/>
          </w:tcPr>
          <w:p w14:paraId="7F00E0A8" w14:textId="77777777" w:rsidR="00DD12AF" w:rsidRPr="00F75161" w:rsidRDefault="00DD12AF" w:rsidP="00DD12AF">
            <w:pPr>
              <w:spacing w:after="0" w:line="256" w:lineRule="auto"/>
              <w:rPr>
                <w:rFonts w:eastAsia="Calibri" w:cs="Times New Roman"/>
              </w:rPr>
            </w:pPr>
            <w:r w:rsidRPr="00F75161">
              <w:rPr>
                <w:rFonts w:eastAsia="Calibri" w:cs="Times New Roman"/>
              </w:rPr>
              <w:t>17,79</w:t>
            </w:r>
          </w:p>
        </w:tc>
      </w:tr>
      <w:tr w:rsidR="003F4F5C" w:rsidRPr="00F75161" w14:paraId="0C134A96" w14:textId="77777777" w:rsidTr="00DA0ECD">
        <w:tc>
          <w:tcPr>
            <w:tcW w:w="3233" w:type="pct"/>
            <w:tcBorders>
              <w:top w:val="single" w:sz="4" w:space="0" w:color="auto"/>
              <w:left w:val="single" w:sz="4" w:space="0" w:color="auto"/>
              <w:bottom w:val="single" w:sz="4" w:space="0" w:color="auto"/>
              <w:right w:val="single" w:sz="4" w:space="0" w:color="auto"/>
            </w:tcBorders>
            <w:vAlign w:val="center"/>
            <w:hideMark/>
          </w:tcPr>
          <w:p w14:paraId="2BA400F2" w14:textId="77777777" w:rsidR="00DD12AF" w:rsidRPr="00F75161" w:rsidRDefault="00DD12AF" w:rsidP="00DD12AF">
            <w:pPr>
              <w:spacing w:after="0" w:line="256" w:lineRule="auto"/>
              <w:rPr>
                <w:rFonts w:eastAsia="Calibri" w:cs="Times New Roman"/>
              </w:rPr>
            </w:pPr>
            <w:r w:rsidRPr="00F75161">
              <w:rPr>
                <w:rFonts w:eastAsia="Calibri" w:cs="Times New Roman"/>
              </w:rPr>
              <w:t>Vaikų žaidimų aikštelių remontas ir priežiūra</w:t>
            </w:r>
          </w:p>
        </w:tc>
        <w:tc>
          <w:tcPr>
            <w:tcW w:w="562" w:type="pct"/>
            <w:tcBorders>
              <w:top w:val="single" w:sz="4" w:space="0" w:color="auto"/>
              <w:left w:val="single" w:sz="4" w:space="0" w:color="auto"/>
              <w:bottom w:val="single" w:sz="4" w:space="0" w:color="auto"/>
              <w:right w:val="single" w:sz="4" w:space="0" w:color="auto"/>
            </w:tcBorders>
            <w:vAlign w:val="center"/>
            <w:hideMark/>
          </w:tcPr>
          <w:p w14:paraId="4DC518A8" w14:textId="77777777" w:rsidR="00DD12AF" w:rsidRPr="00F75161" w:rsidRDefault="00DD12AF" w:rsidP="00DD12AF">
            <w:pPr>
              <w:spacing w:after="0" w:line="256" w:lineRule="auto"/>
              <w:rPr>
                <w:rFonts w:eastAsia="Calibri" w:cs="Times New Roman"/>
              </w:rPr>
            </w:pPr>
            <w:r w:rsidRPr="00F75161">
              <w:rPr>
                <w:rFonts w:eastAsia="Calibri" w:cs="Times New Roman"/>
              </w:rPr>
              <w:t>7,32</w:t>
            </w:r>
          </w:p>
        </w:tc>
        <w:tc>
          <w:tcPr>
            <w:tcW w:w="623" w:type="pct"/>
            <w:tcBorders>
              <w:top w:val="single" w:sz="4" w:space="0" w:color="auto"/>
              <w:left w:val="single" w:sz="4" w:space="0" w:color="auto"/>
              <w:bottom w:val="single" w:sz="4" w:space="0" w:color="auto"/>
              <w:right w:val="single" w:sz="4" w:space="0" w:color="auto"/>
            </w:tcBorders>
            <w:vAlign w:val="center"/>
            <w:hideMark/>
          </w:tcPr>
          <w:p w14:paraId="1D4FCF95" w14:textId="77777777" w:rsidR="00DD12AF" w:rsidRPr="00F75161" w:rsidRDefault="00DD12AF" w:rsidP="00DD12AF">
            <w:pPr>
              <w:spacing w:after="0" w:line="256" w:lineRule="auto"/>
              <w:rPr>
                <w:rFonts w:eastAsia="Calibri" w:cs="Times New Roman"/>
              </w:rPr>
            </w:pPr>
            <w:r w:rsidRPr="00F75161">
              <w:rPr>
                <w:rFonts w:eastAsia="Calibri" w:cs="Times New Roman"/>
              </w:rPr>
              <w:t>4,07</w:t>
            </w:r>
          </w:p>
        </w:tc>
        <w:tc>
          <w:tcPr>
            <w:tcW w:w="583" w:type="pct"/>
            <w:tcBorders>
              <w:top w:val="single" w:sz="4" w:space="0" w:color="auto"/>
              <w:left w:val="single" w:sz="4" w:space="0" w:color="auto"/>
              <w:bottom w:val="single" w:sz="4" w:space="0" w:color="auto"/>
              <w:right w:val="single" w:sz="4" w:space="0" w:color="auto"/>
            </w:tcBorders>
            <w:vAlign w:val="center"/>
            <w:hideMark/>
          </w:tcPr>
          <w:p w14:paraId="19DB45D9" w14:textId="77777777" w:rsidR="00DD12AF" w:rsidRPr="00F75161" w:rsidRDefault="00DD12AF" w:rsidP="00DD12AF">
            <w:pPr>
              <w:spacing w:after="0" w:line="256" w:lineRule="auto"/>
              <w:rPr>
                <w:rFonts w:eastAsia="Calibri" w:cs="Times New Roman"/>
              </w:rPr>
            </w:pPr>
            <w:r w:rsidRPr="00F75161">
              <w:rPr>
                <w:rFonts w:eastAsia="Calibri" w:cs="Times New Roman"/>
              </w:rPr>
              <w:t>10,26</w:t>
            </w:r>
          </w:p>
        </w:tc>
      </w:tr>
      <w:tr w:rsidR="003F4F5C" w:rsidRPr="00F75161" w14:paraId="3BB12396" w14:textId="77777777" w:rsidTr="00DA0ECD">
        <w:tc>
          <w:tcPr>
            <w:tcW w:w="3233" w:type="pct"/>
            <w:tcBorders>
              <w:top w:val="single" w:sz="4" w:space="0" w:color="auto"/>
              <w:left w:val="single" w:sz="4" w:space="0" w:color="auto"/>
              <w:bottom w:val="single" w:sz="4" w:space="0" w:color="auto"/>
              <w:right w:val="single" w:sz="4" w:space="0" w:color="auto"/>
            </w:tcBorders>
            <w:vAlign w:val="center"/>
            <w:hideMark/>
          </w:tcPr>
          <w:p w14:paraId="1DB6770B" w14:textId="77777777" w:rsidR="00DD12AF" w:rsidRPr="00F75161" w:rsidRDefault="00DD12AF" w:rsidP="00DD12AF">
            <w:pPr>
              <w:spacing w:after="0" w:line="256" w:lineRule="auto"/>
              <w:rPr>
                <w:rFonts w:eastAsia="Calibri" w:cs="Times New Roman"/>
              </w:rPr>
            </w:pPr>
            <w:r w:rsidRPr="00F75161">
              <w:rPr>
                <w:rFonts w:eastAsia="Calibri" w:cs="Times New Roman"/>
              </w:rPr>
              <w:t>Miesto ir miesto eglės šventinis papuošimas</w:t>
            </w:r>
          </w:p>
        </w:tc>
        <w:tc>
          <w:tcPr>
            <w:tcW w:w="562" w:type="pct"/>
            <w:tcBorders>
              <w:top w:val="single" w:sz="4" w:space="0" w:color="auto"/>
              <w:left w:val="single" w:sz="4" w:space="0" w:color="auto"/>
              <w:bottom w:val="single" w:sz="4" w:space="0" w:color="auto"/>
              <w:right w:val="single" w:sz="4" w:space="0" w:color="auto"/>
            </w:tcBorders>
            <w:vAlign w:val="center"/>
            <w:hideMark/>
          </w:tcPr>
          <w:p w14:paraId="7C01B596" w14:textId="77777777" w:rsidR="00DD12AF" w:rsidRPr="00F75161" w:rsidRDefault="00DD12AF" w:rsidP="00DD12AF">
            <w:pPr>
              <w:spacing w:after="0" w:line="256" w:lineRule="auto"/>
              <w:rPr>
                <w:rFonts w:eastAsia="Calibri" w:cs="Times New Roman"/>
              </w:rPr>
            </w:pPr>
            <w:r w:rsidRPr="00F75161">
              <w:rPr>
                <w:rFonts w:eastAsia="Calibri" w:cs="Times New Roman"/>
              </w:rPr>
              <w:t>9,18</w:t>
            </w:r>
          </w:p>
        </w:tc>
        <w:tc>
          <w:tcPr>
            <w:tcW w:w="623" w:type="pct"/>
            <w:tcBorders>
              <w:top w:val="single" w:sz="4" w:space="0" w:color="auto"/>
              <w:left w:val="single" w:sz="4" w:space="0" w:color="auto"/>
              <w:bottom w:val="single" w:sz="4" w:space="0" w:color="auto"/>
              <w:right w:val="single" w:sz="4" w:space="0" w:color="auto"/>
            </w:tcBorders>
            <w:vAlign w:val="center"/>
            <w:hideMark/>
          </w:tcPr>
          <w:p w14:paraId="68A03E77" w14:textId="77777777" w:rsidR="00DD12AF" w:rsidRPr="00F75161" w:rsidRDefault="00DD12AF" w:rsidP="00DD12AF">
            <w:pPr>
              <w:spacing w:after="0" w:line="256" w:lineRule="auto"/>
              <w:rPr>
                <w:rFonts w:eastAsia="Calibri" w:cs="Times New Roman"/>
              </w:rPr>
            </w:pPr>
            <w:r w:rsidRPr="00F75161">
              <w:rPr>
                <w:rFonts w:eastAsia="Calibri" w:cs="Times New Roman"/>
              </w:rPr>
              <w:t>24,63</w:t>
            </w:r>
          </w:p>
        </w:tc>
        <w:tc>
          <w:tcPr>
            <w:tcW w:w="583" w:type="pct"/>
            <w:tcBorders>
              <w:top w:val="single" w:sz="4" w:space="0" w:color="auto"/>
              <w:left w:val="single" w:sz="4" w:space="0" w:color="auto"/>
              <w:bottom w:val="single" w:sz="4" w:space="0" w:color="auto"/>
              <w:right w:val="single" w:sz="4" w:space="0" w:color="auto"/>
            </w:tcBorders>
            <w:vAlign w:val="center"/>
            <w:hideMark/>
          </w:tcPr>
          <w:p w14:paraId="6689488C" w14:textId="77777777" w:rsidR="00DD12AF" w:rsidRPr="00F75161" w:rsidRDefault="00DD12AF" w:rsidP="00DD12AF">
            <w:pPr>
              <w:spacing w:after="0" w:line="256" w:lineRule="auto"/>
              <w:rPr>
                <w:rFonts w:eastAsia="Calibri" w:cs="Times New Roman"/>
              </w:rPr>
            </w:pPr>
            <w:r w:rsidRPr="00F75161">
              <w:rPr>
                <w:rFonts w:eastAsia="Calibri" w:cs="Times New Roman"/>
              </w:rPr>
              <w:t>16,93</w:t>
            </w:r>
          </w:p>
        </w:tc>
      </w:tr>
      <w:tr w:rsidR="003F4F5C" w:rsidRPr="00F75161" w14:paraId="2FC41FC8" w14:textId="77777777" w:rsidTr="00DA0ECD">
        <w:tc>
          <w:tcPr>
            <w:tcW w:w="3233" w:type="pct"/>
            <w:tcBorders>
              <w:top w:val="single" w:sz="4" w:space="0" w:color="auto"/>
              <w:left w:val="single" w:sz="4" w:space="0" w:color="auto"/>
              <w:bottom w:val="single" w:sz="4" w:space="0" w:color="auto"/>
              <w:right w:val="single" w:sz="4" w:space="0" w:color="auto"/>
            </w:tcBorders>
            <w:vAlign w:val="center"/>
            <w:hideMark/>
          </w:tcPr>
          <w:p w14:paraId="77A8C9AB" w14:textId="77777777" w:rsidR="00DD12AF" w:rsidRPr="00F75161" w:rsidRDefault="00DD12AF" w:rsidP="00DD12AF">
            <w:pPr>
              <w:spacing w:after="0" w:line="256" w:lineRule="auto"/>
              <w:rPr>
                <w:rFonts w:eastAsia="Calibri" w:cs="Times New Roman"/>
              </w:rPr>
            </w:pPr>
            <w:r w:rsidRPr="00F75161">
              <w:rPr>
                <w:rFonts w:eastAsia="Calibri" w:cs="Times New Roman"/>
              </w:rPr>
              <w:t>Miesto žaliųjų plotų šienavimas bei žolės grėbimas</w:t>
            </w:r>
          </w:p>
        </w:tc>
        <w:tc>
          <w:tcPr>
            <w:tcW w:w="562" w:type="pct"/>
            <w:tcBorders>
              <w:top w:val="single" w:sz="4" w:space="0" w:color="auto"/>
              <w:left w:val="single" w:sz="4" w:space="0" w:color="auto"/>
              <w:bottom w:val="single" w:sz="4" w:space="0" w:color="auto"/>
              <w:right w:val="single" w:sz="4" w:space="0" w:color="auto"/>
            </w:tcBorders>
            <w:vAlign w:val="center"/>
            <w:hideMark/>
          </w:tcPr>
          <w:p w14:paraId="214D9C56" w14:textId="77777777" w:rsidR="00DD12AF" w:rsidRPr="00F75161" w:rsidRDefault="00DD12AF" w:rsidP="00DD12AF">
            <w:pPr>
              <w:spacing w:after="0" w:line="256" w:lineRule="auto"/>
              <w:rPr>
                <w:rFonts w:eastAsia="Calibri" w:cs="Times New Roman"/>
              </w:rPr>
            </w:pPr>
            <w:r w:rsidRPr="00F75161">
              <w:rPr>
                <w:rFonts w:eastAsia="Calibri" w:cs="Times New Roman"/>
              </w:rPr>
              <w:t>41,82</w:t>
            </w:r>
          </w:p>
        </w:tc>
        <w:tc>
          <w:tcPr>
            <w:tcW w:w="623" w:type="pct"/>
            <w:tcBorders>
              <w:top w:val="single" w:sz="4" w:space="0" w:color="auto"/>
              <w:left w:val="single" w:sz="4" w:space="0" w:color="auto"/>
              <w:bottom w:val="single" w:sz="4" w:space="0" w:color="auto"/>
              <w:right w:val="single" w:sz="4" w:space="0" w:color="auto"/>
            </w:tcBorders>
            <w:vAlign w:val="center"/>
            <w:hideMark/>
          </w:tcPr>
          <w:p w14:paraId="3973426B" w14:textId="77777777" w:rsidR="00DD12AF" w:rsidRPr="00F75161" w:rsidRDefault="00DD12AF" w:rsidP="00DD12AF">
            <w:pPr>
              <w:spacing w:after="0" w:line="256" w:lineRule="auto"/>
              <w:rPr>
                <w:rFonts w:eastAsia="Calibri" w:cs="Times New Roman"/>
              </w:rPr>
            </w:pPr>
            <w:r w:rsidRPr="00F75161">
              <w:rPr>
                <w:rFonts w:eastAsia="Calibri" w:cs="Times New Roman"/>
              </w:rPr>
              <w:t>34,12</w:t>
            </w:r>
          </w:p>
        </w:tc>
        <w:tc>
          <w:tcPr>
            <w:tcW w:w="583" w:type="pct"/>
            <w:tcBorders>
              <w:top w:val="single" w:sz="4" w:space="0" w:color="auto"/>
              <w:left w:val="single" w:sz="4" w:space="0" w:color="auto"/>
              <w:bottom w:val="single" w:sz="4" w:space="0" w:color="auto"/>
              <w:right w:val="single" w:sz="4" w:space="0" w:color="auto"/>
            </w:tcBorders>
            <w:vAlign w:val="center"/>
            <w:hideMark/>
          </w:tcPr>
          <w:p w14:paraId="15C7DF09" w14:textId="77777777" w:rsidR="00DD12AF" w:rsidRPr="00F75161" w:rsidRDefault="00DD12AF" w:rsidP="00DD12AF">
            <w:pPr>
              <w:spacing w:after="0" w:line="256" w:lineRule="auto"/>
              <w:rPr>
                <w:rFonts w:eastAsia="Calibri" w:cs="Times New Roman"/>
              </w:rPr>
            </w:pPr>
            <w:r w:rsidRPr="00F75161">
              <w:rPr>
                <w:rFonts w:eastAsia="Calibri" w:cs="Times New Roman"/>
              </w:rPr>
              <w:t>33,22</w:t>
            </w:r>
          </w:p>
        </w:tc>
      </w:tr>
      <w:tr w:rsidR="003F4F5C" w:rsidRPr="00F75161" w14:paraId="685762F3" w14:textId="77777777" w:rsidTr="00DA0ECD">
        <w:tc>
          <w:tcPr>
            <w:tcW w:w="3233" w:type="pct"/>
            <w:tcBorders>
              <w:top w:val="single" w:sz="4" w:space="0" w:color="auto"/>
              <w:left w:val="single" w:sz="4" w:space="0" w:color="auto"/>
              <w:bottom w:val="single" w:sz="4" w:space="0" w:color="auto"/>
              <w:right w:val="single" w:sz="4" w:space="0" w:color="auto"/>
            </w:tcBorders>
            <w:vAlign w:val="center"/>
            <w:hideMark/>
          </w:tcPr>
          <w:p w14:paraId="3FC27171" w14:textId="77777777" w:rsidR="00DD12AF" w:rsidRPr="00F75161" w:rsidRDefault="00DD12AF" w:rsidP="00DD12AF">
            <w:pPr>
              <w:spacing w:after="0" w:line="256" w:lineRule="auto"/>
              <w:rPr>
                <w:rFonts w:eastAsia="Calibri" w:cs="Times New Roman"/>
              </w:rPr>
            </w:pPr>
            <w:r w:rsidRPr="00F75161">
              <w:rPr>
                <w:rFonts w:eastAsia="Calibri" w:cs="Times New Roman"/>
              </w:rPr>
              <w:t>Varninių paukščių gausos reguliavimas</w:t>
            </w:r>
          </w:p>
        </w:tc>
        <w:tc>
          <w:tcPr>
            <w:tcW w:w="562" w:type="pct"/>
            <w:tcBorders>
              <w:top w:val="single" w:sz="4" w:space="0" w:color="auto"/>
              <w:left w:val="single" w:sz="4" w:space="0" w:color="auto"/>
              <w:bottom w:val="single" w:sz="4" w:space="0" w:color="auto"/>
              <w:right w:val="single" w:sz="4" w:space="0" w:color="auto"/>
            </w:tcBorders>
            <w:vAlign w:val="center"/>
          </w:tcPr>
          <w:p w14:paraId="2186CDBA" w14:textId="77777777" w:rsidR="00DD12AF" w:rsidRPr="00F75161" w:rsidRDefault="00DD12AF" w:rsidP="00DD12AF">
            <w:pPr>
              <w:spacing w:after="0" w:line="256" w:lineRule="auto"/>
              <w:rPr>
                <w:rFonts w:eastAsia="Calibri" w:cs="Times New Roman"/>
              </w:rPr>
            </w:pPr>
            <w:r>
              <w:rPr>
                <w:rFonts w:eastAsia="Calibri" w:cs="Times New Roman"/>
              </w:rPr>
              <w:t>-</w:t>
            </w:r>
          </w:p>
        </w:tc>
        <w:tc>
          <w:tcPr>
            <w:tcW w:w="623" w:type="pct"/>
            <w:tcBorders>
              <w:top w:val="single" w:sz="4" w:space="0" w:color="auto"/>
              <w:left w:val="single" w:sz="4" w:space="0" w:color="auto"/>
              <w:bottom w:val="single" w:sz="4" w:space="0" w:color="auto"/>
              <w:right w:val="single" w:sz="4" w:space="0" w:color="auto"/>
            </w:tcBorders>
            <w:vAlign w:val="center"/>
            <w:hideMark/>
          </w:tcPr>
          <w:p w14:paraId="4B8F0B99" w14:textId="77777777" w:rsidR="00DD12AF" w:rsidRPr="00F75161" w:rsidRDefault="00DD12AF" w:rsidP="00DD12AF">
            <w:pPr>
              <w:spacing w:after="0" w:line="256" w:lineRule="auto"/>
              <w:rPr>
                <w:rFonts w:eastAsia="Calibri" w:cs="Times New Roman"/>
              </w:rPr>
            </w:pPr>
            <w:r w:rsidRPr="00F75161">
              <w:rPr>
                <w:rFonts w:eastAsia="Calibri" w:cs="Times New Roman"/>
              </w:rPr>
              <w:t>1,35</w:t>
            </w:r>
          </w:p>
        </w:tc>
        <w:tc>
          <w:tcPr>
            <w:tcW w:w="583" w:type="pct"/>
            <w:tcBorders>
              <w:top w:val="single" w:sz="4" w:space="0" w:color="auto"/>
              <w:left w:val="single" w:sz="4" w:space="0" w:color="auto"/>
              <w:bottom w:val="single" w:sz="4" w:space="0" w:color="auto"/>
              <w:right w:val="single" w:sz="4" w:space="0" w:color="auto"/>
            </w:tcBorders>
            <w:vAlign w:val="center"/>
          </w:tcPr>
          <w:p w14:paraId="49BCBACF" w14:textId="77777777" w:rsidR="00DD12AF" w:rsidRPr="00F75161" w:rsidRDefault="00DD12AF" w:rsidP="00DD12AF">
            <w:pPr>
              <w:spacing w:after="0" w:line="256" w:lineRule="auto"/>
              <w:rPr>
                <w:rFonts w:eastAsia="Calibri" w:cs="Times New Roman"/>
              </w:rPr>
            </w:pPr>
            <w:r>
              <w:rPr>
                <w:rFonts w:eastAsia="Calibri" w:cs="Times New Roman"/>
              </w:rPr>
              <w:t>-</w:t>
            </w:r>
          </w:p>
        </w:tc>
      </w:tr>
      <w:tr w:rsidR="003F4F5C" w:rsidRPr="00F75161" w14:paraId="3A766563" w14:textId="77777777" w:rsidTr="00DA0ECD">
        <w:tc>
          <w:tcPr>
            <w:tcW w:w="3233" w:type="pct"/>
            <w:tcBorders>
              <w:top w:val="single" w:sz="4" w:space="0" w:color="auto"/>
              <w:left w:val="single" w:sz="4" w:space="0" w:color="auto"/>
              <w:bottom w:val="single" w:sz="4" w:space="0" w:color="auto"/>
              <w:right w:val="single" w:sz="4" w:space="0" w:color="auto"/>
            </w:tcBorders>
            <w:vAlign w:val="center"/>
            <w:hideMark/>
          </w:tcPr>
          <w:p w14:paraId="5DB0EC47" w14:textId="78A5E8D5" w:rsidR="00DD12AF" w:rsidRPr="00F75161" w:rsidRDefault="00DD12AF" w:rsidP="00DD12AF">
            <w:pPr>
              <w:spacing w:after="0" w:line="256" w:lineRule="auto"/>
              <w:rPr>
                <w:rFonts w:eastAsia="Calibri" w:cs="Times New Roman"/>
              </w:rPr>
            </w:pPr>
            <w:r w:rsidRPr="00F75161">
              <w:rPr>
                <w:rFonts w:eastAsia="Calibri" w:cs="Times New Roman"/>
              </w:rPr>
              <w:t xml:space="preserve">Kiti darbai (infrastruktūros, šiukšlių dėžių remontas ir naujų įsigijimas, suolų remontas ir  naujų gamyba ir kt.) </w:t>
            </w:r>
          </w:p>
        </w:tc>
        <w:tc>
          <w:tcPr>
            <w:tcW w:w="562" w:type="pct"/>
            <w:tcBorders>
              <w:top w:val="single" w:sz="4" w:space="0" w:color="auto"/>
              <w:left w:val="single" w:sz="4" w:space="0" w:color="auto"/>
              <w:bottom w:val="single" w:sz="4" w:space="0" w:color="auto"/>
              <w:right w:val="single" w:sz="4" w:space="0" w:color="auto"/>
            </w:tcBorders>
            <w:vAlign w:val="center"/>
            <w:hideMark/>
          </w:tcPr>
          <w:p w14:paraId="67655AC0" w14:textId="77777777" w:rsidR="00DD12AF" w:rsidRPr="00F75161" w:rsidRDefault="00DD12AF" w:rsidP="00DD12AF">
            <w:pPr>
              <w:spacing w:after="0" w:line="256" w:lineRule="auto"/>
              <w:rPr>
                <w:rFonts w:eastAsia="Calibri" w:cs="Times New Roman"/>
              </w:rPr>
            </w:pPr>
            <w:r w:rsidRPr="00F75161">
              <w:rPr>
                <w:rFonts w:eastAsia="Calibri" w:cs="Times New Roman"/>
              </w:rPr>
              <w:t>65,02</w:t>
            </w:r>
          </w:p>
        </w:tc>
        <w:tc>
          <w:tcPr>
            <w:tcW w:w="623" w:type="pct"/>
            <w:tcBorders>
              <w:top w:val="single" w:sz="4" w:space="0" w:color="auto"/>
              <w:left w:val="single" w:sz="4" w:space="0" w:color="auto"/>
              <w:bottom w:val="single" w:sz="4" w:space="0" w:color="auto"/>
              <w:right w:val="single" w:sz="4" w:space="0" w:color="auto"/>
            </w:tcBorders>
            <w:vAlign w:val="center"/>
            <w:hideMark/>
          </w:tcPr>
          <w:p w14:paraId="3657545D" w14:textId="77777777" w:rsidR="00DD12AF" w:rsidRPr="00F75161" w:rsidRDefault="00DD12AF" w:rsidP="00DD12AF">
            <w:pPr>
              <w:spacing w:after="0" w:line="256" w:lineRule="auto"/>
              <w:rPr>
                <w:rFonts w:eastAsia="Calibri" w:cs="Times New Roman"/>
              </w:rPr>
            </w:pPr>
            <w:r w:rsidRPr="00F75161">
              <w:rPr>
                <w:rFonts w:eastAsia="Calibri" w:cs="Times New Roman"/>
              </w:rPr>
              <w:t>56,87</w:t>
            </w:r>
          </w:p>
        </w:tc>
        <w:tc>
          <w:tcPr>
            <w:tcW w:w="583" w:type="pct"/>
            <w:tcBorders>
              <w:top w:val="single" w:sz="4" w:space="0" w:color="auto"/>
              <w:left w:val="single" w:sz="4" w:space="0" w:color="auto"/>
              <w:bottom w:val="single" w:sz="4" w:space="0" w:color="auto"/>
              <w:right w:val="single" w:sz="4" w:space="0" w:color="auto"/>
            </w:tcBorders>
            <w:vAlign w:val="center"/>
            <w:hideMark/>
          </w:tcPr>
          <w:p w14:paraId="4F4C3ABE" w14:textId="77777777" w:rsidR="00DD12AF" w:rsidRPr="00F75161" w:rsidRDefault="00DD12AF" w:rsidP="00DD12AF">
            <w:pPr>
              <w:spacing w:after="0" w:line="256" w:lineRule="auto"/>
              <w:rPr>
                <w:rFonts w:eastAsia="Calibri" w:cs="Times New Roman"/>
              </w:rPr>
            </w:pPr>
            <w:r w:rsidRPr="00F75161">
              <w:rPr>
                <w:rFonts w:eastAsia="Calibri" w:cs="Times New Roman"/>
              </w:rPr>
              <w:t>79,05</w:t>
            </w:r>
          </w:p>
        </w:tc>
      </w:tr>
      <w:tr w:rsidR="003F4F5C" w:rsidRPr="00F75161" w14:paraId="73B8B2FB" w14:textId="77777777" w:rsidTr="00DA0ECD">
        <w:tc>
          <w:tcPr>
            <w:tcW w:w="3233" w:type="pct"/>
            <w:tcBorders>
              <w:top w:val="single" w:sz="4" w:space="0" w:color="auto"/>
              <w:left w:val="single" w:sz="4" w:space="0" w:color="auto"/>
              <w:bottom w:val="single" w:sz="4" w:space="0" w:color="auto"/>
              <w:right w:val="single" w:sz="4" w:space="0" w:color="auto"/>
            </w:tcBorders>
            <w:vAlign w:val="center"/>
            <w:hideMark/>
          </w:tcPr>
          <w:p w14:paraId="3B10CCA1" w14:textId="77777777" w:rsidR="00DD12AF" w:rsidRPr="00F75161" w:rsidRDefault="00DD12AF" w:rsidP="00DD12AF">
            <w:pPr>
              <w:spacing w:after="0" w:line="256" w:lineRule="auto"/>
              <w:rPr>
                <w:rFonts w:eastAsia="Calibri" w:cs="Times New Roman"/>
                <w:b/>
              </w:rPr>
            </w:pPr>
            <w:r w:rsidRPr="00F75161">
              <w:rPr>
                <w:rFonts w:eastAsia="Calibri" w:cs="Times New Roman"/>
                <w:b/>
              </w:rPr>
              <w:t>Iš viso:</w:t>
            </w:r>
          </w:p>
        </w:tc>
        <w:tc>
          <w:tcPr>
            <w:tcW w:w="562" w:type="pct"/>
            <w:tcBorders>
              <w:top w:val="single" w:sz="4" w:space="0" w:color="auto"/>
              <w:left w:val="single" w:sz="4" w:space="0" w:color="auto"/>
              <w:bottom w:val="single" w:sz="4" w:space="0" w:color="auto"/>
              <w:right w:val="single" w:sz="4" w:space="0" w:color="auto"/>
            </w:tcBorders>
            <w:vAlign w:val="center"/>
            <w:hideMark/>
          </w:tcPr>
          <w:p w14:paraId="0E870D57" w14:textId="77777777" w:rsidR="00DD12AF" w:rsidRPr="00F75161" w:rsidRDefault="00DD12AF" w:rsidP="00DD12AF">
            <w:pPr>
              <w:spacing w:after="0" w:line="256" w:lineRule="auto"/>
              <w:rPr>
                <w:rFonts w:eastAsia="Calibri" w:cs="Times New Roman"/>
                <w:b/>
              </w:rPr>
            </w:pPr>
            <w:r w:rsidRPr="00F75161">
              <w:rPr>
                <w:rFonts w:eastAsia="Calibri" w:cs="Times New Roman"/>
                <w:b/>
              </w:rPr>
              <w:t>539,60</w:t>
            </w:r>
          </w:p>
        </w:tc>
        <w:tc>
          <w:tcPr>
            <w:tcW w:w="623" w:type="pct"/>
            <w:tcBorders>
              <w:top w:val="single" w:sz="4" w:space="0" w:color="auto"/>
              <w:left w:val="single" w:sz="4" w:space="0" w:color="auto"/>
              <w:bottom w:val="single" w:sz="4" w:space="0" w:color="auto"/>
              <w:right w:val="single" w:sz="4" w:space="0" w:color="auto"/>
            </w:tcBorders>
            <w:vAlign w:val="center"/>
            <w:hideMark/>
          </w:tcPr>
          <w:p w14:paraId="6E1775B4" w14:textId="77777777" w:rsidR="00DD12AF" w:rsidRPr="00F75161" w:rsidRDefault="00DD12AF" w:rsidP="00DD12AF">
            <w:pPr>
              <w:spacing w:after="0" w:line="256" w:lineRule="auto"/>
              <w:rPr>
                <w:rFonts w:eastAsia="Calibri" w:cs="Times New Roman"/>
                <w:b/>
              </w:rPr>
            </w:pPr>
            <w:r w:rsidRPr="00F75161">
              <w:rPr>
                <w:rFonts w:eastAsia="Calibri" w:cs="Times New Roman"/>
                <w:b/>
              </w:rPr>
              <w:t>518,00</w:t>
            </w:r>
          </w:p>
        </w:tc>
        <w:tc>
          <w:tcPr>
            <w:tcW w:w="583" w:type="pct"/>
            <w:tcBorders>
              <w:top w:val="single" w:sz="4" w:space="0" w:color="auto"/>
              <w:left w:val="single" w:sz="4" w:space="0" w:color="auto"/>
              <w:bottom w:val="single" w:sz="4" w:space="0" w:color="auto"/>
              <w:right w:val="single" w:sz="4" w:space="0" w:color="auto"/>
            </w:tcBorders>
            <w:vAlign w:val="center"/>
            <w:hideMark/>
          </w:tcPr>
          <w:p w14:paraId="150B75F3" w14:textId="77777777" w:rsidR="00DD12AF" w:rsidRPr="00F75161" w:rsidRDefault="00DD12AF" w:rsidP="00DD12AF">
            <w:pPr>
              <w:spacing w:after="0" w:line="256" w:lineRule="auto"/>
              <w:rPr>
                <w:rFonts w:eastAsia="Calibri" w:cs="Times New Roman"/>
                <w:b/>
              </w:rPr>
            </w:pPr>
            <w:r w:rsidRPr="00F75161">
              <w:rPr>
                <w:rFonts w:eastAsia="Calibri" w:cs="Times New Roman"/>
                <w:b/>
              </w:rPr>
              <w:t>534,25</w:t>
            </w:r>
          </w:p>
        </w:tc>
      </w:tr>
    </w:tbl>
    <w:p w14:paraId="7A15F06B" w14:textId="77777777" w:rsidR="009139CA" w:rsidRPr="00E81EC6" w:rsidRDefault="009139CA" w:rsidP="009139CA">
      <w:pPr>
        <w:spacing w:after="0"/>
      </w:pPr>
      <w:r w:rsidRPr="00E81EC6">
        <w:tab/>
      </w:r>
    </w:p>
    <w:p w14:paraId="36B53973" w14:textId="15A5ABF5" w:rsidR="009139CA" w:rsidRPr="00866E2B" w:rsidRDefault="00B03384" w:rsidP="00EA7CC1">
      <w:pPr>
        <w:spacing w:after="0" w:line="360" w:lineRule="auto"/>
        <w:ind w:firstLine="680"/>
        <w:jc w:val="both"/>
        <w:rPr>
          <w:highlight w:val="yellow"/>
        </w:rPr>
      </w:pPr>
      <w:r w:rsidRPr="00E81EC6">
        <w:rPr>
          <w:b/>
        </w:rPr>
        <w:t xml:space="preserve">Užimtumo </w:t>
      </w:r>
      <w:r w:rsidR="009139CA" w:rsidRPr="00E81EC6">
        <w:rPr>
          <w:b/>
        </w:rPr>
        <w:t>didinimo programoje</w:t>
      </w:r>
      <w:r w:rsidR="009139CA" w:rsidRPr="00E81EC6">
        <w:t xml:space="preserve"> </w:t>
      </w:r>
      <w:r w:rsidR="000A19E8" w:rsidRPr="000A19E8">
        <w:t>2021 m. dalyvavo 65 asmenys ( 2019 m. – 65, 2020 m. – 69). Skyrius taip pat  organizuoja ir kontroliuoja miesto gyventojų, gaunančių socialines pašalpas, visuomenei naudingus darbus.  2021 m. visuomenei naudingus darbus atliko 24 asmenys (2019 m. – 48, 2020 m. –19).</w:t>
      </w:r>
    </w:p>
    <w:p w14:paraId="6169BEED" w14:textId="77777777" w:rsidR="00B03384" w:rsidRPr="00212514" w:rsidRDefault="004D52B1" w:rsidP="00EA7CC1">
      <w:pPr>
        <w:pStyle w:val="Sraopastraipa"/>
        <w:spacing w:after="0" w:line="360" w:lineRule="auto"/>
        <w:ind w:left="0"/>
        <w:jc w:val="center"/>
        <w:rPr>
          <w:rFonts w:cs="Times New Roman"/>
          <w:szCs w:val="24"/>
        </w:rPr>
      </w:pPr>
      <w:r w:rsidRPr="009A3E98">
        <w:rPr>
          <w:b/>
          <w:sz w:val="28"/>
          <w:szCs w:val="28"/>
        </w:rPr>
        <w:t>XI</w:t>
      </w:r>
      <w:r w:rsidR="00B03384" w:rsidRPr="009A3E98">
        <w:rPr>
          <w:b/>
          <w:sz w:val="28"/>
          <w:szCs w:val="28"/>
        </w:rPr>
        <w:t>. Žemės ūkis</w:t>
      </w:r>
    </w:p>
    <w:p w14:paraId="48B65046" w14:textId="451569EF" w:rsidR="00FD146E" w:rsidRPr="000E635B" w:rsidRDefault="0045098D" w:rsidP="0045098D">
      <w:pPr>
        <w:spacing w:after="0" w:line="360" w:lineRule="auto"/>
        <w:ind w:firstLine="680"/>
      </w:pPr>
      <w:r w:rsidRPr="000E635B">
        <w:t>Valstybės biudžeto specialiųjų tikslinių dotacijų žemės ūkio funkcijų atlikimui 20</w:t>
      </w:r>
      <w:r>
        <w:t>21 m. savivaldybei skirta</w:t>
      </w:r>
      <w:r w:rsidRPr="000E635B">
        <w:t xml:space="preserve"> </w:t>
      </w:r>
      <w:r>
        <w:t xml:space="preserve">174,6 </w:t>
      </w:r>
      <w:r w:rsidRPr="000E635B">
        <w:t>tūkst. Eur.</w:t>
      </w:r>
    </w:p>
    <w:tbl>
      <w:tblPr>
        <w:tblW w:w="5000" w:type="pct"/>
        <w:tblLayout w:type="fixed"/>
        <w:tblCellMar>
          <w:left w:w="0" w:type="dxa"/>
          <w:right w:w="0" w:type="dxa"/>
        </w:tblCellMar>
        <w:tblLook w:val="0000" w:firstRow="0" w:lastRow="0" w:firstColumn="0" w:lastColumn="0" w:noHBand="0" w:noVBand="0"/>
      </w:tblPr>
      <w:tblGrid>
        <w:gridCol w:w="497"/>
        <w:gridCol w:w="4885"/>
        <w:gridCol w:w="992"/>
        <w:gridCol w:w="992"/>
        <w:gridCol w:w="1134"/>
        <w:gridCol w:w="1128"/>
      </w:tblGrid>
      <w:tr w:rsidR="00831313" w:rsidRPr="000E635B" w14:paraId="468B53D8"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E8037C3" w14:textId="77777777" w:rsidR="00831313" w:rsidRPr="008D4738" w:rsidRDefault="00831313" w:rsidP="007732A1">
            <w:pPr>
              <w:spacing w:after="0" w:line="240" w:lineRule="auto"/>
              <w:rPr>
                <w:b/>
                <w:bCs/>
              </w:rPr>
            </w:pP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7E84308" w14:textId="77777777" w:rsidR="00831313" w:rsidRPr="008D4738" w:rsidRDefault="00831313" w:rsidP="007732A1">
            <w:pPr>
              <w:spacing w:after="0" w:line="240" w:lineRule="auto"/>
              <w:rPr>
                <w:b/>
                <w:bCs/>
              </w:rPr>
            </w:pPr>
            <w:r w:rsidRPr="000E635B">
              <w:rPr>
                <w:b/>
                <w:bCs/>
              </w:rPr>
              <w:t>Darbų pavadinimas</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46041E1" w14:textId="77777777" w:rsidR="00831313" w:rsidRPr="008D4738" w:rsidRDefault="00831313" w:rsidP="007732A1">
            <w:pPr>
              <w:spacing w:after="0" w:line="240" w:lineRule="auto"/>
              <w:rPr>
                <w:b/>
                <w:bC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CC2284" w14:textId="77777777" w:rsidR="00831313" w:rsidRPr="000E635B" w:rsidRDefault="00831313" w:rsidP="007732A1">
            <w:pPr>
              <w:spacing w:after="0" w:line="240" w:lineRule="auto"/>
              <w:rPr>
                <w:b/>
              </w:rPr>
            </w:pPr>
            <w:r w:rsidRPr="000E635B">
              <w:rPr>
                <w:b/>
              </w:rPr>
              <w:t>201</w:t>
            </w:r>
            <w:r>
              <w:rPr>
                <w:b/>
              </w:rPr>
              <w:t xml:space="preserve">9 </w:t>
            </w:r>
            <w:r w:rsidRPr="000E635B">
              <w:rPr>
                <w:b/>
              </w:rPr>
              <w:t>m</w:t>
            </w:r>
            <w:r>
              <w:rPr>
                <w:b/>
              </w:rPr>
              <w:t>.</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154EA43" w14:textId="77777777" w:rsidR="00831313" w:rsidRPr="000E635B" w:rsidRDefault="00831313" w:rsidP="007732A1">
            <w:pPr>
              <w:spacing w:after="0" w:line="240" w:lineRule="auto"/>
              <w:rPr>
                <w:b/>
              </w:rPr>
            </w:pPr>
            <w:r w:rsidRPr="000E635B">
              <w:rPr>
                <w:b/>
              </w:rPr>
              <w:t>20</w:t>
            </w:r>
            <w:r>
              <w:rPr>
                <w:b/>
              </w:rPr>
              <w:t xml:space="preserve">20 </w:t>
            </w:r>
            <w:r w:rsidRPr="000E635B">
              <w:rPr>
                <w:b/>
              </w:rPr>
              <w:t>m</w:t>
            </w:r>
            <w:r>
              <w:rPr>
                <w:b/>
              </w:rPr>
              <w:t>.</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1ABCAAE" w14:textId="77777777" w:rsidR="00831313" w:rsidRPr="000E635B" w:rsidRDefault="00831313" w:rsidP="007732A1">
            <w:pPr>
              <w:spacing w:after="0" w:line="240" w:lineRule="auto"/>
              <w:rPr>
                <w:b/>
              </w:rPr>
            </w:pPr>
            <w:r>
              <w:rPr>
                <w:b/>
              </w:rPr>
              <w:t>2021 m.</w:t>
            </w:r>
          </w:p>
        </w:tc>
      </w:tr>
      <w:tr w:rsidR="00831313" w:rsidRPr="000E635B" w14:paraId="6255C473"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A1C6F1E" w14:textId="77777777" w:rsidR="00831313" w:rsidRPr="000E635B" w:rsidRDefault="00831313" w:rsidP="007732A1">
            <w:pPr>
              <w:spacing w:after="0" w:line="240" w:lineRule="auto"/>
            </w:pPr>
            <w:r w:rsidRPr="000E635B">
              <w:t>1.</w:t>
            </w:r>
          </w:p>
          <w:p w14:paraId="5FDFB015" w14:textId="77777777" w:rsidR="00831313" w:rsidRPr="000E635B" w:rsidRDefault="00831313" w:rsidP="007732A1">
            <w:pPr>
              <w:spacing w:after="0" w:line="240" w:lineRule="auto"/>
            </w:pP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372FBD5" w14:textId="77777777" w:rsidR="00831313" w:rsidRPr="000E635B" w:rsidRDefault="00831313" w:rsidP="007732A1">
            <w:pPr>
              <w:spacing w:after="0" w:line="240" w:lineRule="auto"/>
            </w:pPr>
            <w:r>
              <w:t>Į</w:t>
            </w:r>
            <w:r w:rsidRPr="000E635B">
              <w:t>registruot</w:t>
            </w:r>
            <w:r>
              <w:t>a</w:t>
            </w:r>
            <w:r w:rsidRPr="000E635B">
              <w:t>, pakeist</w:t>
            </w:r>
            <w:r>
              <w:t xml:space="preserve">a </w:t>
            </w:r>
            <w:r w:rsidRPr="000E635B">
              <w:t>registracijos duomenų ir išregistruot</w:t>
            </w:r>
            <w:r>
              <w:t>a</w:t>
            </w:r>
            <w:r w:rsidRPr="000E635B">
              <w:t xml:space="preserve"> žemės ūkio technikos</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D33EAEE" w14:textId="77777777" w:rsidR="00831313" w:rsidRPr="000E635B" w:rsidRDefault="00831313" w:rsidP="007732A1">
            <w:pPr>
              <w:spacing w:after="0" w:line="240" w:lineRule="auto"/>
            </w:pPr>
            <w:r w:rsidRPr="000E635B">
              <w:t>vnt.</w:t>
            </w:r>
          </w:p>
          <w:p w14:paraId="1BC86A0E" w14:textId="77777777" w:rsidR="00831313" w:rsidRPr="000E635B" w:rsidRDefault="00831313" w:rsidP="007732A1">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vAlign w:val="center"/>
          </w:tcPr>
          <w:p w14:paraId="72995A66" w14:textId="77777777" w:rsidR="00831313" w:rsidRPr="000E635B" w:rsidRDefault="00831313" w:rsidP="007732A1">
            <w:pPr>
              <w:spacing w:after="0" w:line="240" w:lineRule="auto"/>
            </w:pPr>
            <w:r>
              <w:t>396</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02DE78E" w14:textId="77777777" w:rsidR="00831313" w:rsidRPr="000E635B" w:rsidRDefault="00831313" w:rsidP="007732A1">
            <w:pPr>
              <w:spacing w:after="0" w:line="240" w:lineRule="auto"/>
            </w:pPr>
            <w:r>
              <w:t>334</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C18E6A8" w14:textId="77777777" w:rsidR="00831313" w:rsidRPr="000E635B" w:rsidRDefault="00831313" w:rsidP="007732A1">
            <w:pPr>
              <w:spacing w:after="0" w:line="240" w:lineRule="auto"/>
            </w:pPr>
            <w:r>
              <w:rPr>
                <w:sz w:val="23"/>
                <w:szCs w:val="23"/>
              </w:rPr>
              <w:t>344</w:t>
            </w:r>
          </w:p>
        </w:tc>
      </w:tr>
      <w:tr w:rsidR="00831313" w:rsidRPr="000E635B" w14:paraId="79D84086"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F5E5CF3" w14:textId="77777777" w:rsidR="00831313" w:rsidRPr="000E635B" w:rsidRDefault="00831313" w:rsidP="007732A1">
            <w:pPr>
              <w:spacing w:after="0" w:line="240" w:lineRule="auto"/>
            </w:pPr>
            <w:r w:rsidRPr="000E635B">
              <w:lastRenderedPageBreak/>
              <w:t>2.</w:t>
            </w: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220A2B5" w14:textId="77777777" w:rsidR="00831313" w:rsidRPr="000E635B" w:rsidRDefault="00831313" w:rsidP="007732A1">
            <w:pPr>
              <w:spacing w:after="0" w:line="240" w:lineRule="auto"/>
            </w:pPr>
            <w:r>
              <w:t>I</w:t>
            </w:r>
            <w:r w:rsidRPr="000E635B">
              <w:t>šduot</w:t>
            </w:r>
            <w:r>
              <w:t>a</w:t>
            </w:r>
            <w:r w:rsidRPr="000E635B">
              <w:t xml:space="preserve"> žemės ūkio technikos apžiūros talonų</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0EB7B9" w14:textId="77777777" w:rsidR="00831313" w:rsidRPr="000E635B" w:rsidRDefault="00831313" w:rsidP="007732A1">
            <w:pPr>
              <w:spacing w:after="0" w:line="240" w:lineRule="auto"/>
            </w:pPr>
            <w:r w:rsidRPr="000E635B">
              <w:t>vnt.</w:t>
            </w:r>
          </w:p>
        </w:tc>
        <w:tc>
          <w:tcPr>
            <w:tcW w:w="992" w:type="dxa"/>
            <w:tcBorders>
              <w:top w:val="single" w:sz="4" w:space="0" w:color="000000"/>
              <w:left w:val="single" w:sz="4" w:space="0" w:color="000000"/>
              <w:bottom w:val="single" w:sz="4" w:space="0" w:color="000000"/>
              <w:right w:val="single" w:sz="4" w:space="0" w:color="000000"/>
            </w:tcBorders>
            <w:vAlign w:val="center"/>
          </w:tcPr>
          <w:p w14:paraId="34AAF000" w14:textId="77777777" w:rsidR="00831313" w:rsidRPr="000E635B" w:rsidRDefault="00831313" w:rsidP="007732A1">
            <w:pPr>
              <w:spacing w:after="0" w:line="240" w:lineRule="auto"/>
            </w:pPr>
            <w:r>
              <w:t>1450</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CC607E5" w14:textId="77777777" w:rsidR="00831313" w:rsidRPr="000E635B" w:rsidRDefault="00831313" w:rsidP="007732A1">
            <w:pPr>
              <w:spacing w:after="0" w:line="240" w:lineRule="auto"/>
            </w:pPr>
            <w:r>
              <w:t>545</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4299223" w14:textId="77777777" w:rsidR="00831313" w:rsidRPr="000E635B" w:rsidRDefault="00831313" w:rsidP="007732A1">
            <w:pPr>
              <w:spacing w:after="0" w:line="240" w:lineRule="auto"/>
            </w:pPr>
            <w:r>
              <w:rPr>
                <w:sz w:val="23"/>
                <w:szCs w:val="23"/>
              </w:rPr>
              <w:t>1700</w:t>
            </w:r>
          </w:p>
        </w:tc>
      </w:tr>
      <w:tr w:rsidR="00831313" w:rsidRPr="000E635B" w14:paraId="263B30EE"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303F99" w14:textId="77777777" w:rsidR="00831313" w:rsidRPr="000E635B" w:rsidRDefault="00831313" w:rsidP="007732A1">
            <w:pPr>
              <w:spacing w:after="0" w:line="240" w:lineRule="auto"/>
            </w:pPr>
            <w:r w:rsidRPr="000E635B">
              <w:t>3.</w:t>
            </w: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E04D893" w14:textId="77777777" w:rsidR="00831313" w:rsidRPr="000E635B" w:rsidRDefault="00831313" w:rsidP="007732A1">
            <w:pPr>
              <w:spacing w:after="0" w:line="240" w:lineRule="auto"/>
            </w:pPr>
            <w:r>
              <w:t>Į</w:t>
            </w:r>
            <w:r w:rsidRPr="000E635B">
              <w:t>registruot</w:t>
            </w:r>
            <w:r>
              <w:t>a</w:t>
            </w:r>
            <w:r w:rsidRPr="000E635B">
              <w:t>, išregistruot</w:t>
            </w:r>
            <w:r>
              <w:t>a, patikslinta duomenų (</w:t>
            </w:r>
            <w:r w:rsidRPr="000E635B">
              <w:t>ūkininkų ūki</w:t>
            </w:r>
            <w:r>
              <w:t>ai)</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F57351" w14:textId="77777777" w:rsidR="00831313" w:rsidRPr="000E635B" w:rsidRDefault="00831313" w:rsidP="007732A1">
            <w:pPr>
              <w:spacing w:after="0" w:line="240" w:lineRule="auto"/>
            </w:pPr>
            <w:r w:rsidRPr="000E635B">
              <w:t>vnt.</w:t>
            </w:r>
          </w:p>
        </w:tc>
        <w:tc>
          <w:tcPr>
            <w:tcW w:w="992" w:type="dxa"/>
            <w:tcBorders>
              <w:top w:val="single" w:sz="4" w:space="0" w:color="000000"/>
              <w:left w:val="single" w:sz="4" w:space="0" w:color="000000"/>
              <w:bottom w:val="single" w:sz="4" w:space="0" w:color="000000"/>
              <w:right w:val="single" w:sz="4" w:space="0" w:color="000000"/>
            </w:tcBorders>
            <w:vAlign w:val="center"/>
          </w:tcPr>
          <w:p w14:paraId="4555C444" w14:textId="77777777" w:rsidR="00831313" w:rsidRPr="000E635B" w:rsidRDefault="00831313" w:rsidP="007732A1">
            <w:pPr>
              <w:spacing w:after="0" w:line="240" w:lineRule="auto"/>
            </w:pPr>
            <w:r>
              <w:t>2163</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6573661" w14:textId="77777777" w:rsidR="00831313" w:rsidRPr="000E635B" w:rsidRDefault="00831313" w:rsidP="007732A1">
            <w:pPr>
              <w:spacing w:after="0" w:line="240" w:lineRule="auto"/>
            </w:pPr>
            <w:r>
              <w:t>1943</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ACDDA43" w14:textId="77777777" w:rsidR="00831313" w:rsidRPr="000E635B" w:rsidRDefault="00831313" w:rsidP="007732A1">
            <w:pPr>
              <w:spacing w:after="0" w:line="240" w:lineRule="auto"/>
            </w:pPr>
            <w:r>
              <w:rPr>
                <w:sz w:val="23"/>
                <w:szCs w:val="23"/>
              </w:rPr>
              <w:t>1746</w:t>
            </w:r>
          </w:p>
        </w:tc>
      </w:tr>
      <w:tr w:rsidR="00831313" w:rsidRPr="000E635B" w14:paraId="5A7D56BA"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7D0E637" w14:textId="77777777" w:rsidR="00831313" w:rsidRPr="000E635B" w:rsidRDefault="00831313" w:rsidP="007732A1">
            <w:pPr>
              <w:spacing w:after="0" w:line="240" w:lineRule="auto"/>
            </w:pPr>
            <w:r w:rsidRPr="000E635B">
              <w:t xml:space="preserve">4. </w:t>
            </w: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41C97F5" w14:textId="77777777" w:rsidR="00831313" w:rsidRPr="000E635B" w:rsidRDefault="00831313" w:rsidP="007732A1">
            <w:pPr>
              <w:spacing w:after="0" w:line="240" w:lineRule="auto"/>
            </w:pPr>
            <w:r>
              <w:t>Įr</w:t>
            </w:r>
            <w:r w:rsidRPr="000E635B">
              <w:t>egistruot</w:t>
            </w:r>
            <w:r>
              <w:t>a</w:t>
            </w:r>
            <w:r w:rsidRPr="000E635B">
              <w:t xml:space="preserve"> ir atnaujint</w:t>
            </w:r>
            <w:r>
              <w:t>a</w:t>
            </w:r>
            <w:r w:rsidRPr="000E635B">
              <w:t xml:space="preserve"> žemės ūkio valdų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7FE72E3" w14:textId="77777777" w:rsidR="00831313" w:rsidRPr="000E635B" w:rsidRDefault="00831313" w:rsidP="007732A1">
            <w:pPr>
              <w:spacing w:after="0" w:line="240" w:lineRule="auto"/>
            </w:pPr>
            <w:r w:rsidRPr="000E635B">
              <w:t>vnt.</w:t>
            </w:r>
          </w:p>
        </w:tc>
        <w:tc>
          <w:tcPr>
            <w:tcW w:w="992" w:type="dxa"/>
            <w:tcBorders>
              <w:top w:val="single" w:sz="4" w:space="0" w:color="000000"/>
              <w:left w:val="single" w:sz="4" w:space="0" w:color="000000"/>
              <w:bottom w:val="single" w:sz="4" w:space="0" w:color="000000"/>
              <w:right w:val="single" w:sz="4" w:space="0" w:color="000000"/>
            </w:tcBorders>
            <w:vAlign w:val="center"/>
          </w:tcPr>
          <w:p w14:paraId="078A42FD" w14:textId="77777777" w:rsidR="00831313" w:rsidRPr="000E635B" w:rsidRDefault="00831313" w:rsidP="007732A1">
            <w:pPr>
              <w:spacing w:after="0" w:line="240" w:lineRule="auto"/>
            </w:pPr>
            <w:r>
              <w:t>3695</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E389330" w14:textId="77777777" w:rsidR="00831313" w:rsidRPr="000E635B" w:rsidRDefault="00831313" w:rsidP="007732A1">
            <w:pPr>
              <w:spacing w:after="0" w:line="240" w:lineRule="auto"/>
            </w:pPr>
            <w:r>
              <w:t>3320</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B7389E1" w14:textId="77777777" w:rsidR="00831313" w:rsidRPr="000E635B" w:rsidRDefault="00831313" w:rsidP="007732A1">
            <w:pPr>
              <w:spacing w:after="0" w:line="240" w:lineRule="auto"/>
            </w:pPr>
            <w:r>
              <w:rPr>
                <w:sz w:val="23"/>
                <w:szCs w:val="23"/>
              </w:rPr>
              <w:t>3169</w:t>
            </w:r>
          </w:p>
        </w:tc>
      </w:tr>
      <w:tr w:rsidR="00831313" w:rsidRPr="000E635B" w14:paraId="080F4D65"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574FD2F" w14:textId="77777777" w:rsidR="00831313" w:rsidRPr="000E635B" w:rsidRDefault="00831313" w:rsidP="007732A1">
            <w:pPr>
              <w:spacing w:after="0" w:line="240" w:lineRule="auto"/>
            </w:pPr>
            <w:r w:rsidRPr="000E635B">
              <w:t>5.</w:t>
            </w: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4219EDC" w14:textId="77777777" w:rsidR="00831313" w:rsidRPr="000E635B" w:rsidRDefault="00831313" w:rsidP="007732A1">
            <w:pPr>
              <w:spacing w:after="0" w:line="240" w:lineRule="auto"/>
            </w:pPr>
            <w:r w:rsidRPr="000E635B">
              <w:t>Priimt</w:t>
            </w:r>
            <w:r>
              <w:t>a</w:t>
            </w:r>
            <w:r w:rsidRPr="000E635B">
              <w:t xml:space="preserve"> paraiškų dėl paramos bičių laikytojams už papildomą bičių maitinimą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8D82CE5" w14:textId="77777777" w:rsidR="00831313" w:rsidRPr="000E635B" w:rsidRDefault="00831313" w:rsidP="007732A1">
            <w:pPr>
              <w:spacing w:after="0" w:line="240" w:lineRule="auto"/>
            </w:pPr>
            <w:r w:rsidRPr="000E635B">
              <w:t>vnt.</w:t>
            </w:r>
          </w:p>
        </w:tc>
        <w:tc>
          <w:tcPr>
            <w:tcW w:w="992" w:type="dxa"/>
            <w:tcBorders>
              <w:top w:val="single" w:sz="4" w:space="0" w:color="000000"/>
              <w:left w:val="single" w:sz="4" w:space="0" w:color="000000"/>
              <w:bottom w:val="single" w:sz="4" w:space="0" w:color="000000"/>
              <w:right w:val="single" w:sz="4" w:space="0" w:color="000000"/>
            </w:tcBorders>
            <w:vAlign w:val="center"/>
          </w:tcPr>
          <w:p w14:paraId="783F3843" w14:textId="77777777" w:rsidR="00831313" w:rsidRPr="000E635B" w:rsidRDefault="00831313" w:rsidP="007732A1">
            <w:pPr>
              <w:spacing w:after="0" w:line="240" w:lineRule="auto"/>
            </w:pPr>
            <w:r>
              <w:t>184</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C5E51D6" w14:textId="77777777" w:rsidR="00831313" w:rsidRPr="000E635B" w:rsidRDefault="00831313" w:rsidP="007732A1">
            <w:pPr>
              <w:spacing w:after="0" w:line="240" w:lineRule="auto"/>
            </w:pPr>
            <w:r>
              <w:t>185</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9763D02" w14:textId="77777777" w:rsidR="00831313" w:rsidRPr="000E635B" w:rsidRDefault="00831313" w:rsidP="007732A1">
            <w:pPr>
              <w:spacing w:after="0" w:line="240" w:lineRule="auto"/>
            </w:pPr>
            <w:r>
              <w:rPr>
                <w:sz w:val="23"/>
                <w:szCs w:val="23"/>
              </w:rPr>
              <w:t>192</w:t>
            </w:r>
          </w:p>
        </w:tc>
      </w:tr>
      <w:tr w:rsidR="00831313" w:rsidRPr="000E635B" w14:paraId="50D15DF5"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E18E319" w14:textId="77777777" w:rsidR="00831313" w:rsidRPr="00E65295" w:rsidRDefault="00831313" w:rsidP="007732A1">
            <w:pPr>
              <w:spacing w:after="0" w:line="240" w:lineRule="auto"/>
              <w:rPr>
                <w:color w:val="000000" w:themeColor="text1"/>
              </w:rPr>
            </w:pPr>
            <w:r w:rsidRPr="00E65295">
              <w:rPr>
                <w:color w:val="000000" w:themeColor="text1"/>
              </w:rPr>
              <w:t>6.</w:t>
            </w:r>
          </w:p>
          <w:p w14:paraId="2BCD13E5" w14:textId="77777777" w:rsidR="00831313" w:rsidRPr="00E65295" w:rsidRDefault="00831313" w:rsidP="007732A1">
            <w:pPr>
              <w:spacing w:after="0" w:line="240" w:lineRule="auto"/>
              <w:rPr>
                <w:color w:val="000000" w:themeColor="text1"/>
              </w:rPr>
            </w:pP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580FB8D" w14:textId="77777777" w:rsidR="00831313" w:rsidRPr="00E65295" w:rsidRDefault="00831313" w:rsidP="007732A1">
            <w:pPr>
              <w:spacing w:after="0" w:line="240" w:lineRule="auto"/>
              <w:rPr>
                <w:color w:val="000000" w:themeColor="text1"/>
              </w:rPr>
            </w:pPr>
            <w:r>
              <w:rPr>
                <w:color w:val="000000" w:themeColor="text1"/>
              </w:rPr>
              <w:t>A</w:t>
            </w:r>
            <w:r w:rsidRPr="00E65295">
              <w:rPr>
                <w:color w:val="000000" w:themeColor="text1"/>
              </w:rPr>
              <w:t>ptarnaujamas melioruotas žemių plotas</w:t>
            </w:r>
            <w:r>
              <w:rPr>
                <w:color w:val="000000" w:themeColor="text1"/>
              </w:rPr>
              <w:t xml:space="preserve"> (</w:t>
            </w:r>
            <w:r w:rsidRPr="00E65295">
              <w:rPr>
                <w:color w:val="000000" w:themeColor="text1"/>
              </w:rPr>
              <w:t>siurblinėmis sausinamas, kitas nusausintas ir tvenkinių žemės plotas savivaldybėje</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03F3560" w14:textId="77777777" w:rsidR="00831313" w:rsidRPr="000E635B" w:rsidRDefault="00831313" w:rsidP="007732A1">
            <w:pPr>
              <w:spacing w:after="0" w:line="240" w:lineRule="auto"/>
            </w:pPr>
            <w:r w:rsidRPr="000E635B">
              <w:t>tūkst. ha</w:t>
            </w:r>
          </w:p>
        </w:tc>
        <w:tc>
          <w:tcPr>
            <w:tcW w:w="992" w:type="dxa"/>
            <w:tcBorders>
              <w:top w:val="single" w:sz="4" w:space="0" w:color="000000"/>
              <w:left w:val="single" w:sz="4" w:space="0" w:color="000000"/>
              <w:bottom w:val="single" w:sz="4" w:space="0" w:color="000000"/>
              <w:right w:val="single" w:sz="4" w:space="0" w:color="000000"/>
            </w:tcBorders>
            <w:vAlign w:val="center"/>
          </w:tcPr>
          <w:p w14:paraId="43EF861B" w14:textId="77777777" w:rsidR="00831313" w:rsidRPr="000E635B" w:rsidRDefault="00831313" w:rsidP="007732A1">
            <w:pPr>
              <w:spacing w:after="0" w:line="240" w:lineRule="auto"/>
            </w:pPr>
            <w:r w:rsidRPr="000E635B">
              <w:t>29,552</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6F898BE" w14:textId="77777777" w:rsidR="00831313" w:rsidRPr="000E635B" w:rsidRDefault="00831313" w:rsidP="007732A1">
            <w:pPr>
              <w:spacing w:after="0" w:line="240" w:lineRule="auto"/>
            </w:pPr>
          </w:p>
          <w:p w14:paraId="1A08902F" w14:textId="77777777" w:rsidR="00831313" w:rsidRPr="000E635B" w:rsidRDefault="00831313" w:rsidP="007732A1">
            <w:pPr>
              <w:spacing w:after="0" w:line="240" w:lineRule="auto"/>
            </w:pPr>
            <w:r w:rsidRPr="000E635B">
              <w:t>29,552</w:t>
            </w:r>
          </w:p>
          <w:p w14:paraId="559028C6" w14:textId="77777777" w:rsidR="00831313" w:rsidRPr="000E635B" w:rsidRDefault="00831313" w:rsidP="007732A1">
            <w:pPr>
              <w:spacing w:after="0" w:line="240" w:lineRule="auto"/>
            </w:pP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6791BA2" w14:textId="77777777" w:rsidR="00831313" w:rsidRDefault="00831313" w:rsidP="007732A1">
            <w:pPr>
              <w:spacing w:after="0" w:line="240" w:lineRule="auto"/>
            </w:pPr>
          </w:p>
          <w:p w14:paraId="3F25D850" w14:textId="77777777" w:rsidR="00831313" w:rsidRDefault="00831313" w:rsidP="007732A1">
            <w:pPr>
              <w:spacing w:after="0" w:line="240" w:lineRule="auto"/>
            </w:pPr>
            <w:r>
              <w:t>29,552</w:t>
            </w:r>
          </w:p>
          <w:p w14:paraId="29E85353" w14:textId="77777777" w:rsidR="00831313" w:rsidRPr="000E635B" w:rsidRDefault="00831313" w:rsidP="007732A1">
            <w:pPr>
              <w:spacing w:after="0" w:line="240" w:lineRule="auto"/>
            </w:pPr>
          </w:p>
        </w:tc>
      </w:tr>
      <w:tr w:rsidR="00831313" w:rsidRPr="000E635B" w14:paraId="506F41D9"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B0E72CC" w14:textId="77777777" w:rsidR="00831313" w:rsidRPr="00E65295" w:rsidRDefault="00831313" w:rsidP="007732A1">
            <w:pPr>
              <w:spacing w:after="0" w:line="240" w:lineRule="auto"/>
              <w:rPr>
                <w:color w:val="000000" w:themeColor="text1"/>
              </w:rPr>
            </w:pP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456BA13" w14:textId="77777777" w:rsidR="00831313" w:rsidRPr="00E65295" w:rsidRDefault="00831313" w:rsidP="007732A1">
            <w:pPr>
              <w:spacing w:after="0" w:line="240" w:lineRule="auto"/>
              <w:rPr>
                <w:color w:val="000000" w:themeColor="text1"/>
              </w:rPr>
            </w:pPr>
            <w:r w:rsidRPr="00E65295">
              <w:rPr>
                <w:color w:val="000000" w:themeColor="text1"/>
              </w:rPr>
              <w:t xml:space="preserve">Tikslinės dotacijos melioracijos darbams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E2D4D0F" w14:textId="77777777" w:rsidR="00831313" w:rsidRPr="000E635B" w:rsidRDefault="00831313" w:rsidP="007732A1">
            <w:pPr>
              <w:spacing w:after="0" w:line="240" w:lineRule="auto"/>
            </w:pPr>
            <w:r w:rsidRPr="000E635B">
              <w:t>tūks</w:t>
            </w:r>
            <w:r>
              <w:t>t</w:t>
            </w:r>
            <w:r w:rsidRPr="000E635B">
              <w:t>.</w:t>
            </w:r>
            <w: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3AF21057" w14:textId="77777777" w:rsidR="00831313" w:rsidRPr="000E635B" w:rsidRDefault="00831313" w:rsidP="007732A1">
            <w:pPr>
              <w:spacing w:after="0" w:line="240" w:lineRule="auto"/>
            </w:pPr>
            <w:r>
              <w:t>151,0</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369B5EA" w14:textId="77777777" w:rsidR="00831313" w:rsidRPr="000E635B" w:rsidRDefault="00831313" w:rsidP="007732A1">
            <w:pPr>
              <w:spacing w:after="0" w:line="240" w:lineRule="auto"/>
            </w:pPr>
            <w:r>
              <w:t>198,0</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974C9D2" w14:textId="77777777" w:rsidR="00831313" w:rsidRDefault="00831313" w:rsidP="007732A1">
            <w:pPr>
              <w:spacing w:after="0" w:line="240" w:lineRule="auto"/>
              <w:jc w:val="center"/>
            </w:pPr>
            <w:r>
              <w:t>151,0</w:t>
            </w:r>
          </w:p>
        </w:tc>
      </w:tr>
      <w:tr w:rsidR="00831313" w:rsidRPr="000E635B" w14:paraId="0248BA3D"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73E0363" w14:textId="77777777" w:rsidR="00831313" w:rsidRPr="00E65295" w:rsidRDefault="00831313" w:rsidP="007732A1">
            <w:pPr>
              <w:spacing w:after="0" w:line="240" w:lineRule="auto"/>
              <w:rPr>
                <w:color w:val="000000" w:themeColor="text1"/>
              </w:rPr>
            </w:pP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114D9D7" w14:textId="77777777" w:rsidR="00831313" w:rsidRPr="00E65295" w:rsidRDefault="00831313" w:rsidP="007732A1">
            <w:pPr>
              <w:spacing w:after="0" w:line="240" w:lineRule="auto"/>
              <w:rPr>
                <w:color w:val="000000" w:themeColor="text1"/>
              </w:rPr>
            </w:pPr>
            <w:r w:rsidRPr="00E65295">
              <w:rPr>
                <w:color w:val="000000" w:themeColor="text1"/>
              </w:rPr>
              <w:t>Solidarumo fondo lėšos</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7F5BDA9" w14:textId="77777777" w:rsidR="00831313" w:rsidRPr="000E635B" w:rsidRDefault="00831313" w:rsidP="007732A1">
            <w:pPr>
              <w:spacing w:after="0" w:line="240" w:lineRule="auto"/>
            </w:pPr>
            <w:r>
              <w:t>tūkst. €</w:t>
            </w:r>
          </w:p>
        </w:tc>
        <w:tc>
          <w:tcPr>
            <w:tcW w:w="992" w:type="dxa"/>
            <w:tcBorders>
              <w:top w:val="single" w:sz="4" w:space="0" w:color="000000"/>
              <w:left w:val="single" w:sz="4" w:space="0" w:color="000000"/>
              <w:bottom w:val="single" w:sz="4" w:space="0" w:color="000000"/>
              <w:right w:val="single" w:sz="4" w:space="0" w:color="000000"/>
            </w:tcBorders>
            <w:vAlign w:val="center"/>
          </w:tcPr>
          <w:p w14:paraId="4979CAD8" w14:textId="77777777" w:rsidR="00831313" w:rsidRPr="000E635B" w:rsidRDefault="00831313" w:rsidP="007732A1">
            <w:pPr>
              <w:spacing w:after="0" w:line="240" w:lineRule="auto"/>
            </w:pPr>
            <w:r>
              <w:t>197,3</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067ACA0" w14:textId="77777777" w:rsidR="00831313" w:rsidRPr="000E635B" w:rsidRDefault="00831313" w:rsidP="007732A1">
            <w:pPr>
              <w:spacing w:after="0" w:line="240" w:lineRule="auto"/>
            </w:pPr>
            <w:r>
              <w:t>-</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4566AB8" w14:textId="77777777" w:rsidR="00831313" w:rsidRDefault="00831313" w:rsidP="007732A1">
            <w:pPr>
              <w:spacing w:after="0" w:line="240" w:lineRule="auto"/>
            </w:pPr>
            <w:r>
              <w:t>-</w:t>
            </w:r>
          </w:p>
        </w:tc>
      </w:tr>
      <w:tr w:rsidR="00831313" w:rsidRPr="000E635B" w14:paraId="18C6A76D"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B1D5BC6" w14:textId="77777777" w:rsidR="00831313" w:rsidRPr="000E635B" w:rsidRDefault="00831313" w:rsidP="007732A1">
            <w:pPr>
              <w:spacing w:after="0" w:line="240" w:lineRule="auto"/>
            </w:pPr>
            <w:r w:rsidRPr="000E635B">
              <w:t>7.</w:t>
            </w:r>
          </w:p>
          <w:p w14:paraId="70569BD0" w14:textId="77777777" w:rsidR="00831313" w:rsidRPr="000E635B" w:rsidRDefault="00831313" w:rsidP="007732A1">
            <w:pPr>
              <w:spacing w:after="0" w:line="240" w:lineRule="auto"/>
            </w:pP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5A46616" w14:textId="77777777" w:rsidR="00831313" w:rsidRPr="000E635B" w:rsidRDefault="00831313" w:rsidP="007732A1">
            <w:pPr>
              <w:spacing w:after="0" w:line="240" w:lineRule="auto"/>
            </w:pPr>
            <w:r w:rsidRPr="000E635B">
              <w:t>Einamųjų metų sausio 1 d. griovių ir pylimų bendras ilgis savivaldybėje</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EED26A5" w14:textId="77777777" w:rsidR="00831313" w:rsidRPr="000E635B" w:rsidRDefault="00831313" w:rsidP="007732A1">
            <w:pPr>
              <w:spacing w:after="0" w:line="240" w:lineRule="auto"/>
            </w:pPr>
            <w:r w:rsidRPr="000E635B">
              <w:t>km</w:t>
            </w:r>
          </w:p>
          <w:p w14:paraId="7AF05ACF" w14:textId="77777777" w:rsidR="00831313" w:rsidRPr="000E635B" w:rsidRDefault="00831313" w:rsidP="007732A1">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vAlign w:val="center"/>
          </w:tcPr>
          <w:p w14:paraId="71D8B35A" w14:textId="77777777" w:rsidR="00831313" w:rsidRPr="000E635B" w:rsidRDefault="00831313" w:rsidP="007732A1">
            <w:pPr>
              <w:spacing w:after="0" w:line="240" w:lineRule="auto"/>
            </w:pPr>
            <w:r>
              <w:t>872,4</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1658327" w14:textId="77777777" w:rsidR="00831313" w:rsidRPr="000E635B" w:rsidRDefault="00831313" w:rsidP="007732A1">
            <w:pPr>
              <w:spacing w:after="0" w:line="240" w:lineRule="auto"/>
            </w:pPr>
            <w:r>
              <w:t>872,4</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E652198" w14:textId="77777777" w:rsidR="00831313" w:rsidRPr="000E635B" w:rsidRDefault="00831313" w:rsidP="007732A1">
            <w:pPr>
              <w:spacing w:after="0" w:line="240" w:lineRule="auto"/>
            </w:pPr>
            <w:r>
              <w:t>872,4</w:t>
            </w:r>
          </w:p>
        </w:tc>
      </w:tr>
      <w:tr w:rsidR="00831313" w:rsidRPr="000E635B" w14:paraId="6BB77A19"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811C6F5" w14:textId="77777777" w:rsidR="00831313" w:rsidRPr="000E635B" w:rsidRDefault="00831313" w:rsidP="007732A1">
            <w:pPr>
              <w:spacing w:after="0" w:line="240" w:lineRule="auto"/>
            </w:pPr>
            <w:r w:rsidRPr="000E635B">
              <w:t>8.</w:t>
            </w:r>
          </w:p>
          <w:p w14:paraId="7D0A6DFB" w14:textId="77777777" w:rsidR="00831313" w:rsidRPr="000E635B" w:rsidRDefault="00831313" w:rsidP="007732A1">
            <w:pPr>
              <w:spacing w:after="0" w:line="240" w:lineRule="auto"/>
            </w:pP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42A333E" w14:textId="77777777" w:rsidR="00831313" w:rsidRPr="000E635B" w:rsidRDefault="00831313" w:rsidP="007732A1">
            <w:pPr>
              <w:spacing w:after="0" w:line="240" w:lineRule="auto"/>
            </w:pPr>
            <w:r w:rsidRPr="000E635B">
              <w:t>Priimt</w:t>
            </w:r>
            <w:r>
              <w:t>a</w:t>
            </w:r>
            <w:r w:rsidRPr="000E635B">
              <w:t xml:space="preserve"> paraiškų draudimo įmokoms ir kredito palūkanoms kompensuoti</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1FC8B25" w14:textId="77777777" w:rsidR="00831313" w:rsidRPr="000E635B" w:rsidRDefault="00831313" w:rsidP="007732A1">
            <w:pPr>
              <w:spacing w:after="0" w:line="240" w:lineRule="auto"/>
            </w:pPr>
            <w:r w:rsidRPr="000E635B">
              <w:t>vnt.</w:t>
            </w:r>
          </w:p>
          <w:p w14:paraId="4072D811" w14:textId="77777777" w:rsidR="00831313" w:rsidRPr="000E635B" w:rsidRDefault="00831313" w:rsidP="007732A1">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vAlign w:val="center"/>
          </w:tcPr>
          <w:p w14:paraId="10D7E4E9" w14:textId="77777777" w:rsidR="00831313" w:rsidRPr="000E635B" w:rsidRDefault="00831313" w:rsidP="007732A1">
            <w:pPr>
              <w:spacing w:after="0" w:line="240" w:lineRule="auto"/>
            </w:pPr>
            <w:r>
              <w:t>4</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575853A" w14:textId="77777777" w:rsidR="00831313" w:rsidRPr="000E635B" w:rsidRDefault="00831313" w:rsidP="007732A1">
            <w:pPr>
              <w:spacing w:after="0" w:line="240" w:lineRule="auto"/>
            </w:pPr>
            <w:r>
              <w:t>10</w:t>
            </w:r>
          </w:p>
          <w:p w14:paraId="4884DFF5" w14:textId="77777777" w:rsidR="00831313" w:rsidRPr="000E635B" w:rsidRDefault="00831313" w:rsidP="007732A1">
            <w:pPr>
              <w:spacing w:after="0" w:line="240" w:lineRule="auto"/>
            </w:pP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C908456" w14:textId="77777777" w:rsidR="00831313" w:rsidRDefault="00831313" w:rsidP="007732A1">
            <w:pPr>
              <w:spacing w:after="0" w:line="240" w:lineRule="auto"/>
            </w:pPr>
            <w:r>
              <w:rPr>
                <w:sz w:val="23"/>
                <w:szCs w:val="23"/>
              </w:rPr>
              <w:t>9</w:t>
            </w:r>
          </w:p>
          <w:p w14:paraId="3F3191E9" w14:textId="77777777" w:rsidR="00831313" w:rsidRPr="000E635B" w:rsidRDefault="00831313" w:rsidP="007732A1">
            <w:pPr>
              <w:spacing w:after="0" w:line="240" w:lineRule="auto"/>
            </w:pPr>
          </w:p>
        </w:tc>
      </w:tr>
      <w:tr w:rsidR="00831313" w:rsidRPr="000E635B" w14:paraId="705FD936"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D404D8" w14:textId="77777777" w:rsidR="00831313" w:rsidRPr="000E635B" w:rsidRDefault="00831313" w:rsidP="007732A1">
            <w:pPr>
              <w:spacing w:after="0" w:line="240" w:lineRule="auto"/>
            </w:pPr>
            <w:r w:rsidRPr="000E635B">
              <w:t>9.</w:t>
            </w: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CAC4BB" w14:textId="77777777" w:rsidR="00831313" w:rsidRPr="000E635B" w:rsidRDefault="00831313" w:rsidP="007732A1">
            <w:pPr>
              <w:spacing w:after="0" w:line="240" w:lineRule="auto"/>
            </w:pPr>
            <w:r w:rsidRPr="000E635B">
              <w:t>Priimt</w:t>
            </w:r>
            <w:r>
              <w:t>a</w:t>
            </w:r>
            <w:r w:rsidRPr="000E635B">
              <w:t xml:space="preserve"> pasėlių deklaravimo paraiškų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5EA3A4A" w14:textId="77777777" w:rsidR="00831313" w:rsidRPr="000E635B" w:rsidRDefault="00831313" w:rsidP="007732A1">
            <w:pPr>
              <w:spacing w:after="0" w:line="240" w:lineRule="auto"/>
            </w:pPr>
            <w:r w:rsidRPr="000E635B">
              <w:t>vnt.</w:t>
            </w:r>
          </w:p>
        </w:tc>
        <w:tc>
          <w:tcPr>
            <w:tcW w:w="992" w:type="dxa"/>
            <w:tcBorders>
              <w:top w:val="single" w:sz="4" w:space="0" w:color="000000"/>
              <w:left w:val="single" w:sz="4" w:space="0" w:color="000000"/>
              <w:bottom w:val="single" w:sz="4" w:space="0" w:color="000000"/>
              <w:right w:val="single" w:sz="4" w:space="0" w:color="000000"/>
            </w:tcBorders>
            <w:vAlign w:val="center"/>
          </w:tcPr>
          <w:p w14:paraId="55CAE234" w14:textId="77777777" w:rsidR="00831313" w:rsidRPr="000E635B" w:rsidRDefault="00831313" w:rsidP="007732A1">
            <w:pPr>
              <w:spacing w:after="0" w:line="240" w:lineRule="auto"/>
            </w:pPr>
            <w:r>
              <w:t>3015</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54BD01" w14:textId="77777777" w:rsidR="00831313" w:rsidRPr="000E635B" w:rsidRDefault="00831313" w:rsidP="007732A1">
            <w:pPr>
              <w:spacing w:after="0" w:line="240" w:lineRule="auto"/>
            </w:pPr>
            <w:r>
              <w:t>2942</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4E3C094" w14:textId="77777777" w:rsidR="00831313" w:rsidRPr="000E635B" w:rsidRDefault="00831313" w:rsidP="007732A1">
            <w:pPr>
              <w:spacing w:after="0" w:line="240" w:lineRule="auto"/>
            </w:pPr>
            <w:r>
              <w:rPr>
                <w:sz w:val="23"/>
                <w:szCs w:val="23"/>
              </w:rPr>
              <w:t>2761</w:t>
            </w:r>
          </w:p>
        </w:tc>
      </w:tr>
      <w:tr w:rsidR="00831313" w:rsidRPr="000E635B" w14:paraId="70AE61F4"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81CD897" w14:textId="77777777" w:rsidR="00831313" w:rsidRPr="000E635B" w:rsidRDefault="00831313" w:rsidP="007732A1">
            <w:pPr>
              <w:spacing w:after="0" w:line="240" w:lineRule="auto"/>
            </w:pPr>
            <w:r w:rsidRPr="000E635B">
              <w:t>10.</w:t>
            </w: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5ADE8F3" w14:textId="77777777" w:rsidR="00831313" w:rsidRPr="000E635B" w:rsidRDefault="00831313" w:rsidP="007732A1">
            <w:pPr>
              <w:spacing w:after="0" w:line="240" w:lineRule="auto"/>
            </w:pPr>
            <w:r w:rsidRPr="000E635B">
              <w:t>Pasėlių deklaracijose pateikt</w:t>
            </w:r>
            <w:r>
              <w:t>a</w:t>
            </w:r>
            <w:r w:rsidRPr="000E635B">
              <w:t xml:space="preserve"> laukų</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CEB926" w14:textId="77777777" w:rsidR="00831313" w:rsidRPr="000E635B" w:rsidRDefault="00831313" w:rsidP="007732A1">
            <w:pPr>
              <w:spacing w:after="0" w:line="240" w:lineRule="auto"/>
            </w:pPr>
            <w:r w:rsidRPr="000E635B">
              <w:t>vnt.</w:t>
            </w:r>
          </w:p>
        </w:tc>
        <w:tc>
          <w:tcPr>
            <w:tcW w:w="992" w:type="dxa"/>
            <w:tcBorders>
              <w:top w:val="single" w:sz="4" w:space="0" w:color="000000"/>
              <w:left w:val="single" w:sz="4" w:space="0" w:color="000000"/>
              <w:bottom w:val="single" w:sz="4" w:space="0" w:color="000000"/>
              <w:right w:val="single" w:sz="4" w:space="0" w:color="000000"/>
            </w:tcBorders>
            <w:vAlign w:val="center"/>
          </w:tcPr>
          <w:p w14:paraId="34A1BED9" w14:textId="77777777" w:rsidR="00831313" w:rsidRPr="000E635B" w:rsidRDefault="00831313" w:rsidP="007732A1">
            <w:pPr>
              <w:spacing w:after="0" w:line="240" w:lineRule="auto"/>
            </w:pPr>
            <w:r>
              <w:t>27076</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C234EB8" w14:textId="77777777" w:rsidR="00831313" w:rsidRPr="000E635B" w:rsidRDefault="00831313" w:rsidP="007732A1">
            <w:pPr>
              <w:spacing w:after="0" w:line="240" w:lineRule="auto"/>
            </w:pPr>
            <w:r>
              <w:t>27023</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18FB20D" w14:textId="77777777" w:rsidR="00831313" w:rsidRPr="000E635B" w:rsidRDefault="00831313" w:rsidP="007732A1">
            <w:pPr>
              <w:spacing w:after="0" w:line="240" w:lineRule="auto"/>
            </w:pPr>
            <w:r>
              <w:rPr>
                <w:sz w:val="23"/>
                <w:szCs w:val="23"/>
              </w:rPr>
              <w:t>24272</w:t>
            </w:r>
          </w:p>
        </w:tc>
      </w:tr>
      <w:tr w:rsidR="00831313" w:rsidRPr="000E635B" w14:paraId="462DD504"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CF0C78C" w14:textId="77777777" w:rsidR="00831313" w:rsidRPr="000E635B" w:rsidRDefault="00831313" w:rsidP="007732A1">
            <w:pPr>
              <w:spacing w:after="0" w:line="240" w:lineRule="auto"/>
            </w:pPr>
            <w:r w:rsidRPr="000E635B">
              <w:t>11.</w:t>
            </w:r>
          </w:p>
          <w:p w14:paraId="6C243414" w14:textId="77777777" w:rsidR="00831313" w:rsidRPr="000E635B" w:rsidRDefault="00831313" w:rsidP="007732A1">
            <w:pPr>
              <w:spacing w:after="0" w:line="240" w:lineRule="auto"/>
            </w:pP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EEC499" w14:textId="77777777" w:rsidR="00831313" w:rsidRPr="000E635B" w:rsidRDefault="00831313" w:rsidP="007732A1">
            <w:pPr>
              <w:spacing w:after="0" w:line="240" w:lineRule="auto"/>
            </w:pPr>
            <w:r>
              <w:t>Paraiškų atlyginti nuostolius, kuriuos patyrė ūkinių gyvūnų savininkai, vykdydami gyvūnų užkrečiamųjų ligų židinių likvidavimo ir (ar) prevencijos priemones, administravimas</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9F8F9A0" w14:textId="77777777" w:rsidR="00831313" w:rsidRPr="000E635B" w:rsidRDefault="00831313" w:rsidP="007732A1">
            <w:pPr>
              <w:spacing w:after="0" w:line="240" w:lineRule="auto"/>
            </w:pPr>
            <w:r>
              <w:t>vnt.</w:t>
            </w:r>
          </w:p>
        </w:tc>
        <w:tc>
          <w:tcPr>
            <w:tcW w:w="992" w:type="dxa"/>
            <w:tcBorders>
              <w:top w:val="single" w:sz="4" w:space="0" w:color="000000"/>
              <w:left w:val="single" w:sz="4" w:space="0" w:color="000000"/>
              <w:bottom w:val="single" w:sz="4" w:space="0" w:color="000000"/>
              <w:right w:val="single" w:sz="4" w:space="0" w:color="000000"/>
            </w:tcBorders>
            <w:vAlign w:val="center"/>
          </w:tcPr>
          <w:p w14:paraId="1F8D3303" w14:textId="77777777" w:rsidR="00831313" w:rsidRPr="000E635B" w:rsidRDefault="00831313" w:rsidP="007732A1">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6EAC34C" w14:textId="77777777" w:rsidR="00831313" w:rsidRPr="000E635B" w:rsidRDefault="00831313" w:rsidP="007732A1">
            <w:pPr>
              <w:spacing w:after="0" w:line="240" w:lineRule="auto"/>
            </w:pPr>
            <w:r>
              <w:t>1</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752FFD7" w14:textId="77777777" w:rsidR="00831313" w:rsidRPr="000E635B" w:rsidRDefault="00831313" w:rsidP="007732A1">
            <w:pPr>
              <w:spacing w:after="0" w:line="240" w:lineRule="auto"/>
            </w:pPr>
          </w:p>
        </w:tc>
      </w:tr>
      <w:tr w:rsidR="00831313" w:rsidRPr="000E635B" w14:paraId="5DF79F03"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751C24F" w14:textId="77777777" w:rsidR="00831313" w:rsidRPr="000E635B" w:rsidRDefault="00831313" w:rsidP="007732A1">
            <w:pPr>
              <w:spacing w:after="0" w:line="240" w:lineRule="auto"/>
            </w:pPr>
            <w:r w:rsidRPr="000E635B">
              <w:t>12.</w:t>
            </w:r>
          </w:p>
          <w:p w14:paraId="469831F5" w14:textId="77777777" w:rsidR="00831313" w:rsidRPr="000E635B" w:rsidRDefault="00831313" w:rsidP="007732A1">
            <w:pPr>
              <w:spacing w:after="0" w:line="240" w:lineRule="auto"/>
            </w:pP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7C15500" w14:textId="77777777" w:rsidR="00831313" w:rsidRPr="000E635B" w:rsidRDefault="00831313" w:rsidP="007732A1">
            <w:pPr>
              <w:spacing w:after="0" w:line="240" w:lineRule="auto"/>
            </w:pPr>
            <w:r w:rsidRPr="000E635B">
              <w:t>Priimta paraiškų gauti paramą už gamtos išteklių apsaugos gerinimą akvakultūros tvenkiniuose</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EE6C867" w14:textId="77777777" w:rsidR="00831313" w:rsidRPr="000E635B" w:rsidRDefault="00831313" w:rsidP="007732A1">
            <w:pPr>
              <w:spacing w:after="0" w:line="240" w:lineRule="auto"/>
            </w:pPr>
            <w:r w:rsidRPr="000E635B">
              <w:t>vnt.</w:t>
            </w:r>
          </w:p>
        </w:tc>
        <w:tc>
          <w:tcPr>
            <w:tcW w:w="992" w:type="dxa"/>
            <w:tcBorders>
              <w:top w:val="single" w:sz="4" w:space="0" w:color="000000"/>
              <w:left w:val="single" w:sz="4" w:space="0" w:color="000000"/>
              <w:bottom w:val="single" w:sz="4" w:space="0" w:color="000000"/>
              <w:right w:val="single" w:sz="4" w:space="0" w:color="000000"/>
            </w:tcBorders>
            <w:vAlign w:val="center"/>
          </w:tcPr>
          <w:p w14:paraId="66A2E45E" w14:textId="77777777" w:rsidR="00831313" w:rsidRPr="000E635B" w:rsidRDefault="00831313" w:rsidP="007732A1">
            <w:pPr>
              <w:spacing w:after="0" w:line="240" w:lineRule="auto"/>
            </w:pPr>
            <w:r>
              <w:t>1</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1FD8E5" w14:textId="77777777" w:rsidR="00831313" w:rsidRPr="000E635B" w:rsidRDefault="00831313" w:rsidP="007732A1">
            <w:pPr>
              <w:spacing w:after="0" w:line="240" w:lineRule="auto"/>
            </w:pPr>
            <w:r>
              <w:t>1</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AD08E7F" w14:textId="77777777" w:rsidR="00831313" w:rsidRPr="000E635B" w:rsidRDefault="00831313" w:rsidP="007732A1">
            <w:pPr>
              <w:spacing w:after="0" w:line="240" w:lineRule="auto"/>
            </w:pPr>
            <w:r>
              <w:t>1</w:t>
            </w:r>
          </w:p>
        </w:tc>
      </w:tr>
      <w:tr w:rsidR="00831313" w:rsidRPr="000E635B" w14:paraId="446BC697"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F9C201C" w14:textId="77777777" w:rsidR="00831313" w:rsidRPr="000E635B" w:rsidRDefault="00831313" w:rsidP="007732A1">
            <w:pPr>
              <w:spacing w:after="0" w:line="240" w:lineRule="auto"/>
            </w:pPr>
            <w:r w:rsidRPr="000E635B">
              <w:t>13.</w:t>
            </w: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388D333" w14:textId="77777777" w:rsidR="00831313" w:rsidRPr="000E635B" w:rsidRDefault="00831313" w:rsidP="007732A1">
            <w:pPr>
              <w:spacing w:after="0" w:line="240" w:lineRule="auto"/>
            </w:pPr>
            <w:r>
              <w:t xml:space="preserve">Paramos </w:t>
            </w:r>
            <w:r w:rsidRPr="000E635B">
              <w:t>„Asbestinių  stogų dangos keitim</w:t>
            </w:r>
            <w:r>
              <w:t>o</w:t>
            </w:r>
            <w:r w:rsidRPr="000E635B">
              <w:t>“ pareiškėjams padėt</w:t>
            </w:r>
            <w:r>
              <w:t>a</w:t>
            </w:r>
            <w:r w:rsidRPr="000E635B">
              <w:t xml:space="preserve"> užpildyti </w:t>
            </w:r>
            <w:r>
              <w:t>paraiškų</w:t>
            </w:r>
            <w:r w:rsidRPr="000E635B">
              <w:t xml:space="preserve"> NMA</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1B1D46" w14:textId="77777777" w:rsidR="00831313" w:rsidRPr="000E635B" w:rsidRDefault="00831313" w:rsidP="007732A1">
            <w:pPr>
              <w:spacing w:after="0" w:line="240" w:lineRule="auto"/>
            </w:pPr>
            <w:r w:rsidRPr="000E635B">
              <w:t>vnt.</w:t>
            </w:r>
          </w:p>
        </w:tc>
        <w:tc>
          <w:tcPr>
            <w:tcW w:w="992" w:type="dxa"/>
            <w:tcBorders>
              <w:top w:val="single" w:sz="4" w:space="0" w:color="000000"/>
              <w:left w:val="single" w:sz="4" w:space="0" w:color="000000"/>
              <w:bottom w:val="single" w:sz="4" w:space="0" w:color="000000"/>
              <w:right w:val="single" w:sz="4" w:space="0" w:color="000000"/>
            </w:tcBorders>
            <w:vAlign w:val="center"/>
          </w:tcPr>
          <w:p w14:paraId="523EE6C9" w14:textId="77777777" w:rsidR="00831313" w:rsidRPr="000E635B" w:rsidRDefault="00831313" w:rsidP="007732A1">
            <w:pPr>
              <w:spacing w:after="0" w:line="240" w:lineRule="auto"/>
            </w:pPr>
            <w:r>
              <w:t>6</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2289D7C" w14:textId="77777777" w:rsidR="00831313" w:rsidRPr="000E635B" w:rsidRDefault="00831313" w:rsidP="007732A1">
            <w:pPr>
              <w:spacing w:after="0" w:line="240" w:lineRule="auto"/>
            </w:pPr>
            <w:r>
              <w:t>4</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B2E9089" w14:textId="77777777" w:rsidR="00831313" w:rsidRPr="000E635B" w:rsidRDefault="00831313" w:rsidP="007732A1">
            <w:pPr>
              <w:spacing w:after="0" w:line="240" w:lineRule="auto"/>
            </w:pPr>
          </w:p>
        </w:tc>
      </w:tr>
      <w:tr w:rsidR="00831313" w:rsidRPr="000E635B" w14:paraId="1E107491"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5AE5B34" w14:textId="77777777" w:rsidR="00831313" w:rsidRPr="000E635B" w:rsidRDefault="00831313" w:rsidP="007732A1">
            <w:pPr>
              <w:spacing w:after="0" w:line="240" w:lineRule="auto"/>
            </w:pPr>
            <w:r w:rsidRPr="000E635B">
              <w:t>1</w:t>
            </w:r>
            <w:r>
              <w:t>4</w:t>
            </w:r>
            <w:r w:rsidRPr="000E635B">
              <w:t>.</w:t>
            </w: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CEDDD9D" w14:textId="77777777" w:rsidR="00831313" w:rsidRPr="00023B82" w:rsidRDefault="00831313" w:rsidP="007732A1">
            <w:pPr>
              <w:spacing w:after="0" w:line="240" w:lineRule="auto"/>
            </w:pPr>
            <w:r w:rsidRPr="00023B82">
              <w:t>Priimta paraiškų  gauti valstybės pagalbą Covid-19 ligos protrūkio laikotarpiu sumažėjusioms pajamoms kompensuoti</w:t>
            </w:r>
            <w:r>
              <w:t xml:space="preserve">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C5BB677" w14:textId="77777777" w:rsidR="00831313" w:rsidRPr="000E635B" w:rsidRDefault="00831313" w:rsidP="007732A1">
            <w:pPr>
              <w:spacing w:after="0" w:line="240" w:lineRule="auto"/>
            </w:pPr>
            <w:r w:rsidRPr="000E635B">
              <w:t>vnt.</w:t>
            </w:r>
          </w:p>
        </w:tc>
        <w:tc>
          <w:tcPr>
            <w:tcW w:w="992" w:type="dxa"/>
            <w:tcBorders>
              <w:top w:val="single" w:sz="4" w:space="0" w:color="000000"/>
              <w:left w:val="single" w:sz="4" w:space="0" w:color="000000"/>
              <w:bottom w:val="single" w:sz="4" w:space="0" w:color="000000"/>
              <w:right w:val="single" w:sz="4" w:space="0" w:color="000000"/>
            </w:tcBorders>
            <w:vAlign w:val="center"/>
          </w:tcPr>
          <w:p w14:paraId="3573B252" w14:textId="77777777" w:rsidR="00831313" w:rsidRPr="000E635B" w:rsidRDefault="00831313" w:rsidP="007732A1">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28CCB62" w14:textId="77777777" w:rsidR="00831313" w:rsidRPr="000E635B" w:rsidRDefault="00831313" w:rsidP="007732A1">
            <w:pPr>
              <w:spacing w:after="0" w:line="240" w:lineRule="auto"/>
            </w:pPr>
            <w:r>
              <w:t>1097</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E632F0A" w14:textId="77777777" w:rsidR="00831313" w:rsidRPr="000E635B" w:rsidRDefault="00831313" w:rsidP="007732A1">
            <w:pPr>
              <w:spacing w:after="0" w:line="240" w:lineRule="auto"/>
            </w:pPr>
          </w:p>
        </w:tc>
      </w:tr>
      <w:tr w:rsidR="00831313" w14:paraId="31803566"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54A1A9" w14:textId="77777777" w:rsidR="00831313" w:rsidRPr="000E635B" w:rsidRDefault="00831313" w:rsidP="007732A1">
            <w:pPr>
              <w:spacing w:after="0" w:line="240" w:lineRule="auto"/>
            </w:pPr>
            <w:r>
              <w:t>15.</w:t>
            </w: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1CAB911" w14:textId="77777777" w:rsidR="00831313" w:rsidRPr="00023B82" w:rsidRDefault="00831313" w:rsidP="007732A1">
            <w:pPr>
              <w:spacing w:after="0" w:line="240" w:lineRule="auto"/>
            </w:pPr>
            <w:r>
              <w:t xml:space="preserve">Prašymų surinkimas ir pateikimas SODRAI „Dėl vienkartinės ir periodinės išmokos individualią žemės ūkio veiklą vykdantiems asmenims“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92AB7F0" w14:textId="77777777" w:rsidR="00831313" w:rsidRPr="000E635B" w:rsidRDefault="00831313" w:rsidP="007732A1">
            <w:pPr>
              <w:spacing w:after="0" w:line="240" w:lineRule="auto"/>
            </w:pPr>
            <w:r>
              <w:t>vnt.</w:t>
            </w:r>
          </w:p>
        </w:tc>
        <w:tc>
          <w:tcPr>
            <w:tcW w:w="992" w:type="dxa"/>
            <w:tcBorders>
              <w:top w:val="single" w:sz="4" w:space="0" w:color="000000"/>
              <w:left w:val="single" w:sz="4" w:space="0" w:color="000000"/>
              <w:bottom w:val="single" w:sz="4" w:space="0" w:color="000000"/>
              <w:right w:val="single" w:sz="4" w:space="0" w:color="000000"/>
            </w:tcBorders>
            <w:vAlign w:val="center"/>
          </w:tcPr>
          <w:p w14:paraId="36DF4835" w14:textId="77777777" w:rsidR="00831313" w:rsidRPr="000E635B" w:rsidRDefault="00831313" w:rsidP="007732A1">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EE1E0D0" w14:textId="77777777" w:rsidR="00831313" w:rsidRPr="000E635B" w:rsidRDefault="00831313" w:rsidP="007732A1">
            <w:pPr>
              <w:spacing w:after="0" w:line="240" w:lineRule="auto"/>
            </w:pPr>
            <w:r>
              <w:t>696</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A7A50F3" w14:textId="77777777" w:rsidR="00831313" w:rsidRDefault="00831313" w:rsidP="007732A1">
            <w:pPr>
              <w:spacing w:after="0" w:line="240" w:lineRule="auto"/>
            </w:pPr>
          </w:p>
        </w:tc>
      </w:tr>
      <w:tr w:rsidR="00831313" w14:paraId="29516365"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E8D4999" w14:textId="77777777" w:rsidR="00831313" w:rsidRDefault="00831313" w:rsidP="007732A1">
            <w:pPr>
              <w:spacing w:after="0" w:line="240" w:lineRule="auto"/>
            </w:pPr>
            <w:r>
              <w:t>16.</w:t>
            </w: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D4D2742" w14:textId="77777777" w:rsidR="00831313" w:rsidRDefault="00831313" w:rsidP="007732A1">
            <w:pPr>
              <w:spacing w:after="0" w:line="240" w:lineRule="auto"/>
            </w:pPr>
            <w:r>
              <w:t xml:space="preserve">Paraiškų administravimas Lietuvos kaimo plėtros 2014-2020 programos priemonės “Išimtinė laikina parama ūkininkams ir MVĮ, kuriuos ypač paveikė </w:t>
            </w:r>
            <w:proofErr w:type="spellStart"/>
            <w:r>
              <w:t>Covid</w:t>
            </w:r>
            <w:proofErr w:type="spellEnd"/>
            <w:r>
              <w:t xml:space="preserve"> – 19 krizė (396 str.) ir kiaulininkystės ūkiams</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3E7DD0E" w14:textId="77777777" w:rsidR="00831313" w:rsidRDefault="00831313" w:rsidP="007732A1">
            <w:pPr>
              <w:spacing w:after="0" w:line="240" w:lineRule="auto"/>
            </w:pPr>
            <w:r>
              <w:t>vnt.</w:t>
            </w:r>
          </w:p>
        </w:tc>
        <w:tc>
          <w:tcPr>
            <w:tcW w:w="992" w:type="dxa"/>
            <w:tcBorders>
              <w:top w:val="single" w:sz="4" w:space="0" w:color="000000"/>
              <w:left w:val="single" w:sz="4" w:space="0" w:color="000000"/>
              <w:bottom w:val="single" w:sz="4" w:space="0" w:color="000000"/>
              <w:right w:val="single" w:sz="4" w:space="0" w:color="000000"/>
            </w:tcBorders>
            <w:vAlign w:val="center"/>
          </w:tcPr>
          <w:p w14:paraId="71181FE6" w14:textId="77777777" w:rsidR="00831313" w:rsidRPr="000E635B" w:rsidRDefault="00831313" w:rsidP="007732A1">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58CB523" w14:textId="77777777" w:rsidR="00831313" w:rsidRPr="000E635B" w:rsidRDefault="00831313" w:rsidP="007732A1">
            <w:pPr>
              <w:spacing w:after="0" w:line="240" w:lineRule="auto"/>
            </w:pPr>
            <w:r>
              <w:t>11</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20DDFD9" w14:textId="77777777" w:rsidR="00831313" w:rsidRDefault="00831313" w:rsidP="007732A1">
            <w:pPr>
              <w:spacing w:after="0" w:line="240" w:lineRule="auto"/>
            </w:pPr>
            <w:r>
              <w:t>49</w:t>
            </w:r>
          </w:p>
        </w:tc>
      </w:tr>
      <w:tr w:rsidR="00831313" w:rsidRPr="000E635B" w14:paraId="7E761E05"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25EF22F" w14:textId="77777777" w:rsidR="00831313" w:rsidRPr="000E635B" w:rsidRDefault="00831313" w:rsidP="007732A1">
            <w:pPr>
              <w:spacing w:after="0" w:line="240" w:lineRule="auto"/>
            </w:pPr>
            <w:r w:rsidRPr="000E635B">
              <w:t>1</w:t>
            </w:r>
            <w:r>
              <w:t>7</w:t>
            </w:r>
            <w:r w:rsidRPr="000E635B">
              <w:t>.</w:t>
            </w: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F7DBC67" w14:textId="77777777" w:rsidR="00831313" w:rsidRPr="000E635B" w:rsidRDefault="00831313" w:rsidP="007732A1">
            <w:pPr>
              <w:spacing w:after="0" w:line="240" w:lineRule="auto"/>
            </w:pPr>
            <w:r w:rsidRPr="000E635B">
              <w:t>Priimta paraiškų  gauti pagalbą (sulaukusiems sankcijų ūkinių gyvūnų laikytojams)</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5B1B8A0" w14:textId="77777777" w:rsidR="00831313" w:rsidRPr="000E635B" w:rsidRDefault="00831313" w:rsidP="007732A1">
            <w:pPr>
              <w:spacing w:after="0" w:line="240" w:lineRule="auto"/>
            </w:pPr>
            <w:r w:rsidRPr="000E635B">
              <w:t>vnt.</w:t>
            </w:r>
          </w:p>
        </w:tc>
        <w:tc>
          <w:tcPr>
            <w:tcW w:w="992" w:type="dxa"/>
            <w:tcBorders>
              <w:top w:val="single" w:sz="4" w:space="0" w:color="000000"/>
              <w:left w:val="single" w:sz="4" w:space="0" w:color="000000"/>
              <w:bottom w:val="single" w:sz="4" w:space="0" w:color="000000"/>
              <w:right w:val="single" w:sz="4" w:space="0" w:color="000000"/>
            </w:tcBorders>
            <w:vAlign w:val="center"/>
          </w:tcPr>
          <w:p w14:paraId="5E0499AE" w14:textId="77777777" w:rsidR="00831313" w:rsidRPr="000E635B" w:rsidRDefault="00831313" w:rsidP="007732A1">
            <w:pPr>
              <w:spacing w:after="0" w:line="240" w:lineRule="auto"/>
            </w:pPr>
            <w:r>
              <w:t>16</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18893F5" w14:textId="77777777" w:rsidR="00831313" w:rsidRPr="000E635B" w:rsidRDefault="00831313" w:rsidP="007732A1">
            <w:pPr>
              <w:spacing w:after="0" w:line="240" w:lineRule="auto"/>
            </w:pP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FA0FF7D" w14:textId="77777777" w:rsidR="00831313" w:rsidRPr="000E635B" w:rsidRDefault="00831313" w:rsidP="007732A1">
            <w:pPr>
              <w:spacing w:after="0" w:line="240" w:lineRule="auto"/>
            </w:pPr>
          </w:p>
        </w:tc>
      </w:tr>
      <w:tr w:rsidR="00831313" w:rsidRPr="000E635B" w14:paraId="75901F91"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46AAE30" w14:textId="77777777" w:rsidR="00831313" w:rsidRPr="000E635B" w:rsidRDefault="00831313" w:rsidP="007732A1">
            <w:pPr>
              <w:spacing w:after="0" w:line="240" w:lineRule="auto"/>
            </w:pPr>
            <w:r>
              <w:t>20</w:t>
            </w:r>
            <w:r w:rsidRPr="000E635B">
              <w:t>.</w:t>
            </w: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BA93164" w14:textId="77777777" w:rsidR="00831313" w:rsidRPr="000E635B" w:rsidRDefault="00831313" w:rsidP="007732A1">
            <w:pPr>
              <w:spacing w:after="0" w:line="240" w:lineRule="auto"/>
            </w:pPr>
            <w:r>
              <w:t>S</w:t>
            </w:r>
            <w:r w:rsidRPr="000E635B">
              <w:t>uvesta PAIS programoje metinių deklaracijų, pieno  pardavimo tiesiogiai vartoti, elektroninių formų</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4D8ADE3" w14:textId="77777777" w:rsidR="00831313" w:rsidRPr="000E635B" w:rsidRDefault="00831313" w:rsidP="007732A1">
            <w:pPr>
              <w:spacing w:after="0" w:line="240" w:lineRule="auto"/>
            </w:pPr>
            <w:r w:rsidRPr="000E635B">
              <w:t>vnt.</w:t>
            </w:r>
          </w:p>
        </w:tc>
        <w:tc>
          <w:tcPr>
            <w:tcW w:w="992" w:type="dxa"/>
            <w:tcBorders>
              <w:top w:val="single" w:sz="4" w:space="0" w:color="000000"/>
              <w:left w:val="single" w:sz="4" w:space="0" w:color="000000"/>
              <w:bottom w:val="single" w:sz="4" w:space="0" w:color="000000"/>
              <w:right w:val="single" w:sz="4" w:space="0" w:color="000000"/>
            </w:tcBorders>
            <w:vAlign w:val="center"/>
          </w:tcPr>
          <w:p w14:paraId="079387CE" w14:textId="77777777" w:rsidR="00831313" w:rsidRPr="000E635B" w:rsidRDefault="00831313" w:rsidP="007732A1">
            <w:pPr>
              <w:spacing w:after="0" w:line="240" w:lineRule="auto"/>
            </w:pPr>
            <w:r>
              <w:t>14</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1CD8F00" w14:textId="77777777" w:rsidR="00831313" w:rsidRPr="000E635B" w:rsidRDefault="00831313" w:rsidP="007732A1">
            <w:pPr>
              <w:spacing w:after="0" w:line="240" w:lineRule="auto"/>
            </w:pPr>
            <w:r>
              <w:t>18</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5F3D070" w14:textId="77777777" w:rsidR="00831313" w:rsidRPr="000E635B" w:rsidRDefault="00831313" w:rsidP="007732A1">
            <w:pPr>
              <w:spacing w:after="0" w:line="240" w:lineRule="auto"/>
            </w:pPr>
            <w:r>
              <w:rPr>
                <w:sz w:val="23"/>
                <w:szCs w:val="23"/>
              </w:rPr>
              <w:t>17</w:t>
            </w:r>
          </w:p>
        </w:tc>
      </w:tr>
      <w:tr w:rsidR="00831313" w:rsidRPr="000E635B" w14:paraId="7CEC4002"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517F76F" w14:textId="77777777" w:rsidR="00831313" w:rsidRPr="000E635B" w:rsidRDefault="00831313" w:rsidP="007732A1">
            <w:pPr>
              <w:spacing w:after="0" w:line="240" w:lineRule="auto"/>
            </w:pPr>
            <w:r>
              <w:t>21</w:t>
            </w:r>
            <w:r w:rsidRPr="000E635B">
              <w:t>.</w:t>
            </w: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37C3D9B" w14:textId="77777777" w:rsidR="00831313" w:rsidRPr="000E635B" w:rsidRDefault="00831313" w:rsidP="007732A1">
            <w:pPr>
              <w:spacing w:after="0" w:line="240" w:lineRule="auto"/>
            </w:pPr>
            <w:r w:rsidRPr="000E635B">
              <w:t>Priimta prašymų įvertinti laisvėje gyvenančių medžiojamųjų gyvūnų padaryt</w:t>
            </w:r>
            <w:r>
              <w:t>us</w:t>
            </w:r>
            <w:r w:rsidRPr="000E635B">
              <w:t xml:space="preserve"> nuostolius</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0544CD0" w14:textId="77777777" w:rsidR="00831313" w:rsidRPr="000E635B" w:rsidRDefault="00831313" w:rsidP="007732A1">
            <w:pPr>
              <w:spacing w:after="0" w:line="240" w:lineRule="auto"/>
            </w:pPr>
            <w:r w:rsidRPr="000E635B">
              <w:t>vnt.</w:t>
            </w:r>
          </w:p>
        </w:tc>
        <w:tc>
          <w:tcPr>
            <w:tcW w:w="992" w:type="dxa"/>
            <w:tcBorders>
              <w:top w:val="single" w:sz="4" w:space="0" w:color="000000"/>
              <w:left w:val="single" w:sz="4" w:space="0" w:color="000000"/>
              <w:bottom w:val="single" w:sz="4" w:space="0" w:color="000000"/>
              <w:right w:val="single" w:sz="4" w:space="0" w:color="000000"/>
            </w:tcBorders>
            <w:vAlign w:val="center"/>
          </w:tcPr>
          <w:p w14:paraId="3D137173" w14:textId="77777777" w:rsidR="00831313" w:rsidRPr="000E635B" w:rsidRDefault="00831313" w:rsidP="007732A1">
            <w:pPr>
              <w:spacing w:after="0" w:line="240" w:lineRule="auto"/>
            </w:pPr>
            <w:r>
              <w:t>22</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DF410DC" w14:textId="77777777" w:rsidR="00831313" w:rsidRPr="000E635B" w:rsidRDefault="00831313" w:rsidP="007732A1">
            <w:pPr>
              <w:spacing w:after="0" w:line="240" w:lineRule="auto"/>
            </w:pPr>
            <w:r>
              <w:t>63</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737A61C" w14:textId="77777777" w:rsidR="00831313" w:rsidRPr="000E635B" w:rsidRDefault="00831313" w:rsidP="007732A1">
            <w:pPr>
              <w:spacing w:after="0" w:line="240" w:lineRule="auto"/>
            </w:pPr>
            <w:r>
              <w:rPr>
                <w:sz w:val="23"/>
                <w:szCs w:val="23"/>
              </w:rPr>
              <w:t>69</w:t>
            </w:r>
          </w:p>
        </w:tc>
      </w:tr>
      <w:tr w:rsidR="00831313" w14:paraId="0FC15B3F"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E6083A4" w14:textId="77777777" w:rsidR="00831313" w:rsidRDefault="00831313" w:rsidP="007732A1">
            <w:pPr>
              <w:spacing w:after="0" w:line="240" w:lineRule="auto"/>
            </w:pPr>
            <w:r>
              <w:t>22.</w:t>
            </w: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7A6E83F" w14:textId="77777777" w:rsidR="00831313" w:rsidRPr="000E635B" w:rsidRDefault="00831313" w:rsidP="007732A1">
            <w:pPr>
              <w:spacing w:after="0" w:line="240" w:lineRule="auto"/>
            </w:pPr>
            <w:r>
              <w:t>Išankstinių KŽS pasikeitimų, netikslumų žymėjimas PPIS</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287F2B" w14:textId="77777777" w:rsidR="00831313" w:rsidRPr="000E635B" w:rsidRDefault="00831313" w:rsidP="007732A1">
            <w:pPr>
              <w:spacing w:after="0" w:line="240" w:lineRule="auto"/>
            </w:pPr>
            <w:r>
              <w:t>vnt.</w:t>
            </w:r>
          </w:p>
        </w:tc>
        <w:tc>
          <w:tcPr>
            <w:tcW w:w="992" w:type="dxa"/>
            <w:tcBorders>
              <w:top w:val="single" w:sz="4" w:space="0" w:color="000000"/>
              <w:left w:val="single" w:sz="4" w:space="0" w:color="000000"/>
              <w:bottom w:val="single" w:sz="4" w:space="0" w:color="000000"/>
              <w:right w:val="single" w:sz="4" w:space="0" w:color="000000"/>
            </w:tcBorders>
            <w:vAlign w:val="center"/>
          </w:tcPr>
          <w:p w14:paraId="31A37CFF" w14:textId="77777777" w:rsidR="00831313" w:rsidRDefault="00831313" w:rsidP="007732A1">
            <w:pPr>
              <w:spacing w:after="0" w:line="240" w:lineRule="auto"/>
            </w:pPr>
            <w:r>
              <w:t>56</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7FF1D73" w14:textId="77777777" w:rsidR="00831313" w:rsidRDefault="00831313" w:rsidP="007732A1">
            <w:pPr>
              <w:spacing w:after="0" w:line="240" w:lineRule="auto"/>
            </w:pPr>
            <w:r>
              <w:t>59</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119A450" w14:textId="77777777" w:rsidR="00831313" w:rsidRDefault="00831313" w:rsidP="007732A1">
            <w:pPr>
              <w:spacing w:after="0" w:line="240" w:lineRule="auto"/>
              <w:rPr>
                <w:sz w:val="23"/>
                <w:szCs w:val="23"/>
              </w:rPr>
            </w:pPr>
            <w:r>
              <w:rPr>
                <w:sz w:val="23"/>
                <w:szCs w:val="23"/>
              </w:rPr>
              <w:t>52</w:t>
            </w:r>
          </w:p>
        </w:tc>
      </w:tr>
      <w:tr w:rsidR="00831313" w14:paraId="5C0BE235"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7D62C9F" w14:textId="77777777" w:rsidR="00831313" w:rsidRDefault="00831313" w:rsidP="007732A1">
            <w:pPr>
              <w:spacing w:after="0" w:line="240" w:lineRule="auto"/>
            </w:pPr>
            <w:r>
              <w:lastRenderedPageBreak/>
              <w:t>23.</w:t>
            </w: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E7A9419" w14:textId="77777777" w:rsidR="00831313" w:rsidRDefault="00831313" w:rsidP="007732A1">
            <w:pPr>
              <w:spacing w:after="0" w:line="240" w:lineRule="auto"/>
            </w:pPr>
            <w:r>
              <w:t>Surinkta ir pateikta ŽŪM ir UAB „</w:t>
            </w:r>
            <w:proofErr w:type="spellStart"/>
            <w:r>
              <w:t>Starkodas</w:t>
            </w:r>
            <w:proofErr w:type="spellEnd"/>
            <w:r>
              <w:t>“ informacija ir planai apie objektus, turinčius poreikį itin spartaus ryšio infrastruktūrai</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F904FBB" w14:textId="77777777" w:rsidR="00831313" w:rsidRDefault="00831313" w:rsidP="007732A1">
            <w:pPr>
              <w:spacing w:after="0" w:line="240" w:lineRule="auto"/>
            </w:pPr>
            <w:r>
              <w:t>vnt.</w:t>
            </w:r>
          </w:p>
        </w:tc>
        <w:tc>
          <w:tcPr>
            <w:tcW w:w="992" w:type="dxa"/>
            <w:tcBorders>
              <w:top w:val="single" w:sz="4" w:space="0" w:color="000000"/>
              <w:left w:val="single" w:sz="4" w:space="0" w:color="000000"/>
              <w:bottom w:val="single" w:sz="4" w:space="0" w:color="000000"/>
              <w:right w:val="single" w:sz="4" w:space="0" w:color="000000"/>
            </w:tcBorders>
            <w:vAlign w:val="center"/>
          </w:tcPr>
          <w:p w14:paraId="5E4FB22B" w14:textId="77777777" w:rsidR="00831313" w:rsidRDefault="00831313" w:rsidP="007732A1">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272F191" w14:textId="77777777" w:rsidR="00831313" w:rsidRDefault="00831313" w:rsidP="007732A1">
            <w:pPr>
              <w:spacing w:after="0" w:line="240" w:lineRule="auto"/>
            </w:pP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EAA0843" w14:textId="77777777" w:rsidR="00831313" w:rsidRDefault="00831313" w:rsidP="007732A1">
            <w:pPr>
              <w:spacing w:after="0" w:line="240" w:lineRule="auto"/>
              <w:rPr>
                <w:sz w:val="23"/>
                <w:szCs w:val="23"/>
              </w:rPr>
            </w:pPr>
            <w:r>
              <w:rPr>
                <w:sz w:val="23"/>
                <w:szCs w:val="23"/>
              </w:rPr>
              <w:t>33</w:t>
            </w:r>
          </w:p>
        </w:tc>
      </w:tr>
      <w:tr w:rsidR="00831313" w:rsidRPr="000E635B" w14:paraId="2EFF76BA"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EF1EC6F" w14:textId="081122DB" w:rsidR="00831313" w:rsidRPr="000E635B" w:rsidRDefault="000E435B" w:rsidP="007732A1">
            <w:pPr>
              <w:spacing w:after="0" w:line="240" w:lineRule="auto"/>
            </w:pPr>
            <w:r>
              <w:t>24.</w:t>
            </w: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2084EB8" w14:textId="77777777" w:rsidR="00831313" w:rsidRPr="000E635B" w:rsidRDefault="00831313" w:rsidP="007732A1">
            <w:pPr>
              <w:spacing w:after="0" w:line="240" w:lineRule="auto"/>
              <w:rPr>
                <w:b/>
              </w:rPr>
            </w:pPr>
            <w:r w:rsidRPr="000E635B">
              <w:rPr>
                <w:b/>
              </w:rPr>
              <w:t>Kiti darbai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3C0AE02" w14:textId="77777777" w:rsidR="00831313" w:rsidRPr="000E635B" w:rsidRDefault="00831313" w:rsidP="007732A1">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vAlign w:val="center"/>
          </w:tcPr>
          <w:p w14:paraId="11E028F1" w14:textId="77777777" w:rsidR="00831313" w:rsidRPr="000E635B" w:rsidRDefault="00831313" w:rsidP="007732A1">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F8F7174" w14:textId="77777777" w:rsidR="00831313" w:rsidRPr="000E635B" w:rsidRDefault="00831313" w:rsidP="007732A1">
            <w:pPr>
              <w:spacing w:after="0" w:line="240" w:lineRule="auto"/>
            </w:pP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D00490F" w14:textId="77777777" w:rsidR="00831313" w:rsidRPr="000E635B" w:rsidRDefault="00831313" w:rsidP="007732A1">
            <w:pPr>
              <w:spacing w:after="0" w:line="240" w:lineRule="auto"/>
            </w:pPr>
          </w:p>
        </w:tc>
      </w:tr>
      <w:tr w:rsidR="00831313" w:rsidRPr="000E635B" w14:paraId="456C5814"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97A92D7" w14:textId="08536A3F" w:rsidR="00831313" w:rsidRPr="000E635B" w:rsidRDefault="00831313" w:rsidP="007732A1">
            <w:pPr>
              <w:spacing w:after="0" w:line="240" w:lineRule="auto"/>
            </w:pP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E6010B5" w14:textId="77777777" w:rsidR="00831313" w:rsidRPr="00D163FB" w:rsidRDefault="00831313" w:rsidP="007732A1">
            <w:pPr>
              <w:spacing w:after="0" w:line="240" w:lineRule="auto"/>
            </w:pPr>
            <w:r>
              <w:t>Priimta v</w:t>
            </w:r>
            <w:r w:rsidRPr="000E635B">
              <w:t xml:space="preserve">alstybinės žemės nuomos </w:t>
            </w:r>
            <w:r>
              <w:t>deklaracijų</w:t>
            </w:r>
          </w:p>
        </w:tc>
        <w:tc>
          <w:tcPr>
            <w:tcW w:w="992"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166DB7FD" w14:textId="77777777" w:rsidR="00831313" w:rsidRPr="000E635B" w:rsidRDefault="00831313" w:rsidP="007732A1">
            <w:pPr>
              <w:spacing w:after="0" w:line="240" w:lineRule="auto"/>
            </w:pPr>
            <w:r w:rsidRPr="000E635B">
              <w:t>vnt.</w:t>
            </w:r>
          </w:p>
        </w:tc>
        <w:tc>
          <w:tcPr>
            <w:tcW w:w="992" w:type="dxa"/>
            <w:tcBorders>
              <w:top w:val="single" w:sz="4" w:space="0" w:color="000000"/>
              <w:left w:val="single" w:sz="4" w:space="0" w:color="auto"/>
              <w:bottom w:val="single" w:sz="4" w:space="0" w:color="000000"/>
              <w:right w:val="single" w:sz="4" w:space="0" w:color="000000"/>
            </w:tcBorders>
            <w:vAlign w:val="center"/>
          </w:tcPr>
          <w:p w14:paraId="0A381C49" w14:textId="77777777" w:rsidR="00831313" w:rsidRPr="000E635B" w:rsidRDefault="00831313" w:rsidP="007732A1">
            <w:pPr>
              <w:spacing w:after="0" w:line="240" w:lineRule="auto"/>
            </w:pPr>
            <w:r>
              <w:t>887</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5A1D8EA" w14:textId="77777777" w:rsidR="00831313" w:rsidRPr="000E635B" w:rsidRDefault="00831313" w:rsidP="007732A1">
            <w:pPr>
              <w:spacing w:after="0" w:line="240" w:lineRule="auto"/>
            </w:pPr>
            <w:r>
              <w:t>873</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D0B4BEB" w14:textId="77777777" w:rsidR="00831313" w:rsidRPr="000E635B" w:rsidRDefault="00831313" w:rsidP="007732A1">
            <w:pPr>
              <w:spacing w:after="0" w:line="240" w:lineRule="auto"/>
            </w:pPr>
            <w:r>
              <w:t>890</w:t>
            </w:r>
          </w:p>
        </w:tc>
      </w:tr>
      <w:tr w:rsidR="00831313" w14:paraId="064DA8F8" w14:textId="77777777" w:rsidTr="007732A1">
        <w:tc>
          <w:tcPr>
            <w:tcW w:w="4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87BCBB5" w14:textId="77777777" w:rsidR="00831313" w:rsidRPr="000E635B" w:rsidRDefault="00831313" w:rsidP="007732A1">
            <w:pPr>
              <w:spacing w:after="0" w:line="240" w:lineRule="auto"/>
            </w:pP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042D3CA" w14:textId="77777777" w:rsidR="00831313" w:rsidRPr="000E635B" w:rsidRDefault="00831313" w:rsidP="007732A1">
            <w:pPr>
              <w:spacing w:after="0" w:line="240" w:lineRule="auto"/>
            </w:pPr>
            <w:r w:rsidRPr="000E635B">
              <w:t>Priskaityta valstybinės žemės nuomos mokesčio</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EC3E1F2" w14:textId="77777777" w:rsidR="00831313" w:rsidRPr="000E635B" w:rsidRDefault="00831313" w:rsidP="007732A1">
            <w:pPr>
              <w:spacing w:after="0" w:line="240" w:lineRule="auto"/>
            </w:pPr>
            <w:r>
              <w:t>Eur</w:t>
            </w:r>
          </w:p>
        </w:tc>
        <w:tc>
          <w:tcPr>
            <w:tcW w:w="992" w:type="dxa"/>
            <w:tcBorders>
              <w:top w:val="single" w:sz="4" w:space="0" w:color="000000"/>
              <w:left w:val="single" w:sz="4" w:space="0" w:color="000000"/>
              <w:bottom w:val="single" w:sz="4" w:space="0" w:color="000000"/>
              <w:right w:val="single" w:sz="4" w:space="0" w:color="000000"/>
            </w:tcBorders>
            <w:vAlign w:val="center"/>
          </w:tcPr>
          <w:p w14:paraId="4BBFDA9A" w14:textId="77777777" w:rsidR="00831313" w:rsidRPr="000E635B" w:rsidRDefault="00831313" w:rsidP="007732A1">
            <w:pPr>
              <w:spacing w:after="0" w:line="240" w:lineRule="auto"/>
            </w:pPr>
            <w:r>
              <w:t>79088,52</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A32300C" w14:textId="77777777" w:rsidR="00831313" w:rsidRPr="000E635B" w:rsidRDefault="00831313" w:rsidP="007732A1">
            <w:pPr>
              <w:spacing w:after="0" w:line="240" w:lineRule="auto"/>
            </w:pPr>
            <w:r>
              <w:t>87902,37</w:t>
            </w: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69F7A1" w14:textId="77777777" w:rsidR="00831313" w:rsidRDefault="00831313" w:rsidP="007732A1">
            <w:pPr>
              <w:spacing w:after="0" w:line="240" w:lineRule="auto"/>
            </w:pPr>
            <w:r>
              <w:t>128,5</w:t>
            </w:r>
          </w:p>
        </w:tc>
      </w:tr>
    </w:tbl>
    <w:p w14:paraId="26BD96F2" w14:textId="5DB784D5" w:rsidR="00FD146E" w:rsidRPr="000E635B" w:rsidRDefault="00FD146E" w:rsidP="003C679A">
      <w:pPr>
        <w:spacing w:before="80" w:after="0" w:line="360" w:lineRule="auto"/>
        <w:ind w:firstLine="680"/>
        <w:rPr>
          <w:b/>
          <w:i/>
          <w:u w:val="single"/>
        </w:rPr>
      </w:pPr>
      <w:bookmarkStart w:id="2" w:name="_Hlk96352054"/>
      <w:r w:rsidRPr="000E635B">
        <w:rPr>
          <w:b/>
          <w:i/>
          <w:u w:val="single"/>
        </w:rPr>
        <w:t>Melioracija</w:t>
      </w:r>
    </w:p>
    <w:p w14:paraId="52548EF1" w14:textId="6613E422" w:rsidR="00FD146E" w:rsidRPr="00452A37" w:rsidRDefault="00FD146E" w:rsidP="00831313">
      <w:pPr>
        <w:spacing w:after="0" w:line="360" w:lineRule="auto"/>
        <w:ind w:firstLine="680"/>
        <w:jc w:val="both"/>
      </w:pPr>
      <w:r w:rsidRPr="00452A37">
        <w:t>Molėtų rajon</w:t>
      </w:r>
      <w:r w:rsidR="00831313">
        <w:t xml:space="preserve">e </w:t>
      </w:r>
      <w:r w:rsidRPr="00452A37">
        <w:t xml:space="preserve">2021-12-31 d. pagal visas nuosavybės formas esančių melioracijos statinių likutinė vertė - 7391 tūkst. Eur., valstybei priklausančių - 2589 tūkst. Eur. </w:t>
      </w:r>
    </w:p>
    <w:p w14:paraId="10FC82E7" w14:textId="77777777" w:rsidR="00FD146E" w:rsidRPr="00452A37" w:rsidRDefault="00FD146E" w:rsidP="00831313">
      <w:pPr>
        <w:spacing w:after="0" w:line="360" w:lineRule="auto"/>
        <w:ind w:firstLine="680"/>
        <w:jc w:val="both"/>
        <w:rPr>
          <w:b/>
        </w:rPr>
      </w:pPr>
      <w:r w:rsidRPr="00452A37">
        <w:rPr>
          <w:b/>
        </w:rPr>
        <w:t>Lėšos valstybės savivaldybėms perduotoms funkcijoms atlikti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0"/>
        <w:gridCol w:w="2160"/>
      </w:tblGrid>
      <w:tr w:rsidR="00FD146E" w:rsidRPr="00452A37" w14:paraId="39F131AE" w14:textId="77777777" w:rsidTr="0006260D">
        <w:trPr>
          <w:trHeight w:val="300"/>
        </w:trPr>
        <w:tc>
          <w:tcPr>
            <w:tcW w:w="2340" w:type="dxa"/>
            <w:tcBorders>
              <w:top w:val="single" w:sz="4" w:space="0" w:color="auto"/>
              <w:left w:val="single" w:sz="4" w:space="0" w:color="auto"/>
              <w:bottom w:val="single" w:sz="4" w:space="0" w:color="auto"/>
              <w:right w:val="single" w:sz="4" w:space="0" w:color="auto"/>
            </w:tcBorders>
            <w:hideMark/>
          </w:tcPr>
          <w:p w14:paraId="4236991B" w14:textId="77777777" w:rsidR="00FD146E" w:rsidRPr="00452A37" w:rsidRDefault="00FD146E" w:rsidP="00831313">
            <w:pPr>
              <w:spacing w:after="0" w:line="360" w:lineRule="auto"/>
              <w:jc w:val="both"/>
              <w:rPr>
                <w:b/>
              </w:rPr>
            </w:pPr>
            <w:r w:rsidRPr="00452A37">
              <w:rPr>
                <w:b/>
              </w:rPr>
              <w:t>2021 m</w:t>
            </w:r>
          </w:p>
        </w:tc>
        <w:tc>
          <w:tcPr>
            <w:tcW w:w="2340" w:type="dxa"/>
            <w:tcBorders>
              <w:top w:val="single" w:sz="4" w:space="0" w:color="auto"/>
              <w:left w:val="single" w:sz="4" w:space="0" w:color="auto"/>
              <w:bottom w:val="single" w:sz="4" w:space="0" w:color="auto"/>
              <w:right w:val="single" w:sz="4" w:space="0" w:color="auto"/>
            </w:tcBorders>
            <w:hideMark/>
          </w:tcPr>
          <w:p w14:paraId="439C7BB2" w14:textId="77777777" w:rsidR="00FD146E" w:rsidRPr="00452A37" w:rsidRDefault="00FD146E" w:rsidP="00831313">
            <w:pPr>
              <w:spacing w:after="0" w:line="360" w:lineRule="auto"/>
              <w:jc w:val="both"/>
              <w:rPr>
                <w:b/>
              </w:rPr>
            </w:pPr>
            <w:r w:rsidRPr="00452A37">
              <w:rPr>
                <w:b/>
              </w:rPr>
              <w:t>2019 m</w:t>
            </w:r>
          </w:p>
        </w:tc>
        <w:tc>
          <w:tcPr>
            <w:tcW w:w="2160" w:type="dxa"/>
            <w:tcBorders>
              <w:top w:val="single" w:sz="4" w:space="0" w:color="auto"/>
              <w:left w:val="single" w:sz="4" w:space="0" w:color="auto"/>
              <w:bottom w:val="single" w:sz="4" w:space="0" w:color="auto"/>
              <w:right w:val="single" w:sz="4" w:space="0" w:color="auto"/>
            </w:tcBorders>
            <w:hideMark/>
          </w:tcPr>
          <w:p w14:paraId="6542422A" w14:textId="77777777" w:rsidR="00FD146E" w:rsidRPr="00452A37" w:rsidRDefault="00FD146E" w:rsidP="00831313">
            <w:pPr>
              <w:spacing w:after="0" w:line="360" w:lineRule="auto"/>
              <w:jc w:val="both"/>
              <w:rPr>
                <w:b/>
              </w:rPr>
            </w:pPr>
            <w:r w:rsidRPr="00452A37">
              <w:rPr>
                <w:b/>
              </w:rPr>
              <w:t>2020 m</w:t>
            </w:r>
          </w:p>
        </w:tc>
      </w:tr>
      <w:tr w:rsidR="00FD146E" w:rsidRPr="00452A37" w14:paraId="2525447E" w14:textId="77777777" w:rsidTr="0006260D">
        <w:trPr>
          <w:trHeight w:val="420"/>
        </w:trPr>
        <w:tc>
          <w:tcPr>
            <w:tcW w:w="2340" w:type="dxa"/>
            <w:tcBorders>
              <w:top w:val="single" w:sz="4" w:space="0" w:color="auto"/>
              <w:left w:val="single" w:sz="4" w:space="0" w:color="auto"/>
              <w:bottom w:val="single" w:sz="4" w:space="0" w:color="auto"/>
              <w:right w:val="single" w:sz="4" w:space="0" w:color="auto"/>
            </w:tcBorders>
            <w:hideMark/>
          </w:tcPr>
          <w:p w14:paraId="750BB3AE" w14:textId="77777777" w:rsidR="00FD146E" w:rsidRPr="00452A37" w:rsidRDefault="00FD146E" w:rsidP="00831313">
            <w:pPr>
              <w:spacing w:after="0" w:line="360" w:lineRule="auto"/>
              <w:jc w:val="both"/>
              <w:rPr>
                <w:b/>
              </w:rPr>
            </w:pPr>
            <w:r w:rsidRPr="00452A37">
              <w:rPr>
                <w:b/>
              </w:rPr>
              <w:t>151,0 tūkst. Eur.</w:t>
            </w:r>
          </w:p>
        </w:tc>
        <w:tc>
          <w:tcPr>
            <w:tcW w:w="2340" w:type="dxa"/>
            <w:tcBorders>
              <w:top w:val="single" w:sz="4" w:space="0" w:color="auto"/>
              <w:left w:val="single" w:sz="4" w:space="0" w:color="auto"/>
              <w:bottom w:val="single" w:sz="4" w:space="0" w:color="auto"/>
              <w:right w:val="single" w:sz="4" w:space="0" w:color="auto"/>
            </w:tcBorders>
            <w:hideMark/>
          </w:tcPr>
          <w:p w14:paraId="5CF90163" w14:textId="77777777" w:rsidR="00FD146E" w:rsidRPr="00452A37" w:rsidRDefault="00FD146E" w:rsidP="00831313">
            <w:pPr>
              <w:spacing w:after="0" w:line="360" w:lineRule="auto"/>
              <w:jc w:val="both"/>
              <w:rPr>
                <w:b/>
              </w:rPr>
            </w:pPr>
            <w:r w:rsidRPr="00452A37">
              <w:rPr>
                <w:b/>
              </w:rPr>
              <w:t>152,0 tūkst. Eur.</w:t>
            </w:r>
          </w:p>
        </w:tc>
        <w:tc>
          <w:tcPr>
            <w:tcW w:w="2160" w:type="dxa"/>
            <w:tcBorders>
              <w:top w:val="single" w:sz="4" w:space="0" w:color="auto"/>
              <w:left w:val="single" w:sz="4" w:space="0" w:color="auto"/>
              <w:bottom w:val="single" w:sz="4" w:space="0" w:color="auto"/>
              <w:right w:val="single" w:sz="4" w:space="0" w:color="auto"/>
            </w:tcBorders>
            <w:hideMark/>
          </w:tcPr>
          <w:p w14:paraId="57B71173" w14:textId="77777777" w:rsidR="00FD146E" w:rsidRPr="00452A37" w:rsidRDefault="00FD146E" w:rsidP="00831313">
            <w:pPr>
              <w:spacing w:after="0" w:line="360" w:lineRule="auto"/>
              <w:jc w:val="both"/>
              <w:rPr>
                <w:b/>
              </w:rPr>
            </w:pPr>
            <w:r w:rsidRPr="00452A37">
              <w:rPr>
                <w:b/>
              </w:rPr>
              <w:t>198,0 tūkst. Eur.</w:t>
            </w:r>
          </w:p>
        </w:tc>
      </w:tr>
    </w:tbl>
    <w:p w14:paraId="21C155D7" w14:textId="79DA5A83" w:rsidR="00FD146E" w:rsidRPr="00452A37" w:rsidRDefault="00FD146E" w:rsidP="003C679A">
      <w:pPr>
        <w:spacing w:before="80" w:after="0" w:line="360" w:lineRule="auto"/>
        <w:ind w:firstLine="680"/>
        <w:jc w:val="both"/>
        <w:rPr>
          <w:b/>
        </w:rPr>
      </w:pPr>
      <w:r w:rsidRPr="00452A37">
        <w:rPr>
          <w:b/>
        </w:rPr>
        <w:t>2021 metais atlikti darbai :</w:t>
      </w:r>
    </w:p>
    <w:p w14:paraId="1106D833" w14:textId="23DF0555" w:rsidR="00FD146E" w:rsidRPr="00452A37" w:rsidRDefault="00FD146E" w:rsidP="00831313">
      <w:pPr>
        <w:spacing w:after="0" w:line="360" w:lineRule="auto"/>
        <w:ind w:firstLine="680"/>
        <w:jc w:val="both"/>
      </w:pPr>
      <w:r w:rsidRPr="00452A37">
        <w:t>3 vandens kėlimo sto</w:t>
      </w:r>
      <w:r w:rsidR="00071462">
        <w:t>čių</w:t>
      </w:r>
      <w:r w:rsidRPr="00452A37">
        <w:t xml:space="preserve"> (polderių siurblin</w:t>
      </w:r>
      <w:r w:rsidR="00071462">
        <w:t>ių</w:t>
      </w:r>
      <w:r w:rsidRPr="00452A37">
        <w:t>), kurios aptarnauja 1160 ha drenažu nusausinto ploto</w:t>
      </w:r>
      <w:r w:rsidR="00071462">
        <w:t>,</w:t>
      </w:r>
      <w:r w:rsidRPr="00452A37">
        <w:t xml:space="preserve"> eksploatacijai, remontui, profilaktikai bei polderių priežiūrai panaudota 32,0 tūkst. Eur.</w:t>
      </w:r>
    </w:p>
    <w:p w14:paraId="4EA0CDC1" w14:textId="77777777" w:rsidR="00FD146E" w:rsidRPr="00452A37" w:rsidRDefault="00FD146E" w:rsidP="00831313">
      <w:pPr>
        <w:spacing w:after="0" w:line="360" w:lineRule="auto"/>
        <w:ind w:firstLine="680"/>
        <w:jc w:val="both"/>
      </w:pPr>
      <w:r w:rsidRPr="00452A37">
        <w:t>Melioracijos statinių apskaitos ir kadastro duomenų tvarkymui panaudota 2,8 tūkst. Eur.</w:t>
      </w:r>
    </w:p>
    <w:p w14:paraId="0A024BEB" w14:textId="291663D6" w:rsidR="00FD146E" w:rsidRPr="00452A37" w:rsidRDefault="00FD146E" w:rsidP="00831313">
      <w:pPr>
        <w:spacing w:after="0" w:line="360" w:lineRule="auto"/>
        <w:ind w:firstLine="680"/>
        <w:jc w:val="both"/>
        <w:rPr>
          <w:bCs/>
        </w:rPr>
      </w:pPr>
      <w:r w:rsidRPr="00452A37">
        <w:rPr>
          <w:bCs/>
        </w:rPr>
        <w:t>Valstybei priklausančių melioracijos statinių remontui</w:t>
      </w:r>
      <w:r w:rsidR="00831313">
        <w:rPr>
          <w:bCs/>
        </w:rPr>
        <w:t xml:space="preserve">, </w:t>
      </w:r>
      <w:r w:rsidRPr="00452A37">
        <w:rPr>
          <w:bCs/>
        </w:rPr>
        <w:t xml:space="preserve">priežiūrai </w:t>
      </w:r>
      <w:r w:rsidRPr="00452A37">
        <w:t xml:space="preserve">panaudota 70,0 tūkst. Eur. </w:t>
      </w:r>
    </w:p>
    <w:p w14:paraId="152731F1" w14:textId="77777777" w:rsidR="00FD146E" w:rsidRPr="00452A37" w:rsidRDefault="00FD146E" w:rsidP="00831313">
      <w:pPr>
        <w:spacing w:after="0" w:line="360" w:lineRule="auto"/>
        <w:ind w:firstLine="680"/>
        <w:jc w:val="both"/>
      </w:pPr>
      <w:r w:rsidRPr="00452A37">
        <w:t>Avarinių valstybei priklausančių melioracijos statinių remontui – 23,0 tūkst. Eur.</w:t>
      </w:r>
    </w:p>
    <w:p w14:paraId="57154971" w14:textId="6CF3CEC3" w:rsidR="00FD146E" w:rsidRPr="00452A37" w:rsidRDefault="00FD146E" w:rsidP="00DA0ECD">
      <w:pPr>
        <w:spacing w:after="0" w:line="360" w:lineRule="auto"/>
        <w:ind w:firstLine="680"/>
        <w:jc w:val="both"/>
      </w:pPr>
      <w:proofErr w:type="spellStart"/>
      <w:r w:rsidRPr="00452A37">
        <w:t>ArcGIS</w:t>
      </w:r>
      <w:proofErr w:type="spellEnd"/>
      <w:r w:rsidRPr="00452A37">
        <w:t xml:space="preserve"> ir </w:t>
      </w:r>
      <w:proofErr w:type="spellStart"/>
      <w:r w:rsidRPr="00452A37">
        <w:t>ArcPAD</w:t>
      </w:r>
      <w:proofErr w:type="spellEnd"/>
      <w:r w:rsidRPr="00452A37">
        <w:t xml:space="preserve"> programinės įrangos atnaujinimui bei GIS duomenų bazių priežiūrai panaudota 1,4 tūkst. Eur.</w:t>
      </w:r>
      <w:r w:rsidR="00DA0ECD">
        <w:t xml:space="preserve"> </w:t>
      </w:r>
      <w:r w:rsidRPr="00452A37">
        <w:rPr>
          <w:bCs/>
        </w:rPr>
        <w:t>Valstybei priklausančių melioracijos statinių</w:t>
      </w:r>
      <w:r w:rsidRPr="00452A37">
        <w:t xml:space="preserve"> remonto tech</w:t>
      </w:r>
      <w:r w:rsidR="00831313">
        <w:t>ninei</w:t>
      </w:r>
      <w:r w:rsidRPr="00452A37">
        <w:t xml:space="preserve"> priežiūrai panaudota 2,0 tūkst. Eur.</w:t>
      </w:r>
    </w:p>
    <w:p w14:paraId="729EA3B5" w14:textId="7185408D" w:rsidR="00FD146E" w:rsidRPr="00452A37" w:rsidRDefault="00FD146E" w:rsidP="003C679A">
      <w:pPr>
        <w:spacing w:after="0" w:line="360" w:lineRule="auto"/>
        <w:ind w:firstLine="680"/>
        <w:jc w:val="both"/>
      </w:pPr>
      <w:r w:rsidRPr="00452A37">
        <w:t xml:space="preserve">Melioracijos griovių ir statinių priežiūrai, tiltų ir pralaidų </w:t>
      </w:r>
      <w:proofErr w:type="spellStart"/>
      <w:r w:rsidRPr="00452A37">
        <w:t>sargšulių</w:t>
      </w:r>
      <w:proofErr w:type="spellEnd"/>
      <w:r w:rsidRPr="00452A37">
        <w:t xml:space="preserve"> bei apsauginių turėklų atnaujinimui buvo panaudota 10,0 tūkst. Eur</w:t>
      </w:r>
      <w:r w:rsidR="003C679A">
        <w:t>, v</w:t>
      </w:r>
      <w:r w:rsidRPr="00452A37">
        <w:rPr>
          <w:bCs/>
        </w:rPr>
        <w:t>alstybei priklausančių melioracijos statinių remonto projektų rengimui bei ekspertizei - 9,8</w:t>
      </w:r>
      <w:r w:rsidRPr="00452A37">
        <w:t xml:space="preserve"> tūkst. Eur.</w:t>
      </w:r>
    </w:p>
    <w:p w14:paraId="42920907" w14:textId="064ED179" w:rsidR="00B512C7" w:rsidRPr="00146BD2" w:rsidRDefault="00FD146E" w:rsidP="00831313">
      <w:pPr>
        <w:spacing w:after="0" w:line="360" w:lineRule="auto"/>
        <w:ind w:firstLine="680"/>
        <w:jc w:val="both"/>
      </w:pPr>
      <w:r w:rsidRPr="00452A37">
        <w:t>Teikta melioracijos statinių projektinė medžiaga topografinių nuotraukų parengimui, bei patikrint</w:t>
      </w:r>
      <w:r w:rsidR="0017778B">
        <w:t>a</w:t>
      </w:r>
      <w:r w:rsidRPr="00452A37">
        <w:t xml:space="preserve"> ir suderint</w:t>
      </w:r>
      <w:r w:rsidR="0017778B">
        <w:t>a</w:t>
      </w:r>
      <w:r w:rsidRPr="00452A37">
        <w:t xml:space="preserve"> </w:t>
      </w:r>
      <w:r w:rsidR="0017778B" w:rsidRPr="00452A37">
        <w:rPr>
          <w:bCs/>
        </w:rPr>
        <w:t>760</w:t>
      </w:r>
      <w:r w:rsidR="0017778B">
        <w:rPr>
          <w:bCs/>
        </w:rPr>
        <w:t xml:space="preserve"> </w:t>
      </w:r>
      <w:r w:rsidRPr="00452A37">
        <w:t>topografin</w:t>
      </w:r>
      <w:r w:rsidR="0017778B">
        <w:t>ių</w:t>
      </w:r>
      <w:r w:rsidRPr="00452A37">
        <w:t xml:space="preserve"> nuotrauk</w:t>
      </w:r>
      <w:r w:rsidR="0017778B">
        <w:t>ų</w:t>
      </w:r>
      <w:r w:rsidRPr="00452A37">
        <w:t>, inžinierinių tinklų įrengimo projekt</w:t>
      </w:r>
      <w:r w:rsidR="0017778B">
        <w:t>ų</w:t>
      </w:r>
      <w:r w:rsidRPr="00452A37">
        <w:t>, jų išpildom</w:t>
      </w:r>
      <w:r w:rsidR="0017778B">
        <w:t>ųjų</w:t>
      </w:r>
      <w:r w:rsidRPr="00452A37">
        <w:t xml:space="preserve"> nuotrauk</w:t>
      </w:r>
      <w:r w:rsidR="0017778B">
        <w:t>ų</w:t>
      </w:r>
      <w:r w:rsidRPr="00452A37">
        <w:rPr>
          <w:b/>
          <w:bCs/>
        </w:rPr>
        <w:t xml:space="preserve"> </w:t>
      </w:r>
      <w:r w:rsidRPr="00452A37">
        <w:rPr>
          <w:bCs/>
        </w:rPr>
        <w:t>Topografijos ir inžinerinės infrastruktūros informacinėje sistemoje</w:t>
      </w:r>
      <w:r w:rsidRPr="00452A37">
        <w:rPr>
          <w:b/>
          <w:bCs/>
        </w:rPr>
        <w:t>.</w:t>
      </w:r>
      <w:r w:rsidRPr="00452A37">
        <w:t xml:space="preserve"> </w:t>
      </w:r>
      <w:r w:rsidR="0017778B">
        <w:t>Sud</w:t>
      </w:r>
      <w:r w:rsidRPr="00452A37">
        <w:t>erinti</w:t>
      </w:r>
      <w:r w:rsidR="0017778B">
        <w:t xml:space="preserve"> 95</w:t>
      </w:r>
      <w:r w:rsidRPr="00452A37">
        <w:t xml:space="preserve"> miško įveisimo melioruotam</w:t>
      </w:r>
      <w:r w:rsidR="0017778B">
        <w:t>e</w:t>
      </w:r>
      <w:r w:rsidRPr="00452A37">
        <w:t xml:space="preserve"> plote, elektros tinklų bei kūdrų įrengimo projektai</w:t>
      </w:r>
      <w:r w:rsidR="0017778B">
        <w:t>.</w:t>
      </w:r>
      <w:r w:rsidRPr="00452A37">
        <w:t xml:space="preserve"> </w:t>
      </w:r>
      <w:bookmarkEnd w:id="2"/>
    </w:p>
    <w:p w14:paraId="7758AD9A" w14:textId="77777777" w:rsidR="00DA0ECD" w:rsidRDefault="00DA0ECD" w:rsidP="00051286">
      <w:pPr>
        <w:pStyle w:val="Sraopastraipa"/>
        <w:spacing w:after="0" w:line="360" w:lineRule="auto"/>
        <w:ind w:left="0"/>
        <w:jc w:val="center"/>
        <w:rPr>
          <w:b/>
          <w:sz w:val="28"/>
          <w:szCs w:val="28"/>
        </w:rPr>
      </w:pPr>
    </w:p>
    <w:p w14:paraId="77499DBB" w14:textId="604FFAE3" w:rsidR="007C087E" w:rsidRPr="002F0792" w:rsidRDefault="00387C4C" w:rsidP="00051286">
      <w:pPr>
        <w:pStyle w:val="Sraopastraipa"/>
        <w:spacing w:after="0" w:line="360" w:lineRule="auto"/>
        <w:ind w:left="0"/>
        <w:jc w:val="center"/>
        <w:rPr>
          <w:rFonts w:cs="Times New Roman"/>
          <w:szCs w:val="24"/>
        </w:rPr>
      </w:pPr>
      <w:r w:rsidRPr="00223669">
        <w:rPr>
          <w:b/>
          <w:sz w:val="28"/>
          <w:szCs w:val="28"/>
        </w:rPr>
        <w:t>X</w:t>
      </w:r>
      <w:r w:rsidR="004D52B1" w:rsidRPr="00223669">
        <w:rPr>
          <w:b/>
          <w:sz w:val="28"/>
          <w:szCs w:val="28"/>
        </w:rPr>
        <w:t>II</w:t>
      </w:r>
      <w:r w:rsidR="00051286" w:rsidRPr="00223669">
        <w:rPr>
          <w:b/>
          <w:sz w:val="28"/>
          <w:szCs w:val="28"/>
        </w:rPr>
        <w:t>. Socialinė parama</w:t>
      </w:r>
    </w:p>
    <w:p w14:paraId="64B200E2" w14:textId="7FF86D92" w:rsidR="002F0792" w:rsidRDefault="002F0792" w:rsidP="002F0792">
      <w:pPr>
        <w:spacing w:after="0" w:line="360" w:lineRule="auto"/>
        <w:ind w:firstLine="680"/>
        <w:jc w:val="both"/>
        <w:rPr>
          <w:rFonts w:cs="Arial"/>
        </w:rPr>
      </w:pPr>
      <w:r>
        <w:t>202</w:t>
      </w:r>
      <w:r w:rsidR="00BC59D3">
        <w:t>1</w:t>
      </w:r>
      <w:r>
        <w:t xml:space="preserve"> m. Molėtų rajono savivaldybės socialinės paramos skyrius vykdė valstybės perduotas ir savivaldybės savarankiškąsias socialinės paramos funkcijas: skyrė ir mokėjo pašalpas, išmokas, tikslines kompensacijas, būsto šildymo, geriamojo ir karšto vandens kompensacijas ir kitas išmokas. Vykdė ir įgyvendino Molėtų rajono savivaldybėje socialinę politiką per Socialinės paramos skyrių, Molėtų socialinės paramos centrą, Molėtų vaikų savarankiško gyvenimo namus, Alantos senelių globos namus ir kitas socialines paslaugas teikiančias įstaigas bei nevyriausybines organizacijas.</w:t>
      </w:r>
    </w:p>
    <w:p w14:paraId="3B20FFC4" w14:textId="57024D0C" w:rsidR="002F0792" w:rsidRPr="002F0792" w:rsidRDefault="002F0792" w:rsidP="002F0792">
      <w:pPr>
        <w:spacing w:after="0" w:line="360" w:lineRule="auto"/>
        <w:ind w:firstLine="680"/>
        <w:jc w:val="both"/>
        <w:rPr>
          <w:rFonts w:cs="Arial"/>
        </w:rPr>
      </w:pPr>
      <w:r>
        <w:lastRenderedPageBreak/>
        <w:t>202</w:t>
      </w:r>
      <w:r w:rsidR="00BC59D3">
        <w:t>1</w:t>
      </w:r>
      <w:r>
        <w:t xml:space="preserve"> m. skyriuje dirbo 8 darbuotojai ir skyriaus vedėja, taip pat dokumentus išmokoms gauti gyventojai galėjo teikti 11 rajono seniūnijų (dirbo  11 priėmimo  specialistų).</w:t>
      </w:r>
    </w:p>
    <w:p w14:paraId="63D2E1FE" w14:textId="253A3B14" w:rsidR="002F0792" w:rsidRDefault="002F0792" w:rsidP="002F0792">
      <w:pPr>
        <w:tabs>
          <w:tab w:val="left" w:pos="1260"/>
        </w:tabs>
        <w:spacing w:after="0" w:line="360" w:lineRule="auto"/>
        <w:ind w:firstLine="680"/>
        <w:jc w:val="both"/>
      </w:pPr>
      <w:r>
        <w:t>Iš v</w:t>
      </w:r>
      <w:r w:rsidRPr="002F0792">
        <w:t>iso iš valstybės ir savivaldybės biudžetų socialinei paramai  202</w:t>
      </w:r>
      <w:r w:rsidR="00BC59D3">
        <w:t>1</w:t>
      </w:r>
      <w:r w:rsidRPr="002F0792">
        <w:t xml:space="preserve"> m. buvo panaudota </w:t>
      </w:r>
      <w:r w:rsidR="00BC59D3">
        <w:t>4844,7</w:t>
      </w:r>
      <w:r w:rsidRPr="002F0792">
        <w:t xml:space="preserve">  tūkst. eurų.</w:t>
      </w:r>
    </w:p>
    <w:p w14:paraId="66FCBBC3" w14:textId="120B6A37" w:rsidR="002F0792" w:rsidRPr="002F0792" w:rsidRDefault="002F0792" w:rsidP="00864BFB">
      <w:pPr>
        <w:tabs>
          <w:tab w:val="left" w:pos="1260"/>
        </w:tabs>
        <w:spacing w:after="80" w:line="360" w:lineRule="auto"/>
        <w:ind w:firstLine="680"/>
        <w:jc w:val="both"/>
        <w:rPr>
          <w:b/>
          <w:bCs/>
        </w:rPr>
      </w:pPr>
      <w:r w:rsidRPr="002F0792">
        <w:rPr>
          <w:b/>
          <w:bCs/>
        </w:rPr>
        <w:t>Socialinės išmokos iš valstybės biudžeto dotacijos savivaldybės biudžetui (tūkst.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8"/>
        <w:gridCol w:w="1030"/>
        <w:gridCol w:w="1030"/>
        <w:gridCol w:w="1030"/>
      </w:tblGrid>
      <w:tr w:rsidR="00BC59D3" w:rsidRPr="00765F84" w14:paraId="1B8FC8B4" w14:textId="77777777" w:rsidTr="00BC59D3">
        <w:tc>
          <w:tcPr>
            <w:tcW w:w="0" w:type="auto"/>
            <w:tcBorders>
              <w:top w:val="single" w:sz="4" w:space="0" w:color="auto"/>
              <w:left w:val="single" w:sz="4" w:space="0" w:color="auto"/>
              <w:bottom w:val="single" w:sz="4" w:space="0" w:color="auto"/>
              <w:right w:val="single" w:sz="4" w:space="0" w:color="auto"/>
            </w:tcBorders>
            <w:vAlign w:val="center"/>
            <w:hideMark/>
          </w:tcPr>
          <w:p w14:paraId="74E95E9D" w14:textId="773B9539" w:rsidR="00BC59D3" w:rsidRPr="00765F84" w:rsidRDefault="00BC59D3" w:rsidP="0006260D">
            <w:pPr>
              <w:rPr>
                <w:color w:val="000000" w:themeColor="text1"/>
              </w:rPr>
            </w:pPr>
          </w:p>
        </w:tc>
        <w:tc>
          <w:tcPr>
            <w:tcW w:w="0" w:type="auto"/>
            <w:tcBorders>
              <w:top w:val="single" w:sz="4" w:space="0" w:color="auto"/>
              <w:left w:val="single" w:sz="4" w:space="0" w:color="auto"/>
              <w:right w:val="single" w:sz="4" w:space="0" w:color="auto"/>
            </w:tcBorders>
            <w:vAlign w:val="center"/>
            <w:hideMark/>
          </w:tcPr>
          <w:p w14:paraId="562BBEE9" w14:textId="75C04EF4" w:rsidR="00BC59D3" w:rsidRPr="00765F84" w:rsidRDefault="00BC59D3" w:rsidP="0006260D">
            <w:pPr>
              <w:jc w:val="center"/>
              <w:rPr>
                <w:color w:val="000000" w:themeColor="text1"/>
              </w:rPr>
            </w:pPr>
            <w:r w:rsidRPr="00765F84">
              <w:rPr>
                <w:b/>
                <w:color w:val="000000" w:themeColor="text1"/>
              </w:rPr>
              <w:t>2019 m.</w:t>
            </w:r>
          </w:p>
        </w:tc>
        <w:tc>
          <w:tcPr>
            <w:tcW w:w="0" w:type="auto"/>
            <w:tcBorders>
              <w:top w:val="single" w:sz="4" w:space="0" w:color="auto"/>
              <w:left w:val="single" w:sz="4" w:space="0" w:color="auto"/>
              <w:right w:val="single" w:sz="4" w:space="0" w:color="auto"/>
            </w:tcBorders>
            <w:vAlign w:val="center"/>
          </w:tcPr>
          <w:p w14:paraId="6747C397" w14:textId="475F885F" w:rsidR="00BC59D3" w:rsidRPr="00765F84" w:rsidRDefault="00BC59D3" w:rsidP="0006260D">
            <w:pPr>
              <w:jc w:val="center"/>
              <w:rPr>
                <w:color w:val="000000" w:themeColor="text1"/>
              </w:rPr>
            </w:pPr>
            <w:r w:rsidRPr="00765F84">
              <w:rPr>
                <w:b/>
                <w:color w:val="000000" w:themeColor="text1"/>
              </w:rPr>
              <w:t>2020 m.</w:t>
            </w:r>
          </w:p>
        </w:tc>
        <w:tc>
          <w:tcPr>
            <w:tcW w:w="0" w:type="auto"/>
            <w:tcBorders>
              <w:top w:val="single" w:sz="4" w:space="0" w:color="auto"/>
              <w:left w:val="single" w:sz="4" w:space="0" w:color="auto"/>
              <w:right w:val="single" w:sz="4" w:space="0" w:color="auto"/>
            </w:tcBorders>
            <w:vAlign w:val="center"/>
          </w:tcPr>
          <w:p w14:paraId="37DFB0D6" w14:textId="3A6B7F90" w:rsidR="00BC59D3" w:rsidRPr="00765F84" w:rsidRDefault="00BC59D3" w:rsidP="0006260D">
            <w:pPr>
              <w:jc w:val="center"/>
              <w:rPr>
                <w:color w:val="000000" w:themeColor="text1"/>
              </w:rPr>
            </w:pPr>
            <w:r w:rsidRPr="00765F84">
              <w:rPr>
                <w:b/>
                <w:color w:val="000000" w:themeColor="text1"/>
              </w:rPr>
              <w:t>2021 m.</w:t>
            </w:r>
          </w:p>
        </w:tc>
      </w:tr>
      <w:tr w:rsidR="00BC59D3" w:rsidRPr="00765F84" w14:paraId="6E8B7721" w14:textId="77777777" w:rsidTr="00BC59D3">
        <w:tc>
          <w:tcPr>
            <w:tcW w:w="0" w:type="auto"/>
            <w:tcBorders>
              <w:top w:val="single" w:sz="4" w:space="0" w:color="auto"/>
              <w:left w:val="single" w:sz="4" w:space="0" w:color="auto"/>
              <w:bottom w:val="single" w:sz="4" w:space="0" w:color="auto"/>
              <w:right w:val="single" w:sz="4" w:space="0" w:color="auto"/>
            </w:tcBorders>
            <w:vAlign w:val="center"/>
            <w:hideMark/>
          </w:tcPr>
          <w:p w14:paraId="538AA2FC" w14:textId="77777777" w:rsidR="00BC59D3" w:rsidRPr="00765F84" w:rsidRDefault="00BC59D3" w:rsidP="0006260D">
            <w:pPr>
              <w:rPr>
                <w:color w:val="000000" w:themeColor="text1"/>
              </w:rPr>
            </w:pPr>
            <w:r w:rsidRPr="00765F84">
              <w:rPr>
                <w:color w:val="000000" w:themeColor="text1"/>
              </w:rPr>
              <w:t>Kompensacija šildymui, karštam vandeniui ir pastatų renovacijai</w:t>
            </w:r>
          </w:p>
        </w:tc>
        <w:tc>
          <w:tcPr>
            <w:tcW w:w="0" w:type="auto"/>
            <w:tcBorders>
              <w:top w:val="single" w:sz="4" w:space="0" w:color="auto"/>
              <w:left w:val="single" w:sz="4" w:space="0" w:color="auto"/>
              <w:bottom w:val="single" w:sz="4" w:space="0" w:color="auto"/>
              <w:right w:val="single" w:sz="4" w:space="0" w:color="auto"/>
            </w:tcBorders>
            <w:vAlign w:val="center"/>
          </w:tcPr>
          <w:p w14:paraId="089B7CC9" w14:textId="77777777" w:rsidR="00BC59D3" w:rsidRPr="00765F84" w:rsidRDefault="00BC59D3" w:rsidP="0006260D">
            <w:pPr>
              <w:jc w:val="center"/>
              <w:rPr>
                <w:color w:val="000000" w:themeColor="text1"/>
              </w:rPr>
            </w:pPr>
            <w:r w:rsidRPr="00765F84">
              <w:rPr>
                <w:color w:val="000000" w:themeColor="text1"/>
              </w:rPr>
              <w:t>149,5</w:t>
            </w:r>
          </w:p>
        </w:tc>
        <w:tc>
          <w:tcPr>
            <w:tcW w:w="0" w:type="auto"/>
            <w:tcBorders>
              <w:top w:val="single" w:sz="4" w:space="0" w:color="auto"/>
              <w:left w:val="single" w:sz="4" w:space="0" w:color="auto"/>
              <w:bottom w:val="single" w:sz="4" w:space="0" w:color="auto"/>
              <w:right w:val="single" w:sz="4" w:space="0" w:color="auto"/>
            </w:tcBorders>
            <w:vAlign w:val="center"/>
          </w:tcPr>
          <w:p w14:paraId="500ED953" w14:textId="77777777" w:rsidR="00BC59D3" w:rsidRPr="00765F84" w:rsidRDefault="00BC59D3" w:rsidP="0006260D">
            <w:pPr>
              <w:jc w:val="center"/>
              <w:rPr>
                <w:color w:val="000000" w:themeColor="text1"/>
              </w:rPr>
            </w:pPr>
            <w:r w:rsidRPr="00765F84">
              <w:rPr>
                <w:color w:val="000000" w:themeColor="text1"/>
                <w:lang w:val="en-US"/>
              </w:rPr>
              <w:t>146,1</w:t>
            </w:r>
          </w:p>
        </w:tc>
        <w:tc>
          <w:tcPr>
            <w:tcW w:w="0" w:type="auto"/>
            <w:tcBorders>
              <w:top w:val="single" w:sz="4" w:space="0" w:color="auto"/>
              <w:left w:val="single" w:sz="4" w:space="0" w:color="auto"/>
              <w:bottom w:val="single" w:sz="4" w:space="0" w:color="auto"/>
              <w:right w:val="single" w:sz="4" w:space="0" w:color="auto"/>
            </w:tcBorders>
            <w:vAlign w:val="center"/>
          </w:tcPr>
          <w:p w14:paraId="64B428BB" w14:textId="77777777" w:rsidR="00BC59D3" w:rsidRPr="00765F84" w:rsidRDefault="00BC59D3" w:rsidP="0006260D">
            <w:pPr>
              <w:jc w:val="center"/>
              <w:rPr>
                <w:color w:val="000000" w:themeColor="text1"/>
                <w:lang w:val="en-US"/>
              </w:rPr>
            </w:pPr>
            <w:r w:rsidRPr="00765F84">
              <w:rPr>
                <w:color w:val="000000" w:themeColor="text1"/>
                <w:lang w:val="en-US"/>
              </w:rPr>
              <w:t>192,2</w:t>
            </w:r>
          </w:p>
        </w:tc>
      </w:tr>
      <w:tr w:rsidR="00BC59D3" w:rsidRPr="00765F84" w14:paraId="072A11D2" w14:textId="77777777" w:rsidTr="00BC59D3">
        <w:tc>
          <w:tcPr>
            <w:tcW w:w="0" w:type="auto"/>
            <w:tcBorders>
              <w:top w:val="single" w:sz="4" w:space="0" w:color="auto"/>
              <w:left w:val="single" w:sz="4" w:space="0" w:color="auto"/>
              <w:bottom w:val="single" w:sz="4" w:space="0" w:color="auto"/>
              <w:right w:val="single" w:sz="4" w:space="0" w:color="auto"/>
            </w:tcBorders>
            <w:vAlign w:val="center"/>
            <w:hideMark/>
          </w:tcPr>
          <w:p w14:paraId="260300FF" w14:textId="77777777" w:rsidR="00BC59D3" w:rsidRPr="00765F84" w:rsidRDefault="00BC59D3" w:rsidP="0006260D">
            <w:pPr>
              <w:rPr>
                <w:color w:val="000000" w:themeColor="text1"/>
              </w:rPr>
            </w:pPr>
            <w:r w:rsidRPr="00765F84">
              <w:rPr>
                <w:color w:val="000000" w:themeColor="text1"/>
              </w:rPr>
              <w:t>Kompensacija šaltam vandeniui</w:t>
            </w:r>
          </w:p>
        </w:tc>
        <w:tc>
          <w:tcPr>
            <w:tcW w:w="0" w:type="auto"/>
            <w:tcBorders>
              <w:top w:val="single" w:sz="4" w:space="0" w:color="auto"/>
              <w:left w:val="single" w:sz="4" w:space="0" w:color="auto"/>
              <w:bottom w:val="single" w:sz="4" w:space="0" w:color="auto"/>
              <w:right w:val="single" w:sz="4" w:space="0" w:color="auto"/>
            </w:tcBorders>
            <w:vAlign w:val="center"/>
          </w:tcPr>
          <w:p w14:paraId="5C4A0BFB" w14:textId="77777777" w:rsidR="00BC59D3" w:rsidRPr="00765F84" w:rsidRDefault="00BC59D3" w:rsidP="0006260D">
            <w:pPr>
              <w:jc w:val="center"/>
              <w:rPr>
                <w:color w:val="000000" w:themeColor="text1"/>
              </w:rPr>
            </w:pPr>
            <w:r w:rsidRPr="00765F84">
              <w:rPr>
                <w:color w:val="000000" w:themeColor="text1"/>
              </w:rPr>
              <w:t>18,9</w:t>
            </w:r>
          </w:p>
        </w:tc>
        <w:tc>
          <w:tcPr>
            <w:tcW w:w="0" w:type="auto"/>
            <w:tcBorders>
              <w:top w:val="single" w:sz="4" w:space="0" w:color="auto"/>
              <w:left w:val="single" w:sz="4" w:space="0" w:color="auto"/>
              <w:bottom w:val="single" w:sz="4" w:space="0" w:color="auto"/>
              <w:right w:val="single" w:sz="4" w:space="0" w:color="auto"/>
            </w:tcBorders>
            <w:vAlign w:val="center"/>
          </w:tcPr>
          <w:p w14:paraId="1FBA71C1" w14:textId="77777777" w:rsidR="00BC59D3" w:rsidRPr="00765F84" w:rsidRDefault="00BC59D3" w:rsidP="0006260D">
            <w:pPr>
              <w:jc w:val="center"/>
              <w:rPr>
                <w:color w:val="000000" w:themeColor="text1"/>
              </w:rPr>
            </w:pPr>
            <w:r w:rsidRPr="00765F84">
              <w:rPr>
                <w:color w:val="000000" w:themeColor="text1"/>
              </w:rPr>
              <w:t>17,3</w:t>
            </w:r>
          </w:p>
        </w:tc>
        <w:tc>
          <w:tcPr>
            <w:tcW w:w="0" w:type="auto"/>
            <w:tcBorders>
              <w:top w:val="single" w:sz="4" w:space="0" w:color="auto"/>
              <w:left w:val="single" w:sz="4" w:space="0" w:color="auto"/>
              <w:bottom w:val="single" w:sz="4" w:space="0" w:color="auto"/>
              <w:right w:val="single" w:sz="4" w:space="0" w:color="auto"/>
            </w:tcBorders>
            <w:vAlign w:val="center"/>
          </w:tcPr>
          <w:p w14:paraId="4EAABD39" w14:textId="77777777" w:rsidR="00BC59D3" w:rsidRPr="00765F84" w:rsidRDefault="00BC59D3" w:rsidP="0006260D">
            <w:pPr>
              <w:jc w:val="center"/>
              <w:rPr>
                <w:color w:val="000000" w:themeColor="text1"/>
              </w:rPr>
            </w:pPr>
            <w:r w:rsidRPr="00765F84">
              <w:rPr>
                <w:color w:val="000000" w:themeColor="text1"/>
              </w:rPr>
              <w:t>16,5</w:t>
            </w:r>
          </w:p>
        </w:tc>
      </w:tr>
      <w:tr w:rsidR="00BC59D3" w:rsidRPr="00765F84" w14:paraId="11E38435" w14:textId="77777777" w:rsidTr="00BC59D3">
        <w:tc>
          <w:tcPr>
            <w:tcW w:w="0" w:type="auto"/>
            <w:tcBorders>
              <w:top w:val="single" w:sz="4" w:space="0" w:color="auto"/>
              <w:left w:val="single" w:sz="4" w:space="0" w:color="auto"/>
              <w:bottom w:val="single" w:sz="4" w:space="0" w:color="auto"/>
              <w:right w:val="single" w:sz="4" w:space="0" w:color="auto"/>
            </w:tcBorders>
            <w:vAlign w:val="center"/>
            <w:hideMark/>
          </w:tcPr>
          <w:p w14:paraId="66FB1F90" w14:textId="77777777" w:rsidR="00BC59D3" w:rsidRPr="00765F84" w:rsidRDefault="00BC59D3" w:rsidP="0006260D">
            <w:pPr>
              <w:rPr>
                <w:color w:val="000000" w:themeColor="text1"/>
              </w:rPr>
            </w:pPr>
            <w:r w:rsidRPr="00765F84">
              <w:rPr>
                <w:color w:val="000000" w:themeColor="text1"/>
              </w:rPr>
              <w:t>Socialinė pašalpa</w:t>
            </w:r>
          </w:p>
        </w:tc>
        <w:tc>
          <w:tcPr>
            <w:tcW w:w="0" w:type="auto"/>
            <w:tcBorders>
              <w:top w:val="single" w:sz="4" w:space="0" w:color="auto"/>
              <w:left w:val="single" w:sz="4" w:space="0" w:color="auto"/>
              <w:bottom w:val="single" w:sz="4" w:space="0" w:color="auto"/>
              <w:right w:val="single" w:sz="4" w:space="0" w:color="auto"/>
            </w:tcBorders>
            <w:vAlign w:val="center"/>
          </w:tcPr>
          <w:p w14:paraId="4AF6BB0B" w14:textId="77777777" w:rsidR="00BC59D3" w:rsidRPr="00765F84" w:rsidRDefault="00BC59D3" w:rsidP="0006260D">
            <w:pPr>
              <w:jc w:val="center"/>
              <w:rPr>
                <w:color w:val="000000" w:themeColor="text1"/>
              </w:rPr>
            </w:pPr>
            <w:r w:rsidRPr="00765F84">
              <w:rPr>
                <w:color w:val="000000" w:themeColor="text1"/>
              </w:rPr>
              <w:t>617,1</w:t>
            </w:r>
          </w:p>
        </w:tc>
        <w:tc>
          <w:tcPr>
            <w:tcW w:w="0" w:type="auto"/>
            <w:tcBorders>
              <w:top w:val="single" w:sz="4" w:space="0" w:color="auto"/>
              <w:left w:val="single" w:sz="4" w:space="0" w:color="auto"/>
              <w:bottom w:val="single" w:sz="4" w:space="0" w:color="auto"/>
              <w:right w:val="single" w:sz="4" w:space="0" w:color="auto"/>
            </w:tcBorders>
            <w:vAlign w:val="center"/>
          </w:tcPr>
          <w:p w14:paraId="767265C4" w14:textId="77777777" w:rsidR="00BC59D3" w:rsidRPr="00765F84" w:rsidRDefault="00BC59D3" w:rsidP="0006260D">
            <w:pPr>
              <w:jc w:val="center"/>
              <w:rPr>
                <w:color w:val="000000" w:themeColor="text1"/>
              </w:rPr>
            </w:pPr>
            <w:r w:rsidRPr="00765F84">
              <w:rPr>
                <w:color w:val="000000" w:themeColor="text1"/>
              </w:rPr>
              <w:t>538,1</w:t>
            </w:r>
          </w:p>
        </w:tc>
        <w:tc>
          <w:tcPr>
            <w:tcW w:w="0" w:type="auto"/>
            <w:tcBorders>
              <w:top w:val="single" w:sz="4" w:space="0" w:color="auto"/>
              <w:left w:val="single" w:sz="4" w:space="0" w:color="auto"/>
              <w:bottom w:val="single" w:sz="4" w:space="0" w:color="auto"/>
              <w:right w:val="single" w:sz="4" w:space="0" w:color="auto"/>
            </w:tcBorders>
            <w:vAlign w:val="center"/>
          </w:tcPr>
          <w:p w14:paraId="1DB70911" w14:textId="77777777" w:rsidR="00BC59D3" w:rsidRPr="00765F84" w:rsidRDefault="00BC59D3" w:rsidP="0006260D">
            <w:pPr>
              <w:jc w:val="center"/>
              <w:rPr>
                <w:color w:val="000000" w:themeColor="text1"/>
              </w:rPr>
            </w:pPr>
            <w:r w:rsidRPr="00765F84">
              <w:rPr>
                <w:color w:val="000000" w:themeColor="text1"/>
              </w:rPr>
              <w:t>641,6</w:t>
            </w:r>
          </w:p>
        </w:tc>
      </w:tr>
      <w:tr w:rsidR="00BC59D3" w:rsidRPr="00765F84" w14:paraId="654088D1" w14:textId="77777777" w:rsidTr="00BC59D3">
        <w:tc>
          <w:tcPr>
            <w:tcW w:w="0" w:type="auto"/>
            <w:tcBorders>
              <w:top w:val="single" w:sz="4" w:space="0" w:color="auto"/>
              <w:left w:val="single" w:sz="4" w:space="0" w:color="auto"/>
              <w:bottom w:val="single" w:sz="4" w:space="0" w:color="auto"/>
              <w:right w:val="single" w:sz="4" w:space="0" w:color="auto"/>
            </w:tcBorders>
            <w:vAlign w:val="center"/>
            <w:hideMark/>
          </w:tcPr>
          <w:p w14:paraId="005983A8" w14:textId="77777777" w:rsidR="00BC59D3" w:rsidRPr="00765F84" w:rsidRDefault="00BC59D3" w:rsidP="0006260D">
            <w:pPr>
              <w:rPr>
                <w:color w:val="000000" w:themeColor="text1"/>
              </w:rPr>
            </w:pPr>
            <w:r w:rsidRPr="00765F84">
              <w:rPr>
                <w:color w:val="000000" w:themeColor="text1"/>
              </w:rPr>
              <w:t>Kieto kuro kompensacija</w:t>
            </w:r>
          </w:p>
        </w:tc>
        <w:tc>
          <w:tcPr>
            <w:tcW w:w="0" w:type="auto"/>
            <w:tcBorders>
              <w:top w:val="single" w:sz="4" w:space="0" w:color="auto"/>
              <w:left w:val="single" w:sz="4" w:space="0" w:color="auto"/>
              <w:bottom w:val="single" w:sz="4" w:space="0" w:color="auto"/>
              <w:right w:val="single" w:sz="4" w:space="0" w:color="auto"/>
            </w:tcBorders>
            <w:vAlign w:val="center"/>
          </w:tcPr>
          <w:p w14:paraId="051C69A6" w14:textId="77777777" w:rsidR="00BC59D3" w:rsidRPr="00765F84" w:rsidRDefault="00BC59D3" w:rsidP="0006260D">
            <w:pPr>
              <w:jc w:val="center"/>
              <w:rPr>
                <w:color w:val="000000" w:themeColor="text1"/>
              </w:rPr>
            </w:pPr>
            <w:r w:rsidRPr="00765F84">
              <w:rPr>
                <w:color w:val="000000" w:themeColor="text1"/>
              </w:rPr>
              <w:t>118,2</w:t>
            </w:r>
          </w:p>
        </w:tc>
        <w:tc>
          <w:tcPr>
            <w:tcW w:w="0" w:type="auto"/>
            <w:tcBorders>
              <w:top w:val="single" w:sz="4" w:space="0" w:color="auto"/>
              <w:left w:val="single" w:sz="4" w:space="0" w:color="auto"/>
              <w:bottom w:val="single" w:sz="4" w:space="0" w:color="auto"/>
              <w:right w:val="single" w:sz="4" w:space="0" w:color="auto"/>
            </w:tcBorders>
            <w:vAlign w:val="center"/>
          </w:tcPr>
          <w:p w14:paraId="2E0DBFD4" w14:textId="77777777" w:rsidR="00BC59D3" w:rsidRPr="00765F84" w:rsidRDefault="00BC59D3" w:rsidP="0006260D">
            <w:pPr>
              <w:jc w:val="center"/>
              <w:rPr>
                <w:color w:val="000000" w:themeColor="text1"/>
              </w:rPr>
            </w:pPr>
            <w:r w:rsidRPr="00765F84">
              <w:rPr>
                <w:color w:val="000000" w:themeColor="text1"/>
              </w:rPr>
              <w:t>118,1</w:t>
            </w:r>
          </w:p>
        </w:tc>
        <w:tc>
          <w:tcPr>
            <w:tcW w:w="0" w:type="auto"/>
            <w:tcBorders>
              <w:top w:val="single" w:sz="4" w:space="0" w:color="auto"/>
              <w:left w:val="single" w:sz="4" w:space="0" w:color="auto"/>
              <w:bottom w:val="single" w:sz="4" w:space="0" w:color="auto"/>
              <w:right w:val="single" w:sz="4" w:space="0" w:color="auto"/>
            </w:tcBorders>
            <w:vAlign w:val="center"/>
          </w:tcPr>
          <w:p w14:paraId="6084E48B" w14:textId="77777777" w:rsidR="00BC59D3" w:rsidRPr="00765F84" w:rsidRDefault="00BC59D3" w:rsidP="0006260D">
            <w:pPr>
              <w:jc w:val="center"/>
              <w:rPr>
                <w:color w:val="000000" w:themeColor="text1"/>
              </w:rPr>
            </w:pPr>
            <w:r w:rsidRPr="00765F84">
              <w:rPr>
                <w:color w:val="000000" w:themeColor="text1"/>
              </w:rPr>
              <w:t>96,8</w:t>
            </w:r>
          </w:p>
        </w:tc>
      </w:tr>
      <w:tr w:rsidR="00BC59D3" w:rsidRPr="00765F84" w14:paraId="2D4FBEC1" w14:textId="77777777" w:rsidTr="00BC59D3">
        <w:tc>
          <w:tcPr>
            <w:tcW w:w="0" w:type="auto"/>
            <w:tcBorders>
              <w:top w:val="single" w:sz="4" w:space="0" w:color="auto"/>
              <w:left w:val="single" w:sz="4" w:space="0" w:color="auto"/>
              <w:bottom w:val="single" w:sz="4" w:space="0" w:color="auto"/>
              <w:right w:val="single" w:sz="4" w:space="0" w:color="auto"/>
            </w:tcBorders>
            <w:vAlign w:val="center"/>
            <w:hideMark/>
          </w:tcPr>
          <w:p w14:paraId="24A7B802" w14:textId="77777777" w:rsidR="00BC59D3" w:rsidRPr="00765F84" w:rsidRDefault="00BC59D3" w:rsidP="0006260D">
            <w:pPr>
              <w:jc w:val="right"/>
              <w:rPr>
                <w:color w:val="000000" w:themeColor="text1"/>
              </w:rPr>
            </w:pPr>
            <w:r w:rsidRPr="00765F84">
              <w:rPr>
                <w:b/>
                <w:color w:val="000000" w:themeColor="text1"/>
              </w:rPr>
              <w:t>Iš viso:</w:t>
            </w:r>
          </w:p>
        </w:tc>
        <w:tc>
          <w:tcPr>
            <w:tcW w:w="0" w:type="auto"/>
            <w:tcBorders>
              <w:top w:val="single" w:sz="4" w:space="0" w:color="auto"/>
              <w:left w:val="single" w:sz="4" w:space="0" w:color="auto"/>
              <w:bottom w:val="single" w:sz="4" w:space="0" w:color="auto"/>
              <w:right w:val="single" w:sz="4" w:space="0" w:color="auto"/>
            </w:tcBorders>
            <w:vAlign w:val="center"/>
          </w:tcPr>
          <w:p w14:paraId="514ADBF3" w14:textId="77777777" w:rsidR="00BC59D3" w:rsidRPr="00765F84" w:rsidRDefault="00BC59D3" w:rsidP="0006260D">
            <w:pPr>
              <w:jc w:val="center"/>
              <w:rPr>
                <w:b/>
                <w:color w:val="000000" w:themeColor="text1"/>
              </w:rPr>
            </w:pPr>
            <w:r w:rsidRPr="00765F84">
              <w:rPr>
                <w:b/>
                <w:color w:val="000000" w:themeColor="text1"/>
              </w:rPr>
              <w:t>903,7</w:t>
            </w:r>
          </w:p>
        </w:tc>
        <w:tc>
          <w:tcPr>
            <w:tcW w:w="0" w:type="auto"/>
            <w:tcBorders>
              <w:top w:val="single" w:sz="4" w:space="0" w:color="auto"/>
              <w:left w:val="single" w:sz="4" w:space="0" w:color="auto"/>
              <w:bottom w:val="single" w:sz="4" w:space="0" w:color="auto"/>
              <w:right w:val="single" w:sz="4" w:space="0" w:color="auto"/>
            </w:tcBorders>
            <w:vAlign w:val="center"/>
          </w:tcPr>
          <w:p w14:paraId="3FE4CE19" w14:textId="77777777" w:rsidR="00BC59D3" w:rsidRPr="00765F84" w:rsidRDefault="00BC59D3" w:rsidP="0006260D">
            <w:pPr>
              <w:jc w:val="center"/>
              <w:rPr>
                <w:b/>
                <w:color w:val="000000" w:themeColor="text1"/>
              </w:rPr>
            </w:pPr>
            <w:r w:rsidRPr="00765F84">
              <w:rPr>
                <w:b/>
                <w:color w:val="000000" w:themeColor="text1"/>
              </w:rPr>
              <w:t>819,6</w:t>
            </w:r>
          </w:p>
        </w:tc>
        <w:tc>
          <w:tcPr>
            <w:tcW w:w="0" w:type="auto"/>
            <w:tcBorders>
              <w:top w:val="single" w:sz="4" w:space="0" w:color="auto"/>
              <w:left w:val="single" w:sz="4" w:space="0" w:color="auto"/>
              <w:bottom w:val="single" w:sz="4" w:space="0" w:color="auto"/>
              <w:right w:val="single" w:sz="4" w:space="0" w:color="auto"/>
            </w:tcBorders>
            <w:vAlign w:val="center"/>
          </w:tcPr>
          <w:p w14:paraId="47C3603C" w14:textId="77777777" w:rsidR="00BC59D3" w:rsidRPr="00765F84" w:rsidRDefault="00BC59D3" w:rsidP="0006260D">
            <w:pPr>
              <w:jc w:val="center"/>
              <w:rPr>
                <w:b/>
                <w:color w:val="000000" w:themeColor="text1"/>
              </w:rPr>
            </w:pPr>
            <w:r w:rsidRPr="00765F84">
              <w:rPr>
                <w:b/>
                <w:color w:val="000000" w:themeColor="text1"/>
              </w:rPr>
              <w:t>947,1</w:t>
            </w:r>
          </w:p>
        </w:tc>
      </w:tr>
    </w:tbl>
    <w:p w14:paraId="38DDED0C" w14:textId="5A6DBFD3" w:rsidR="00BC59D3" w:rsidRPr="00864BFB" w:rsidRDefault="00BC59D3" w:rsidP="00864BFB">
      <w:pPr>
        <w:spacing w:before="160" w:after="80" w:line="360" w:lineRule="auto"/>
        <w:ind w:firstLine="680"/>
        <w:rPr>
          <w:b/>
          <w:bCs/>
          <w:color w:val="000000" w:themeColor="text1"/>
        </w:rPr>
      </w:pPr>
      <w:r w:rsidRPr="00864BFB">
        <w:rPr>
          <w:b/>
          <w:bCs/>
          <w:color w:val="000000" w:themeColor="text1"/>
        </w:rPr>
        <w:t>Socialinėms reikmėms iš savivaldybės biudžeto lėšų buvo panaudota</w:t>
      </w:r>
      <w:r w:rsidR="00864BFB">
        <w:rPr>
          <w:b/>
          <w:bCs/>
          <w:color w:val="000000" w:themeColor="text1"/>
        </w:rPr>
        <w:t xml:space="preserve"> (tūkst. €)</w:t>
      </w:r>
      <w:r w:rsidRPr="00864BFB">
        <w:rPr>
          <w:b/>
          <w:bCs/>
          <w:color w:val="000000" w:themeColor="text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631"/>
        <w:gridCol w:w="1244"/>
        <w:gridCol w:w="1105"/>
        <w:gridCol w:w="1072"/>
      </w:tblGrid>
      <w:tr w:rsidR="00DC0482" w:rsidRPr="00765F84" w14:paraId="7276B678" w14:textId="77777777" w:rsidTr="00DC0482">
        <w:tc>
          <w:tcPr>
            <w:tcW w:w="0" w:type="auto"/>
            <w:tcBorders>
              <w:top w:val="single" w:sz="4" w:space="0" w:color="auto"/>
              <w:left w:val="single" w:sz="4" w:space="0" w:color="auto"/>
              <w:bottom w:val="single" w:sz="4" w:space="0" w:color="auto"/>
              <w:right w:val="single" w:sz="4" w:space="0" w:color="auto"/>
            </w:tcBorders>
            <w:vAlign w:val="center"/>
            <w:hideMark/>
          </w:tcPr>
          <w:p w14:paraId="34DBBBD4" w14:textId="0086C0EE" w:rsidR="00DC0482" w:rsidRPr="00765F84" w:rsidRDefault="00DC0482" w:rsidP="00DC0482">
            <w:pPr>
              <w:spacing w:after="0" w:line="360" w:lineRule="auto"/>
              <w:rPr>
                <w:color w:val="000000" w:themeColor="text1"/>
              </w:rPr>
            </w:pPr>
          </w:p>
        </w:tc>
        <w:tc>
          <w:tcPr>
            <w:tcW w:w="2926" w:type="pct"/>
            <w:tcBorders>
              <w:top w:val="single" w:sz="4" w:space="0" w:color="auto"/>
              <w:left w:val="single" w:sz="4" w:space="0" w:color="auto"/>
              <w:bottom w:val="single" w:sz="4" w:space="0" w:color="auto"/>
              <w:right w:val="single" w:sz="4" w:space="0" w:color="auto"/>
            </w:tcBorders>
            <w:vAlign w:val="center"/>
            <w:hideMark/>
          </w:tcPr>
          <w:p w14:paraId="6CC17F04" w14:textId="07B8BAF8" w:rsidR="00DC0482" w:rsidRPr="00765F84" w:rsidRDefault="00DC0482" w:rsidP="00DC0482">
            <w:pPr>
              <w:spacing w:after="0" w:line="360" w:lineRule="auto"/>
              <w:rPr>
                <w:color w:val="000000" w:themeColor="text1"/>
              </w:rPr>
            </w:pPr>
          </w:p>
        </w:tc>
        <w:tc>
          <w:tcPr>
            <w:tcW w:w="647" w:type="pct"/>
            <w:tcBorders>
              <w:top w:val="single" w:sz="4" w:space="0" w:color="auto"/>
              <w:left w:val="single" w:sz="4" w:space="0" w:color="auto"/>
              <w:right w:val="single" w:sz="4" w:space="0" w:color="auto"/>
            </w:tcBorders>
            <w:vAlign w:val="center"/>
            <w:hideMark/>
          </w:tcPr>
          <w:p w14:paraId="4A8DB657" w14:textId="1695811C" w:rsidR="00DC0482" w:rsidRPr="00765F84" w:rsidRDefault="00DC0482" w:rsidP="00DC0482">
            <w:pPr>
              <w:spacing w:after="0" w:line="360" w:lineRule="auto"/>
              <w:rPr>
                <w:b/>
                <w:color w:val="000000" w:themeColor="text1"/>
              </w:rPr>
            </w:pPr>
            <w:r>
              <w:rPr>
                <w:b/>
                <w:color w:val="000000" w:themeColor="text1"/>
              </w:rPr>
              <w:t xml:space="preserve">   </w:t>
            </w:r>
            <w:r w:rsidRPr="00765F84">
              <w:rPr>
                <w:b/>
                <w:color w:val="000000" w:themeColor="text1"/>
              </w:rPr>
              <w:t>2019 m.</w:t>
            </w:r>
          </w:p>
        </w:tc>
        <w:tc>
          <w:tcPr>
            <w:tcW w:w="575" w:type="pct"/>
            <w:tcBorders>
              <w:top w:val="single" w:sz="4" w:space="0" w:color="auto"/>
              <w:left w:val="single" w:sz="4" w:space="0" w:color="auto"/>
              <w:right w:val="single" w:sz="4" w:space="0" w:color="auto"/>
            </w:tcBorders>
            <w:vAlign w:val="center"/>
          </w:tcPr>
          <w:p w14:paraId="3998FD66" w14:textId="61A5507A" w:rsidR="00DC0482" w:rsidRPr="00765F84" w:rsidRDefault="00DC0482" w:rsidP="00DC0482">
            <w:pPr>
              <w:spacing w:after="0" w:line="360" w:lineRule="auto"/>
              <w:jc w:val="center"/>
              <w:rPr>
                <w:b/>
                <w:color w:val="000000" w:themeColor="text1"/>
              </w:rPr>
            </w:pPr>
            <w:r w:rsidRPr="00765F84">
              <w:rPr>
                <w:b/>
                <w:color w:val="000000" w:themeColor="text1"/>
              </w:rPr>
              <w:t>2020 m.</w:t>
            </w:r>
          </w:p>
        </w:tc>
        <w:tc>
          <w:tcPr>
            <w:tcW w:w="558" w:type="pct"/>
            <w:tcBorders>
              <w:top w:val="single" w:sz="4" w:space="0" w:color="auto"/>
              <w:left w:val="single" w:sz="4" w:space="0" w:color="auto"/>
              <w:right w:val="single" w:sz="4" w:space="0" w:color="auto"/>
            </w:tcBorders>
            <w:vAlign w:val="center"/>
          </w:tcPr>
          <w:p w14:paraId="5632B5D6" w14:textId="3AACC4DA" w:rsidR="00DC0482" w:rsidRPr="00765F84" w:rsidRDefault="00DC0482" w:rsidP="00DC0482">
            <w:pPr>
              <w:spacing w:after="0" w:line="360" w:lineRule="auto"/>
              <w:jc w:val="center"/>
              <w:rPr>
                <w:b/>
                <w:color w:val="000000" w:themeColor="text1"/>
              </w:rPr>
            </w:pPr>
            <w:r w:rsidRPr="00765F84">
              <w:rPr>
                <w:b/>
                <w:color w:val="000000" w:themeColor="text1"/>
              </w:rPr>
              <w:t>2021 m.</w:t>
            </w:r>
          </w:p>
        </w:tc>
      </w:tr>
      <w:tr w:rsidR="00DC0482" w:rsidRPr="00765F84" w14:paraId="2766375E" w14:textId="77777777" w:rsidTr="00DC0482">
        <w:tc>
          <w:tcPr>
            <w:tcW w:w="0" w:type="auto"/>
            <w:tcBorders>
              <w:top w:val="single" w:sz="4" w:space="0" w:color="auto"/>
              <w:left w:val="single" w:sz="4" w:space="0" w:color="auto"/>
              <w:bottom w:val="single" w:sz="4" w:space="0" w:color="auto"/>
              <w:right w:val="single" w:sz="4" w:space="0" w:color="auto"/>
            </w:tcBorders>
            <w:vAlign w:val="center"/>
            <w:hideMark/>
          </w:tcPr>
          <w:p w14:paraId="4950005E" w14:textId="77777777" w:rsidR="00BC59D3" w:rsidRPr="00765F84" w:rsidRDefault="00BC59D3" w:rsidP="00DC0482">
            <w:pPr>
              <w:spacing w:after="0" w:line="360" w:lineRule="auto"/>
              <w:rPr>
                <w:color w:val="000000" w:themeColor="text1"/>
              </w:rPr>
            </w:pPr>
            <w:r w:rsidRPr="00765F84">
              <w:rPr>
                <w:color w:val="000000" w:themeColor="text1"/>
              </w:rPr>
              <w:t>1.</w:t>
            </w:r>
          </w:p>
        </w:tc>
        <w:tc>
          <w:tcPr>
            <w:tcW w:w="2926" w:type="pct"/>
            <w:tcBorders>
              <w:top w:val="single" w:sz="4" w:space="0" w:color="auto"/>
              <w:left w:val="single" w:sz="4" w:space="0" w:color="auto"/>
              <w:bottom w:val="single" w:sz="4" w:space="0" w:color="auto"/>
              <w:right w:val="single" w:sz="4" w:space="0" w:color="auto"/>
            </w:tcBorders>
            <w:vAlign w:val="center"/>
            <w:hideMark/>
          </w:tcPr>
          <w:p w14:paraId="1D2AE3A0" w14:textId="77777777" w:rsidR="00BC59D3" w:rsidRPr="00765F84" w:rsidRDefault="00BC59D3" w:rsidP="00DC0482">
            <w:pPr>
              <w:spacing w:after="0" w:line="360" w:lineRule="auto"/>
              <w:rPr>
                <w:color w:val="000000" w:themeColor="text1"/>
              </w:rPr>
            </w:pPr>
            <w:r w:rsidRPr="00765F84">
              <w:rPr>
                <w:color w:val="000000" w:themeColor="text1"/>
              </w:rPr>
              <w:t>Keleiviam taikomų lengvatų kompensavimas</w:t>
            </w:r>
          </w:p>
        </w:tc>
        <w:tc>
          <w:tcPr>
            <w:tcW w:w="647" w:type="pct"/>
            <w:tcBorders>
              <w:top w:val="single" w:sz="4" w:space="0" w:color="auto"/>
              <w:left w:val="single" w:sz="4" w:space="0" w:color="auto"/>
              <w:bottom w:val="single" w:sz="4" w:space="0" w:color="auto"/>
              <w:right w:val="single" w:sz="4" w:space="0" w:color="auto"/>
            </w:tcBorders>
            <w:vAlign w:val="center"/>
          </w:tcPr>
          <w:p w14:paraId="116B43ED" w14:textId="77777777" w:rsidR="00BC59D3" w:rsidRPr="00765F84" w:rsidRDefault="00BC59D3" w:rsidP="00DC0482">
            <w:pPr>
              <w:spacing w:after="0" w:line="360" w:lineRule="auto"/>
              <w:jc w:val="center"/>
              <w:rPr>
                <w:color w:val="000000" w:themeColor="text1"/>
              </w:rPr>
            </w:pPr>
            <w:r w:rsidRPr="00765F84">
              <w:rPr>
                <w:color w:val="000000" w:themeColor="text1"/>
              </w:rPr>
              <w:t>10,9</w:t>
            </w:r>
          </w:p>
        </w:tc>
        <w:tc>
          <w:tcPr>
            <w:tcW w:w="575" w:type="pct"/>
            <w:tcBorders>
              <w:top w:val="single" w:sz="4" w:space="0" w:color="auto"/>
              <w:left w:val="single" w:sz="4" w:space="0" w:color="auto"/>
              <w:bottom w:val="single" w:sz="4" w:space="0" w:color="auto"/>
              <w:right w:val="single" w:sz="4" w:space="0" w:color="auto"/>
            </w:tcBorders>
            <w:vAlign w:val="center"/>
          </w:tcPr>
          <w:p w14:paraId="5B19838F" w14:textId="77777777" w:rsidR="00BC59D3" w:rsidRPr="00765F84" w:rsidRDefault="00BC59D3" w:rsidP="00DC0482">
            <w:pPr>
              <w:spacing w:after="0" w:line="360" w:lineRule="auto"/>
              <w:jc w:val="center"/>
              <w:rPr>
                <w:color w:val="000000" w:themeColor="text1"/>
              </w:rPr>
            </w:pPr>
            <w:r w:rsidRPr="00765F84">
              <w:rPr>
                <w:color w:val="000000" w:themeColor="text1"/>
              </w:rPr>
              <w:t>8,9</w:t>
            </w:r>
          </w:p>
        </w:tc>
        <w:tc>
          <w:tcPr>
            <w:tcW w:w="558" w:type="pct"/>
            <w:tcBorders>
              <w:top w:val="single" w:sz="4" w:space="0" w:color="auto"/>
              <w:left w:val="single" w:sz="4" w:space="0" w:color="auto"/>
              <w:bottom w:val="single" w:sz="4" w:space="0" w:color="auto"/>
              <w:right w:val="single" w:sz="4" w:space="0" w:color="auto"/>
            </w:tcBorders>
            <w:vAlign w:val="center"/>
          </w:tcPr>
          <w:p w14:paraId="7CD8E215" w14:textId="77777777" w:rsidR="00BC59D3" w:rsidRPr="00765F84" w:rsidRDefault="00BC59D3" w:rsidP="00DC0482">
            <w:pPr>
              <w:spacing w:after="0" w:line="360" w:lineRule="auto"/>
              <w:jc w:val="center"/>
              <w:rPr>
                <w:color w:val="000000" w:themeColor="text1"/>
              </w:rPr>
            </w:pPr>
            <w:r w:rsidRPr="00765F84">
              <w:rPr>
                <w:color w:val="000000" w:themeColor="text1"/>
              </w:rPr>
              <w:t>7,2</w:t>
            </w:r>
          </w:p>
        </w:tc>
      </w:tr>
      <w:tr w:rsidR="00DC0482" w:rsidRPr="00765F84" w14:paraId="3AF90868" w14:textId="77777777" w:rsidTr="00DC0482">
        <w:tc>
          <w:tcPr>
            <w:tcW w:w="0" w:type="auto"/>
            <w:tcBorders>
              <w:top w:val="single" w:sz="4" w:space="0" w:color="auto"/>
              <w:left w:val="single" w:sz="4" w:space="0" w:color="auto"/>
              <w:bottom w:val="single" w:sz="4" w:space="0" w:color="auto"/>
              <w:right w:val="single" w:sz="4" w:space="0" w:color="auto"/>
            </w:tcBorders>
            <w:vAlign w:val="center"/>
            <w:hideMark/>
          </w:tcPr>
          <w:p w14:paraId="1766CED1" w14:textId="77777777" w:rsidR="00BC59D3" w:rsidRPr="00765F84" w:rsidRDefault="00BC59D3" w:rsidP="00DC0482">
            <w:pPr>
              <w:spacing w:after="0" w:line="360" w:lineRule="auto"/>
              <w:rPr>
                <w:color w:val="000000" w:themeColor="text1"/>
              </w:rPr>
            </w:pPr>
            <w:r w:rsidRPr="00765F84">
              <w:rPr>
                <w:color w:val="000000" w:themeColor="text1"/>
              </w:rPr>
              <w:t>2.</w:t>
            </w:r>
          </w:p>
        </w:tc>
        <w:tc>
          <w:tcPr>
            <w:tcW w:w="2926" w:type="pct"/>
            <w:tcBorders>
              <w:top w:val="single" w:sz="4" w:space="0" w:color="auto"/>
              <w:left w:val="single" w:sz="4" w:space="0" w:color="auto"/>
              <w:bottom w:val="single" w:sz="4" w:space="0" w:color="auto"/>
              <w:right w:val="single" w:sz="4" w:space="0" w:color="auto"/>
            </w:tcBorders>
            <w:vAlign w:val="center"/>
            <w:hideMark/>
          </w:tcPr>
          <w:p w14:paraId="5E18EE35" w14:textId="77777777" w:rsidR="00BC59D3" w:rsidRPr="00765F84" w:rsidRDefault="00BC59D3" w:rsidP="00DC0482">
            <w:pPr>
              <w:spacing w:after="0" w:line="360" w:lineRule="auto"/>
              <w:rPr>
                <w:color w:val="000000" w:themeColor="text1"/>
              </w:rPr>
            </w:pPr>
            <w:r w:rsidRPr="00765F84">
              <w:rPr>
                <w:color w:val="000000" w:themeColor="text1"/>
              </w:rPr>
              <w:t>Vienkartinė parama, iš jų:</w:t>
            </w:r>
          </w:p>
        </w:tc>
        <w:tc>
          <w:tcPr>
            <w:tcW w:w="647" w:type="pct"/>
            <w:tcBorders>
              <w:top w:val="single" w:sz="4" w:space="0" w:color="auto"/>
              <w:left w:val="single" w:sz="4" w:space="0" w:color="auto"/>
              <w:bottom w:val="single" w:sz="4" w:space="0" w:color="auto"/>
              <w:right w:val="single" w:sz="4" w:space="0" w:color="auto"/>
            </w:tcBorders>
            <w:vAlign w:val="center"/>
          </w:tcPr>
          <w:p w14:paraId="7D774FA0" w14:textId="77777777" w:rsidR="00BC59D3" w:rsidRPr="00765F84" w:rsidRDefault="00BC59D3" w:rsidP="00DC0482">
            <w:pPr>
              <w:spacing w:after="0" w:line="360" w:lineRule="auto"/>
              <w:jc w:val="center"/>
              <w:rPr>
                <w:color w:val="000000" w:themeColor="text1"/>
              </w:rPr>
            </w:pPr>
            <w:r w:rsidRPr="00765F84">
              <w:rPr>
                <w:color w:val="000000" w:themeColor="text1"/>
              </w:rPr>
              <w:t>50,7</w:t>
            </w:r>
          </w:p>
        </w:tc>
        <w:tc>
          <w:tcPr>
            <w:tcW w:w="575" w:type="pct"/>
            <w:tcBorders>
              <w:top w:val="single" w:sz="4" w:space="0" w:color="auto"/>
              <w:left w:val="single" w:sz="4" w:space="0" w:color="auto"/>
              <w:bottom w:val="single" w:sz="4" w:space="0" w:color="auto"/>
              <w:right w:val="single" w:sz="4" w:space="0" w:color="auto"/>
            </w:tcBorders>
            <w:vAlign w:val="center"/>
          </w:tcPr>
          <w:p w14:paraId="6536AE4D" w14:textId="77777777" w:rsidR="00BC59D3" w:rsidRPr="00765F84" w:rsidRDefault="00BC59D3" w:rsidP="00DC0482">
            <w:pPr>
              <w:spacing w:after="0" w:line="360" w:lineRule="auto"/>
              <w:jc w:val="center"/>
              <w:rPr>
                <w:color w:val="000000" w:themeColor="text1"/>
              </w:rPr>
            </w:pPr>
            <w:r w:rsidRPr="00765F84">
              <w:rPr>
                <w:color w:val="000000" w:themeColor="text1"/>
              </w:rPr>
              <w:t>70,1</w:t>
            </w:r>
          </w:p>
        </w:tc>
        <w:tc>
          <w:tcPr>
            <w:tcW w:w="558" w:type="pct"/>
            <w:tcBorders>
              <w:top w:val="single" w:sz="4" w:space="0" w:color="auto"/>
              <w:left w:val="single" w:sz="4" w:space="0" w:color="auto"/>
              <w:bottom w:val="single" w:sz="4" w:space="0" w:color="auto"/>
              <w:right w:val="single" w:sz="4" w:space="0" w:color="auto"/>
            </w:tcBorders>
            <w:vAlign w:val="center"/>
          </w:tcPr>
          <w:p w14:paraId="7DC99F81" w14:textId="77777777" w:rsidR="00BC59D3" w:rsidRPr="00765F84" w:rsidRDefault="00BC59D3" w:rsidP="00DC0482">
            <w:pPr>
              <w:spacing w:after="0" w:line="360" w:lineRule="auto"/>
              <w:jc w:val="center"/>
              <w:rPr>
                <w:color w:val="000000" w:themeColor="text1"/>
              </w:rPr>
            </w:pPr>
            <w:r w:rsidRPr="00765F84">
              <w:rPr>
                <w:color w:val="000000" w:themeColor="text1"/>
              </w:rPr>
              <w:t>83,3</w:t>
            </w:r>
          </w:p>
        </w:tc>
      </w:tr>
      <w:tr w:rsidR="00DC0482" w:rsidRPr="00765F84" w14:paraId="79FD77D7" w14:textId="77777777" w:rsidTr="00DC0482">
        <w:tc>
          <w:tcPr>
            <w:tcW w:w="0" w:type="auto"/>
            <w:tcBorders>
              <w:top w:val="single" w:sz="4" w:space="0" w:color="auto"/>
              <w:left w:val="single" w:sz="4" w:space="0" w:color="auto"/>
              <w:bottom w:val="single" w:sz="4" w:space="0" w:color="auto"/>
              <w:right w:val="single" w:sz="4" w:space="0" w:color="auto"/>
            </w:tcBorders>
            <w:vAlign w:val="center"/>
          </w:tcPr>
          <w:p w14:paraId="7EC45106" w14:textId="77777777" w:rsidR="00BC59D3" w:rsidRPr="00765F84" w:rsidRDefault="00BC59D3" w:rsidP="00DC0482">
            <w:pPr>
              <w:spacing w:after="0" w:line="360" w:lineRule="auto"/>
              <w:rPr>
                <w:color w:val="000000" w:themeColor="text1"/>
              </w:rPr>
            </w:pPr>
            <w:r w:rsidRPr="00765F84">
              <w:rPr>
                <w:color w:val="000000" w:themeColor="text1"/>
              </w:rPr>
              <w:t>2.1.</w:t>
            </w:r>
          </w:p>
        </w:tc>
        <w:tc>
          <w:tcPr>
            <w:tcW w:w="2926" w:type="pct"/>
            <w:tcBorders>
              <w:top w:val="single" w:sz="4" w:space="0" w:color="auto"/>
              <w:left w:val="single" w:sz="4" w:space="0" w:color="auto"/>
              <w:bottom w:val="single" w:sz="4" w:space="0" w:color="auto"/>
              <w:right w:val="single" w:sz="4" w:space="0" w:color="auto"/>
            </w:tcBorders>
            <w:vAlign w:val="center"/>
          </w:tcPr>
          <w:p w14:paraId="4C654BD0" w14:textId="77777777" w:rsidR="00BC59D3" w:rsidRPr="00765F84" w:rsidRDefault="00BC59D3" w:rsidP="00DC0482">
            <w:pPr>
              <w:spacing w:after="0" w:line="360" w:lineRule="auto"/>
              <w:rPr>
                <w:color w:val="000000" w:themeColor="text1"/>
              </w:rPr>
            </w:pPr>
            <w:r w:rsidRPr="00765F84">
              <w:rPr>
                <w:color w:val="000000" w:themeColor="text1"/>
              </w:rPr>
              <w:t>Nukentėjus nuo gaisro, stichinės nelaimės</w:t>
            </w:r>
          </w:p>
        </w:tc>
        <w:tc>
          <w:tcPr>
            <w:tcW w:w="647" w:type="pct"/>
            <w:tcBorders>
              <w:top w:val="single" w:sz="4" w:space="0" w:color="auto"/>
              <w:left w:val="single" w:sz="4" w:space="0" w:color="auto"/>
              <w:bottom w:val="single" w:sz="4" w:space="0" w:color="auto"/>
              <w:right w:val="single" w:sz="4" w:space="0" w:color="auto"/>
            </w:tcBorders>
            <w:vAlign w:val="center"/>
          </w:tcPr>
          <w:p w14:paraId="651A557C" w14:textId="77777777" w:rsidR="00BC59D3" w:rsidRPr="00765F84" w:rsidRDefault="00BC59D3" w:rsidP="00DC0482">
            <w:pPr>
              <w:spacing w:after="0" w:line="360" w:lineRule="auto"/>
              <w:jc w:val="center"/>
              <w:rPr>
                <w:color w:val="000000" w:themeColor="text1"/>
              </w:rPr>
            </w:pPr>
            <w:r w:rsidRPr="00765F84">
              <w:rPr>
                <w:color w:val="000000" w:themeColor="text1"/>
              </w:rPr>
              <w:t>-</w:t>
            </w:r>
          </w:p>
        </w:tc>
        <w:tc>
          <w:tcPr>
            <w:tcW w:w="575" w:type="pct"/>
            <w:tcBorders>
              <w:top w:val="single" w:sz="4" w:space="0" w:color="auto"/>
              <w:left w:val="single" w:sz="4" w:space="0" w:color="auto"/>
              <w:bottom w:val="single" w:sz="4" w:space="0" w:color="auto"/>
              <w:right w:val="single" w:sz="4" w:space="0" w:color="auto"/>
            </w:tcBorders>
            <w:vAlign w:val="center"/>
          </w:tcPr>
          <w:p w14:paraId="3E4E579B" w14:textId="77777777" w:rsidR="00BC59D3" w:rsidRPr="00765F84" w:rsidRDefault="00BC59D3" w:rsidP="00DC0482">
            <w:pPr>
              <w:spacing w:after="0" w:line="360" w:lineRule="auto"/>
              <w:jc w:val="center"/>
              <w:rPr>
                <w:color w:val="000000" w:themeColor="text1"/>
              </w:rPr>
            </w:pPr>
            <w:r w:rsidRPr="00765F84">
              <w:rPr>
                <w:color w:val="000000" w:themeColor="text1"/>
              </w:rPr>
              <w:t>5,5</w:t>
            </w:r>
          </w:p>
        </w:tc>
        <w:tc>
          <w:tcPr>
            <w:tcW w:w="558" w:type="pct"/>
            <w:tcBorders>
              <w:top w:val="single" w:sz="4" w:space="0" w:color="auto"/>
              <w:left w:val="single" w:sz="4" w:space="0" w:color="auto"/>
              <w:bottom w:val="single" w:sz="4" w:space="0" w:color="auto"/>
              <w:right w:val="single" w:sz="4" w:space="0" w:color="auto"/>
            </w:tcBorders>
            <w:vAlign w:val="center"/>
          </w:tcPr>
          <w:p w14:paraId="5E839BD1" w14:textId="77777777" w:rsidR="00BC59D3" w:rsidRPr="00765F84" w:rsidRDefault="00BC59D3" w:rsidP="00DC0482">
            <w:pPr>
              <w:spacing w:after="0" w:line="360" w:lineRule="auto"/>
              <w:jc w:val="center"/>
              <w:rPr>
                <w:color w:val="000000" w:themeColor="text1"/>
              </w:rPr>
            </w:pPr>
            <w:r w:rsidRPr="00765F84">
              <w:rPr>
                <w:color w:val="000000" w:themeColor="text1"/>
              </w:rPr>
              <w:t>1,8</w:t>
            </w:r>
          </w:p>
        </w:tc>
      </w:tr>
      <w:tr w:rsidR="00DC0482" w:rsidRPr="00765F84" w14:paraId="479ED6BB" w14:textId="77777777" w:rsidTr="00DC0482">
        <w:tc>
          <w:tcPr>
            <w:tcW w:w="0" w:type="auto"/>
            <w:tcBorders>
              <w:top w:val="single" w:sz="4" w:space="0" w:color="auto"/>
              <w:left w:val="single" w:sz="4" w:space="0" w:color="auto"/>
              <w:bottom w:val="single" w:sz="4" w:space="0" w:color="auto"/>
              <w:right w:val="single" w:sz="4" w:space="0" w:color="auto"/>
            </w:tcBorders>
            <w:vAlign w:val="center"/>
          </w:tcPr>
          <w:p w14:paraId="0BEB67EC" w14:textId="77777777" w:rsidR="00BC59D3" w:rsidRPr="00765F84" w:rsidRDefault="00BC59D3" w:rsidP="00DC0482">
            <w:pPr>
              <w:spacing w:after="0" w:line="360" w:lineRule="auto"/>
              <w:rPr>
                <w:color w:val="000000" w:themeColor="text1"/>
              </w:rPr>
            </w:pPr>
            <w:r w:rsidRPr="00765F84">
              <w:rPr>
                <w:color w:val="000000" w:themeColor="text1"/>
              </w:rPr>
              <w:t>2.2.</w:t>
            </w:r>
          </w:p>
        </w:tc>
        <w:tc>
          <w:tcPr>
            <w:tcW w:w="2926" w:type="pct"/>
            <w:tcBorders>
              <w:top w:val="single" w:sz="4" w:space="0" w:color="auto"/>
              <w:left w:val="single" w:sz="4" w:space="0" w:color="auto"/>
              <w:bottom w:val="single" w:sz="4" w:space="0" w:color="auto"/>
              <w:right w:val="single" w:sz="4" w:space="0" w:color="auto"/>
            </w:tcBorders>
            <w:vAlign w:val="center"/>
          </w:tcPr>
          <w:p w14:paraId="60FE831A" w14:textId="77777777" w:rsidR="00BC59D3" w:rsidRPr="00765F84" w:rsidRDefault="00BC59D3" w:rsidP="00DC0482">
            <w:pPr>
              <w:spacing w:after="0" w:line="360" w:lineRule="auto"/>
              <w:rPr>
                <w:color w:val="000000" w:themeColor="text1"/>
              </w:rPr>
            </w:pPr>
            <w:r w:rsidRPr="00765F84">
              <w:rPr>
                <w:color w:val="000000" w:themeColor="text1"/>
              </w:rPr>
              <w:t>Vaistams ir gydymui</w:t>
            </w:r>
          </w:p>
        </w:tc>
        <w:tc>
          <w:tcPr>
            <w:tcW w:w="647" w:type="pct"/>
            <w:tcBorders>
              <w:top w:val="single" w:sz="4" w:space="0" w:color="auto"/>
              <w:left w:val="single" w:sz="4" w:space="0" w:color="auto"/>
              <w:bottom w:val="single" w:sz="4" w:space="0" w:color="auto"/>
              <w:right w:val="single" w:sz="4" w:space="0" w:color="auto"/>
            </w:tcBorders>
            <w:vAlign w:val="center"/>
          </w:tcPr>
          <w:p w14:paraId="1EF86965" w14:textId="77777777" w:rsidR="00BC59D3" w:rsidRPr="00765F84" w:rsidRDefault="00BC59D3" w:rsidP="00DC0482">
            <w:pPr>
              <w:spacing w:after="0" w:line="360" w:lineRule="auto"/>
              <w:jc w:val="center"/>
              <w:rPr>
                <w:color w:val="000000" w:themeColor="text1"/>
              </w:rPr>
            </w:pPr>
            <w:r w:rsidRPr="00765F84">
              <w:rPr>
                <w:color w:val="000000" w:themeColor="text1"/>
              </w:rPr>
              <w:t>21,5</w:t>
            </w:r>
          </w:p>
        </w:tc>
        <w:tc>
          <w:tcPr>
            <w:tcW w:w="575" w:type="pct"/>
            <w:tcBorders>
              <w:top w:val="single" w:sz="4" w:space="0" w:color="auto"/>
              <w:left w:val="single" w:sz="4" w:space="0" w:color="auto"/>
              <w:bottom w:val="single" w:sz="4" w:space="0" w:color="auto"/>
              <w:right w:val="single" w:sz="4" w:space="0" w:color="auto"/>
            </w:tcBorders>
            <w:vAlign w:val="center"/>
          </w:tcPr>
          <w:p w14:paraId="3AEFFF37" w14:textId="77777777" w:rsidR="00BC59D3" w:rsidRPr="00765F84" w:rsidRDefault="00BC59D3" w:rsidP="00DC0482">
            <w:pPr>
              <w:spacing w:after="0" w:line="360" w:lineRule="auto"/>
              <w:jc w:val="center"/>
              <w:rPr>
                <w:color w:val="000000" w:themeColor="text1"/>
              </w:rPr>
            </w:pPr>
            <w:r w:rsidRPr="00765F84">
              <w:rPr>
                <w:color w:val="000000" w:themeColor="text1"/>
              </w:rPr>
              <w:t>22,0</w:t>
            </w:r>
          </w:p>
        </w:tc>
        <w:tc>
          <w:tcPr>
            <w:tcW w:w="558" w:type="pct"/>
            <w:tcBorders>
              <w:top w:val="single" w:sz="4" w:space="0" w:color="auto"/>
              <w:left w:val="single" w:sz="4" w:space="0" w:color="auto"/>
              <w:bottom w:val="single" w:sz="4" w:space="0" w:color="auto"/>
              <w:right w:val="single" w:sz="4" w:space="0" w:color="auto"/>
            </w:tcBorders>
            <w:vAlign w:val="center"/>
          </w:tcPr>
          <w:p w14:paraId="241EAB50" w14:textId="77777777" w:rsidR="00BC59D3" w:rsidRPr="00765F84" w:rsidRDefault="00BC59D3" w:rsidP="00DC0482">
            <w:pPr>
              <w:spacing w:after="0" w:line="360" w:lineRule="auto"/>
              <w:jc w:val="center"/>
              <w:rPr>
                <w:color w:val="000000" w:themeColor="text1"/>
              </w:rPr>
            </w:pPr>
            <w:r w:rsidRPr="00765F84">
              <w:rPr>
                <w:color w:val="000000" w:themeColor="text1"/>
              </w:rPr>
              <w:t>20,6</w:t>
            </w:r>
          </w:p>
        </w:tc>
      </w:tr>
      <w:tr w:rsidR="00DC0482" w:rsidRPr="00765F84" w14:paraId="256F7B8D" w14:textId="77777777" w:rsidTr="00DC0482">
        <w:tc>
          <w:tcPr>
            <w:tcW w:w="0" w:type="auto"/>
            <w:tcBorders>
              <w:top w:val="single" w:sz="4" w:space="0" w:color="auto"/>
              <w:left w:val="single" w:sz="4" w:space="0" w:color="auto"/>
              <w:bottom w:val="single" w:sz="4" w:space="0" w:color="auto"/>
              <w:right w:val="single" w:sz="4" w:space="0" w:color="auto"/>
            </w:tcBorders>
            <w:vAlign w:val="center"/>
          </w:tcPr>
          <w:p w14:paraId="33A0A664" w14:textId="77777777" w:rsidR="00BC59D3" w:rsidRPr="00765F84" w:rsidRDefault="00BC59D3" w:rsidP="00DC0482">
            <w:pPr>
              <w:spacing w:after="0" w:line="360" w:lineRule="auto"/>
              <w:rPr>
                <w:color w:val="000000" w:themeColor="text1"/>
              </w:rPr>
            </w:pPr>
            <w:r w:rsidRPr="00765F84">
              <w:rPr>
                <w:color w:val="000000" w:themeColor="text1"/>
              </w:rPr>
              <w:t xml:space="preserve">2.3. </w:t>
            </w:r>
          </w:p>
        </w:tc>
        <w:tc>
          <w:tcPr>
            <w:tcW w:w="2926" w:type="pct"/>
            <w:tcBorders>
              <w:top w:val="single" w:sz="4" w:space="0" w:color="auto"/>
              <w:left w:val="single" w:sz="4" w:space="0" w:color="auto"/>
              <w:bottom w:val="single" w:sz="4" w:space="0" w:color="auto"/>
              <w:right w:val="single" w:sz="4" w:space="0" w:color="auto"/>
            </w:tcBorders>
            <w:vAlign w:val="center"/>
          </w:tcPr>
          <w:p w14:paraId="351C17BB" w14:textId="77777777" w:rsidR="00BC59D3" w:rsidRPr="00765F84" w:rsidRDefault="00BC59D3" w:rsidP="00DC0482">
            <w:pPr>
              <w:spacing w:after="0" w:line="360" w:lineRule="auto"/>
              <w:rPr>
                <w:color w:val="000000" w:themeColor="text1"/>
              </w:rPr>
            </w:pPr>
            <w:r w:rsidRPr="00765F84">
              <w:rPr>
                <w:color w:val="000000" w:themeColor="text1"/>
              </w:rPr>
              <w:t>Gimus kūdikiui</w:t>
            </w:r>
          </w:p>
        </w:tc>
        <w:tc>
          <w:tcPr>
            <w:tcW w:w="647" w:type="pct"/>
            <w:tcBorders>
              <w:top w:val="single" w:sz="4" w:space="0" w:color="auto"/>
              <w:left w:val="single" w:sz="4" w:space="0" w:color="auto"/>
              <w:bottom w:val="single" w:sz="4" w:space="0" w:color="auto"/>
              <w:right w:val="single" w:sz="4" w:space="0" w:color="auto"/>
            </w:tcBorders>
            <w:vAlign w:val="center"/>
          </w:tcPr>
          <w:p w14:paraId="11C72CC4" w14:textId="77777777" w:rsidR="00BC59D3" w:rsidRPr="00765F84" w:rsidRDefault="00BC59D3" w:rsidP="00DC0482">
            <w:pPr>
              <w:spacing w:after="0" w:line="360" w:lineRule="auto"/>
              <w:jc w:val="center"/>
              <w:rPr>
                <w:color w:val="000000" w:themeColor="text1"/>
              </w:rPr>
            </w:pPr>
            <w:r w:rsidRPr="00765F84">
              <w:rPr>
                <w:color w:val="000000" w:themeColor="text1"/>
              </w:rPr>
              <w:t>15,0</w:t>
            </w:r>
          </w:p>
        </w:tc>
        <w:tc>
          <w:tcPr>
            <w:tcW w:w="575" w:type="pct"/>
            <w:tcBorders>
              <w:top w:val="single" w:sz="4" w:space="0" w:color="auto"/>
              <w:left w:val="single" w:sz="4" w:space="0" w:color="auto"/>
              <w:bottom w:val="single" w:sz="4" w:space="0" w:color="auto"/>
              <w:right w:val="single" w:sz="4" w:space="0" w:color="auto"/>
            </w:tcBorders>
            <w:vAlign w:val="center"/>
          </w:tcPr>
          <w:p w14:paraId="210D07CA" w14:textId="77777777" w:rsidR="00BC59D3" w:rsidRPr="00765F84" w:rsidRDefault="00BC59D3" w:rsidP="00DC0482">
            <w:pPr>
              <w:spacing w:after="0" w:line="360" w:lineRule="auto"/>
              <w:jc w:val="center"/>
              <w:rPr>
                <w:color w:val="000000" w:themeColor="text1"/>
              </w:rPr>
            </w:pPr>
            <w:r w:rsidRPr="00765F84">
              <w:rPr>
                <w:color w:val="000000" w:themeColor="text1"/>
              </w:rPr>
              <w:t>9,0</w:t>
            </w:r>
          </w:p>
        </w:tc>
        <w:tc>
          <w:tcPr>
            <w:tcW w:w="558" w:type="pct"/>
            <w:tcBorders>
              <w:top w:val="single" w:sz="4" w:space="0" w:color="auto"/>
              <w:left w:val="single" w:sz="4" w:space="0" w:color="auto"/>
              <w:bottom w:val="single" w:sz="4" w:space="0" w:color="auto"/>
              <w:right w:val="single" w:sz="4" w:space="0" w:color="auto"/>
            </w:tcBorders>
            <w:vAlign w:val="center"/>
          </w:tcPr>
          <w:p w14:paraId="0BF086C9" w14:textId="77777777" w:rsidR="00BC59D3" w:rsidRPr="00765F84" w:rsidRDefault="00BC59D3" w:rsidP="00DC0482">
            <w:pPr>
              <w:spacing w:after="0" w:line="360" w:lineRule="auto"/>
              <w:jc w:val="center"/>
              <w:rPr>
                <w:color w:val="000000" w:themeColor="text1"/>
              </w:rPr>
            </w:pPr>
            <w:r w:rsidRPr="00765F84">
              <w:rPr>
                <w:color w:val="000000" w:themeColor="text1"/>
              </w:rPr>
              <w:t>11,8</w:t>
            </w:r>
          </w:p>
        </w:tc>
      </w:tr>
      <w:tr w:rsidR="00DC0482" w:rsidRPr="00765F84" w14:paraId="034C0E3D" w14:textId="77777777" w:rsidTr="00DC0482">
        <w:tc>
          <w:tcPr>
            <w:tcW w:w="0" w:type="auto"/>
            <w:tcBorders>
              <w:top w:val="single" w:sz="4" w:space="0" w:color="auto"/>
              <w:left w:val="single" w:sz="4" w:space="0" w:color="auto"/>
              <w:bottom w:val="single" w:sz="4" w:space="0" w:color="auto"/>
              <w:right w:val="single" w:sz="4" w:space="0" w:color="auto"/>
            </w:tcBorders>
            <w:vAlign w:val="center"/>
          </w:tcPr>
          <w:p w14:paraId="40E3A258" w14:textId="77777777" w:rsidR="00BC59D3" w:rsidRPr="00765F84" w:rsidRDefault="00BC59D3" w:rsidP="00DC0482">
            <w:pPr>
              <w:spacing w:after="0" w:line="360" w:lineRule="auto"/>
              <w:rPr>
                <w:color w:val="000000" w:themeColor="text1"/>
              </w:rPr>
            </w:pPr>
            <w:r w:rsidRPr="00765F84">
              <w:rPr>
                <w:color w:val="000000" w:themeColor="text1"/>
              </w:rPr>
              <w:t xml:space="preserve">2.4. </w:t>
            </w:r>
          </w:p>
        </w:tc>
        <w:tc>
          <w:tcPr>
            <w:tcW w:w="2926" w:type="pct"/>
            <w:tcBorders>
              <w:top w:val="single" w:sz="4" w:space="0" w:color="auto"/>
              <w:left w:val="single" w:sz="4" w:space="0" w:color="auto"/>
              <w:bottom w:val="single" w:sz="4" w:space="0" w:color="auto"/>
              <w:right w:val="single" w:sz="4" w:space="0" w:color="auto"/>
            </w:tcBorders>
            <w:vAlign w:val="center"/>
          </w:tcPr>
          <w:p w14:paraId="77D7E6CD" w14:textId="77777777" w:rsidR="00BC59D3" w:rsidRPr="00765F84" w:rsidRDefault="00BC59D3" w:rsidP="00DC0482">
            <w:pPr>
              <w:spacing w:after="0" w:line="360" w:lineRule="auto"/>
              <w:rPr>
                <w:color w:val="000000" w:themeColor="text1"/>
              </w:rPr>
            </w:pPr>
            <w:r w:rsidRPr="00765F84">
              <w:rPr>
                <w:color w:val="000000" w:themeColor="text1"/>
              </w:rPr>
              <w:t>1-ųjų klasių mokiniams</w:t>
            </w:r>
          </w:p>
        </w:tc>
        <w:tc>
          <w:tcPr>
            <w:tcW w:w="647" w:type="pct"/>
            <w:tcBorders>
              <w:top w:val="single" w:sz="4" w:space="0" w:color="auto"/>
              <w:left w:val="single" w:sz="4" w:space="0" w:color="auto"/>
              <w:bottom w:val="single" w:sz="4" w:space="0" w:color="auto"/>
              <w:right w:val="single" w:sz="4" w:space="0" w:color="auto"/>
            </w:tcBorders>
            <w:vAlign w:val="center"/>
          </w:tcPr>
          <w:p w14:paraId="30BE48B3" w14:textId="77777777" w:rsidR="00BC59D3" w:rsidRPr="00765F84" w:rsidRDefault="00BC59D3" w:rsidP="00DC0482">
            <w:pPr>
              <w:spacing w:after="0" w:line="360" w:lineRule="auto"/>
              <w:jc w:val="center"/>
              <w:rPr>
                <w:color w:val="000000" w:themeColor="text1"/>
              </w:rPr>
            </w:pPr>
            <w:r w:rsidRPr="00765F84">
              <w:rPr>
                <w:color w:val="000000" w:themeColor="text1"/>
              </w:rPr>
              <w:t>-</w:t>
            </w:r>
          </w:p>
        </w:tc>
        <w:tc>
          <w:tcPr>
            <w:tcW w:w="575" w:type="pct"/>
            <w:tcBorders>
              <w:top w:val="single" w:sz="4" w:space="0" w:color="auto"/>
              <w:left w:val="single" w:sz="4" w:space="0" w:color="auto"/>
              <w:bottom w:val="single" w:sz="4" w:space="0" w:color="auto"/>
              <w:right w:val="single" w:sz="4" w:space="0" w:color="auto"/>
            </w:tcBorders>
            <w:vAlign w:val="center"/>
          </w:tcPr>
          <w:p w14:paraId="0EF7C92E" w14:textId="77777777" w:rsidR="00BC59D3" w:rsidRPr="00765F84" w:rsidRDefault="00BC59D3" w:rsidP="00DC0482">
            <w:pPr>
              <w:spacing w:after="0" w:line="360" w:lineRule="auto"/>
              <w:jc w:val="center"/>
              <w:rPr>
                <w:color w:val="000000" w:themeColor="text1"/>
              </w:rPr>
            </w:pPr>
            <w:r w:rsidRPr="00765F84">
              <w:rPr>
                <w:color w:val="000000" w:themeColor="text1"/>
              </w:rPr>
              <w:t>12,5</w:t>
            </w:r>
          </w:p>
        </w:tc>
        <w:tc>
          <w:tcPr>
            <w:tcW w:w="558" w:type="pct"/>
            <w:tcBorders>
              <w:top w:val="single" w:sz="4" w:space="0" w:color="auto"/>
              <w:left w:val="single" w:sz="4" w:space="0" w:color="auto"/>
              <w:bottom w:val="single" w:sz="4" w:space="0" w:color="auto"/>
              <w:right w:val="single" w:sz="4" w:space="0" w:color="auto"/>
            </w:tcBorders>
            <w:vAlign w:val="center"/>
          </w:tcPr>
          <w:p w14:paraId="52EDAE7F" w14:textId="77777777" w:rsidR="00BC59D3" w:rsidRPr="00765F84" w:rsidRDefault="00BC59D3" w:rsidP="00DC0482">
            <w:pPr>
              <w:spacing w:after="0" w:line="360" w:lineRule="auto"/>
              <w:jc w:val="center"/>
              <w:rPr>
                <w:color w:val="000000" w:themeColor="text1"/>
              </w:rPr>
            </w:pPr>
            <w:r w:rsidRPr="00765F84">
              <w:rPr>
                <w:color w:val="000000" w:themeColor="text1"/>
              </w:rPr>
              <w:t>12,7</w:t>
            </w:r>
          </w:p>
        </w:tc>
      </w:tr>
      <w:tr w:rsidR="00DC0482" w:rsidRPr="00765F84" w14:paraId="729919D4" w14:textId="77777777" w:rsidTr="00DC0482">
        <w:tc>
          <w:tcPr>
            <w:tcW w:w="0" w:type="auto"/>
            <w:tcBorders>
              <w:top w:val="single" w:sz="4" w:space="0" w:color="auto"/>
              <w:left w:val="single" w:sz="4" w:space="0" w:color="auto"/>
              <w:bottom w:val="single" w:sz="4" w:space="0" w:color="auto"/>
              <w:right w:val="single" w:sz="4" w:space="0" w:color="auto"/>
            </w:tcBorders>
            <w:vAlign w:val="center"/>
          </w:tcPr>
          <w:p w14:paraId="17CAF44F" w14:textId="77777777" w:rsidR="00BC59D3" w:rsidRPr="00765F84" w:rsidRDefault="00BC59D3" w:rsidP="00DC0482">
            <w:pPr>
              <w:spacing w:after="0" w:line="360" w:lineRule="auto"/>
              <w:rPr>
                <w:color w:val="000000" w:themeColor="text1"/>
              </w:rPr>
            </w:pPr>
            <w:r w:rsidRPr="00765F84">
              <w:rPr>
                <w:color w:val="000000" w:themeColor="text1"/>
              </w:rPr>
              <w:t>2.5.</w:t>
            </w:r>
          </w:p>
        </w:tc>
        <w:tc>
          <w:tcPr>
            <w:tcW w:w="2926" w:type="pct"/>
            <w:tcBorders>
              <w:top w:val="single" w:sz="4" w:space="0" w:color="auto"/>
              <w:left w:val="single" w:sz="4" w:space="0" w:color="auto"/>
              <w:bottom w:val="single" w:sz="4" w:space="0" w:color="auto"/>
              <w:right w:val="single" w:sz="4" w:space="0" w:color="auto"/>
            </w:tcBorders>
            <w:vAlign w:val="center"/>
          </w:tcPr>
          <w:p w14:paraId="600B2C61" w14:textId="77777777" w:rsidR="00BC59D3" w:rsidRPr="00765F84" w:rsidRDefault="00BC59D3" w:rsidP="00DC0482">
            <w:pPr>
              <w:spacing w:after="0" w:line="240" w:lineRule="auto"/>
              <w:rPr>
                <w:color w:val="000000" w:themeColor="text1"/>
              </w:rPr>
            </w:pPr>
            <w:r w:rsidRPr="00765F84">
              <w:rPr>
                <w:color w:val="000000" w:themeColor="text1"/>
              </w:rPr>
              <w:t>Globėjams (rūpintojams), globojantiems (rūpinantiems) vaiką (-</w:t>
            </w:r>
            <w:proofErr w:type="spellStart"/>
            <w:r w:rsidRPr="00765F84">
              <w:rPr>
                <w:color w:val="000000" w:themeColor="text1"/>
              </w:rPr>
              <w:t>us</w:t>
            </w:r>
            <w:proofErr w:type="spellEnd"/>
            <w:r w:rsidRPr="00765F84">
              <w:rPr>
                <w:color w:val="000000" w:themeColor="text1"/>
              </w:rPr>
              <w:t>) šeimoje</w:t>
            </w:r>
          </w:p>
        </w:tc>
        <w:tc>
          <w:tcPr>
            <w:tcW w:w="647" w:type="pct"/>
            <w:tcBorders>
              <w:top w:val="single" w:sz="4" w:space="0" w:color="auto"/>
              <w:left w:val="single" w:sz="4" w:space="0" w:color="auto"/>
              <w:bottom w:val="single" w:sz="4" w:space="0" w:color="auto"/>
              <w:right w:val="single" w:sz="4" w:space="0" w:color="auto"/>
            </w:tcBorders>
            <w:vAlign w:val="center"/>
          </w:tcPr>
          <w:p w14:paraId="27B26021" w14:textId="77777777" w:rsidR="00BC59D3" w:rsidRPr="00765F84" w:rsidRDefault="00BC59D3" w:rsidP="00DC0482">
            <w:pPr>
              <w:spacing w:after="0" w:line="360" w:lineRule="auto"/>
              <w:jc w:val="center"/>
              <w:rPr>
                <w:color w:val="000000" w:themeColor="text1"/>
              </w:rPr>
            </w:pPr>
            <w:r w:rsidRPr="00765F84">
              <w:rPr>
                <w:color w:val="000000" w:themeColor="text1"/>
              </w:rPr>
              <w:t>-</w:t>
            </w:r>
          </w:p>
        </w:tc>
        <w:tc>
          <w:tcPr>
            <w:tcW w:w="575" w:type="pct"/>
            <w:tcBorders>
              <w:top w:val="single" w:sz="4" w:space="0" w:color="auto"/>
              <w:left w:val="single" w:sz="4" w:space="0" w:color="auto"/>
              <w:bottom w:val="single" w:sz="4" w:space="0" w:color="auto"/>
              <w:right w:val="single" w:sz="4" w:space="0" w:color="auto"/>
            </w:tcBorders>
            <w:vAlign w:val="center"/>
          </w:tcPr>
          <w:p w14:paraId="011E9222" w14:textId="77777777" w:rsidR="00BC59D3" w:rsidRPr="00765F84" w:rsidRDefault="00BC59D3" w:rsidP="00DC0482">
            <w:pPr>
              <w:spacing w:after="0" w:line="360" w:lineRule="auto"/>
              <w:jc w:val="center"/>
              <w:rPr>
                <w:color w:val="000000" w:themeColor="text1"/>
              </w:rPr>
            </w:pPr>
            <w:r w:rsidRPr="00765F84">
              <w:rPr>
                <w:color w:val="000000" w:themeColor="text1"/>
              </w:rPr>
              <w:t>8,6</w:t>
            </w:r>
          </w:p>
        </w:tc>
        <w:tc>
          <w:tcPr>
            <w:tcW w:w="558" w:type="pct"/>
            <w:tcBorders>
              <w:top w:val="single" w:sz="4" w:space="0" w:color="auto"/>
              <w:left w:val="single" w:sz="4" w:space="0" w:color="auto"/>
              <w:bottom w:val="single" w:sz="4" w:space="0" w:color="auto"/>
              <w:right w:val="single" w:sz="4" w:space="0" w:color="auto"/>
            </w:tcBorders>
            <w:vAlign w:val="center"/>
          </w:tcPr>
          <w:p w14:paraId="0CD8C20D" w14:textId="77777777" w:rsidR="00BC59D3" w:rsidRPr="00765F84" w:rsidRDefault="00BC59D3" w:rsidP="00DC0482">
            <w:pPr>
              <w:spacing w:after="0" w:line="360" w:lineRule="auto"/>
              <w:jc w:val="center"/>
              <w:rPr>
                <w:color w:val="000000" w:themeColor="text1"/>
              </w:rPr>
            </w:pPr>
            <w:r w:rsidRPr="00765F84">
              <w:rPr>
                <w:color w:val="000000" w:themeColor="text1"/>
              </w:rPr>
              <w:t>5,2</w:t>
            </w:r>
          </w:p>
        </w:tc>
      </w:tr>
      <w:tr w:rsidR="00DC0482" w:rsidRPr="00765F84" w14:paraId="3E1A817E" w14:textId="77777777" w:rsidTr="00DC0482">
        <w:tc>
          <w:tcPr>
            <w:tcW w:w="0" w:type="auto"/>
            <w:tcBorders>
              <w:top w:val="single" w:sz="4" w:space="0" w:color="auto"/>
              <w:left w:val="single" w:sz="4" w:space="0" w:color="auto"/>
              <w:bottom w:val="single" w:sz="4" w:space="0" w:color="auto"/>
              <w:right w:val="single" w:sz="4" w:space="0" w:color="auto"/>
            </w:tcBorders>
            <w:vAlign w:val="center"/>
          </w:tcPr>
          <w:p w14:paraId="7680CCB1" w14:textId="77777777" w:rsidR="00BC59D3" w:rsidRPr="00765F84" w:rsidRDefault="00BC59D3" w:rsidP="00DC0482">
            <w:pPr>
              <w:spacing w:after="0" w:line="360" w:lineRule="auto"/>
              <w:rPr>
                <w:color w:val="000000" w:themeColor="text1"/>
              </w:rPr>
            </w:pPr>
            <w:r w:rsidRPr="00765F84">
              <w:rPr>
                <w:color w:val="000000" w:themeColor="text1"/>
              </w:rPr>
              <w:t>2.6.</w:t>
            </w:r>
          </w:p>
        </w:tc>
        <w:tc>
          <w:tcPr>
            <w:tcW w:w="2926" w:type="pct"/>
            <w:tcBorders>
              <w:top w:val="single" w:sz="4" w:space="0" w:color="auto"/>
              <w:left w:val="single" w:sz="4" w:space="0" w:color="auto"/>
              <w:bottom w:val="single" w:sz="4" w:space="0" w:color="auto"/>
              <w:right w:val="single" w:sz="4" w:space="0" w:color="auto"/>
            </w:tcBorders>
            <w:vAlign w:val="center"/>
          </w:tcPr>
          <w:p w14:paraId="46398F79" w14:textId="77777777" w:rsidR="00BC59D3" w:rsidRPr="00765F84" w:rsidRDefault="00BC59D3" w:rsidP="00DC0482">
            <w:pPr>
              <w:spacing w:after="0" w:line="360" w:lineRule="auto"/>
              <w:rPr>
                <w:color w:val="000000" w:themeColor="text1"/>
              </w:rPr>
            </w:pPr>
            <w:r w:rsidRPr="00765F84">
              <w:rPr>
                <w:color w:val="000000" w:themeColor="text1"/>
              </w:rPr>
              <w:t>Neįgalius vaikus auginančioms šeimoms</w:t>
            </w:r>
          </w:p>
        </w:tc>
        <w:tc>
          <w:tcPr>
            <w:tcW w:w="647" w:type="pct"/>
            <w:tcBorders>
              <w:top w:val="single" w:sz="4" w:space="0" w:color="auto"/>
              <w:left w:val="single" w:sz="4" w:space="0" w:color="auto"/>
              <w:bottom w:val="single" w:sz="4" w:space="0" w:color="auto"/>
              <w:right w:val="single" w:sz="4" w:space="0" w:color="auto"/>
            </w:tcBorders>
            <w:vAlign w:val="center"/>
          </w:tcPr>
          <w:p w14:paraId="2941E176" w14:textId="77777777" w:rsidR="00BC59D3" w:rsidRPr="00765F84" w:rsidRDefault="00BC59D3" w:rsidP="00DC0482">
            <w:pPr>
              <w:spacing w:after="0" w:line="360" w:lineRule="auto"/>
              <w:jc w:val="center"/>
              <w:rPr>
                <w:color w:val="000000" w:themeColor="text1"/>
              </w:rPr>
            </w:pPr>
            <w:r w:rsidRPr="00765F84">
              <w:rPr>
                <w:color w:val="000000" w:themeColor="text1"/>
              </w:rPr>
              <w:t>-</w:t>
            </w:r>
          </w:p>
        </w:tc>
        <w:tc>
          <w:tcPr>
            <w:tcW w:w="575" w:type="pct"/>
            <w:tcBorders>
              <w:top w:val="single" w:sz="4" w:space="0" w:color="auto"/>
              <w:left w:val="single" w:sz="4" w:space="0" w:color="auto"/>
              <w:bottom w:val="single" w:sz="4" w:space="0" w:color="auto"/>
              <w:right w:val="single" w:sz="4" w:space="0" w:color="auto"/>
            </w:tcBorders>
            <w:vAlign w:val="center"/>
          </w:tcPr>
          <w:p w14:paraId="5F7330CD" w14:textId="77777777" w:rsidR="00BC59D3" w:rsidRPr="00765F84" w:rsidRDefault="00BC59D3" w:rsidP="00DC0482">
            <w:pPr>
              <w:spacing w:after="0" w:line="360" w:lineRule="auto"/>
              <w:jc w:val="center"/>
              <w:rPr>
                <w:color w:val="000000" w:themeColor="text1"/>
              </w:rPr>
            </w:pPr>
            <w:r w:rsidRPr="00765F84">
              <w:rPr>
                <w:color w:val="000000" w:themeColor="text1"/>
              </w:rPr>
              <w:t>-</w:t>
            </w:r>
          </w:p>
        </w:tc>
        <w:tc>
          <w:tcPr>
            <w:tcW w:w="558" w:type="pct"/>
            <w:tcBorders>
              <w:top w:val="single" w:sz="4" w:space="0" w:color="auto"/>
              <w:left w:val="single" w:sz="4" w:space="0" w:color="auto"/>
              <w:bottom w:val="single" w:sz="4" w:space="0" w:color="auto"/>
              <w:right w:val="single" w:sz="4" w:space="0" w:color="auto"/>
            </w:tcBorders>
            <w:vAlign w:val="center"/>
          </w:tcPr>
          <w:p w14:paraId="61240682" w14:textId="77777777" w:rsidR="00BC59D3" w:rsidRPr="00765F84" w:rsidRDefault="00BC59D3" w:rsidP="00DC0482">
            <w:pPr>
              <w:spacing w:after="0" w:line="360" w:lineRule="auto"/>
              <w:jc w:val="center"/>
              <w:rPr>
                <w:color w:val="000000" w:themeColor="text1"/>
              </w:rPr>
            </w:pPr>
            <w:r w:rsidRPr="00765F84">
              <w:rPr>
                <w:color w:val="000000" w:themeColor="text1"/>
              </w:rPr>
              <w:t>7,8</w:t>
            </w:r>
          </w:p>
        </w:tc>
      </w:tr>
      <w:tr w:rsidR="00DC0482" w:rsidRPr="00765F84" w14:paraId="5208E1BC" w14:textId="77777777" w:rsidTr="00DC0482">
        <w:tc>
          <w:tcPr>
            <w:tcW w:w="0" w:type="auto"/>
            <w:tcBorders>
              <w:top w:val="single" w:sz="4" w:space="0" w:color="auto"/>
              <w:left w:val="single" w:sz="4" w:space="0" w:color="auto"/>
              <w:bottom w:val="single" w:sz="4" w:space="0" w:color="auto"/>
              <w:right w:val="single" w:sz="4" w:space="0" w:color="auto"/>
            </w:tcBorders>
            <w:vAlign w:val="center"/>
          </w:tcPr>
          <w:p w14:paraId="19E69791" w14:textId="77777777" w:rsidR="00BC59D3" w:rsidRPr="00765F84" w:rsidRDefault="00BC59D3" w:rsidP="00DC0482">
            <w:pPr>
              <w:spacing w:after="0" w:line="360" w:lineRule="auto"/>
              <w:rPr>
                <w:color w:val="000000" w:themeColor="text1"/>
              </w:rPr>
            </w:pPr>
            <w:r w:rsidRPr="00765F84">
              <w:rPr>
                <w:color w:val="000000" w:themeColor="text1"/>
              </w:rPr>
              <w:t>2.7</w:t>
            </w:r>
          </w:p>
        </w:tc>
        <w:tc>
          <w:tcPr>
            <w:tcW w:w="2926" w:type="pct"/>
            <w:tcBorders>
              <w:top w:val="single" w:sz="4" w:space="0" w:color="auto"/>
              <w:left w:val="single" w:sz="4" w:space="0" w:color="auto"/>
              <w:bottom w:val="single" w:sz="4" w:space="0" w:color="auto"/>
              <w:right w:val="single" w:sz="4" w:space="0" w:color="auto"/>
            </w:tcBorders>
            <w:vAlign w:val="center"/>
          </w:tcPr>
          <w:p w14:paraId="3E515285" w14:textId="77777777" w:rsidR="00BC59D3" w:rsidRPr="00765F84" w:rsidRDefault="00BC59D3" w:rsidP="00DC0482">
            <w:pPr>
              <w:spacing w:after="0" w:line="360" w:lineRule="auto"/>
              <w:rPr>
                <w:color w:val="000000" w:themeColor="text1"/>
              </w:rPr>
            </w:pPr>
            <w:r w:rsidRPr="00765F84">
              <w:rPr>
                <w:color w:val="000000" w:themeColor="text1"/>
              </w:rPr>
              <w:t>Kitais atvejais</w:t>
            </w:r>
          </w:p>
        </w:tc>
        <w:tc>
          <w:tcPr>
            <w:tcW w:w="647" w:type="pct"/>
            <w:tcBorders>
              <w:top w:val="single" w:sz="4" w:space="0" w:color="auto"/>
              <w:left w:val="single" w:sz="4" w:space="0" w:color="auto"/>
              <w:bottom w:val="single" w:sz="4" w:space="0" w:color="auto"/>
              <w:right w:val="single" w:sz="4" w:space="0" w:color="auto"/>
            </w:tcBorders>
            <w:vAlign w:val="center"/>
          </w:tcPr>
          <w:p w14:paraId="50D77EAC" w14:textId="77777777" w:rsidR="00BC59D3" w:rsidRPr="00765F84" w:rsidRDefault="00BC59D3" w:rsidP="00DC0482">
            <w:pPr>
              <w:spacing w:after="0" w:line="360" w:lineRule="auto"/>
              <w:jc w:val="center"/>
              <w:rPr>
                <w:color w:val="000000" w:themeColor="text1"/>
              </w:rPr>
            </w:pPr>
            <w:r w:rsidRPr="00765F84">
              <w:rPr>
                <w:color w:val="000000" w:themeColor="text1"/>
              </w:rPr>
              <w:t>14,2</w:t>
            </w:r>
          </w:p>
        </w:tc>
        <w:tc>
          <w:tcPr>
            <w:tcW w:w="575" w:type="pct"/>
            <w:tcBorders>
              <w:top w:val="single" w:sz="4" w:space="0" w:color="auto"/>
              <w:left w:val="single" w:sz="4" w:space="0" w:color="auto"/>
              <w:bottom w:val="single" w:sz="4" w:space="0" w:color="auto"/>
              <w:right w:val="single" w:sz="4" w:space="0" w:color="auto"/>
            </w:tcBorders>
            <w:vAlign w:val="center"/>
          </w:tcPr>
          <w:p w14:paraId="76237BD3" w14:textId="77777777" w:rsidR="00BC59D3" w:rsidRPr="00765F84" w:rsidRDefault="00BC59D3" w:rsidP="00DC0482">
            <w:pPr>
              <w:spacing w:after="0" w:line="360" w:lineRule="auto"/>
              <w:jc w:val="center"/>
              <w:rPr>
                <w:color w:val="000000" w:themeColor="text1"/>
              </w:rPr>
            </w:pPr>
            <w:r w:rsidRPr="00765F84">
              <w:rPr>
                <w:color w:val="000000" w:themeColor="text1"/>
              </w:rPr>
              <w:t>12,5</w:t>
            </w:r>
          </w:p>
        </w:tc>
        <w:tc>
          <w:tcPr>
            <w:tcW w:w="558" w:type="pct"/>
            <w:tcBorders>
              <w:top w:val="single" w:sz="4" w:space="0" w:color="auto"/>
              <w:left w:val="single" w:sz="4" w:space="0" w:color="auto"/>
              <w:bottom w:val="single" w:sz="4" w:space="0" w:color="auto"/>
              <w:right w:val="single" w:sz="4" w:space="0" w:color="auto"/>
            </w:tcBorders>
            <w:vAlign w:val="center"/>
          </w:tcPr>
          <w:p w14:paraId="4A524AB5" w14:textId="77777777" w:rsidR="00BC59D3" w:rsidRPr="00765F84" w:rsidRDefault="00BC59D3" w:rsidP="00DC0482">
            <w:pPr>
              <w:spacing w:after="0" w:line="360" w:lineRule="auto"/>
              <w:jc w:val="center"/>
              <w:rPr>
                <w:color w:val="000000" w:themeColor="text1"/>
              </w:rPr>
            </w:pPr>
            <w:r w:rsidRPr="00765F84">
              <w:rPr>
                <w:color w:val="000000" w:themeColor="text1"/>
              </w:rPr>
              <w:t>19,4</w:t>
            </w:r>
          </w:p>
        </w:tc>
      </w:tr>
      <w:tr w:rsidR="00DC0482" w:rsidRPr="00765F84" w14:paraId="03B986C2" w14:textId="77777777" w:rsidTr="00DC0482">
        <w:tc>
          <w:tcPr>
            <w:tcW w:w="0" w:type="auto"/>
            <w:tcBorders>
              <w:top w:val="single" w:sz="4" w:space="0" w:color="auto"/>
              <w:left w:val="single" w:sz="4" w:space="0" w:color="auto"/>
              <w:bottom w:val="single" w:sz="4" w:space="0" w:color="auto"/>
              <w:right w:val="single" w:sz="4" w:space="0" w:color="auto"/>
            </w:tcBorders>
            <w:vAlign w:val="center"/>
            <w:hideMark/>
          </w:tcPr>
          <w:p w14:paraId="39C8DD49" w14:textId="77777777" w:rsidR="00BC59D3" w:rsidRPr="00765F84" w:rsidRDefault="00BC59D3" w:rsidP="00DC0482">
            <w:pPr>
              <w:spacing w:after="0" w:line="360" w:lineRule="auto"/>
              <w:rPr>
                <w:color w:val="000000" w:themeColor="text1"/>
              </w:rPr>
            </w:pPr>
            <w:r w:rsidRPr="00765F84">
              <w:rPr>
                <w:color w:val="000000" w:themeColor="text1"/>
              </w:rPr>
              <w:t>3.</w:t>
            </w:r>
          </w:p>
        </w:tc>
        <w:tc>
          <w:tcPr>
            <w:tcW w:w="2926" w:type="pct"/>
            <w:tcBorders>
              <w:top w:val="single" w:sz="4" w:space="0" w:color="auto"/>
              <w:left w:val="single" w:sz="4" w:space="0" w:color="auto"/>
              <w:bottom w:val="single" w:sz="4" w:space="0" w:color="auto"/>
              <w:right w:val="single" w:sz="4" w:space="0" w:color="auto"/>
            </w:tcBorders>
            <w:vAlign w:val="center"/>
            <w:hideMark/>
          </w:tcPr>
          <w:p w14:paraId="69DE1A40" w14:textId="77777777" w:rsidR="00BC59D3" w:rsidRPr="00765F84" w:rsidRDefault="00BC59D3" w:rsidP="00DC0482">
            <w:pPr>
              <w:spacing w:after="0" w:line="360" w:lineRule="auto"/>
              <w:rPr>
                <w:color w:val="000000" w:themeColor="text1"/>
              </w:rPr>
            </w:pPr>
            <w:r w:rsidRPr="00765F84">
              <w:rPr>
                <w:color w:val="000000" w:themeColor="text1"/>
              </w:rPr>
              <w:t>Nemokamas maitinimas socialiai remtiniems asmenims</w:t>
            </w:r>
          </w:p>
        </w:tc>
        <w:tc>
          <w:tcPr>
            <w:tcW w:w="647" w:type="pct"/>
            <w:tcBorders>
              <w:top w:val="single" w:sz="4" w:space="0" w:color="auto"/>
              <w:left w:val="single" w:sz="4" w:space="0" w:color="auto"/>
              <w:bottom w:val="single" w:sz="4" w:space="0" w:color="auto"/>
              <w:right w:val="single" w:sz="4" w:space="0" w:color="auto"/>
            </w:tcBorders>
            <w:vAlign w:val="center"/>
          </w:tcPr>
          <w:p w14:paraId="08A1F633" w14:textId="77777777" w:rsidR="00BC59D3" w:rsidRPr="00765F84" w:rsidRDefault="00BC59D3" w:rsidP="00DC0482">
            <w:pPr>
              <w:spacing w:after="0" w:line="360" w:lineRule="auto"/>
              <w:jc w:val="center"/>
              <w:rPr>
                <w:color w:val="000000" w:themeColor="text1"/>
              </w:rPr>
            </w:pPr>
            <w:r w:rsidRPr="00765F84">
              <w:rPr>
                <w:color w:val="000000" w:themeColor="text1"/>
              </w:rPr>
              <w:t>3,9</w:t>
            </w:r>
          </w:p>
        </w:tc>
        <w:tc>
          <w:tcPr>
            <w:tcW w:w="575" w:type="pct"/>
            <w:tcBorders>
              <w:top w:val="single" w:sz="4" w:space="0" w:color="auto"/>
              <w:left w:val="single" w:sz="4" w:space="0" w:color="auto"/>
              <w:bottom w:val="single" w:sz="4" w:space="0" w:color="auto"/>
              <w:right w:val="single" w:sz="4" w:space="0" w:color="auto"/>
            </w:tcBorders>
            <w:vAlign w:val="center"/>
          </w:tcPr>
          <w:p w14:paraId="486EBA0D" w14:textId="77777777" w:rsidR="00BC59D3" w:rsidRPr="00765F84" w:rsidRDefault="00BC59D3" w:rsidP="00DC0482">
            <w:pPr>
              <w:spacing w:after="0" w:line="360" w:lineRule="auto"/>
              <w:jc w:val="center"/>
              <w:rPr>
                <w:color w:val="000000" w:themeColor="text1"/>
              </w:rPr>
            </w:pPr>
            <w:r w:rsidRPr="00765F84">
              <w:rPr>
                <w:color w:val="000000" w:themeColor="text1"/>
              </w:rPr>
              <w:t>4,0</w:t>
            </w:r>
          </w:p>
        </w:tc>
        <w:tc>
          <w:tcPr>
            <w:tcW w:w="558" w:type="pct"/>
            <w:tcBorders>
              <w:top w:val="single" w:sz="4" w:space="0" w:color="auto"/>
              <w:left w:val="single" w:sz="4" w:space="0" w:color="auto"/>
              <w:bottom w:val="single" w:sz="4" w:space="0" w:color="auto"/>
              <w:right w:val="single" w:sz="4" w:space="0" w:color="auto"/>
            </w:tcBorders>
            <w:vAlign w:val="center"/>
          </w:tcPr>
          <w:p w14:paraId="5AE44F0D" w14:textId="77777777" w:rsidR="00BC59D3" w:rsidRPr="00765F84" w:rsidRDefault="00BC59D3" w:rsidP="00DC0482">
            <w:pPr>
              <w:spacing w:after="0" w:line="360" w:lineRule="auto"/>
              <w:jc w:val="center"/>
              <w:rPr>
                <w:color w:val="000000" w:themeColor="text1"/>
              </w:rPr>
            </w:pPr>
            <w:r w:rsidRPr="00765F84">
              <w:rPr>
                <w:color w:val="000000" w:themeColor="text1"/>
              </w:rPr>
              <w:t>4,0</w:t>
            </w:r>
          </w:p>
        </w:tc>
      </w:tr>
      <w:tr w:rsidR="00DC0482" w:rsidRPr="00765F84" w14:paraId="7179DC56" w14:textId="77777777" w:rsidTr="00DC0482">
        <w:tc>
          <w:tcPr>
            <w:tcW w:w="0" w:type="auto"/>
            <w:tcBorders>
              <w:top w:val="single" w:sz="4" w:space="0" w:color="auto"/>
              <w:left w:val="single" w:sz="4" w:space="0" w:color="auto"/>
              <w:bottom w:val="single" w:sz="4" w:space="0" w:color="auto"/>
              <w:right w:val="single" w:sz="4" w:space="0" w:color="auto"/>
            </w:tcBorders>
            <w:vAlign w:val="center"/>
            <w:hideMark/>
          </w:tcPr>
          <w:p w14:paraId="7F737C91" w14:textId="77777777" w:rsidR="00BC59D3" w:rsidRPr="00765F84" w:rsidRDefault="00BC59D3" w:rsidP="00DC0482">
            <w:pPr>
              <w:spacing w:after="0" w:line="360" w:lineRule="auto"/>
              <w:rPr>
                <w:color w:val="000000" w:themeColor="text1"/>
              </w:rPr>
            </w:pPr>
            <w:r w:rsidRPr="00765F84">
              <w:rPr>
                <w:color w:val="000000" w:themeColor="text1"/>
              </w:rPr>
              <w:t>4.</w:t>
            </w:r>
          </w:p>
        </w:tc>
        <w:tc>
          <w:tcPr>
            <w:tcW w:w="2926" w:type="pct"/>
            <w:tcBorders>
              <w:top w:val="single" w:sz="4" w:space="0" w:color="auto"/>
              <w:left w:val="single" w:sz="4" w:space="0" w:color="auto"/>
              <w:bottom w:val="single" w:sz="4" w:space="0" w:color="auto"/>
              <w:right w:val="single" w:sz="4" w:space="0" w:color="auto"/>
            </w:tcBorders>
            <w:vAlign w:val="center"/>
            <w:hideMark/>
          </w:tcPr>
          <w:p w14:paraId="0C7EBA72" w14:textId="77777777" w:rsidR="00BC59D3" w:rsidRPr="00765F84" w:rsidRDefault="00BC59D3" w:rsidP="00DC0482">
            <w:pPr>
              <w:spacing w:after="0" w:line="360" w:lineRule="auto"/>
              <w:rPr>
                <w:color w:val="000000" w:themeColor="text1"/>
              </w:rPr>
            </w:pPr>
            <w:r w:rsidRPr="00765F84">
              <w:rPr>
                <w:color w:val="000000" w:themeColor="text1"/>
              </w:rPr>
              <w:t>Už maisto produktų sandėliavimą</w:t>
            </w:r>
          </w:p>
        </w:tc>
        <w:tc>
          <w:tcPr>
            <w:tcW w:w="647" w:type="pct"/>
            <w:tcBorders>
              <w:top w:val="single" w:sz="4" w:space="0" w:color="auto"/>
              <w:left w:val="single" w:sz="4" w:space="0" w:color="auto"/>
              <w:bottom w:val="single" w:sz="4" w:space="0" w:color="auto"/>
              <w:right w:val="single" w:sz="4" w:space="0" w:color="auto"/>
            </w:tcBorders>
            <w:vAlign w:val="center"/>
          </w:tcPr>
          <w:p w14:paraId="74C34CF3" w14:textId="77777777" w:rsidR="00BC59D3" w:rsidRPr="00765F84" w:rsidRDefault="00BC59D3" w:rsidP="00DC0482">
            <w:pPr>
              <w:spacing w:after="0" w:line="360" w:lineRule="auto"/>
              <w:jc w:val="center"/>
              <w:rPr>
                <w:color w:val="000000" w:themeColor="text1"/>
              </w:rPr>
            </w:pPr>
            <w:r w:rsidRPr="00765F84">
              <w:rPr>
                <w:color w:val="000000" w:themeColor="text1"/>
              </w:rPr>
              <w:t>3,6</w:t>
            </w:r>
          </w:p>
        </w:tc>
        <w:tc>
          <w:tcPr>
            <w:tcW w:w="575" w:type="pct"/>
            <w:tcBorders>
              <w:top w:val="single" w:sz="4" w:space="0" w:color="auto"/>
              <w:left w:val="single" w:sz="4" w:space="0" w:color="auto"/>
              <w:bottom w:val="single" w:sz="4" w:space="0" w:color="auto"/>
              <w:right w:val="single" w:sz="4" w:space="0" w:color="auto"/>
            </w:tcBorders>
            <w:vAlign w:val="center"/>
          </w:tcPr>
          <w:p w14:paraId="036C068F" w14:textId="77777777" w:rsidR="00BC59D3" w:rsidRPr="00765F84" w:rsidRDefault="00BC59D3" w:rsidP="00DC0482">
            <w:pPr>
              <w:spacing w:after="0" w:line="360" w:lineRule="auto"/>
              <w:jc w:val="center"/>
              <w:rPr>
                <w:color w:val="000000" w:themeColor="text1"/>
              </w:rPr>
            </w:pPr>
            <w:r w:rsidRPr="00765F84">
              <w:rPr>
                <w:color w:val="000000" w:themeColor="text1"/>
              </w:rPr>
              <w:t>4,3</w:t>
            </w:r>
          </w:p>
        </w:tc>
        <w:tc>
          <w:tcPr>
            <w:tcW w:w="558" w:type="pct"/>
            <w:tcBorders>
              <w:top w:val="single" w:sz="4" w:space="0" w:color="auto"/>
              <w:left w:val="single" w:sz="4" w:space="0" w:color="auto"/>
              <w:bottom w:val="single" w:sz="4" w:space="0" w:color="auto"/>
              <w:right w:val="single" w:sz="4" w:space="0" w:color="auto"/>
            </w:tcBorders>
            <w:vAlign w:val="center"/>
          </w:tcPr>
          <w:p w14:paraId="62444E39" w14:textId="77777777" w:rsidR="00BC59D3" w:rsidRPr="00765F84" w:rsidRDefault="00BC59D3" w:rsidP="00DC0482">
            <w:pPr>
              <w:spacing w:after="0" w:line="360" w:lineRule="auto"/>
              <w:jc w:val="center"/>
              <w:rPr>
                <w:color w:val="000000" w:themeColor="text1"/>
              </w:rPr>
            </w:pPr>
            <w:r w:rsidRPr="00765F84">
              <w:rPr>
                <w:color w:val="000000" w:themeColor="text1"/>
              </w:rPr>
              <w:t>3,9</w:t>
            </w:r>
          </w:p>
        </w:tc>
      </w:tr>
      <w:tr w:rsidR="00DC0482" w:rsidRPr="00765F84" w14:paraId="70C6170A" w14:textId="77777777" w:rsidTr="00DC0482">
        <w:tc>
          <w:tcPr>
            <w:tcW w:w="0" w:type="auto"/>
            <w:tcBorders>
              <w:top w:val="single" w:sz="4" w:space="0" w:color="auto"/>
              <w:left w:val="single" w:sz="4" w:space="0" w:color="auto"/>
              <w:bottom w:val="single" w:sz="4" w:space="0" w:color="auto"/>
              <w:right w:val="single" w:sz="4" w:space="0" w:color="auto"/>
            </w:tcBorders>
            <w:vAlign w:val="center"/>
            <w:hideMark/>
          </w:tcPr>
          <w:p w14:paraId="6B06C434" w14:textId="77777777" w:rsidR="00BC59D3" w:rsidRPr="00765F84" w:rsidRDefault="00BC59D3" w:rsidP="00DC0482">
            <w:pPr>
              <w:spacing w:after="0" w:line="360" w:lineRule="auto"/>
              <w:rPr>
                <w:color w:val="000000" w:themeColor="text1"/>
              </w:rPr>
            </w:pPr>
            <w:r w:rsidRPr="00765F84">
              <w:rPr>
                <w:color w:val="000000" w:themeColor="text1"/>
              </w:rPr>
              <w:t>5.</w:t>
            </w:r>
          </w:p>
        </w:tc>
        <w:tc>
          <w:tcPr>
            <w:tcW w:w="2926" w:type="pct"/>
            <w:tcBorders>
              <w:top w:val="single" w:sz="4" w:space="0" w:color="auto"/>
              <w:left w:val="single" w:sz="4" w:space="0" w:color="auto"/>
              <w:bottom w:val="single" w:sz="4" w:space="0" w:color="auto"/>
              <w:right w:val="single" w:sz="4" w:space="0" w:color="auto"/>
            </w:tcBorders>
            <w:vAlign w:val="center"/>
            <w:hideMark/>
          </w:tcPr>
          <w:p w14:paraId="7DA1ED8E" w14:textId="77777777" w:rsidR="00BC59D3" w:rsidRPr="00765F84" w:rsidRDefault="00BC59D3" w:rsidP="00DC0482">
            <w:pPr>
              <w:spacing w:after="0" w:line="360" w:lineRule="auto"/>
              <w:rPr>
                <w:color w:val="000000" w:themeColor="text1"/>
              </w:rPr>
            </w:pPr>
            <w:r w:rsidRPr="00765F84">
              <w:rPr>
                <w:color w:val="000000" w:themeColor="text1"/>
              </w:rPr>
              <w:t>Laidojimo pašalpa</w:t>
            </w:r>
          </w:p>
        </w:tc>
        <w:tc>
          <w:tcPr>
            <w:tcW w:w="647" w:type="pct"/>
            <w:tcBorders>
              <w:top w:val="single" w:sz="4" w:space="0" w:color="auto"/>
              <w:left w:val="single" w:sz="4" w:space="0" w:color="auto"/>
              <w:bottom w:val="single" w:sz="4" w:space="0" w:color="auto"/>
              <w:right w:val="single" w:sz="4" w:space="0" w:color="auto"/>
            </w:tcBorders>
            <w:vAlign w:val="center"/>
          </w:tcPr>
          <w:p w14:paraId="48236BBA" w14:textId="77777777" w:rsidR="00BC59D3" w:rsidRPr="00765F84" w:rsidRDefault="00BC59D3" w:rsidP="00DC0482">
            <w:pPr>
              <w:spacing w:after="0" w:line="360" w:lineRule="auto"/>
              <w:jc w:val="center"/>
              <w:rPr>
                <w:color w:val="000000" w:themeColor="text1"/>
              </w:rPr>
            </w:pPr>
            <w:r w:rsidRPr="00765F84">
              <w:rPr>
                <w:color w:val="000000" w:themeColor="text1"/>
              </w:rPr>
              <w:t>0,3</w:t>
            </w:r>
          </w:p>
        </w:tc>
        <w:tc>
          <w:tcPr>
            <w:tcW w:w="575" w:type="pct"/>
            <w:tcBorders>
              <w:top w:val="single" w:sz="4" w:space="0" w:color="auto"/>
              <w:left w:val="single" w:sz="4" w:space="0" w:color="auto"/>
              <w:bottom w:val="single" w:sz="4" w:space="0" w:color="auto"/>
              <w:right w:val="single" w:sz="4" w:space="0" w:color="auto"/>
            </w:tcBorders>
            <w:vAlign w:val="center"/>
          </w:tcPr>
          <w:p w14:paraId="11E8A440" w14:textId="77777777" w:rsidR="00BC59D3" w:rsidRPr="00765F84" w:rsidRDefault="00BC59D3" w:rsidP="00DC0482">
            <w:pPr>
              <w:spacing w:after="0" w:line="360" w:lineRule="auto"/>
              <w:jc w:val="center"/>
              <w:rPr>
                <w:color w:val="000000" w:themeColor="text1"/>
              </w:rPr>
            </w:pPr>
            <w:r w:rsidRPr="00765F84">
              <w:rPr>
                <w:color w:val="000000" w:themeColor="text1"/>
              </w:rPr>
              <w:t>0</w:t>
            </w:r>
          </w:p>
        </w:tc>
        <w:tc>
          <w:tcPr>
            <w:tcW w:w="558" w:type="pct"/>
            <w:tcBorders>
              <w:top w:val="single" w:sz="4" w:space="0" w:color="auto"/>
              <w:left w:val="single" w:sz="4" w:space="0" w:color="auto"/>
              <w:bottom w:val="single" w:sz="4" w:space="0" w:color="auto"/>
              <w:right w:val="single" w:sz="4" w:space="0" w:color="auto"/>
            </w:tcBorders>
            <w:vAlign w:val="center"/>
          </w:tcPr>
          <w:p w14:paraId="24F1F163" w14:textId="77777777" w:rsidR="00BC59D3" w:rsidRPr="00765F84" w:rsidRDefault="00BC59D3" w:rsidP="00DC0482">
            <w:pPr>
              <w:spacing w:after="0" w:line="360" w:lineRule="auto"/>
              <w:jc w:val="center"/>
              <w:rPr>
                <w:color w:val="000000" w:themeColor="text1"/>
              </w:rPr>
            </w:pPr>
            <w:r w:rsidRPr="00765F84">
              <w:rPr>
                <w:color w:val="000000" w:themeColor="text1"/>
              </w:rPr>
              <w:t>0</w:t>
            </w:r>
          </w:p>
        </w:tc>
      </w:tr>
      <w:tr w:rsidR="00DC0482" w:rsidRPr="00765F84" w14:paraId="6718D92A" w14:textId="77777777" w:rsidTr="00DC0482">
        <w:tc>
          <w:tcPr>
            <w:tcW w:w="3220" w:type="pct"/>
            <w:gridSpan w:val="2"/>
            <w:tcBorders>
              <w:top w:val="single" w:sz="4" w:space="0" w:color="auto"/>
              <w:left w:val="single" w:sz="4" w:space="0" w:color="auto"/>
              <w:bottom w:val="single" w:sz="4" w:space="0" w:color="auto"/>
              <w:right w:val="single" w:sz="4" w:space="0" w:color="auto"/>
            </w:tcBorders>
            <w:vAlign w:val="center"/>
            <w:hideMark/>
          </w:tcPr>
          <w:p w14:paraId="7A6EBDAF" w14:textId="77777777" w:rsidR="00BC59D3" w:rsidRPr="00765F84" w:rsidRDefault="00BC59D3" w:rsidP="00DC0482">
            <w:pPr>
              <w:spacing w:after="0" w:line="360" w:lineRule="auto"/>
              <w:jc w:val="right"/>
              <w:rPr>
                <w:color w:val="000000" w:themeColor="text1"/>
              </w:rPr>
            </w:pPr>
            <w:r w:rsidRPr="00765F84">
              <w:rPr>
                <w:b/>
                <w:color w:val="000000" w:themeColor="text1"/>
              </w:rPr>
              <w:t>Iš viso:</w:t>
            </w:r>
          </w:p>
        </w:tc>
        <w:tc>
          <w:tcPr>
            <w:tcW w:w="647" w:type="pct"/>
            <w:tcBorders>
              <w:top w:val="single" w:sz="4" w:space="0" w:color="auto"/>
              <w:left w:val="single" w:sz="4" w:space="0" w:color="auto"/>
              <w:bottom w:val="single" w:sz="4" w:space="0" w:color="auto"/>
              <w:right w:val="single" w:sz="4" w:space="0" w:color="auto"/>
            </w:tcBorders>
            <w:vAlign w:val="center"/>
          </w:tcPr>
          <w:p w14:paraId="056FE7E0" w14:textId="77777777" w:rsidR="00BC59D3" w:rsidRPr="00765F84" w:rsidRDefault="00BC59D3" w:rsidP="00DC0482">
            <w:pPr>
              <w:spacing w:after="0" w:line="360" w:lineRule="auto"/>
              <w:jc w:val="center"/>
              <w:rPr>
                <w:b/>
                <w:color w:val="000000" w:themeColor="text1"/>
              </w:rPr>
            </w:pPr>
            <w:r w:rsidRPr="00765F84">
              <w:rPr>
                <w:b/>
                <w:color w:val="000000" w:themeColor="text1"/>
              </w:rPr>
              <w:t>79,9</w:t>
            </w:r>
          </w:p>
        </w:tc>
        <w:tc>
          <w:tcPr>
            <w:tcW w:w="575" w:type="pct"/>
            <w:tcBorders>
              <w:top w:val="single" w:sz="4" w:space="0" w:color="auto"/>
              <w:left w:val="single" w:sz="4" w:space="0" w:color="auto"/>
              <w:bottom w:val="single" w:sz="4" w:space="0" w:color="auto"/>
              <w:right w:val="single" w:sz="4" w:space="0" w:color="auto"/>
            </w:tcBorders>
            <w:vAlign w:val="center"/>
          </w:tcPr>
          <w:p w14:paraId="311F353F" w14:textId="77777777" w:rsidR="00BC59D3" w:rsidRPr="00765F84" w:rsidRDefault="00BC59D3" w:rsidP="00DC0482">
            <w:pPr>
              <w:spacing w:after="0" w:line="360" w:lineRule="auto"/>
              <w:jc w:val="center"/>
              <w:rPr>
                <w:b/>
                <w:color w:val="000000" w:themeColor="text1"/>
              </w:rPr>
            </w:pPr>
            <w:r w:rsidRPr="00765F84">
              <w:rPr>
                <w:b/>
                <w:color w:val="000000" w:themeColor="text1"/>
              </w:rPr>
              <w:t>69,4</w:t>
            </w:r>
          </w:p>
        </w:tc>
        <w:tc>
          <w:tcPr>
            <w:tcW w:w="558" w:type="pct"/>
            <w:tcBorders>
              <w:top w:val="single" w:sz="4" w:space="0" w:color="auto"/>
              <w:left w:val="single" w:sz="4" w:space="0" w:color="auto"/>
              <w:bottom w:val="single" w:sz="4" w:space="0" w:color="auto"/>
              <w:right w:val="single" w:sz="4" w:space="0" w:color="auto"/>
            </w:tcBorders>
            <w:vAlign w:val="center"/>
          </w:tcPr>
          <w:p w14:paraId="154A868F" w14:textId="77777777" w:rsidR="00BC59D3" w:rsidRPr="00765F84" w:rsidRDefault="00BC59D3" w:rsidP="00DC0482">
            <w:pPr>
              <w:spacing w:after="0" w:line="360" w:lineRule="auto"/>
              <w:jc w:val="center"/>
              <w:rPr>
                <w:b/>
                <w:color w:val="000000" w:themeColor="text1"/>
              </w:rPr>
            </w:pPr>
            <w:r w:rsidRPr="00765F84">
              <w:rPr>
                <w:b/>
                <w:color w:val="000000" w:themeColor="text1"/>
              </w:rPr>
              <w:t>90,5</w:t>
            </w:r>
          </w:p>
        </w:tc>
      </w:tr>
    </w:tbl>
    <w:p w14:paraId="7B4E2B16" w14:textId="5F744D38" w:rsidR="00BC59D3" w:rsidRPr="00DC0482" w:rsidRDefault="00BC59D3" w:rsidP="00DC0482">
      <w:pPr>
        <w:spacing w:before="80" w:after="80"/>
        <w:ind w:firstLine="680"/>
        <w:rPr>
          <w:b/>
          <w:bCs/>
          <w:color w:val="000000" w:themeColor="text1"/>
        </w:rPr>
      </w:pPr>
      <w:r w:rsidRPr="00DC0482">
        <w:rPr>
          <w:b/>
          <w:bCs/>
          <w:color w:val="000000" w:themeColor="text1"/>
        </w:rPr>
        <w:t>Socialinėms išmokoms iš valstybės biudžeto lėšų buvo panaudota</w:t>
      </w:r>
      <w:r w:rsidR="00DC0482">
        <w:rPr>
          <w:b/>
          <w:bCs/>
          <w:color w:val="000000" w:themeColor="text1"/>
        </w:rPr>
        <w:t xml:space="preserve"> (tūkst. €)</w:t>
      </w:r>
      <w:r w:rsidRPr="00DC0482">
        <w:rPr>
          <w:b/>
          <w:bCs/>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3"/>
        <w:gridCol w:w="1015"/>
        <w:gridCol w:w="1015"/>
        <w:gridCol w:w="1015"/>
      </w:tblGrid>
      <w:tr w:rsidR="00DC0482" w:rsidRPr="00765F84" w14:paraId="3550BA30" w14:textId="77777777" w:rsidTr="00850F18">
        <w:tc>
          <w:tcPr>
            <w:tcW w:w="0" w:type="auto"/>
            <w:tcBorders>
              <w:top w:val="single" w:sz="4" w:space="0" w:color="auto"/>
              <w:left w:val="single" w:sz="4" w:space="0" w:color="auto"/>
              <w:bottom w:val="single" w:sz="4" w:space="0" w:color="auto"/>
              <w:right w:val="single" w:sz="4" w:space="0" w:color="auto"/>
            </w:tcBorders>
            <w:vAlign w:val="center"/>
            <w:hideMark/>
          </w:tcPr>
          <w:p w14:paraId="74B1C291" w14:textId="77777777" w:rsidR="00DC0482" w:rsidRPr="00850F18" w:rsidRDefault="00DC0482" w:rsidP="0006260D">
            <w:pPr>
              <w:rPr>
                <w:b/>
                <w:bCs/>
                <w:color w:val="000000" w:themeColor="text1"/>
              </w:rPr>
            </w:pPr>
            <w:r w:rsidRPr="00850F18">
              <w:rPr>
                <w:b/>
                <w:bCs/>
                <w:color w:val="000000" w:themeColor="text1"/>
              </w:rPr>
              <w:t>Pavadinimas</w:t>
            </w:r>
          </w:p>
        </w:tc>
        <w:tc>
          <w:tcPr>
            <w:tcW w:w="0" w:type="auto"/>
            <w:tcBorders>
              <w:top w:val="single" w:sz="4" w:space="0" w:color="auto"/>
              <w:left w:val="single" w:sz="4" w:space="0" w:color="auto"/>
              <w:right w:val="single" w:sz="4" w:space="0" w:color="auto"/>
            </w:tcBorders>
            <w:vAlign w:val="center"/>
            <w:hideMark/>
          </w:tcPr>
          <w:p w14:paraId="180EA64E" w14:textId="638F1672" w:rsidR="00DC0482" w:rsidRPr="00765F84" w:rsidRDefault="00DC0482" w:rsidP="0006260D">
            <w:pPr>
              <w:jc w:val="center"/>
              <w:rPr>
                <w:color w:val="000000" w:themeColor="text1"/>
              </w:rPr>
            </w:pPr>
            <w:r w:rsidRPr="00765F84">
              <w:rPr>
                <w:b/>
                <w:color w:val="000000" w:themeColor="text1"/>
              </w:rPr>
              <w:t>2019 m.</w:t>
            </w:r>
          </w:p>
        </w:tc>
        <w:tc>
          <w:tcPr>
            <w:tcW w:w="0" w:type="auto"/>
            <w:tcBorders>
              <w:top w:val="single" w:sz="4" w:space="0" w:color="auto"/>
              <w:left w:val="single" w:sz="4" w:space="0" w:color="auto"/>
              <w:right w:val="single" w:sz="4" w:space="0" w:color="auto"/>
            </w:tcBorders>
            <w:vAlign w:val="center"/>
          </w:tcPr>
          <w:p w14:paraId="050EB869" w14:textId="4B6905B0" w:rsidR="00DC0482" w:rsidRPr="00765F84" w:rsidRDefault="00DC0482" w:rsidP="0006260D">
            <w:pPr>
              <w:jc w:val="center"/>
              <w:rPr>
                <w:color w:val="000000" w:themeColor="text1"/>
              </w:rPr>
            </w:pPr>
            <w:r w:rsidRPr="00765F84">
              <w:rPr>
                <w:b/>
                <w:color w:val="000000" w:themeColor="text1"/>
              </w:rPr>
              <w:t>2020 m.</w:t>
            </w:r>
          </w:p>
        </w:tc>
        <w:tc>
          <w:tcPr>
            <w:tcW w:w="0" w:type="auto"/>
            <w:tcBorders>
              <w:top w:val="single" w:sz="4" w:space="0" w:color="auto"/>
              <w:left w:val="single" w:sz="4" w:space="0" w:color="auto"/>
              <w:right w:val="single" w:sz="4" w:space="0" w:color="auto"/>
            </w:tcBorders>
            <w:vAlign w:val="center"/>
          </w:tcPr>
          <w:p w14:paraId="6282219F" w14:textId="3E1E53CE" w:rsidR="00DC0482" w:rsidRPr="00765F84" w:rsidRDefault="00DC0482" w:rsidP="0006260D">
            <w:pPr>
              <w:jc w:val="center"/>
              <w:rPr>
                <w:color w:val="000000" w:themeColor="text1"/>
              </w:rPr>
            </w:pPr>
            <w:r w:rsidRPr="00765F84">
              <w:rPr>
                <w:b/>
                <w:color w:val="000000" w:themeColor="text1"/>
              </w:rPr>
              <w:t>2021 m.</w:t>
            </w:r>
          </w:p>
        </w:tc>
      </w:tr>
      <w:tr w:rsidR="00DC0482" w:rsidRPr="00765F84" w14:paraId="11CBBCFA" w14:textId="77777777" w:rsidTr="00850F18">
        <w:tc>
          <w:tcPr>
            <w:tcW w:w="0" w:type="auto"/>
            <w:tcBorders>
              <w:top w:val="single" w:sz="4" w:space="0" w:color="auto"/>
              <w:left w:val="single" w:sz="4" w:space="0" w:color="auto"/>
              <w:bottom w:val="single" w:sz="4" w:space="0" w:color="auto"/>
              <w:right w:val="single" w:sz="4" w:space="0" w:color="auto"/>
            </w:tcBorders>
            <w:vAlign w:val="center"/>
            <w:hideMark/>
          </w:tcPr>
          <w:p w14:paraId="0F22F822" w14:textId="77777777" w:rsidR="00DC0482" w:rsidRPr="00765F84" w:rsidRDefault="00DC0482" w:rsidP="0006260D">
            <w:pPr>
              <w:rPr>
                <w:color w:val="000000" w:themeColor="text1"/>
              </w:rPr>
            </w:pPr>
            <w:r w:rsidRPr="00765F84">
              <w:rPr>
                <w:color w:val="000000" w:themeColor="text1"/>
              </w:rPr>
              <w:t>Tikslinės kompensacijos</w:t>
            </w:r>
          </w:p>
        </w:tc>
        <w:tc>
          <w:tcPr>
            <w:tcW w:w="0" w:type="auto"/>
            <w:tcBorders>
              <w:top w:val="single" w:sz="4" w:space="0" w:color="auto"/>
              <w:left w:val="single" w:sz="4" w:space="0" w:color="auto"/>
              <w:bottom w:val="single" w:sz="4" w:space="0" w:color="auto"/>
              <w:right w:val="single" w:sz="4" w:space="0" w:color="auto"/>
            </w:tcBorders>
            <w:vAlign w:val="center"/>
          </w:tcPr>
          <w:p w14:paraId="4B95F4E9" w14:textId="77777777" w:rsidR="00DC0482" w:rsidRPr="00765F84" w:rsidRDefault="00DC0482" w:rsidP="0006260D">
            <w:pPr>
              <w:jc w:val="center"/>
              <w:rPr>
                <w:color w:val="000000" w:themeColor="text1"/>
              </w:rPr>
            </w:pPr>
            <w:r w:rsidRPr="00765F84">
              <w:rPr>
                <w:color w:val="000000" w:themeColor="text1"/>
              </w:rPr>
              <w:t>1059,6</w:t>
            </w:r>
          </w:p>
        </w:tc>
        <w:tc>
          <w:tcPr>
            <w:tcW w:w="0" w:type="auto"/>
            <w:tcBorders>
              <w:top w:val="single" w:sz="4" w:space="0" w:color="auto"/>
              <w:left w:val="single" w:sz="4" w:space="0" w:color="auto"/>
              <w:bottom w:val="single" w:sz="4" w:space="0" w:color="auto"/>
              <w:right w:val="single" w:sz="4" w:space="0" w:color="auto"/>
            </w:tcBorders>
            <w:vAlign w:val="center"/>
          </w:tcPr>
          <w:p w14:paraId="52E17033" w14:textId="77777777" w:rsidR="00DC0482" w:rsidRPr="00765F84" w:rsidRDefault="00DC0482" w:rsidP="0006260D">
            <w:pPr>
              <w:jc w:val="center"/>
              <w:rPr>
                <w:color w:val="000000" w:themeColor="text1"/>
              </w:rPr>
            </w:pPr>
            <w:r w:rsidRPr="00765F84">
              <w:rPr>
                <w:color w:val="000000" w:themeColor="text1"/>
              </w:rPr>
              <w:t>972,5</w:t>
            </w:r>
          </w:p>
        </w:tc>
        <w:tc>
          <w:tcPr>
            <w:tcW w:w="0" w:type="auto"/>
            <w:tcBorders>
              <w:top w:val="single" w:sz="4" w:space="0" w:color="auto"/>
              <w:left w:val="single" w:sz="4" w:space="0" w:color="auto"/>
              <w:bottom w:val="single" w:sz="4" w:space="0" w:color="auto"/>
              <w:right w:val="single" w:sz="4" w:space="0" w:color="auto"/>
            </w:tcBorders>
            <w:vAlign w:val="center"/>
          </w:tcPr>
          <w:p w14:paraId="2D9A4166" w14:textId="77777777" w:rsidR="00DC0482" w:rsidRPr="00765F84" w:rsidRDefault="00DC0482" w:rsidP="0006260D">
            <w:pPr>
              <w:jc w:val="center"/>
              <w:rPr>
                <w:color w:val="000000" w:themeColor="text1"/>
              </w:rPr>
            </w:pPr>
            <w:r w:rsidRPr="00765F84">
              <w:rPr>
                <w:color w:val="000000" w:themeColor="text1"/>
              </w:rPr>
              <w:t>933,7</w:t>
            </w:r>
          </w:p>
        </w:tc>
      </w:tr>
      <w:tr w:rsidR="00DC0482" w:rsidRPr="00765F84" w14:paraId="62728F95" w14:textId="77777777" w:rsidTr="00850F18">
        <w:tc>
          <w:tcPr>
            <w:tcW w:w="0" w:type="auto"/>
            <w:tcBorders>
              <w:top w:val="single" w:sz="4" w:space="0" w:color="auto"/>
              <w:left w:val="single" w:sz="4" w:space="0" w:color="auto"/>
              <w:bottom w:val="single" w:sz="4" w:space="0" w:color="auto"/>
              <w:right w:val="single" w:sz="4" w:space="0" w:color="auto"/>
            </w:tcBorders>
            <w:vAlign w:val="center"/>
            <w:hideMark/>
          </w:tcPr>
          <w:p w14:paraId="139B26F1" w14:textId="77777777" w:rsidR="00DC0482" w:rsidRPr="00765F84" w:rsidRDefault="00DC0482" w:rsidP="0006260D">
            <w:pPr>
              <w:rPr>
                <w:color w:val="000000" w:themeColor="text1"/>
              </w:rPr>
            </w:pPr>
            <w:r w:rsidRPr="00765F84">
              <w:rPr>
                <w:color w:val="000000" w:themeColor="text1"/>
              </w:rPr>
              <w:t>Transporto kompensacija asmenims, turintiems sutrikusią funkciją</w:t>
            </w:r>
          </w:p>
        </w:tc>
        <w:tc>
          <w:tcPr>
            <w:tcW w:w="0" w:type="auto"/>
            <w:tcBorders>
              <w:top w:val="single" w:sz="4" w:space="0" w:color="auto"/>
              <w:left w:val="single" w:sz="4" w:space="0" w:color="auto"/>
              <w:bottom w:val="single" w:sz="4" w:space="0" w:color="auto"/>
              <w:right w:val="single" w:sz="4" w:space="0" w:color="auto"/>
            </w:tcBorders>
            <w:vAlign w:val="center"/>
          </w:tcPr>
          <w:p w14:paraId="4231AB2A" w14:textId="77777777" w:rsidR="00DC0482" w:rsidRPr="00765F84" w:rsidRDefault="00DC0482" w:rsidP="0006260D">
            <w:pPr>
              <w:jc w:val="center"/>
              <w:rPr>
                <w:color w:val="000000" w:themeColor="text1"/>
              </w:rPr>
            </w:pPr>
            <w:r w:rsidRPr="00765F84">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14:paraId="06804C45" w14:textId="77777777" w:rsidR="00DC0482" w:rsidRPr="00765F84" w:rsidRDefault="00DC0482" w:rsidP="0006260D">
            <w:pPr>
              <w:jc w:val="center"/>
              <w:rPr>
                <w:color w:val="000000" w:themeColor="text1"/>
              </w:rPr>
            </w:pPr>
            <w:r w:rsidRPr="00765F84">
              <w:rPr>
                <w:color w:val="000000" w:themeColor="text1"/>
              </w:rPr>
              <w:t>0</w:t>
            </w:r>
          </w:p>
        </w:tc>
        <w:tc>
          <w:tcPr>
            <w:tcW w:w="0" w:type="auto"/>
            <w:tcBorders>
              <w:top w:val="single" w:sz="4" w:space="0" w:color="auto"/>
              <w:left w:val="single" w:sz="4" w:space="0" w:color="auto"/>
              <w:bottom w:val="single" w:sz="4" w:space="0" w:color="auto"/>
              <w:right w:val="single" w:sz="4" w:space="0" w:color="auto"/>
            </w:tcBorders>
            <w:vAlign w:val="center"/>
          </w:tcPr>
          <w:p w14:paraId="02FA96A9" w14:textId="77777777" w:rsidR="00DC0482" w:rsidRPr="00765F84" w:rsidRDefault="00DC0482" w:rsidP="0006260D">
            <w:pPr>
              <w:jc w:val="center"/>
              <w:rPr>
                <w:color w:val="000000" w:themeColor="text1"/>
              </w:rPr>
            </w:pPr>
            <w:r w:rsidRPr="00765F84">
              <w:rPr>
                <w:color w:val="000000" w:themeColor="text1"/>
              </w:rPr>
              <w:t>0</w:t>
            </w:r>
          </w:p>
        </w:tc>
      </w:tr>
      <w:tr w:rsidR="00DC0482" w:rsidRPr="00765F84" w14:paraId="444BCE64" w14:textId="77777777" w:rsidTr="00850F18">
        <w:tc>
          <w:tcPr>
            <w:tcW w:w="0" w:type="auto"/>
            <w:tcBorders>
              <w:top w:val="single" w:sz="4" w:space="0" w:color="auto"/>
              <w:left w:val="single" w:sz="4" w:space="0" w:color="auto"/>
              <w:bottom w:val="single" w:sz="4" w:space="0" w:color="auto"/>
              <w:right w:val="single" w:sz="4" w:space="0" w:color="auto"/>
            </w:tcBorders>
            <w:vAlign w:val="center"/>
            <w:hideMark/>
          </w:tcPr>
          <w:p w14:paraId="448DC055" w14:textId="77777777" w:rsidR="00DC0482" w:rsidRPr="00765F84" w:rsidRDefault="00DC0482" w:rsidP="0006260D">
            <w:pPr>
              <w:rPr>
                <w:color w:val="000000" w:themeColor="text1"/>
              </w:rPr>
            </w:pPr>
            <w:r w:rsidRPr="00765F84">
              <w:rPr>
                <w:color w:val="000000" w:themeColor="text1"/>
              </w:rPr>
              <w:t>Vienkartinė pašalpa gimus kūdikiui</w:t>
            </w:r>
          </w:p>
        </w:tc>
        <w:tc>
          <w:tcPr>
            <w:tcW w:w="0" w:type="auto"/>
            <w:tcBorders>
              <w:top w:val="single" w:sz="4" w:space="0" w:color="auto"/>
              <w:left w:val="single" w:sz="4" w:space="0" w:color="auto"/>
              <w:bottom w:val="single" w:sz="4" w:space="0" w:color="auto"/>
              <w:right w:val="single" w:sz="4" w:space="0" w:color="auto"/>
            </w:tcBorders>
            <w:vAlign w:val="center"/>
          </w:tcPr>
          <w:p w14:paraId="0D185140" w14:textId="77777777" w:rsidR="00DC0482" w:rsidRPr="00765F84" w:rsidRDefault="00DC0482" w:rsidP="0006260D">
            <w:pPr>
              <w:jc w:val="center"/>
              <w:rPr>
                <w:color w:val="000000" w:themeColor="text1"/>
              </w:rPr>
            </w:pPr>
            <w:r w:rsidRPr="00765F84">
              <w:rPr>
                <w:color w:val="000000" w:themeColor="text1"/>
              </w:rPr>
              <w:t>51,4</w:t>
            </w:r>
          </w:p>
        </w:tc>
        <w:tc>
          <w:tcPr>
            <w:tcW w:w="0" w:type="auto"/>
            <w:tcBorders>
              <w:top w:val="single" w:sz="4" w:space="0" w:color="auto"/>
              <w:left w:val="single" w:sz="4" w:space="0" w:color="auto"/>
              <w:bottom w:val="single" w:sz="4" w:space="0" w:color="auto"/>
              <w:right w:val="single" w:sz="4" w:space="0" w:color="auto"/>
            </w:tcBorders>
            <w:vAlign w:val="center"/>
          </w:tcPr>
          <w:p w14:paraId="78F1CBF4" w14:textId="77777777" w:rsidR="00DC0482" w:rsidRPr="00765F84" w:rsidRDefault="00DC0482" w:rsidP="0006260D">
            <w:pPr>
              <w:jc w:val="center"/>
              <w:rPr>
                <w:color w:val="000000" w:themeColor="text1"/>
              </w:rPr>
            </w:pPr>
            <w:r w:rsidRPr="00765F84">
              <w:rPr>
                <w:color w:val="000000" w:themeColor="text1"/>
              </w:rPr>
              <w:t>40,7</w:t>
            </w:r>
          </w:p>
        </w:tc>
        <w:tc>
          <w:tcPr>
            <w:tcW w:w="0" w:type="auto"/>
            <w:tcBorders>
              <w:top w:val="single" w:sz="4" w:space="0" w:color="auto"/>
              <w:left w:val="single" w:sz="4" w:space="0" w:color="auto"/>
              <w:bottom w:val="single" w:sz="4" w:space="0" w:color="auto"/>
              <w:right w:val="single" w:sz="4" w:space="0" w:color="auto"/>
            </w:tcBorders>
            <w:vAlign w:val="center"/>
          </w:tcPr>
          <w:p w14:paraId="6F2A4952" w14:textId="77777777" w:rsidR="00DC0482" w:rsidRPr="00765F84" w:rsidRDefault="00DC0482" w:rsidP="0006260D">
            <w:pPr>
              <w:jc w:val="center"/>
              <w:rPr>
                <w:color w:val="000000" w:themeColor="text1"/>
              </w:rPr>
            </w:pPr>
            <w:r w:rsidRPr="00765F84">
              <w:rPr>
                <w:color w:val="000000" w:themeColor="text1"/>
              </w:rPr>
              <w:t>36,9</w:t>
            </w:r>
          </w:p>
        </w:tc>
      </w:tr>
      <w:tr w:rsidR="00DC0482" w:rsidRPr="00765F84" w14:paraId="511EE0B8" w14:textId="77777777" w:rsidTr="00850F18">
        <w:tc>
          <w:tcPr>
            <w:tcW w:w="0" w:type="auto"/>
            <w:tcBorders>
              <w:top w:val="single" w:sz="4" w:space="0" w:color="auto"/>
              <w:left w:val="single" w:sz="4" w:space="0" w:color="auto"/>
              <w:bottom w:val="single" w:sz="4" w:space="0" w:color="auto"/>
              <w:right w:val="single" w:sz="4" w:space="0" w:color="auto"/>
            </w:tcBorders>
            <w:vAlign w:val="center"/>
            <w:hideMark/>
          </w:tcPr>
          <w:p w14:paraId="607D290C" w14:textId="77777777" w:rsidR="00DC0482" w:rsidRPr="00765F84" w:rsidRDefault="00DC0482" w:rsidP="0006260D">
            <w:pPr>
              <w:rPr>
                <w:color w:val="000000" w:themeColor="text1"/>
              </w:rPr>
            </w:pPr>
            <w:r w:rsidRPr="00765F84">
              <w:rPr>
                <w:color w:val="000000" w:themeColor="text1"/>
              </w:rPr>
              <w:t>Vaiko globos pašalpa</w:t>
            </w:r>
          </w:p>
        </w:tc>
        <w:tc>
          <w:tcPr>
            <w:tcW w:w="0" w:type="auto"/>
            <w:tcBorders>
              <w:top w:val="single" w:sz="4" w:space="0" w:color="auto"/>
              <w:left w:val="single" w:sz="4" w:space="0" w:color="auto"/>
              <w:bottom w:val="single" w:sz="4" w:space="0" w:color="auto"/>
              <w:right w:val="single" w:sz="4" w:space="0" w:color="auto"/>
            </w:tcBorders>
            <w:vAlign w:val="center"/>
          </w:tcPr>
          <w:p w14:paraId="3C9C9ED5" w14:textId="77777777" w:rsidR="00DC0482" w:rsidRPr="00765F84" w:rsidRDefault="00DC0482" w:rsidP="0006260D">
            <w:pPr>
              <w:jc w:val="center"/>
              <w:rPr>
                <w:color w:val="000000" w:themeColor="text1"/>
              </w:rPr>
            </w:pPr>
            <w:r w:rsidRPr="00765F84">
              <w:rPr>
                <w:color w:val="000000" w:themeColor="text1"/>
              </w:rPr>
              <w:t>251,2</w:t>
            </w:r>
          </w:p>
        </w:tc>
        <w:tc>
          <w:tcPr>
            <w:tcW w:w="0" w:type="auto"/>
            <w:tcBorders>
              <w:top w:val="single" w:sz="4" w:space="0" w:color="auto"/>
              <w:left w:val="single" w:sz="4" w:space="0" w:color="auto"/>
              <w:bottom w:val="single" w:sz="4" w:space="0" w:color="auto"/>
              <w:right w:val="single" w:sz="4" w:space="0" w:color="auto"/>
            </w:tcBorders>
            <w:vAlign w:val="center"/>
          </w:tcPr>
          <w:p w14:paraId="5F861350" w14:textId="77777777" w:rsidR="00DC0482" w:rsidRPr="00765F84" w:rsidRDefault="00DC0482" w:rsidP="0006260D">
            <w:pPr>
              <w:jc w:val="center"/>
              <w:rPr>
                <w:color w:val="000000" w:themeColor="text1"/>
              </w:rPr>
            </w:pPr>
            <w:r w:rsidRPr="00765F84">
              <w:rPr>
                <w:color w:val="000000" w:themeColor="text1"/>
              </w:rPr>
              <w:t>233,0</w:t>
            </w:r>
          </w:p>
        </w:tc>
        <w:tc>
          <w:tcPr>
            <w:tcW w:w="0" w:type="auto"/>
            <w:tcBorders>
              <w:top w:val="single" w:sz="4" w:space="0" w:color="auto"/>
              <w:left w:val="single" w:sz="4" w:space="0" w:color="auto"/>
              <w:bottom w:val="single" w:sz="4" w:space="0" w:color="auto"/>
              <w:right w:val="single" w:sz="4" w:space="0" w:color="auto"/>
            </w:tcBorders>
            <w:vAlign w:val="center"/>
          </w:tcPr>
          <w:p w14:paraId="359FDE46" w14:textId="77777777" w:rsidR="00DC0482" w:rsidRPr="00765F84" w:rsidRDefault="00DC0482" w:rsidP="0006260D">
            <w:pPr>
              <w:jc w:val="center"/>
              <w:rPr>
                <w:color w:val="000000" w:themeColor="text1"/>
              </w:rPr>
            </w:pPr>
            <w:r w:rsidRPr="00765F84">
              <w:rPr>
                <w:color w:val="000000" w:themeColor="text1"/>
              </w:rPr>
              <w:t>207,9</w:t>
            </w:r>
          </w:p>
        </w:tc>
      </w:tr>
      <w:tr w:rsidR="00DC0482" w:rsidRPr="00765F84" w14:paraId="2898D923" w14:textId="77777777" w:rsidTr="00850F18">
        <w:tc>
          <w:tcPr>
            <w:tcW w:w="0" w:type="auto"/>
            <w:tcBorders>
              <w:top w:val="single" w:sz="4" w:space="0" w:color="auto"/>
              <w:left w:val="single" w:sz="4" w:space="0" w:color="auto"/>
              <w:bottom w:val="single" w:sz="4" w:space="0" w:color="auto"/>
              <w:right w:val="single" w:sz="4" w:space="0" w:color="auto"/>
            </w:tcBorders>
            <w:vAlign w:val="center"/>
            <w:hideMark/>
          </w:tcPr>
          <w:p w14:paraId="18D4C0B6" w14:textId="77777777" w:rsidR="00DC0482" w:rsidRPr="00765F84" w:rsidRDefault="00DC0482" w:rsidP="0006260D">
            <w:pPr>
              <w:rPr>
                <w:color w:val="000000" w:themeColor="text1"/>
              </w:rPr>
            </w:pPr>
            <w:r w:rsidRPr="00765F84">
              <w:rPr>
                <w:color w:val="000000" w:themeColor="text1"/>
              </w:rPr>
              <w:lastRenderedPageBreak/>
              <w:t>Našlaičių įsikūrimo pašalpa</w:t>
            </w:r>
          </w:p>
        </w:tc>
        <w:tc>
          <w:tcPr>
            <w:tcW w:w="0" w:type="auto"/>
            <w:tcBorders>
              <w:top w:val="single" w:sz="4" w:space="0" w:color="auto"/>
              <w:left w:val="single" w:sz="4" w:space="0" w:color="auto"/>
              <w:bottom w:val="single" w:sz="4" w:space="0" w:color="auto"/>
              <w:right w:val="single" w:sz="4" w:space="0" w:color="auto"/>
            </w:tcBorders>
            <w:vAlign w:val="center"/>
          </w:tcPr>
          <w:p w14:paraId="34F1B8B2" w14:textId="77777777" w:rsidR="00DC0482" w:rsidRPr="00765F84" w:rsidRDefault="00DC0482" w:rsidP="0006260D">
            <w:pPr>
              <w:jc w:val="center"/>
              <w:rPr>
                <w:color w:val="000000" w:themeColor="text1"/>
              </w:rPr>
            </w:pPr>
            <w:r w:rsidRPr="00765F84">
              <w:rPr>
                <w:color w:val="000000" w:themeColor="text1"/>
              </w:rPr>
              <w:t>41,3</w:t>
            </w:r>
          </w:p>
        </w:tc>
        <w:tc>
          <w:tcPr>
            <w:tcW w:w="0" w:type="auto"/>
            <w:tcBorders>
              <w:top w:val="single" w:sz="4" w:space="0" w:color="auto"/>
              <w:left w:val="single" w:sz="4" w:space="0" w:color="auto"/>
              <w:bottom w:val="single" w:sz="4" w:space="0" w:color="auto"/>
              <w:right w:val="single" w:sz="4" w:space="0" w:color="auto"/>
            </w:tcBorders>
            <w:vAlign w:val="center"/>
          </w:tcPr>
          <w:p w14:paraId="38474F71" w14:textId="77777777" w:rsidR="00DC0482" w:rsidRPr="00765F84" w:rsidRDefault="00DC0482" w:rsidP="0006260D">
            <w:pPr>
              <w:jc w:val="center"/>
              <w:rPr>
                <w:color w:val="000000" w:themeColor="text1"/>
              </w:rPr>
            </w:pPr>
            <w:r w:rsidRPr="00765F84">
              <w:rPr>
                <w:color w:val="000000" w:themeColor="text1"/>
              </w:rPr>
              <w:t>34,4</w:t>
            </w:r>
          </w:p>
        </w:tc>
        <w:tc>
          <w:tcPr>
            <w:tcW w:w="0" w:type="auto"/>
            <w:tcBorders>
              <w:top w:val="single" w:sz="4" w:space="0" w:color="auto"/>
              <w:left w:val="single" w:sz="4" w:space="0" w:color="auto"/>
              <w:bottom w:val="single" w:sz="4" w:space="0" w:color="auto"/>
              <w:right w:val="single" w:sz="4" w:space="0" w:color="auto"/>
            </w:tcBorders>
            <w:vAlign w:val="center"/>
          </w:tcPr>
          <w:p w14:paraId="22BF8688" w14:textId="77777777" w:rsidR="00DC0482" w:rsidRPr="00765F84" w:rsidRDefault="00DC0482" w:rsidP="0006260D">
            <w:pPr>
              <w:jc w:val="center"/>
              <w:rPr>
                <w:color w:val="000000" w:themeColor="text1"/>
              </w:rPr>
            </w:pPr>
            <w:r w:rsidRPr="00765F84">
              <w:rPr>
                <w:color w:val="000000" w:themeColor="text1"/>
              </w:rPr>
              <w:t>34,2</w:t>
            </w:r>
          </w:p>
        </w:tc>
      </w:tr>
      <w:tr w:rsidR="00DC0482" w:rsidRPr="00765F84" w14:paraId="63929E30" w14:textId="77777777" w:rsidTr="00850F18">
        <w:tc>
          <w:tcPr>
            <w:tcW w:w="0" w:type="auto"/>
            <w:tcBorders>
              <w:top w:val="single" w:sz="4" w:space="0" w:color="auto"/>
              <w:left w:val="single" w:sz="4" w:space="0" w:color="auto"/>
              <w:bottom w:val="single" w:sz="4" w:space="0" w:color="auto"/>
              <w:right w:val="single" w:sz="4" w:space="0" w:color="auto"/>
            </w:tcBorders>
            <w:vAlign w:val="center"/>
            <w:hideMark/>
          </w:tcPr>
          <w:p w14:paraId="3DF543D9" w14:textId="77777777" w:rsidR="00DC0482" w:rsidRPr="00765F84" w:rsidRDefault="00DC0482" w:rsidP="0006260D">
            <w:pPr>
              <w:rPr>
                <w:color w:val="000000" w:themeColor="text1"/>
              </w:rPr>
            </w:pPr>
            <w:r w:rsidRPr="00765F84">
              <w:rPr>
                <w:color w:val="000000" w:themeColor="text1"/>
              </w:rPr>
              <w:t>Išmoka vaikui</w:t>
            </w:r>
          </w:p>
        </w:tc>
        <w:tc>
          <w:tcPr>
            <w:tcW w:w="0" w:type="auto"/>
            <w:tcBorders>
              <w:top w:val="single" w:sz="4" w:space="0" w:color="auto"/>
              <w:left w:val="single" w:sz="4" w:space="0" w:color="auto"/>
              <w:bottom w:val="single" w:sz="4" w:space="0" w:color="auto"/>
              <w:right w:val="single" w:sz="4" w:space="0" w:color="auto"/>
            </w:tcBorders>
            <w:vAlign w:val="center"/>
          </w:tcPr>
          <w:p w14:paraId="0538A63D" w14:textId="77777777" w:rsidR="00DC0482" w:rsidRPr="00765F84" w:rsidRDefault="00DC0482" w:rsidP="0006260D">
            <w:pPr>
              <w:jc w:val="center"/>
              <w:rPr>
                <w:color w:val="000000" w:themeColor="text1"/>
              </w:rPr>
            </w:pPr>
            <w:r w:rsidRPr="00765F84">
              <w:rPr>
                <w:color w:val="000000" w:themeColor="text1"/>
              </w:rPr>
              <w:t>1744,0</w:t>
            </w:r>
          </w:p>
        </w:tc>
        <w:tc>
          <w:tcPr>
            <w:tcW w:w="0" w:type="auto"/>
            <w:tcBorders>
              <w:top w:val="single" w:sz="4" w:space="0" w:color="auto"/>
              <w:left w:val="single" w:sz="4" w:space="0" w:color="auto"/>
              <w:bottom w:val="single" w:sz="4" w:space="0" w:color="auto"/>
              <w:right w:val="single" w:sz="4" w:space="0" w:color="auto"/>
            </w:tcBorders>
            <w:vAlign w:val="center"/>
          </w:tcPr>
          <w:p w14:paraId="694E33CC" w14:textId="77777777" w:rsidR="00DC0482" w:rsidRPr="00765F84" w:rsidRDefault="00DC0482" w:rsidP="0006260D">
            <w:pPr>
              <w:jc w:val="center"/>
              <w:rPr>
                <w:color w:val="000000" w:themeColor="text1"/>
              </w:rPr>
            </w:pPr>
            <w:r w:rsidRPr="00765F84">
              <w:rPr>
                <w:color w:val="000000" w:themeColor="text1"/>
              </w:rPr>
              <w:t>2145,4</w:t>
            </w:r>
          </w:p>
        </w:tc>
        <w:tc>
          <w:tcPr>
            <w:tcW w:w="0" w:type="auto"/>
            <w:tcBorders>
              <w:top w:val="single" w:sz="4" w:space="0" w:color="auto"/>
              <w:left w:val="single" w:sz="4" w:space="0" w:color="auto"/>
              <w:bottom w:val="single" w:sz="4" w:space="0" w:color="auto"/>
              <w:right w:val="single" w:sz="4" w:space="0" w:color="auto"/>
            </w:tcBorders>
            <w:vAlign w:val="center"/>
          </w:tcPr>
          <w:p w14:paraId="7825F771" w14:textId="77777777" w:rsidR="00DC0482" w:rsidRPr="00765F84" w:rsidRDefault="00DC0482" w:rsidP="0006260D">
            <w:pPr>
              <w:jc w:val="center"/>
              <w:rPr>
                <w:color w:val="000000" w:themeColor="text1"/>
              </w:rPr>
            </w:pPr>
            <w:r w:rsidRPr="00765F84">
              <w:rPr>
                <w:color w:val="000000" w:themeColor="text1"/>
              </w:rPr>
              <w:t>2377,4</w:t>
            </w:r>
          </w:p>
        </w:tc>
      </w:tr>
      <w:tr w:rsidR="00DC0482" w:rsidRPr="00765F84" w14:paraId="77FF2589" w14:textId="77777777" w:rsidTr="00850F18">
        <w:tc>
          <w:tcPr>
            <w:tcW w:w="0" w:type="auto"/>
            <w:tcBorders>
              <w:top w:val="single" w:sz="4" w:space="0" w:color="auto"/>
              <w:left w:val="single" w:sz="4" w:space="0" w:color="auto"/>
              <w:bottom w:val="single" w:sz="4" w:space="0" w:color="auto"/>
              <w:right w:val="single" w:sz="4" w:space="0" w:color="auto"/>
            </w:tcBorders>
            <w:vAlign w:val="center"/>
            <w:hideMark/>
          </w:tcPr>
          <w:p w14:paraId="3CEA5E41" w14:textId="77777777" w:rsidR="00DC0482" w:rsidRPr="00765F84" w:rsidRDefault="00DC0482" w:rsidP="0006260D">
            <w:pPr>
              <w:rPr>
                <w:color w:val="000000" w:themeColor="text1"/>
              </w:rPr>
            </w:pPr>
            <w:r w:rsidRPr="00765F84">
              <w:rPr>
                <w:color w:val="000000" w:themeColor="text1"/>
              </w:rPr>
              <w:t>Vienkartinė išmoka nėščiai moteriai</w:t>
            </w:r>
          </w:p>
        </w:tc>
        <w:tc>
          <w:tcPr>
            <w:tcW w:w="0" w:type="auto"/>
            <w:tcBorders>
              <w:top w:val="single" w:sz="4" w:space="0" w:color="auto"/>
              <w:left w:val="single" w:sz="4" w:space="0" w:color="auto"/>
              <w:bottom w:val="single" w:sz="4" w:space="0" w:color="auto"/>
              <w:right w:val="single" w:sz="4" w:space="0" w:color="auto"/>
            </w:tcBorders>
            <w:vAlign w:val="center"/>
          </w:tcPr>
          <w:p w14:paraId="062EBA02" w14:textId="77777777" w:rsidR="00DC0482" w:rsidRPr="00765F84" w:rsidRDefault="00DC0482" w:rsidP="0006260D">
            <w:pPr>
              <w:jc w:val="center"/>
              <w:rPr>
                <w:color w:val="000000" w:themeColor="text1"/>
              </w:rPr>
            </w:pPr>
            <w:r w:rsidRPr="00765F84">
              <w:rPr>
                <w:color w:val="000000" w:themeColor="text1"/>
              </w:rPr>
              <w:t>2,1</w:t>
            </w:r>
          </w:p>
        </w:tc>
        <w:tc>
          <w:tcPr>
            <w:tcW w:w="0" w:type="auto"/>
            <w:tcBorders>
              <w:top w:val="single" w:sz="4" w:space="0" w:color="auto"/>
              <w:left w:val="single" w:sz="4" w:space="0" w:color="auto"/>
              <w:bottom w:val="single" w:sz="4" w:space="0" w:color="auto"/>
              <w:right w:val="single" w:sz="4" w:space="0" w:color="auto"/>
            </w:tcBorders>
            <w:vAlign w:val="center"/>
          </w:tcPr>
          <w:p w14:paraId="49A2A2C3" w14:textId="77777777" w:rsidR="00DC0482" w:rsidRPr="00765F84" w:rsidRDefault="00DC0482" w:rsidP="0006260D">
            <w:pPr>
              <w:jc w:val="center"/>
              <w:rPr>
                <w:color w:val="000000" w:themeColor="text1"/>
              </w:rPr>
            </w:pPr>
            <w:r w:rsidRPr="00765F84">
              <w:rPr>
                <w:color w:val="000000" w:themeColor="text1"/>
              </w:rPr>
              <w:t>4,4</w:t>
            </w:r>
          </w:p>
        </w:tc>
        <w:tc>
          <w:tcPr>
            <w:tcW w:w="0" w:type="auto"/>
            <w:tcBorders>
              <w:top w:val="single" w:sz="4" w:space="0" w:color="auto"/>
              <w:left w:val="single" w:sz="4" w:space="0" w:color="auto"/>
              <w:bottom w:val="single" w:sz="4" w:space="0" w:color="auto"/>
              <w:right w:val="single" w:sz="4" w:space="0" w:color="auto"/>
            </w:tcBorders>
            <w:vAlign w:val="center"/>
          </w:tcPr>
          <w:p w14:paraId="7F4AE9FA" w14:textId="77777777" w:rsidR="00DC0482" w:rsidRPr="00765F84" w:rsidRDefault="00DC0482" w:rsidP="0006260D">
            <w:pPr>
              <w:jc w:val="center"/>
              <w:rPr>
                <w:color w:val="000000" w:themeColor="text1"/>
              </w:rPr>
            </w:pPr>
            <w:r w:rsidRPr="00765F84">
              <w:rPr>
                <w:color w:val="000000" w:themeColor="text1"/>
              </w:rPr>
              <w:t>2,8</w:t>
            </w:r>
          </w:p>
        </w:tc>
      </w:tr>
      <w:tr w:rsidR="00DC0482" w:rsidRPr="00765F84" w14:paraId="285855A2" w14:textId="77777777" w:rsidTr="00850F18">
        <w:tc>
          <w:tcPr>
            <w:tcW w:w="0" w:type="auto"/>
            <w:tcBorders>
              <w:top w:val="single" w:sz="4" w:space="0" w:color="auto"/>
              <w:left w:val="single" w:sz="4" w:space="0" w:color="auto"/>
              <w:bottom w:val="single" w:sz="4" w:space="0" w:color="auto"/>
              <w:right w:val="single" w:sz="4" w:space="0" w:color="auto"/>
            </w:tcBorders>
            <w:vAlign w:val="center"/>
            <w:hideMark/>
          </w:tcPr>
          <w:p w14:paraId="20404384" w14:textId="77777777" w:rsidR="00DC0482" w:rsidRPr="00765F84" w:rsidRDefault="00DC0482" w:rsidP="0006260D">
            <w:pPr>
              <w:rPr>
                <w:color w:val="000000" w:themeColor="text1"/>
                <w:lang w:val="fi-FI"/>
              </w:rPr>
            </w:pPr>
            <w:r w:rsidRPr="00765F84">
              <w:rPr>
                <w:color w:val="000000" w:themeColor="text1"/>
              </w:rPr>
              <w:t xml:space="preserve">Vienkartinė išmoka vaikui </w:t>
            </w:r>
            <w:r>
              <w:rPr>
                <w:color w:val="000000" w:themeColor="text1"/>
              </w:rPr>
              <w:t>COVID</w:t>
            </w:r>
            <w:r w:rsidRPr="00765F84">
              <w:rPr>
                <w:color w:val="000000" w:themeColor="text1"/>
              </w:rPr>
              <w:t>-</w:t>
            </w:r>
            <w:r w:rsidRPr="00765F84">
              <w:rPr>
                <w:color w:val="000000" w:themeColor="text1"/>
                <w:lang w:val="fi-FI"/>
              </w:rPr>
              <w:t>19 (po 120 arba 200 eur)</w:t>
            </w:r>
          </w:p>
        </w:tc>
        <w:tc>
          <w:tcPr>
            <w:tcW w:w="0" w:type="auto"/>
            <w:tcBorders>
              <w:top w:val="single" w:sz="4" w:space="0" w:color="auto"/>
              <w:left w:val="single" w:sz="4" w:space="0" w:color="auto"/>
              <w:bottom w:val="single" w:sz="4" w:space="0" w:color="auto"/>
              <w:right w:val="single" w:sz="4" w:space="0" w:color="auto"/>
            </w:tcBorders>
            <w:vAlign w:val="center"/>
          </w:tcPr>
          <w:p w14:paraId="5C6AF51F" w14:textId="77777777" w:rsidR="00DC0482" w:rsidRPr="00765F84" w:rsidRDefault="00DC0482" w:rsidP="0006260D">
            <w:pPr>
              <w:jc w:val="center"/>
              <w:rPr>
                <w:color w:val="000000" w:themeColor="text1"/>
              </w:rPr>
            </w:pPr>
            <w:r w:rsidRPr="00765F84">
              <w:rPr>
                <w:color w:val="000000" w:themeColor="text1"/>
              </w:rPr>
              <w:t>x</w:t>
            </w:r>
          </w:p>
        </w:tc>
        <w:tc>
          <w:tcPr>
            <w:tcW w:w="0" w:type="auto"/>
            <w:tcBorders>
              <w:top w:val="single" w:sz="4" w:space="0" w:color="auto"/>
              <w:left w:val="single" w:sz="4" w:space="0" w:color="auto"/>
              <w:bottom w:val="single" w:sz="4" w:space="0" w:color="auto"/>
              <w:right w:val="single" w:sz="4" w:space="0" w:color="auto"/>
            </w:tcBorders>
            <w:vAlign w:val="center"/>
          </w:tcPr>
          <w:p w14:paraId="0E4A7BC2" w14:textId="77777777" w:rsidR="00DC0482" w:rsidRPr="00765F84" w:rsidRDefault="00DC0482" w:rsidP="0006260D">
            <w:pPr>
              <w:jc w:val="center"/>
              <w:rPr>
                <w:color w:val="000000" w:themeColor="text1"/>
              </w:rPr>
            </w:pPr>
            <w:r w:rsidRPr="00765F84">
              <w:rPr>
                <w:color w:val="000000" w:themeColor="text1"/>
              </w:rPr>
              <w:t>373,9</w:t>
            </w:r>
          </w:p>
        </w:tc>
        <w:tc>
          <w:tcPr>
            <w:tcW w:w="0" w:type="auto"/>
            <w:tcBorders>
              <w:top w:val="single" w:sz="4" w:space="0" w:color="auto"/>
              <w:left w:val="single" w:sz="4" w:space="0" w:color="auto"/>
              <w:bottom w:val="single" w:sz="4" w:space="0" w:color="auto"/>
              <w:right w:val="single" w:sz="4" w:space="0" w:color="auto"/>
            </w:tcBorders>
            <w:vAlign w:val="center"/>
          </w:tcPr>
          <w:p w14:paraId="5A7A7E9E" w14:textId="77777777" w:rsidR="00DC0482" w:rsidRPr="00765F84" w:rsidRDefault="00DC0482" w:rsidP="0006260D">
            <w:pPr>
              <w:jc w:val="center"/>
              <w:rPr>
                <w:color w:val="000000" w:themeColor="text1"/>
              </w:rPr>
            </w:pPr>
            <w:r w:rsidRPr="00765F84">
              <w:rPr>
                <w:color w:val="000000" w:themeColor="text1"/>
              </w:rPr>
              <w:t>3,6</w:t>
            </w:r>
          </w:p>
        </w:tc>
      </w:tr>
      <w:tr w:rsidR="00DC0482" w:rsidRPr="00765F84" w14:paraId="70F934A6" w14:textId="77777777" w:rsidTr="00850F18">
        <w:tc>
          <w:tcPr>
            <w:tcW w:w="0" w:type="auto"/>
            <w:tcBorders>
              <w:top w:val="single" w:sz="4" w:space="0" w:color="auto"/>
              <w:left w:val="single" w:sz="4" w:space="0" w:color="auto"/>
              <w:bottom w:val="single" w:sz="4" w:space="0" w:color="auto"/>
              <w:right w:val="single" w:sz="4" w:space="0" w:color="auto"/>
            </w:tcBorders>
            <w:vAlign w:val="center"/>
            <w:hideMark/>
          </w:tcPr>
          <w:p w14:paraId="44808E86" w14:textId="77777777" w:rsidR="00DC0482" w:rsidRPr="00765F84" w:rsidRDefault="00DC0482" w:rsidP="0006260D">
            <w:pPr>
              <w:rPr>
                <w:color w:val="000000" w:themeColor="text1"/>
              </w:rPr>
            </w:pPr>
            <w:r w:rsidRPr="00765F84">
              <w:rPr>
                <w:color w:val="000000" w:themeColor="text1"/>
              </w:rPr>
              <w:t>Laidojimo pašalpa</w:t>
            </w:r>
          </w:p>
        </w:tc>
        <w:tc>
          <w:tcPr>
            <w:tcW w:w="0" w:type="auto"/>
            <w:tcBorders>
              <w:top w:val="single" w:sz="4" w:space="0" w:color="auto"/>
              <w:left w:val="single" w:sz="4" w:space="0" w:color="auto"/>
              <w:bottom w:val="single" w:sz="4" w:space="0" w:color="auto"/>
              <w:right w:val="single" w:sz="4" w:space="0" w:color="auto"/>
            </w:tcBorders>
            <w:vAlign w:val="center"/>
          </w:tcPr>
          <w:p w14:paraId="12E87C81" w14:textId="77777777" w:rsidR="00DC0482" w:rsidRPr="00765F84" w:rsidRDefault="00DC0482" w:rsidP="0006260D">
            <w:pPr>
              <w:jc w:val="center"/>
              <w:rPr>
                <w:color w:val="000000" w:themeColor="text1"/>
              </w:rPr>
            </w:pPr>
            <w:r w:rsidRPr="00765F84">
              <w:rPr>
                <w:color w:val="000000" w:themeColor="text1"/>
              </w:rPr>
              <w:t>91,9</w:t>
            </w:r>
          </w:p>
        </w:tc>
        <w:tc>
          <w:tcPr>
            <w:tcW w:w="0" w:type="auto"/>
            <w:tcBorders>
              <w:top w:val="single" w:sz="4" w:space="0" w:color="auto"/>
              <w:left w:val="single" w:sz="4" w:space="0" w:color="auto"/>
              <w:bottom w:val="single" w:sz="4" w:space="0" w:color="auto"/>
              <w:right w:val="single" w:sz="4" w:space="0" w:color="auto"/>
            </w:tcBorders>
            <w:vAlign w:val="center"/>
          </w:tcPr>
          <w:p w14:paraId="7BFD21D3" w14:textId="77777777" w:rsidR="00DC0482" w:rsidRPr="00765F84" w:rsidRDefault="00DC0482" w:rsidP="0006260D">
            <w:pPr>
              <w:jc w:val="center"/>
              <w:rPr>
                <w:color w:val="000000" w:themeColor="text1"/>
              </w:rPr>
            </w:pPr>
            <w:r w:rsidRPr="00765F84">
              <w:rPr>
                <w:color w:val="000000" w:themeColor="text1"/>
              </w:rPr>
              <w:t>118,4</w:t>
            </w:r>
          </w:p>
        </w:tc>
        <w:tc>
          <w:tcPr>
            <w:tcW w:w="0" w:type="auto"/>
            <w:tcBorders>
              <w:top w:val="single" w:sz="4" w:space="0" w:color="auto"/>
              <w:left w:val="single" w:sz="4" w:space="0" w:color="auto"/>
              <w:bottom w:val="single" w:sz="4" w:space="0" w:color="auto"/>
              <w:right w:val="single" w:sz="4" w:space="0" w:color="auto"/>
            </w:tcBorders>
            <w:vAlign w:val="center"/>
          </w:tcPr>
          <w:p w14:paraId="39078800" w14:textId="77777777" w:rsidR="00DC0482" w:rsidRPr="00765F84" w:rsidRDefault="00DC0482" w:rsidP="0006260D">
            <w:pPr>
              <w:jc w:val="center"/>
              <w:rPr>
                <w:color w:val="000000" w:themeColor="text1"/>
              </w:rPr>
            </w:pPr>
            <w:r w:rsidRPr="00765F84">
              <w:rPr>
                <w:color w:val="000000" w:themeColor="text1"/>
              </w:rPr>
              <w:t>132,5</w:t>
            </w:r>
          </w:p>
        </w:tc>
      </w:tr>
      <w:tr w:rsidR="00DC0482" w:rsidRPr="00765F84" w14:paraId="3159B9CC" w14:textId="77777777" w:rsidTr="00850F18">
        <w:tc>
          <w:tcPr>
            <w:tcW w:w="0" w:type="auto"/>
            <w:tcBorders>
              <w:top w:val="single" w:sz="4" w:space="0" w:color="auto"/>
              <w:left w:val="single" w:sz="4" w:space="0" w:color="auto"/>
              <w:bottom w:val="single" w:sz="4" w:space="0" w:color="auto"/>
              <w:right w:val="single" w:sz="4" w:space="0" w:color="auto"/>
            </w:tcBorders>
            <w:vAlign w:val="center"/>
            <w:hideMark/>
          </w:tcPr>
          <w:p w14:paraId="11252D14" w14:textId="77777777" w:rsidR="00DC0482" w:rsidRPr="00765F84" w:rsidRDefault="00DC0482" w:rsidP="0006260D">
            <w:pPr>
              <w:rPr>
                <w:color w:val="000000" w:themeColor="text1"/>
              </w:rPr>
            </w:pPr>
            <w:r w:rsidRPr="00765F84">
              <w:rPr>
                <w:color w:val="000000" w:themeColor="text1"/>
              </w:rPr>
              <w:t>Mokinių aprūpinimas mokinio reikmenimis</w:t>
            </w:r>
          </w:p>
        </w:tc>
        <w:tc>
          <w:tcPr>
            <w:tcW w:w="0" w:type="auto"/>
            <w:tcBorders>
              <w:top w:val="single" w:sz="4" w:space="0" w:color="auto"/>
              <w:left w:val="single" w:sz="4" w:space="0" w:color="auto"/>
              <w:bottom w:val="single" w:sz="4" w:space="0" w:color="auto"/>
              <w:right w:val="single" w:sz="4" w:space="0" w:color="auto"/>
            </w:tcBorders>
            <w:vAlign w:val="center"/>
          </w:tcPr>
          <w:p w14:paraId="5A3F18DA" w14:textId="77777777" w:rsidR="00DC0482" w:rsidRPr="00765F84" w:rsidRDefault="00DC0482" w:rsidP="0006260D">
            <w:pPr>
              <w:jc w:val="center"/>
              <w:rPr>
                <w:color w:val="000000" w:themeColor="text1"/>
              </w:rPr>
            </w:pPr>
            <w:r w:rsidRPr="00765F84">
              <w:rPr>
                <w:color w:val="000000" w:themeColor="text1"/>
              </w:rPr>
              <w:t>27,2</w:t>
            </w:r>
          </w:p>
        </w:tc>
        <w:tc>
          <w:tcPr>
            <w:tcW w:w="0" w:type="auto"/>
            <w:tcBorders>
              <w:top w:val="single" w:sz="4" w:space="0" w:color="auto"/>
              <w:left w:val="single" w:sz="4" w:space="0" w:color="auto"/>
              <w:bottom w:val="single" w:sz="4" w:space="0" w:color="auto"/>
              <w:right w:val="single" w:sz="4" w:space="0" w:color="auto"/>
            </w:tcBorders>
            <w:vAlign w:val="center"/>
          </w:tcPr>
          <w:p w14:paraId="41A95310" w14:textId="77777777" w:rsidR="00DC0482" w:rsidRPr="00765F84" w:rsidRDefault="00DC0482" w:rsidP="0006260D">
            <w:pPr>
              <w:jc w:val="center"/>
              <w:rPr>
                <w:color w:val="000000" w:themeColor="text1"/>
              </w:rPr>
            </w:pPr>
            <w:r w:rsidRPr="00765F84">
              <w:rPr>
                <w:color w:val="000000" w:themeColor="text1"/>
              </w:rPr>
              <w:t>24,3</w:t>
            </w:r>
          </w:p>
        </w:tc>
        <w:tc>
          <w:tcPr>
            <w:tcW w:w="0" w:type="auto"/>
            <w:tcBorders>
              <w:top w:val="single" w:sz="4" w:space="0" w:color="auto"/>
              <w:left w:val="single" w:sz="4" w:space="0" w:color="auto"/>
              <w:bottom w:val="single" w:sz="4" w:space="0" w:color="auto"/>
              <w:right w:val="single" w:sz="4" w:space="0" w:color="auto"/>
            </w:tcBorders>
            <w:vAlign w:val="center"/>
          </w:tcPr>
          <w:p w14:paraId="17E46DEC" w14:textId="77777777" w:rsidR="00DC0482" w:rsidRPr="00765F84" w:rsidRDefault="00DC0482" w:rsidP="0006260D">
            <w:pPr>
              <w:jc w:val="center"/>
              <w:rPr>
                <w:color w:val="000000" w:themeColor="text1"/>
              </w:rPr>
            </w:pPr>
            <w:r w:rsidRPr="00765F84">
              <w:rPr>
                <w:color w:val="000000" w:themeColor="text1"/>
              </w:rPr>
              <w:t>22,3</w:t>
            </w:r>
          </w:p>
        </w:tc>
      </w:tr>
      <w:tr w:rsidR="00DC0482" w:rsidRPr="00765F84" w14:paraId="4ECAA7A5" w14:textId="77777777" w:rsidTr="00850F18">
        <w:tc>
          <w:tcPr>
            <w:tcW w:w="0" w:type="auto"/>
            <w:tcBorders>
              <w:top w:val="single" w:sz="4" w:space="0" w:color="auto"/>
              <w:left w:val="single" w:sz="4" w:space="0" w:color="auto"/>
              <w:bottom w:val="single" w:sz="4" w:space="0" w:color="auto"/>
              <w:right w:val="single" w:sz="4" w:space="0" w:color="auto"/>
            </w:tcBorders>
            <w:vAlign w:val="center"/>
            <w:hideMark/>
          </w:tcPr>
          <w:p w14:paraId="6D651887" w14:textId="77777777" w:rsidR="00DC0482" w:rsidRPr="00765F84" w:rsidRDefault="00DC0482" w:rsidP="0006260D">
            <w:pPr>
              <w:rPr>
                <w:color w:val="000000" w:themeColor="text1"/>
              </w:rPr>
            </w:pPr>
            <w:r w:rsidRPr="00765F84">
              <w:rPr>
                <w:color w:val="000000" w:themeColor="text1"/>
              </w:rPr>
              <w:t>Išmokų vaikams administravimui</w:t>
            </w:r>
          </w:p>
        </w:tc>
        <w:tc>
          <w:tcPr>
            <w:tcW w:w="0" w:type="auto"/>
            <w:tcBorders>
              <w:top w:val="single" w:sz="4" w:space="0" w:color="auto"/>
              <w:left w:val="single" w:sz="4" w:space="0" w:color="auto"/>
              <w:bottom w:val="single" w:sz="4" w:space="0" w:color="auto"/>
              <w:right w:val="single" w:sz="4" w:space="0" w:color="auto"/>
            </w:tcBorders>
            <w:vAlign w:val="center"/>
          </w:tcPr>
          <w:p w14:paraId="5A6AE8D4" w14:textId="77777777" w:rsidR="00DC0482" w:rsidRPr="00765F84" w:rsidRDefault="00DC0482" w:rsidP="0006260D">
            <w:pPr>
              <w:jc w:val="center"/>
              <w:rPr>
                <w:color w:val="000000" w:themeColor="text1"/>
              </w:rPr>
            </w:pPr>
            <w:r w:rsidRPr="00765F84">
              <w:rPr>
                <w:color w:val="000000" w:themeColor="text1"/>
              </w:rPr>
              <w:t>29,0</w:t>
            </w:r>
          </w:p>
        </w:tc>
        <w:tc>
          <w:tcPr>
            <w:tcW w:w="0" w:type="auto"/>
            <w:tcBorders>
              <w:top w:val="single" w:sz="4" w:space="0" w:color="auto"/>
              <w:left w:val="single" w:sz="4" w:space="0" w:color="auto"/>
              <w:bottom w:val="single" w:sz="4" w:space="0" w:color="auto"/>
              <w:right w:val="single" w:sz="4" w:space="0" w:color="auto"/>
            </w:tcBorders>
            <w:vAlign w:val="center"/>
          </w:tcPr>
          <w:p w14:paraId="5272FB89" w14:textId="77777777" w:rsidR="00DC0482" w:rsidRPr="00765F84" w:rsidRDefault="00DC0482" w:rsidP="0006260D">
            <w:pPr>
              <w:jc w:val="center"/>
              <w:rPr>
                <w:color w:val="000000" w:themeColor="text1"/>
              </w:rPr>
            </w:pPr>
            <w:r w:rsidRPr="00765F84">
              <w:rPr>
                <w:color w:val="000000" w:themeColor="text1"/>
              </w:rPr>
              <w:t>17,2</w:t>
            </w:r>
          </w:p>
        </w:tc>
        <w:tc>
          <w:tcPr>
            <w:tcW w:w="0" w:type="auto"/>
            <w:tcBorders>
              <w:top w:val="single" w:sz="4" w:space="0" w:color="auto"/>
              <w:left w:val="single" w:sz="4" w:space="0" w:color="auto"/>
              <w:bottom w:val="single" w:sz="4" w:space="0" w:color="auto"/>
              <w:right w:val="single" w:sz="4" w:space="0" w:color="auto"/>
            </w:tcBorders>
            <w:vAlign w:val="center"/>
          </w:tcPr>
          <w:p w14:paraId="20288D8A" w14:textId="77777777" w:rsidR="00DC0482" w:rsidRPr="00765F84" w:rsidRDefault="00DC0482" w:rsidP="0006260D">
            <w:pPr>
              <w:jc w:val="center"/>
              <w:rPr>
                <w:color w:val="000000" w:themeColor="text1"/>
              </w:rPr>
            </w:pPr>
            <w:r w:rsidRPr="00765F84">
              <w:rPr>
                <w:color w:val="000000" w:themeColor="text1"/>
              </w:rPr>
              <w:t>18,6</w:t>
            </w:r>
          </w:p>
        </w:tc>
      </w:tr>
      <w:tr w:rsidR="00DC0482" w:rsidRPr="00765F84" w14:paraId="46617C5B" w14:textId="77777777" w:rsidTr="00850F18">
        <w:tc>
          <w:tcPr>
            <w:tcW w:w="0" w:type="auto"/>
            <w:tcBorders>
              <w:top w:val="single" w:sz="4" w:space="0" w:color="auto"/>
              <w:left w:val="single" w:sz="4" w:space="0" w:color="auto"/>
              <w:bottom w:val="single" w:sz="4" w:space="0" w:color="auto"/>
              <w:right w:val="single" w:sz="4" w:space="0" w:color="auto"/>
            </w:tcBorders>
            <w:vAlign w:val="center"/>
            <w:hideMark/>
          </w:tcPr>
          <w:p w14:paraId="214D1656" w14:textId="77777777" w:rsidR="00DC0482" w:rsidRPr="00765F84" w:rsidRDefault="00DC0482" w:rsidP="0006260D">
            <w:pPr>
              <w:rPr>
                <w:color w:val="000000" w:themeColor="text1"/>
              </w:rPr>
            </w:pPr>
            <w:r w:rsidRPr="00765F84">
              <w:rPr>
                <w:color w:val="000000" w:themeColor="text1"/>
              </w:rPr>
              <w:t>Tikslinių kompensacijų administravimui</w:t>
            </w:r>
          </w:p>
        </w:tc>
        <w:tc>
          <w:tcPr>
            <w:tcW w:w="0" w:type="auto"/>
            <w:tcBorders>
              <w:top w:val="single" w:sz="4" w:space="0" w:color="auto"/>
              <w:left w:val="single" w:sz="4" w:space="0" w:color="auto"/>
              <w:bottom w:val="single" w:sz="4" w:space="0" w:color="auto"/>
              <w:right w:val="single" w:sz="4" w:space="0" w:color="auto"/>
            </w:tcBorders>
            <w:vAlign w:val="center"/>
          </w:tcPr>
          <w:p w14:paraId="255EA3EE" w14:textId="77777777" w:rsidR="00DC0482" w:rsidRPr="00765F84" w:rsidRDefault="00DC0482" w:rsidP="0006260D">
            <w:pPr>
              <w:jc w:val="center"/>
              <w:rPr>
                <w:color w:val="000000" w:themeColor="text1"/>
              </w:rPr>
            </w:pPr>
            <w:r w:rsidRPr="00765F84">
              <w:rPr>
                <w:color w:val="000000" w:themeColor="text1"/>
              </w:rPr>
              <w:t>30,8</w:t>
            </w:r>
          </w:p>
        </w:tc>
        <w:tc>
          <w:tcPr>
            <w:tcW w:w="0" w:type="auto"/>
            <w:tcBorders>
              <w:top w:val="single" w:sz="4" w:space="0" w:color="auto"/>
              <w:left w:val="single" w:sz="4" w:space="0" w:color="auto"/>
              <w:bottom w:val="single" w:sz="4" w:space="0" w:color="auto"/>
              <w:right w:val="single" w:sz="4" w:space="0" w:color="auto"/>
            </w:tcBorders>
            <w:vAlign w:val="center"/>
          </w:tcPr>
          <w:p w14:paraId="3AC3AE43" w14:textId="77777777" w:rsidR="00DC0482" w:rsidRPr="00765F84" w:rsidRDefault="00DC0482" w:rsidP="0006260D">
            <w:pPr>
              <w:jc w:val="center"/>
              <w:rPr>
                <w:color w:val="000000" w:themeColor="text1"/>
              </w:rPr>
            </w:pPr>
            <w:r w:rsidRPr="00765F84">
              <w:rPr>
                <w:color w:val="000000" w:themeColor="text1"/>
              </w:rPr>
              <w:t>38,9</w:t>
            </w:r>
          </w:p>
        </w:tc>
        <w:tc>
          <w:tcPr>
            <w:tcW w:w="0" w:type="auto"/>
            <w:tcBorders>
              <w:top w:val="single" w:sz="4" w:space="0" w:color="auto"/>
              <w:left w:val="single" w:sz="4" w:space="0" w:color="auto"/>
              <w:bottom w:val="single" w:sz="4" w:space="0" w:color="auto"/>
              <w:right w:val="single" w:sz="4" w:space="0" w:color="auto"/>
            </w:tcBorders>
            <w:vAlign w:val="center"/>
          </w:tcPr>
          <w:p w14:paraId="00012127" w14:textId="77777777" w:rsidR="00DC0482" w:rsidRPr="00765F84" w:rsidRDefault="00DC0482" w:rsidP="0006260D">
            <w:pPr>
              <w:jc w:val="center"/>
              <w:rPr>
                <w:color w:val="000000" w:themeColor="text1"/>
              </w:rPr>
            </w:pPr>
            <w:r w:rsidRPr="00765F84">
              <w:rPr>
                <w:color w:val="000000" w:themeColor="text1"/>
              </w:rPr>
              <w:t>37,2</w:t>
            </w:r>
          </w:p>
        </w:tc>
      </w:tr>
      <w:tr w:rsidR="00DC0482" w:rsidRPr="00765F84" w14:paraId="6BC9BA9D" w14:textId="77777777" w:rsidTr="00850F18">
        <w:tc>
          <w:tcPr>
            <w:tcW w:w="0" w:type="auto"/>
            <w:tcBorders>
              <w:top w:val="single" w:sz="4" w:space="0" w:color="auto"/>
              <w:left w:val="single" w:sz="4" w:space="0" w:color="auto"/>
              <w:bottom w:val="single" w:sz="4" w:space="0" w:color="auto"/>
              <w:right w:val="single" w:sz="4" w:space="0" w:color="auto"/>
            </w:tcBorders>
            <w:vAlign w:val="center"/>
          </w:tcPr>
          <w:p w14:paraId="24EC88D3" w14:textId="6D59FCF5" w:rsidR="00DC0482" w:rsidRPr="00765F84" w:rsidRDefault="00DC0482" w:rsidP="0006260D">
            <w:pPr>
              <w:rPr>
                <w:color w:val="000000" w:themeColor="text1"/>
              </w:rPr>
            </w:pPr>
            <w:r w:rsidRPr="00765F84">
              <w:rPr>
                <w:b/>
                <w:color w:val="000000" w:themeColor="text1"/>
              </w:rPr>
              <w:t>Iš viso:</w:t>
            </w:r>
          </w:p>
        </w:tc>
        <w:tc>
          <w:tcPr>
            <w:tcW w:w="0" w:type="auto"/>
            <w:tcBorders>
              <w:top w:val="single" w:sz="4" w:space="0" w:color="auto"/>
              <w:left w:val="single" w:sz="4" w:space="0" w:color="auto"/>
              <w:bottom w:val="single" w:sz="4" w:space="0" w:color="auto"/>
              <w:right w:val="single" w:sz="4" w:space="0" w:color="auto"/>
            </w:tcBorders>
            <w:vAlign w:val="center"/>
          </w:tcPr>
          <w:p w14:paraId="2149DF38" w14:textId="77777777" w:rsidR="00DC0482" w:rsidRPr="00765F84" w:rsidRDefault="00DC0482" w:rsidP="0006260D">
            <w:pPr>
              <w:jc w:val="center"/>
              <w:rPr>
                <w:b/>
                <w:color w:val="000000" w:themeColor="text1"/>
              </w:rPr>
            </w:pPr>
            <w:r w:rsidRPr="00765F84">
              <w:rPr>
                <w:b/>
                <w:color w:val="000000" w:themeColor="text1"/>
              </w:rPr>
              <w:t>3347,4</w:t>
            </w:r>
          </w:p>
        </w:tc>
        <w:tc>
          <w:tcPr>
            <w:tcW w:w="0" w:type="auto"/>
            <w:tcBorders>
              <w:top w:val="single" w:sz="4" w:space="0" w:color="auto"/>
              <w:left w:val="single" w:sz="4" w:space="0" w:color="auto"/>
              <w:bottom w:val="single" w:sz="4" w:space="0" w:color="auto"/>
              <w:right w:val="single" w:sz="4" w:space="0" w:color="auto"/>
            </w:tcBorders>
            <w:vAlign w:val="center"/>
          </w:tcPr>
          <w:p w14:paraId="2A0535A5" w14:textId="77777777" w:rsidR="00DC0482" w:rsidRPr="00765F84" w:rsidRDefault="00DC0482" w:rsidP="0006260D">
            <w:pPr>
              <w:jc w:val="center"/>
              <w:rPr>
                <w:b/>
                <w:color w:val="000000" w:themeColor="text1"/>
              </w:rPr>
            </w:pPr>
            <w:r w:rsidRPr="00765F84">
              <w:rPr>
                <w:b/>
                <w:color w:val="000000" w:themeColor="text1"/>
              </w:rPr>
              <w:t>4003,1</w:t>
            </w:r>
          </w:p>
        </w:tc>
        <w:tc>
          <w:tcPr>
            <w:tcW w:w="0" w:type="auto"/>
            <w:tcBorders>
              <w:top w:val="single" w:sz="4" w:space="0" w:color="auto"/>
              <w:left w:val="single" w:sz="4" w:space="0" w:color="auto"/>
              <w:bottom w:val="single" w:sz="4" w:space="0" w:color="auto"/>
              <w:right w:val="single" w:sz="4" w:space="0" w:color="auto"/>
            </w:tcBorders>
            <w:vAlign w:val="center"/>
          </w:tcPr>
          <w:p w14:paraId="24E7CDAA" w14:textId="77777777" w:rsidR="00DC0482" w:rsidRPr="00765F84" w:rsidRDefault="00DC0482" w:rsidP="0006260D">
            <w:pPr>
              <w:jc w:val="center"/>
              <w:rPr>
                <w:b/>
                <w:color w:val="000000" w:themeColor="text1"/>
              </w:rPr>
            </w:pPr>
            <w:r w:rsidRPr="00765F84">
              <w:rPr>
                <w:b/>
                <w:color w:val="000000" w:themeColor="text1"/>
              </w:rPr>
              <w:t>3807,1</w:t>
            </w:r>
          </w:p>
        </w:tc>
      </w:tr>
    </w:tbl>
    <w:p w14:paraId="3F6CC725" w14:textId="25F502B6" w:rsidR="00850F18" w:rsidRPr="00765F84" w:rsidRDefault="00850F18" w:rsidP="00DA0ECD">
      <w:pPr>
        <w:spacing w:after="0" w:line="360" w:lineRule="auto"/>
        <w:ind w:firstLine="680"/>
        <w:jc w:val="both"/>
        <w:rPr>
          <w:color w:val="000000" w:themeColor="text1"/>
        </w:rPr>
      </w:pPr>
      <w:r w:rsidRPr="00765F84">
        <w:rPr>
          <w:color w:val="000000" w:themeColor="text1"/>
        </w:rPr>
        <w:t xml:space="preserve">Per 2021 m. į </w:t>
      </w:r>
      <w:r w:rsidR="00FC2995">
        <w:rPr>
          <w:color w:val="000000" w:themeColor="text1"/>
        </w:rPr>
        <w:t>S</w:t>
      </w:r>
      <w:r w:rsidRPr="00765F84">
        <w:rPr>
          <w:color w:val="000000" w:themeColor="text1"/>
        </w:rPr>
        <w:t>ocialinės paramos skyrių ir rajono seniūnijas su prašymais dėl socialinių išmokų ir socialinių paslaugų skyrimo kreipėsi 5522 asmenys. 1907 asmenys kreipėsi į rajono seniūnijas. 2021 m. buvo priimti 5156 sprendimai skirti įvairių rūšių išmokas ir  2437  sprendimai skirti  kompensacijas už būsto šildymą, geriamą ir karštą vandenį. Įvairiais socialinės paramos ir socialinių paslaugų teikimo klausimais per metus aptarnauta 11030 klientų, iš jų: 8137- socialinės paramos skyriuje, 2893 - seniūnijose.</w:t>
      </w:r>
    </w:p>
    <w:p w14:paraId="4B209ADA" w14:textId="77777777" w:rsidR="00850F18" w:rsidRPr="00765F84" w:rsidRDefault="00850F18" w:rsidP="00850F18">
      <w:pPr>
        <w:spacing w:after="0" w:line="360" w:lineRule="auto"/>
        <w:ind w:firstLine="680"/>
        <w:jc w:val="both"/>
        <w:rPr>
          <w:color w:val="000000" w:themeColor="text1"/>
        </w:rPr>
      </w:pPr>
      <w:r w:rsidRPr="00765F84">
        <w:rPr>
          <w:color w:val="000000" w:themeColor="text1"/>
        </w:rPr>
        <w:t>Per 2021 m. skyriuje gauta 1234 raštai, parengta 1269 atsakymai.</w:t>
      </w:r>
    </w:p>
    <w:p w14:paraId="3CE170D1" w14:textId="156E5B01" w:rsidR="00850F18" w:rsidRPr="00765F84" w:rsidRDefault="00850F18" w:rsidP="00850F18">
      <w:pPr>
        <w:spacing w:after="0" w:line="360" w:lineRule="auto"/>
        <w:ind w:firstLine="680"/>
        <w:jc w:val="both"/>
        <w:rPr>
          <w:color w:val="000000" w:themeColor="text1"/>
        </w:rPr>
      </w:pPr>
      <w:r>
        <w:rPr>
          <w:color w:val="000000" w:themeColor="text1"/>
        </w:rPr>
        <w:t>Į</w:t>
      </w:r>
      <w:r w:rsidRPr="00765F84">
        <w:rPr>
          <w:color w:val="000000" w:themeColor="text1"/>
        </w:rPr>
        <w:t>gyvendinant Piniginės socialinės paramos nepasiturintiems gyventojams įstatymą buvo skiriamos socialinės pašalpos šeimoms ar vieniems gyvenantiems asmenims neturintiems jokių pajamų arba gaunantiems mažas pajamas (mažesnes negu 1,1 VRP, t. y. 140,80 euro, vienam šeimos nariui per mėnesį). Socialinė parama nepasiturintiems gyventojams buvo vykdoma kaip savivaldybės savarankiškoji funkcija.</w:t>
      </w:r>
    </w:p>
    <w:p w14:paraId="539F5304" w14:textId="257A72E8" w:rsidR="00850F18" w:rsidRPr="00765F84" w:rsidRDefault="00850F18" w:rsidP="00B611FA">
      <w:pPr>
        <w:spacing w:after="0" w:line="360" w:lineRule="auto"/>
        <w:ind w:firstLine="680"/>
        <w:jc w:val="both"/>
        <w:rPr>
          <w:color w:val="000000" w:themeColor="text1"/>
        </w:rPr>
      </w:pPr>
      <w:r w:rsidRPr="00765F84">
        <w:rPr>
          <w:color w:val="000000" w:themeColor="text1"/>
        </w:rPr>
        <w:t>Socialinės pašalpos ir išmokos buvo skiriamos pinigais arba nepinigine forma. Nepinigine forma parama buvo teikiama, pervedant pinigus į ,,Maxima“ socialinę kortelę 89 šeimoms, iš jų socialinę pašalpą nepinigine forma gavo 39, paramą mokinio reikmenims 41, išmokas vaikams 46, vienkartinę tikslinę pašalpą 14 šeimų.</w:t>
      </w:r>
    </w:p>
    <w:p w14:paraId="224095F3" w14:textId="66AADB76" w:rsidR="00850F18" w:rsidRPr="00765F84" w:rsidRDefault="00B611FA" w:rsidP="00850F18">
      <w:pPr>
        <w:spacing w:after="0" w:line="360" w:lineRule="auto"/>
        <w:ind w:firstLine="680"/>
        <w:jc w:val="both"/>
        <w:rPr>
          <w:color w:val="000000" w:themeColor="text1"/>
        </w:rPr>
      </w:pPr>
      <w:r>
        <w:rPr>
          <w:color w:val="000000" w:themeColor="text1"/>
        </w:rPr>
        <w:t>Bendradarbiaujant visoms atsakingoms institucijoms,</w:t>
      </w:r>
      <w:r w:rsidR="00850F18" w:rsidRPr="00765F84">
        <w:rPr>
          <w:color w:val="000000" w:themeColor="text1"/>
        </w:rPr>
        <w:t xml:space="preserve"> socialinių pašalpų gavėjai buvo tikrinami dėl pateiktų duomenų apie pajamas, užimtumą, šeimos sudėtį, teisingumo. Tuo tikslu surašyti 38 buities sąlygų tikrinimo aktai.</w:t>
      </w:r>
      <w:r w:rsidR="00850F18" w:rsidRPr="00D04634">
        <w:rPr>
          <w:color w:val="000000" w:themeColor="text1"/>
        </w:rPr>
        <w:t xml:space="preserve"> </w:t>
      </w:r>
      <w:r w:rsidR="00850F18">
        <w:rPr>
          <w:color w:val="000000" w:themeColor="text1"/>
        </w:rPr>
        <w:t>Skiriant piniginę paramą t</w:t>
      </w:r>
      <w:r w:rsidR="00850F18" w:rsidRPr="00765F84">
        <w:rPr>
          <w:color w:val="000000" w:themeColor="text1"/>
        </w:rPr>
        <w:t>urtas nevertinamas</w:t>
      </w:r>
      <w:r w:rsidR="00850F18" w:rsidRPr="00765F84">
        <w:rPr>
          <w:i/>
          <w:color w:val="000000" w:themeColor="text1"/>
        </w:rPr>
        <w:t xml:space="preserve"> </w:t>
      </w:r>
      <w:r w:rsidR="00850F18" w:rsidRPr="00765F84">
        <w:rPr>
          <w:rStyle w:val="Emfaz"/>
          <w:color w:val="000000" w:themeColor="text1"/>
          <w:spacing w:val="2"/>
          <w:shd w:val="clear" w:color="auto" w:fill="FFFFFF"/>
        </w:rPr>
        <w:t>nuo 2020 m. gegužės 21 d. ir nebus vertinamas 6 mėn. po paskelbtos ekstremalios situacijos ir karantino atšaukim</w:t>
      </w:r>
      <w:r w:rsidR="00850F18" w:rsidRPr="00D04634">
        <w:rPr>
          <w:iCs/>
          <w:color w:val="000000" w:themeColor="text1"/>
        </w:rPr>
        <w:t>o.</w:t>
      </w:r>
    </w:p>
    <w:p w14:paraId="05657401" w14:textId="13EF0472" w:rsidR="003C679A" w:rsidRPr="000E435B" w:rsidRDefault="00850F18" w:rsidP="000E435B">
      <w:pPr>
        <w:spacing w:after="0" w:line="360" w:lineRule="auto"/>
        <w:ind w:firstLine="680"/>
        <w:jc w:val="both"/>
        <w:rPr>
          <w:color w:val="000000" w:themeColor="text1"/>
        </w:rPr>
      </w:pPr>
      <w:r w:rsidRPr="00765F84">
        <w:rPr>
          <w:color w:val="000000" w:themeColor="text1"/>
        </w:rPr>
        <w:t>Darbingo amžiaus nedirbantys asmenys, gaunantys socialinę paramą, buvo nukreipiami atlikti visuomenei naudingą veiklą pagal gyvenamąją vietą. Per 2021 m. visuomenei naudingoje veikloje dalyvavo 439 asmenys (32 asmenimis daugiau nei 2020 m.).</w:t>
      </w:r>
    </w:p>
    <w:p w14:paraId="12EBAC34" w14:textId="77777777" w:rsidR="00DA0ECD" w:rsidRDefault="00DA0ECD" w:rsidP="00146BD2">
      <w:pPr>
        <w:spacing w:after="0" w:line="360" w:lineRule="auto"/>
        <w:ind w:firstLine="680"/>
        <w:jc w:val="both"/>
        <w:rPr>
          <w:b/>
          <w:bCs/>
          <w:color w:val="000000" w:themeColor="text1"/>
        </w:rPr>
      </w:pPr>
    </w:p>
    <w:p w14:paraId="2D5A2AE0" w14:textId="77777777" w:rsidR="00DA0ECD" w:rsidRDefault="00DA0ECD" w:rsidP="00146BD2">
      <w:pPr>
        <w:spacing w:after="0" w:line="360" w:lineRule="auto"/>
        <w:ind w:firstLine="680"/>
        <w:jc w:val="both"/>
        <w:rPr>
          <w:b/>
          <w:bCs/>
          <w:color w:val="000000" w:themeColor="text1"/>
        </w:rPr>
      </w:pPr>
    </w:p>
    <w:p w14:paraId="5B136240" w14:textId="763A1590" w:rsidR="00146BD2" w:rsidRPr="00146BD2" w:rsidRDefault="00146BD2" w:rsidP="00146BD2">
      <w:pPr>
        <w:spacing w:after="0" w:line="360" w:lineRule="auto"/>
        <w:ind w:firstLine="680"/>
        <w:jc w:val="both"/>
        <w:rPr>
          <w:b/>
          <w:bCs/>
          <w:color w:val="000000" w:themeColor="text1"/>
        </w:rPr>
      </w:pPr>
      <w:r w:rsidRPr="00146BD2">
        <w:rPr>
          <w:b/>
          <w:bCs/>
          <w:color w:val="000000" w:themeColor="text1"/>
        </w:rPr>
        <w:lastRenderedPageBreak/>
        <w:t>Socialinės paslaugos</w:t>
      </w:r>
    </w:p>
    <w:p w14:paraId="70936D56" w14:textId="77777777" w:rsidR="00146BD2" w:rsidRPr="00765F84" w:rsidRDefault="00146BD2" w:rsidP="00146BD2">
      <w:pPr>
        <w:spacing w:after="0" w:line="360" w:lineRule="auto"/>
        <w:ind w:firstLine="680"/>
        <w:jc w:val="both"/>
        <w:rPr>
          <w:color w:val="000000" w:themeColor="text1"/>
        </w:rPr>
      </w:pPr>
      <w:r w:rsidRPr="00765F84">
        <w:rPr>
          <w:color w:val="000000" w:themeColor="text1"/>
        </w:rPr>
        <w:t>2021 m. ilgalaikės ar trumpalaikės socialinės globos paslaugas įvairiose socialinių paslaugų įstaigose gavo 111 rajono gyventojų, iš jų 24 suaugę asmenys su negalia, 86 senyvo amžiaus asmenys 1 vaikas su negalia, iš jų 64 su sunkia negalia.</w:t>
      </w:r>
    </w:p>
    <w:p w14:paraId="59069805" w14:textId="7CCBBE08" w:rsidR="00146BD2" w:rsidRPr="00765F84" w:rsidRDefault="00146BD2" w:rsidP="00146BD2">
      <w:pPr>
        <w:shd w:val="clear" w:color="auto" w:fill="FFFFFF"/>
        <w:spacing w:after="0" w:line="360" w:lineRule="auto"/>
        <w:ind w:firstLine="680"/>
        <w:jc w:val="both"/>
        <w:rPr>
          <w:color w:val="000000" w:themeColor="text1"/>
        </w:rPr>
      </w:pPr>
      <w:r w:rsidRPr="00765F84">
        <w:rPr>
          <w:color w:val="000000" w:themeColor="text1"/>
        </w:rPr>
        <w:t>  Nuo 2017 m. rugpjūčio įgyvendinamas ES finansuojamas projektas „Kompleksinių paslaugų šeimai prieinamumo didinimas Molėtų rajono savivaldybėje“. Paslaugomis pasinaudojo 259 Molėtų rajono gyventoj</w:t>
      </w:r>
      <w:r>
        <w:rPr>
          <w:color w:val="000000" w:themeColor="text1"/>
        </w:rPr>
        <w:t>ai</w:t>
      </w:r>
      <w:r w:rsidRPr="00765F84">
        <w:rPr>
          <w:color w:val="000000" w:themeColor="text1"/>
        </w:rPr>
        <w:t xml:space="preserve">. </w:t>
      </w:r>
      <w:r>
        <w:rPr>
          <w:color w:val="000000" w:themeColor="text1"/>
        </w:rPr>
        <w:t>P</w:t>
      </w:r>
      <w:r w:rsidRPr="00765F84">
        <w:rPr>
          <w:color w:val="000000" w:themeColor="text1"/>
        </w:rPr>
        <w:t xml:space="preserve">aslaugas </w:t>
      </w:r>
      <w:r>
        <w:rPr>
          <w:color w:val="000000" w:themeColor="text1"/>
        </w:rPr>
        <w:t xml:space="preserve">keliose veiklose </w:t>
      </w:r>
      <w:r w:rsidRPr="00765F84">
        <w:rPr>
          <w:color w:val="000000" w:themeColor="text1"/>
        </w:rPr>
        <w:t>gavo 103 unikalūs dalyviai</w:t>
      </w:r>
      <w:r>
        <w:rPr>
          <w:color w:val="000000" w:themeColor="text1"/>
        </w:rPr>
        <w:t>.</w:t>
      </w:r>
      <w:bookmarkStart w:id="3" w:name="_Hlk95818788"/>
      <w:r w:rsidR="00117DCC" w:rsidRPr="00117DCC">
        <w:rPr>
          <w:color w:val="000000" w:themeColor="text1"/>
        </w:rPr>
        <w:t xml:space="preserve"> </w:t>
      </w:r>
      <w:bookmarkEnd w:id="3"/>
      <w:r w:rsidR="00117DCC">
        <w:rPr>
          <w:color w:val="000000" w:themeColor="text1"/>
        </w:rPr>
        <w:t xml:space="preserve">Jos </w:t>
      </w:r>
      <w:r w:rsidR="00117DCC" w:rsidRPr="00765F84">
        <w:rPr>
          <w:color w:val="000000" w:themeColor="text1"/>
        </w:rPr>
        <w:t>teik</w:t>
      </w:r>
      <w:r w:rsidR="00117DCC">
        <w:rPr>
          <w:color w:val="000000" w:themeColor="text1"/>
        </w:rPr>
        <w:t>tos</w:t>
      </w:r>
      <w:r w:rsidR="00117DCC" w:rsidRPr="00765F84">
        <w:rPr>
          <w:color w:val="000000" w:themeColor="text1"/>
        </w:rPr>
        <w:t xml:space="preserve"> projekto partnerio  Molėtų vaikų savarankiško gyvenimo namų (Smilgų g. 4, Molėtai) patalpose</w:t>
      </w:r>
      <w:r w:rsidR="00117DCC">
        <w:rPr>
          <w:color w:val="000000" w:themeColor="text1"/>
        </w:rPr>
        <w:t>.</w:t>
      </w:r>
    </w:p>
    <w:tbl>
      <w:tblPr>
        <w:tblW w:w="5000" w:type="pct"/>
        <w:jc w:val="center"/>
        <w:tblCellMar>
          <w:left w:w="0" w:type="dxa"/>
          <w:right w:w="0" w:type="dxa"/>
        </w:tblCellMar>
        <w:tblLook w:val="04A0" w:firstRow="1" w:lastRow="0" w:firstColumn="1" w:lastColumn="0" w:noHBand="0" w:noVBand="1"/>
      </w:tblPr>
      <w:tblGrid>
        <w:gridCol w:w="7200"/>
        <w:gridCol w:w="2418"/>
      </w:tblGrid>
      <w:tr w:rsidR="00146BD2" w:rsidRPr="00765F84" w14:paraId="261B4599" w14:textId="77777777" w:rsidTr="00146BD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02DE2B" w14:textId="77777777" w:rsidR="00146BD2" w:rsidRPr="00765F84" w:rsidRDefault="00146BD2" w:rsidP="00DA0ECD">
            <w:pPr>
              <w:spacing w:after="0" w:line="240" w:lineRule="auto"/>
              <w:rPr>
                <w:color w:val="000000" w:themeColor="text1"/>
              </w:rPr>
            </w:pPr>
            <w:r w:rsidRPr="00765F84">
              <w:rPr>
                <w:color w:val="000000" w:themeColor="text1"/>
              </w:rPr>
              <w:t>Paslaugos pavadinimas</w:t>
            </w:r>
          </w:p>
        </w:tc>
        <w:tc>
          <w:tcPr>
            <w:tcW w:w="0" w:type="auto"/>
            <w:tcBorders>
              <w:top w:val="single" w:sz="8" w:space="0" w:color="auto"/>
              <w:left w:val="nil"/>
              <w:bottom w:val="single" w:sz="8" w:space="0" w:color="auto"/>
              <w:right w:val="single" w:sz="8" w:space="0" w:color="auto"/>
            </w:tcBorders>
            <w:vAlign w:val="center"/>
            <w:hideMark/>
          </w:tcPr>
          <w:p w14:paraId="2211F61C" w14:textId="77777777" w:rsidR="00146BD2" w:rsidRPr="00765F84" w:rsidRDefault="00146BD2" w:rsidP="00DA0ECD">
            <w:pPr>
              <w:spacing w:after="0" w:line="240" w:lineRule="auto"/>
              <w:rPr>
                <w:color w:val="000000" w:themeColor="text1"/>
              </w:rPr>
            </w:pPr>
            <w:r w:rsidRPr="00765F84">
              <w:rPr>
                <w:color w:val="000000" w:themeColor="text1"/>
              </w:rPr>
              <w:t>2021 m. paslaugas gavusių asmenų skaičius</w:t>
            </w:r>
          </w:p>
        </w:tc>
      </w:tr>
      <w:tr w:rsidR="00146BD2" w:rsidRPr="00765F84" w14:paraId="41216330"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49C59C" w14:textId="45011A2F" w:rsidR="00146BD2" w:rsidRPr="00765F84" w:rsidRDefault="00146BD2" w:rsidP="00DA0ECD">
            <w:pPr>
              <w:spacing w:after="0" w:line="240" w:lineRule="auto"/>
              <w:rPr>
                <w:color w:val="000000" w:themeColor="text1"/>
              </w:rPr>
            </w:pPr>
            <w:r w:rsidRPr="00765F84">
              <w:rPr>
                <w:b/>
                <w:bCs/>
                <w:color w:val="000000" w:themeColor="text1"/>
              </w:rPr>
              <w:t>1.1.1. Paslaugų koordinavimas ir organizavimas, užtikrinant „vieno langelio“ principą Molėtų r</w:t>
            </w:r>
            <w:r>
              <w:rPr>
                <w:b/>
                <w:bCs/>
                <w:color w:val="000000" w:themeColor="text1"/>
              </w:rPr>
              <w:t>.</w:t>
            </w:r>
            <w:r w:rsidRPr="00765F84">
              <w:rPr>
                <w:b/>
                <w:bCs/>
                <w:color w:val="000000" w:themeColor="text1"/>
              </w:rPr>
              <w:t xml:space="preserve"> bendruomeniniuose šeimos namuose</w:t>
            </w:r>
          </w:p>
        </w:tc>
        <w:tc>
          <w:tcPr>
            <w:tcW w:w="0" w:type="auto"/>
            <w:tcBorders>
              <w:top w:val="nil"/>
              <w:left w:val="nil"/>
              <w:bottom w:val="single" w:sz="8" w:space="0" w:color="auto"/>
              <w:right w:val="single" w:sz="8" w:space="0" w:color="auto"/>
            </w:tcBorders>
            <w:vAlign w:val="center"/>
            <w:hideMark/>
          </w:tcPr>
          <w:p w14:paraId="4C2EF95E" w14:textId="77777777" w:rsidR="00146BD2" w:rsidRPr="00765F84" w:rsidRDefault="00146BD2" w:rsidP="00DA0ECD">
            <w:pPr>
              <w:spacing w:after="0" w:line="240" w:lineRule="auto"/>
              <w:rPr>
                <w:color w:val="000000" w:themeColor="text1"/>
              </w:rPr>
            </w:pPr>
            <w:r w:rsidRPr="00765F84">
              <w:rPr>
                <w:color w:val="000000" w:themeColor="text1"/>
              </w:rPr>
              <w:t> 29 unikalūs dalyviai</w:t>
            </w:r>
          </w:p>
        </w:tc>
      </w:tr>
      <w:tr w:rsidR="00146BD2" w:rsidRPr="00765F84" w14:paraId="7C1957AC"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E712B0" w14:textId="77777777" w:rsidR="00146BD2" w:rsidRPr="00765F84" w:rsidRDefault="00146BD2" w:rsidP="00DA0ECD">
            <w:pPr>
              <w:spacing w:after="0" w:line="240" w:lineRule="auto"/>
              <w:rPr>
                <w:color w:val="000000" w:themeColor="text1"/>
              </w:rPr>
            </w:pPr>
            <w:r w:rsidRPr="00765F84">
              <w:rPr>
                <w:b/>
                <w:bCs/>
                <w:color w:val="000000" w:themeColor="text1"/>
              </w:rPr>
              <w:t>1.1.2. Psichosocialinės paslaugos:</w:t>
            </w:r>
          </w:p>
        </w:tc>
        <w:tc>
          <w:tcPr>
            <w:tcW w:w="0" w:type="auto"/>
            <w:tcBorders>
              <w:top w:val="nil"/>
              <w:left w:val="nil"/>
              <w:bottom w:val="single" w:sz="8" w:space="0" w:color="auto"/>
              <w:right w:val="single" w:sz="8" w:space="0" w:color="auto"/>
            </w:tcBorders>
            <w:vAlign w:val="center"/>
            <w:hideMark/>
          </w:tcPr>
          <w:p w14:paraId="13C4B325" w14:textId="77777777" w:rsidR="00146BD2" w:rsidRPr="00765F84" w:rsidRDefault="00146BD2" w:rsidP="00DA0ECD">
            <w:pPr>
              <w:spacing w:after="0" w:line="240" w:lineRule="auto"/>
              <w:rPr>
                <w:color w:val="000000" w:themeColor="text1"/>
              </w:rPr>
            </w:pPr>
            <w:r w:rsidRPr="00765F84">
              <w:rPr>
                <w:color w:val="000000" w:themeColor="text1"/>
              </w:rPr>
              <w:t> 32 dalyviai</w:t>
            </w:r>
          </w:p>
        </w:tc>
      </w:tr>
      <w:tr w:rsidR="00146BD2" w:rsidRPr="00765F84" w14:paraId="33A55131"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455B64" w14:textId="77777777" w:rsidR="00146BD2" w:rsidRPr="00765F84" w:rsidRDefault="00146BD2" w:rsidP="00DA0ECD">
            <w:pPr>
              <w:spacing w:after="0" w:line="240" w:lineRule="auto"/>
              <w:rPr>
                <w:color w:val="000000" w:themeColor="text1"/>
              </w:rPr>
            </w:pPr>
            <w:r w:rsidRPr="00765F84">
              <w:rPr>
                <w:color w:val="000000" w:themeColor="text1"/>
              </w:rPr>
              <w:t>1.1.2.1. Grupinė terapija asmenims ir jų šeimos nariams, stiprinant ir skatinant sveiką gyvenimo būdą</w:t>
            </w:r>
          </w:p>
        </w:tc>
        <w:tc>
          <w:tcPr>
            <w:tcW w:w="0" w:type="auto"/>
            <w:tcBorders>
              <w:top w:val="nil"/>
              <w:left w:val="nil"/>
              <w:bottom w:val="single" w:sz="8" w:space="0" w:color="auto"/>
              <w:right w:val="single" w:sz="8" w:space="0" w:color="auto"/>
            </w:tcBorders>
            <w:vAlign w:val="center"/>
            <w:hideMark/>
          </w:tcPr>
          <w:p w14:paraId="46CFF98C" w14:textId="77777777" w:rsidR="00146BD2" w:rsidRPr="00765F84" w:rsidRDefault="00146BD2" w:rsidP="00DA0ECD">
            <w:pPr>
              <w:spacing w:after="0" w:line="240" w:lineRule="auto"/>
              <w:rPr>
                <w:color w:val="000000" w:themeColor="text1"/>
              </w:rPr>
            </w:pPr>
            <w:r w:rsidRPr="00765F84">
              <w:rPr>
                <w:color w:val="000000" w:themeColor="text1"/>
              </w:rPr>
              <w:t> Projektinė veikla baigta.</w:t>
            </w:r>
          </w:p>
        </w:tc>
      </w:tr>
      <w:tr w:rsidR="00146BD2" w:rsidRPr="00765F84" w14:paraId="6653D85F"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289CC4" w14:textId="77777777" w:rsidR="00146BD2" w:rsidRPr="00765F84" w:rsidRDefault="00146BD2" w:rsidP="00DA0ECD">
            <w:pPr>
              <w:spacing w:after="0" w:line="240" w:lineRule="auto"/>
              <w:rPr>
                <w:color w:val="000000" w:themeColor="text1"/>
              </w:rPr>
            </w:pPr>
            <w:r w:rsidRPr="00765F84">
              <w:rPr>
                <w:color w:val="000000" w:themeColor="text1"/>
              </w:rPr>
              <w:t>1.1.2.2. Meno terapija keičiant žalingą elgesį ir nuostatas</w:t>
            </w:r>
          </w:p>
        </w:tc>
        <w:tc>
          <w:tcPr>
            <w:tcW w:w="0" w:type="auto"/>
            <w:tcBorders>
              <w:top w:val="nil"/>
              <w:left w:val="nil"/>
              <w:bottom w:val="single" w:sz="8" w:space="0" w:color="auto"/>
              <w:right w:val="single" w:sz="8" w:space="0" w:color="auto"/>
            </w:tcBorders>
            <w:vAlign w:val="center"/>
            <w:hideMark/>
          </w:tcPr>
          <w:p w14:paraId="7912EE7B" w14:textId="77777777" w:rsidR="00146BD2" w:rsidRPr="00765F84" w:rsidRDefault="00146BD2" w:rsidP="00DA0ECD">
            <w:pPr>
              <w:spacing w:after="0" w:line="240" w:lineRule="auto"/>
              <w:rPr>
                <w:color w:val="000000" w:themeColor="text1"/>
              </w:rPr>
            </w:pPr>
            <w:r w:rsidRPr="00765F84">
              <w:rPr>
                <w:color w:val="000000" w:themeColor="text1"/>
              </w:rPr>
              <w:t> Projektinė veikla baigta.</w:t>
            </w:r>
          </w:p>
        </w:tc>
      </w:tr>
      <w:tr w:rsidR="00146BD2" w:rsidRPr="00765F84" w14:paraId="04F2BA2D"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A09FBC" w14:textId="77777777" w:rsidR="00146BD2" w:rsidRPr="00765F84" w:rsidRDefault="00146BD2" w:rsidP="00DA0ECD">
            <w:pPr>
              <w:spacing w:after="0" w:line="240" w:lineRule="auto"/>
              <w:rPr>
                <w:color w:val="000000" w:themeColor="text1"/>
              </w:rPr>
            </w:pPr>
            <w:r w:rsidRPr="00765F84">
              <w:rPr>
                <w:color w:val="000000" w:themeColor="text1"/>
              </w:rPr>
              <w:t>1.1.2.3. Individualios psichologo konsultacijos, patyrusiems emocinius išgyvenimus</w:t>
            </w:r>
          </w:p>
        </w:tc>
        <w:tc>
          <w:tcPr>
            <w:tcW w:w="0" w:type="auto"/>
            <w:tcBorders>
              <w:top w:val="nil"/>
              <w:left w:val="nil"/>
              <w:bottom w:val="single" w:sz="8" w:space="0" w:color="auto"/>
              <w:right w:val="single" w:sz="8" w:space="0" w:color="auto"/>
            </w:tcBorders>
            <w:vAlign w:val="center"/>
            <w:hideMark/>
          </w:tcPr>
          <w:p w14:paraId="621CC65D" w14:textId="77777777" w:rsidR="00146BD2" w:rsidRPr="00765F84" w:rsidRDefault="00146BD2" w:rsidP="00DA0ECD">
            <w:pPr>
              <w:shd w:val="clear" w:color="auto" w:fill="FFFFFF"/>
              <w:spacing w:after="0" w:line="240" w:lineRule="auto"/>
              <w:rPr>
                <w:color w:val="000000" w:themeColor="text1"/>
              </w:rPr>
            </w:pPr>
            <w:r w:rsidRPr="00765F84">
              <w:rPr>
                <w:color w:val="000000" w:themeColor="text1"/>
              </w:rPr>
              <w:t> 24 dalyviai</w:t>
            </w:r>
          </w:p>
        </w:tc>
      </w:tr>
      <w:tr w:rsidR="00146BD2" w:rsidRPr="00765F84" w14:paraId="576278B1"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D0266" w14:textId="77777777" w:rsidR="00146BD2" w:rsidRPr="00765F84" w:rsidRDefault="00146BD2" w:rsidP="00DA0ECD">
            <w:pPr>
              <w:shd w:val="clear" w:color="auto" w:fill="FFFFFF"/>
              <w:spacing w:after="0" w:line="240" w:lineRule="auto"/>
              <w:rPr>
                <w:color w:val="000000" w:themeColor="text1"/>
              </w:rPr>
            </w:pPr>
            <w:r w:rsidRPr="00765F84">
              <w:rPr>
                <w:color w:val="000000" w:themeColor="text1"/>
              </w:rPr>
              <w:t> 1.1.2.5. Terapija paaugliams grupėse</w:t>
            </w:r>
          </w:p>
        </w:tc>
        <w:tc>
          <w:tcPr>
            <w:tcW w:w="0" w:type="auto"/>
            <w:tcBorders>
              <w:top w:val="nil"/>
              <w:left w:val="nil"/>
              <w:bottom w:val="single" w:sz="8" w:space="0" w:color="auto"/>
              <w:right w:val="single" w:sz="8" w:space="0" w:color="auto"/>
            </w:tcBorders>
            <w:vAlign w:val="center"/>
            <w:hideMark/>
          </w:tcPr>
          <w:p w14:paraId="2FB1E9C8" w14:textId="77777777" w:rsidR="00146BD2" w:rsidRPr="00765F84" w:rsidRDefault="00146BD2" w:rsidP="00DA0ECD">
            <w:pPr>
              <w:shd w:val="clear" w:color="auto" w:fill="FFFFFF"/>
              <w:spacing w:after="0" w:line="240" w:lineRule="auto"/>
              <w:rPr>
                <w:color w:val="000000" w:themeColor="text1"/>
              </w:rPr>
            </w:pPr>
            <w:r w:rsidRPr="00765F84">
              <w:rPr>
                <w:color w:val="000000" w:themeColor="text1"/>
              </w:rPr>
              <w:t> 8 dalyviai (1 grupė)</w:t>
            </w:r>
          </w:p>
        </w:tc>
      </w:tr>
      <w:tr w:rsidR="00146BD2" w:rsidRPr="00765F84" w14:paraId="1EE6CC67"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BD12BC" w14:textId="77777777" w:rsidR="00146BD2" w:rsidRPr="00765F84" w:rsidRDefault="00146BD2" w:rsidP="00DA0ECD">
            <w:pPr>
              <w:spacing w:after="0" w:line="240" w:lineRule="auto"/>
              <w:rPr>
                <w:color w:val="000000" w:themeColor="text1"/>
              </w:rPr>
            </w:pPr>
            <w:r w:rsidRPr="00765F84">
              <w:rPr>
                <w:b/>
                <w:bCs/>
                <w:color w:val="000000" w:themeColor="text1"/>
              </w:rPr>
              <w:t>1.1.3. Mediacijos paslaugos</w:t>
            </w:r>
          </w:p>
        </w:tc>
        <w:tc>
          <w:tcPr>
            <w:tcW w:w="0" w:type="auto"/>
            <w:tcBorders>
              <w:top w:val="nil"/>
              <w:left w:val="nil"/>
              <w:bottom w:val="single" w:sz="8" w:space="0" w:color="auto"/>
              <w:right w:val="single" w:sz="8" w:space="0" w:color="auto"/>
            </w:tcBorders>
            <w:vAlign w:val="center"/>
            <w:hideMark/>
          </w:tcPr>
          <w:p w14:paraId="2B84C0D7" w14:textId="77777777" w:rsidR="00146BD2" w:rsidRPr="00765F84" w:rsidRDefault="00146BD2" w:rsidP="00DA0ECD">
            <w:pPr>
              <w:shd w:val="clear" w:color="auto" w:fill="FFFFFF"/>
              <w:spacing w:after="0" w:line="240" w:lineRule="auto"/>
              <w:rPr>
                <w:color w:val="000000" w:themeColor="text1"/>
              </w:rPr>
            </w:pPr>
            <w:r w:rsidRPr="00765F84">
              <w:rPr>
                <w:color w:val="000000" w:themeColor="text1"/>
              </w:rPr>
              <w:t xml:space="preserve"> 12 dalyvių ( 6 poros)</w:t>
            </w:r>
          </w:p>
        </w:tc>
      </w:tr>
      <w:tr w:rsidR="00146BD2" w:rsidRPr="00765F84" w14:paraId="331B3653"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3C4C29" w14:textId="77777777" w:rsidR="00146BD2" w:rsidRPr="00765F84" w:rsidRDefault="00146BD2" w:rsidP="00DA0ECD">
            <w:pPr>
              <w:spacing w:after="0" w:line="240" w:lineRule="auto"/>
              <w:rPr>
                <w:color w:val="000000" w:themeColor="text1"/>
              </w:rPr>
            </w:pPr>
            <w:r w:rsidRPr="00765F84">
              <w:rPr>
                <w:b/>
                <w:bCs/>
                <w:color w:val="000000" w:themeColor="text1"/>
              </w:rPr>
              <w:t>1.1.4. Šeimos įgūdžių ugdymas ir sociokultūrinės paslaugos</w:t>
            </w:r>
            <w:r w:rsidRPr="00765F84">
              <w:rPr>
                <w:color w:val="000000" w:themeColor="text1"/>
              </w:rPr>
              <w:t>:</w:t>
            </w:r>
          </w:p>
        </w:tc>
        <w:tc>
          <w:tcPr>
            <w:tcW w:w="0" w:type="auto"/>
            <w:tcBorders>
              <w:top w:val="nil"/>
              <w:left w:val="nil"/>
              <w:bottom w:val="single" w:sz="8" w:space="0" w:color="auto"/>
              <w:right w:val="single" w:sz="8" w:space="0" w:color="auto"/>
            </w:tcBorders>
            <w:vAlign w:val="center"/>
            <w:hideMark/>
          </w:tcPr>
          <w:p w14:paraId="7F4271F8" w14:textId="77777777" w:rsidR="00146BD2" w:rsidRPr="00765F84" w:rsidRDefault="00146BD2" w:rsidP="00DA0ECD">
            <w:pPr>
              <w:spacing w:after="0" w:line="240" w:lineRule="auto"/>
              <w:rPr>
                <w:color w:val="000000" w:themeColor="text1"/>
              </w:rPr>
            </w:pPr>
            <w:r w:rsidRPr="00765F84">
              <w:rPr>
                <w:color w:val="000000" w:themeColor="text1"/>
              </w:rPr>
              <w:t> 72 dalyviai</w:t>
            </w:r>
          </w:p>
        </w:tc>
      </w:tr>
      <w:tr w:rsidR="00146BD2" w:rsidRPr="00765F84" w14:paraId="6E39713A"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FFD21D" w14:textId="77777777" w:rsidR="00146BD2" w:rsidRPr="00765F84" w:rsidRDefault="00146BD2" w:rsidP="00DA0ECD">
            <w:pPr>
              <w:spacing w:after="0" w:line="240" w:lineRule="auto"/>
              <w:rPr>
                <w:color w:val="000000" w:themeColor="text1"/>
              </w:rPr>
            </w:pPr>
            <w:r w:rsidRPr="00765F84">
              <w:rPr>
                <w:color w:val="000000" w:themeColor="text1"/>
              </w:rPr>
              <w:t>1.1.4.1. Šeimų sietyno veikla</w:t>
            </w:r>
          </w:p>
        </w:tc>
        <w:tc>
          <w:tcPr>
            <w:tcW w:w="0" w:type="auto"/>
            <w:tcBorders>
              <w:top w:val="nil"/>
              <w:left w:val="nil"/>
              <w:bottom w:val="single" w:sz="8" w:space="0" w:color="auto"/>
              <w:right w:val="single" w:sz="8" w:space="0" w:color="auto"/>
            </w:tcBorders>
            <w:vAlign w:val="center"/>
            <w:hideMark/>
          </w:tcPr>
          <w:p w14:paraId="322C72B6" w14:textId="77777777" w:rsidR="00146BD2" w:rsidRPr="00765F84" w:rsidRDefault="00146BD2" w:rsidP="00DA0ECD">
            <w:pPr>
              <w:spacing w:after="0" w:line="240" w:lineRule="auto"/>
              <w:rPr>
                <w:color w:val="000000" w:themeColor="text1"/>
              </w:rPr>
            </w:pPr>
            <w:r w:rsidRPr="00765F84">
              <w:rPr>
                <w:color w:val="000000" w:themeColor="text1"/>
              </w:rPr>
              <w:t>-</w:t>
            </w:r>
          </w:p>
        </w:tc>
      </w:tr>
      <w:tr w:rsidR="00146BD2" w:rsidRPr="00765F84" w14:paraId="61A3F278"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B9B85B" w14:textId="77777777" w:rsidR="00146BD2" w:rsidRPr="00765F84" w:rsidRDefault="00146BD2" w:rsidP="00DA0ECD">
            <w:pPr>
              <w:spacing w:after="0" w:line="240" w:lineRule="auto"/>
              <w:rPr>
                <w:color w:val="000000" w:themeColor="text1"/>
              </w:rPr>
            </w:pPr>
            <w:r w:rsidRPr="00765F84">
              <w:rPr>
                <w:color w:val="000000" w:themeColor="text1"/>
              </w:rPr>
              <w:t>1.1.4.2. Šeimos ekonominių gebėjimų ugdymas</w:t>
            </w:r>
          </w:p>
        </w:tc>
        <w:tc>
          <w:tcPr>
            <w:tcW w:w="0" w:type="auto"/>
            <w:tcBorders>
              <w:top w:val="nil"/>
              <w:left w:val="nil"/>
              <w:bottom w:val="single" w:sz="8" w:space="0" w:color="auto"/>
              <w:right w:val="single" w:sz="8" w:space="0" w:color="auto"/>
            </w:tcBorders>
            <w:vAlign w:val="center"/>
          </w:tcPr>
          <w:p w14:paraId="6BE23F51" w14:textId="77777777" w:rsidR="00146BD2" w:rsidRPr="00765F84" w:rsidRDefault="00146BD2" w:rsidP="00DA0ECD">
            <w:pPr>
              <w:spacing w:after="0" w:line="240" w:lineRule="auto"/>
              <w:rPr>
                <w:color w:val="000000" w:themeColor="text1"/>
              </w:rPr>
            </w:pPr>
            <w:r w:rsidRPr="00765F84">
              <w:rPr>
                <w:color w:val="000000" w:themeColor="text1"/>
              </w:rPr>
              <w:t>36 dalyviai (3 grupės)</w:t>
            </w:r>
          </w:p>
        </w:tc>
      </w:tr>
      <w:tr w:rsidR="00146BD2" w:rsidRPr="00765F84" w14:paraId="4B9EB1FB"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9E319" w14:textId="77777777" w:rsidR="00146BD2" w:rsidRPr="00765F84" w:rsidRDefault="00146BD2" w:rsidP="00DA0ECD">
            <w:pPr>
              <w:spacing w:after="0" w:line="240" w:lineRule="auto"/>
              <w:rPr>
                <w:color w:val="000000" w:themeColor="text1"/>
              </w:rPr>
            </w:pPr>
            <w:r w:rsidRPr="00765F84">
              <w:rPr>
                <w:color w:val="000000" w:themeColor="text1"/>
              </w:rPr>
              <w:t>1.1.4.3. Sveikatos mokykla</w:t>
            </w:r>
          </w:p>
        </w:tc>
        <w:tc>
          <w:tcPr>
            <w:tcW w:w="0" w:type="auto"/>
            <w:tcBorders>
              <w:top w:val="nil"/>
              <w:left w:val="nil"/>
              <w:bottom w:val="single" w:sz="8" w:space="0" w:color="auto"/>
              <w:right w:val="single" w:sz="8" w:space="0" w:color="auto"/>
            </w:tcBorders>
            <w:vAlign w:val="center"/>
            <w:hideMark/>
          </w:tcPr>
          <w:p w14:paraId="4FAA1970" w14:textId="77777777" w:rsidR="00146BD2" w:rsidRPr="00765F84" w:rsidRDefault="00146BD2" w:rsidP="00DA0ECD">
            <w:pPr>
              <w:spacing w:after="0" w:line="240" w:lineRule="auto"/>
              <w:rPr>
                <w:color w:val="000000" w:themeColor="text1"/>
              </w:rPr>
            </w:pPr>
            <w:r w:rsidRPr="00765F84">
              <w:rPr>
                <w:color w:val="000000" w:themeColor="text1"/>
              </w:rPr>
              <w:t> Projektinė veikla baigta.</w:t>
            </w:r>
          </w:p>
        </w:tc>
      </w:tr>
      <w:tr w:rsidR="00146BD2" w:rsidRPr="00765F84" w14:paraId="73DE1A3B"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1ED149" w14:textId="77777777" w:rsidR="00146BD2" w:rsidRPr="00765F84" w:rsidRDefault="00146BD2" w:rsidP="00DA0ECD">
            <w:pPr>
              <w:spacing w:after="0" w:line="240" w:lineRule="auto"/>
              <w:rPr>
                <w:color w:val="000000" w:themeColor="text1"/>
              </w:rPr>
            </w:pPr>
            <w:r w:rsidRPr="00765F84">
              <w:rPr>
                <w:color w:val="000000" w:themeColor="text1"/>
              </w:rPr>
              <w:t>1.1.4.4. Socialinių ir emocinių įgūdžių ugdymas</w:t>
            </w:r>
          </w:p>
        </w:tc>
        <w:tc>
          <w:tcPr>
            <w:tcW w:w="0" w:type="auto"/>
            <w:tcBorders>
              <w:top w:val="nil"/>
              <w:left w:val="nil"/>
              <w:bottom w:val="single" w:sz="8" w:space="0" w:color="auto"/>
              <w:right w:val="single" w:sz="8" w:space="0" w:color="auto"/>
            </w:tcBorders>
            <w:vAlign w:val="center"/>
            <w:hideMark/>
          </w:tcPr>
          <w:p w14:paraId="134FB4F7" w14:textId="77777777" w:rsidR="00146BD2" w:rsidRPr="00765F84" w:rsidRDefault="00146BD2" w:rsidP="00DA0ECD">
            <w:pPr>
              <w:spacing w:after="0" w:line="240" w:lineRule="auto"/>
              <w:rPr>
                <w:color w:val="000000" w:themeColor="text1"/>
              </w:rPr>
            </w:pPr>
            <w:r w:rsidRPr="00765F84">
              <w:rPr>
                <w:color w:val="000000" w:themeColor="text1"/>
              </w:rPr>
              <w:t>36  dalyviai (3 grupės)</w:t>
            </w:r>
          </w:p>
        </w:tc>
      </w:tr>
      <w:tr w:rsidR="00146BD2" w:rsidRPr="00765F84" w14:paraId="5C96F8DE"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A1339C" w14:textId="77777777" w:rsidR="00146BD2" w:rsidRPr="00765F84" w:rsidRDefault="00146BD2" w:rsidP="00DA0ECD">
            <w:pPr>
              <w:spacing w:after="0" w:line="240" w:lineRule="auto"/>
              <w:rPr>
                <w:color w:val="000000" w:themeColor="text1"/>
              </w:rPr>
            </w:pPr>
            <w:r w:rsidRPr="00765F84">
              <w:rPr>
                <w:b/>
                <w:bCs/>
                <w:color w:val="000000" w:themeColor="text1"/>
              </w:rPr>
              <w:t>1.1.5. Pozityvios tėvystės mokymai:</w:t>
            </w:r>
          </w:p>
        </w:tc>
        <w:tc>
          <w:tcPr>
            <w:tcW w:w="0" w:type="auto"/>
            <w:tcBorders>
              <w:top w:val="nil"/>
              <w:left w:val="nil"/>
              <w:bottom w:val="single" w:sz="8" w:space="0" w:color="auto"/>
              <w:right w:val="single" w:sz="8" w:space="0" w:color="auto"/>
            </w:tcBorders>
            <w:vAlign w:val="center"/>
            <w:hideMark/>
          </w:tcPr>
          <w:p w14:paraId="0545A9FD" w14:textId="77777777" w:rsidR="00146BD2" w:rsidRPr="00765F84" w:rsidRDefault="00146BD2" w:rsidP="00DA0ECD">
            <w:pPr>
              <w:spacing w:after="0" w:line="240" w:lineRule="auto"/>
              <w:rPr>
                <w:color w:val="000000" w:themeColor="text1"/>
              </w:rPr>
            </w:pPr>
            <w:r w:rsidRPr="00765F84">
              <w:rPr>
                <w:color w:val="000000" w:themeColor="text1"/>
              </w:rPr>
              <w:t> </w:t>
            </w:r>
          </w:p>
        </w:tc>
      </w:tr>
      <w:tr w:rsidR="00146BD2" w:rsidRPr="00765F84" w14:paraId="17BAD5C9"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D65210" w14:textId="77777777" w:rsidR="00146BD2" w:rsidRPr="00765F84" w:rsidRDefault="00146BD2" w:rsidP="00DA0ECD">
            <w:pPr>
              <w:spacing w:after="0" w:line="240" w:lineRule="auto"/>
              <w:rPr>
                <w:color w:val="000000" w:themeColor="text1"/>
              </w:rPr>
            </w:pPr>
            <w:r w:rsidRPr="00765F84">
              <w:rPr>
                <w:color w:val="000000" w:themeColor="text1"/>
              </w:rPr>
              <w:t>1.1.5.1. Mokymai šeimoms, auginančioms paauglius vaikus</w:t>
            </w:r>
          </w:p>
        </w:tc>
        <w:tc>
          <w:tcPr>
            <w:tcW w:w="0" w:type="auto"/>
            <w:tcBorders>
              <w:top w:val="nil"/>
              <w:left w:val="nil"/>
              <w:bottom w:val="single" w:sz="8" w:space="0" w:color="auto"/>
              <w:right w:val="single" w:sz="8" w:space="0" w:color="auto"/>
            </w:tcBorders>
            <w:vAlign w:val="center"/>
            <w:hideMark/>
          </w:tcPr>
          <w:p w14:paraId="0716FB7E" w14:textId="77777777" w:rsidR="00146BD2" w:rsidRPr="00765F84" w:rsidRDefault="00146BD2" w:rsidP="00DA0ECD">
            <w:pPr>
              <w:spacing w:after="0" w:line="240" w:lineRule="auto"/>
              <w:rPr>
                <w:color w:val="000000" w:themeColor="text1"/>
              </w:rPr>
            </w:pPr>
            <w:r w:rsidRPr="00765F84">
              <w:rPr>
                <w:b/>
                <w:bCs/>
                <w:color w:val="000000" w:themeColor="text1"/>
              </w:rPr>
              <w:t> </w:t>
            </w:r>
            <w:r w:rsidRPr="00765F84">
              <w:rPr>
                <w:color w:val="000000" w:themeColor="text1"/>
              </w:rPr>
              <w:t>Projektinė veikla baigta.</w:t>
            </w:r>
          </w:p>
        </w:tc>
      </w:tr>
      <w:tr w:rsidR="00146BD2" w:rsidRPr="00765F84" w14:paraId="7AA6605F"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A83EA8" w14:textId="77777777" w:rsidR="00146BD2" w:rsidRPr="00765F84" w:rsidRDefault="00146BD2" w:rsidP="00DA0ECD">
            <w:pPr>
              <w:spacing w:after="0" w:line="240" w:lineRule="auto"/>
              <w:rPr>
                <w:color w:val="000000" w:themeColor="text1"/>
              </w:rPr>
            </w:pPr>
            <w:r w:rsidRPr="00765F84">
              <w:rPr>
                <w:color w:val="000000" w:themeColor="text1"/>
              </w:rPr>
              <w:t>1.1.5.2. Tėvystės ir motinystės gebėjimų ugdymas</w:t>
            </w:r>
          </w:p>
        </w:tc>
        <w:tc>
          <w:tcPr>
            <w:tcW w:w="0" w:type="auto"/>
            <w:tcBorders>
              <w:top w:val="nil"/>
              <w:left w:val="nil"/>
              <w:bottom w:val="single" w:sz="8" w:space="0" w:color="auto"/>
              <w:right w:val="single" w:sz="8" w:space="0" w:color="auto"/>
            </w:tcBorders>
            <w:vAlign w:val="center"/>
            <w:hideMark/>
          </w:tcPr>
          <w:p w14:paraId="5278AD8A" w14:textId="77777777" w:rsidR="00146BD2" w:rsidRPr="00765F84" w:rsidRDefault="00146BD2" w:rsidP="00DA0ECD">
            <w:pPr>
              <w:spacing w:after="0" w:line="240" w:lineRule="auto"/>
              <w:rPr>
                <w:color w:val="000000" w:themeColor="text1"/>
              </w:rPr>
            </w:pPr>
            <w:r w:rsidRPr="00765F84">
              <w:rPr>
                <w:color w:val="000000" w:themeColor="text1"/>
              </w:rPr>
              <w:t> Projektinė veikla baigta.</w:t>
            </w:r>
          </w:p>
        </w:tc>
      </w:tr>
      <w:tr w:rsidR="00146BD2" w:rsidRPr="00765F84" w14:paraId="360DE695"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CC032A" w14:textId="77777777" w:rsidR="00146BD2" w:rsidRPr="00765F84" w:rsidRDefault="00146BD2" w:rsidP="00DA0ECD">
            <w:pPr>
              <w:spacing w:after="0" w:line="240" w:lineRule="auto"/>
              <w:rPr>
                <w:color w:val="000000" w:themeColor="text1"/>
              </w:rPr>
            </w:pPr>
            <w:r w:rsidRPr="00765F84">
              <w:rPr>
                <w:color w:val="000000" w:themeColor="text1"/>
              </w:rPr>
              <w:t>1.1.5.4. Individualios socialinio darbuotojo konsultacijos tėvams (globėjams) ir jų vaikams</w:t>
            </w:r>
          </w:p>
        </w:tc>
        <w:tc>
          <w:tcPr>
            <w:tcW w:w="0" w:type="auto"/>
            <w:tcBorders>
              <w:top w:val="nil"/>
              <w:left w:val="nil"/>
              <w:bottom w:val="single" w:sz="8" w:space="0" w:color="auto"/>
              <w:right w:val="single" w:sz="8" w:space="0" w:color="auto"/>
            </w:tcBorders>
            <w:vAlign w:val="center"/>
            <w:hideMark/>
          </w:tcPr>
          <w:p w14:paraId="3CA23667" w14:textId="77777777" w:rsidR="00146BD2" w:rsidRPr="00765F84" w:rsidRDefault="00146BD2" w:rsidP="00DA0ECD">
            <w:pPr>
              <w:shd w:val="clear" w:color="auto" w:fill="FFFFFF"/>
              <w:spacing w:after="0" w:line="240" w:lineRule="auto"/>
              <w:rPr>
                <w:color w:val="000000" w:themeColor="text1"/>
              </w:rPr>
            </w:pPr>
            <w:r w:rsidRPr="00765F84">
              <w:rPr>
                <w:color w:val="000000" w:themeColor="text1"/>
              </w:rPr>
              <w:t> Projektinė veikla baigta</w:t>
            </w:r>
          </w:p>
        </w:tc>
      </w:tr>
      <w:tr w:rsidR="00146BD2" w:rsidRPr="00765F84" w14:paraId="56D57E10"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3C1D0" w14:textId="77777777" w:rsidR="00146BD2" w:rsidRPr="00765F84" w:rsidRDefault="00146BD2" w:rsidP="00DA0ECD">
            <w:pPr>
              <w:spacing w:after="0" w:line="240" w:lineRule="auto"/>
              <w:rPr>
                <w:color w:val="000000" w:themeColor="text1"/>
              </w:rPr>
            </w:pPr>
            <w:r w:rsidRPr="00765F84">
              <w:rPr>
                <w:color w:val="000000" w:themeColor="text1"/>
              </w:rPr>
              <w:t>1.1.5.5. Tėvų streso valdymo grupė</w:t>
            </w:r>
          </w:p>
        </w:tc>
        <w:tc>
          <w:tcPr>
            <w:tcW w:w="0" w:type="auto"/>
            <w:tcBorders>
              <w:top w:val="nil"/>
              <w:left w:val="nil"/>
              <w:bottom w:val="single" w:sz="8" w:space="0" w:color="auto"/>
              <w:right w:val="single" w:sz="8" w:space="0" w:color="auto"/>
            </w:tcBorders>
            <w:vAlign w:val="center"/>
            <w:hideMark/>
          </w:tcPr>
          <w:p w14:paraId="7E3F20AD" w14:textId="77777777" w:rsidR="00146BD2" w:rsidRPr="00765F84" w:rsidRDefault="00146BD2" w:rsidP="00DA0ECD">
            <w:pPr>
              <w:shd w:val="clear" w:color="auto" w:fill="FFFFFF"/>
              <w:spacing w:after="0" w:line="240" w:lineRule="auto"/>
              <w:rPr>
                <w:color w:val="000000" w:themeColor="text1"/>
              </w:rPr>
            </w:pPr>
            <w:r w:rsidRPr="00765F84">
              <w:rPr>
                <w:color w:val="000000" w:themeColor="text1"/>
              </w:rPr>
              <w:t> Projektinė veikla baigta.</w:t>
            </w:r>
          </w:p>
        </w:tc>
      </w:tr>
      <w:tr w:rsidR="00146BD2" w:rsidRPr="00765F84" w14:paraId="16E9E632"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21755" w14:textId="77777777" w:rsidR="00146BD2" w:rsidRPr="00765F84" w:rsidRDefault="00146BD2" w:rsidP="00DA0ECD">
            <w:pPr>
              <w:shd w:val="clear" w:color="auto" w:fill="FFFFFF"/>
              <w:spacing w:after="0" w:line="240" w:lineRule="auto"/>
              <w:rPr>
                <w:color w:val="000000" w:themeColor="text1"/>
              </w:rPr>
            </w:pPr>
            <w:r w:rsidRPr="00765F84">
              <w:rPr>
                <w:color w:val="000000" w:themeColor="text1"/>
              </w:rPr>
              <w:t>1.1.5.6. Individualios psichologo konsultacijos tėvams, auginantiems vaikus (nepriklausomai nuo vaikų amžiaus tarpsnio)</w:t>
            </w:r>
          </w:p>
        </w:tc>
        <w:tc>
          <w:tcPr>
            <w:tcW w:w="0" w:type="auto"/>
            <w:tcBorders>
              <w:top w:val="nil"/>
              <w:left w:val="nil"/>
              <w:bottom w:val="single" w:sz="8" w:space="0" w:color="auto"/>
              <w:right w:val="single" w:sz="8" w:space="0" w:color="auto"/>
            </w:tcBorders>
            <w:vAlign w:val="center"/>
            <w:hideMark/>
          </w:tcPr>
          <w:p w14:paraId="03560AD3" w14:textId="77777777" w:rsidR="00146BD2" w:rsidRPr="00765F84" w:rsidRDefault="00146BD2" w:rsidP="00DA0ECD">
            <w:pPr>
              <w:shd w:val="clear" w:color="auto" w:fill="FFFFFF"/>
              <w:spacing w:after="0" w:line="240" w:lineRule="auto"/>
              <w:rPr>
                <w:color w:val="000000" w:themeColor="text1"/>
              </w:rPr>
            </w:pPr>
            <w:r w:rsidRPr="00765F84">
              <w:rPr>
                <w:color w:val="000000" w:themeColor="text1"/>
              </w:rPr>
              <w:t> -</w:t>
            </w:r>
          </w:p>
        </w:tc>
      </w:tr>
      <w:tr w:rsidR="00146BD2" w:rsidRPr="00765F84" w14:paraId="6D398287" w14:textId="77777777" w:rsidTr="00146BD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30BFB7" w14:textId="77777777" w:rsidR="00146BD2" w:rsidRPr="00765F84" w:rsidRDefault="00146BD2" w:rsidP="0006260D">
            <w:pPr>
              <w:spacing w:line="207" w:lineRule="atLeast"/>
              <w:rPr>
                <w:color w:val="000000" w:themeColor="text1"/>
              </w:rPr>
            </w:pPr>
            <w:r w:rsidRPr="00765F84">
              <w:rPr>
                <w:b/>
                <w:bCs/>
                <w:color w:val="000000" w:themeColor="text1"/>
              </w:rPr>
              <w:t>1.1.6. Vaikų priežiūros paslauga</w:t>
            </w:r>
          </w:p>
        </w:tc>
        <w:tc>
          <w:tcPr>
            <w:tcW w:w="0" w:type="auto"/>
            <w:tcBorders>
              <w:top w:val="nil"/>
              <w:left w:val="nil"/>
              <w:bottom w:val="single" w:sz="8" w:space="0" w:color="auto"/>
              <w:right w:val="single" w:sz="8" w:space="0" w:color="auto"/>
            </w:tcBorders>
            <w:vAlign w:val="center"/>
            <w:hideMark/>
          </w:tcPr>
          <w:p w14:paraId="3737A81F" w14:textId="77777777" w:rsidR="00146BD2" w:rsidRPr="00765F84" w:rsidRDefault="00146BD2" w:rsidP="0006260D">
            <w:pPr>
              <w:spacing w:line="207" w:lineRule="atLeast"/>
              <w:rPr>
                <w:color w:val="000000" w:themeColor="text1"/>
              </w:rPr>
            </w:pPr>
            <w:r w:rsidRPr="00765F84">
              <w:rPr>
                <w:color w:val="000000" w:themeColor="text1"/>
              </w:rPr>
              <w:t> 7 šeimoms</w:t>
            </w:r>
          </w:p>
        </w:tc>
      </w:tr>
    </w:tbl>
    <w:p w14:paraId="185C9709" w14:textId="26FB1B3E" w:rsidR="00146BD2" w:rsidRPr="00765F84" w:rsidRDefault="00146BD2" w:rsidP="00117DCC">
      <w:pPr>
        <w:shd w:val="clear" w:color="auto" w:fill="FFFFFF"/>
        <w:spacing w:after="0" w:line="360" w:lineRule="auto"/>
        <w:ind w:firstLine="680"/>
        <w:rPr>
          <w:color w:val="000000" w:themeColor="text1"/>
          <w:sz w:val="22"/>
        </w:rPr>
      </w:pPr>
      <w:r w:rsidRPr="00765F84">
        <w:rPr>
          <w:color w:val="000000" w:themeColor="text1"/>
        </w:rPr>
        <w:t> </w:t>
      </w:r>
      <w:bookmarkStart w:id="4" w:name="_Hlk95216263"/>
      <w:r w:rsidRPr="00765F84">
        <w:rPr>
          <w:color w:val="000000" w:themeColor="text1"/>
        </w:rPr>
        <w:t>Dėl paskelbtos ekstremalios situacijos ir įvesto karantino,  dalis veiklų buvo vykdomos nuotoliniu būdu, o kontaktiniai užsiėmimai specialiai įrengtoje lauko auditorijoje. Turintiems negalią dalyviams organizuota mobili užsiėmimų grupė Molėtų krašto žmonių su negalia sąjungos lauko auditorijoje.</w:t>
      </w:r>
    </w:p>
    <w:p w14:paraId="331AF29C" w14:textId="77777777" w:rsidR="00146BD2" w:rsidRPr="00765F84" w:rsidRDefault="00146BD2" w:rsidP="00117DCC">
      <w:pPr>
        <w:shd w:val="clear" w:color="auto" w:fill="FFFFFF"/>
        <w:spacing w:after="0" w:line="360" w:lineRule="auto"/>
        <w:ind w:firstLine="680"/>
        <w:jc w:val="both"/>
        <w:rPr>
          <w:color w:val="000000" w:themeColor="text1"/>
        </w:rPr>
      </w:pPr>
      <w:r w:rsidRPr="00765F84">
        <w:rPr>
          <w:color w:val="000000" w:themeColor="text1"/>
        </w:rPr>
        <w:t xml:space="preserve">Įgyvendinant Maisto ir higienos prekių iš intervencinių atsargų teikimo labiausiai nepasiturintiems asmenims programą, kuri apima maisto produktų, asmens higienos prekių </w:t>
      </w:r>
      <w:r w:rsidRPr="00765F84">
        <w:rPr>
          <w:color w:val="000000" w:themeColor="text1"/>
        </w:rPr>
        <w:lastRenderedPageBreak/>
        <w:t>paskirstymą bei  papildančių priemonių įgyvendinimą, savivaldybėje parama iš Europos pagalbos labiausiai skurstantiems asmenims fondo lėšų buvo suteikta 1768 asmenims, iš jų 237 Molėtų mieste, 1531 – seniūnijose, išdalinta 9647</w:t>
      </w:r>
      <w:r>
        <w:rPr>
          <w:color w:val="000000" w:themeColor="text1"/>
        </w:rPr>
        <w:t xml:space="preserve"> </w:t>
      </w:r>
      <w:r w:rsidRPr="00765F84">
        <w:rPr>
          <w:color w:val="000000" w:themeColor="text1"/>
        </w:rPr>
        <w:t>paketa</w:t>
      </w:r>
      <w:r>
        <w:rPr>
          <w:color w:val="000000" w:themeColor="text1"/>
        </w:rPr>
        <w:t>i</w:t>
      </w:r>
      <w:r w:rsidRPr="00765F84">
        <w:rPr>
          <w:color w:val="000000" w:themeColor="text1"/>
        </w:rPr>
        <w:t>, iš jų 1200 Molėtų mieste, 7647 – seniūnijose.</w:t>
      </w:r>
    </w:p>
    <w:bookmarkEnd w:id="4"/>
    <w:p w14:paraId="2BDA294F" w14:textId="77777777" w:rsidR="00146BD2" w:rsidRPr="00765F84" w:rsidRDefault="00146BD2" w:rsidP="00117DCC">
      <w:pPr>
        <w:spacing w:after="0" w:line="360" w:lineRule="auto"/>
        <w:ind w:firstLine="680"/>
        <w:jc w:val="both"/>
        <w:rPr>
          <w:color w:val="000000" w:themeColor="text1"/>
        </w:rPr>
      </w:pPr>
      <w:r w:rsidRPr="00765F84">
        <w:rPr>
          <w:color w:val="000000" w:themeColor="text1"/>
        </w:rPr>
        <w:t>Įgyvendinant Užimtumo skatinimo ir motyvavimo paslaugų nedirbantiems ir socialinę paramą gaunantiems asmenims modelį 2021 m.  pagal Molėtų rajono savivaldybės asmens siuntimo pas nedirbančių asmenų atvejo vadybininką tvarkos apraše nustatytus kriterijus atrinkta 93 asmenys dalyvauti modelyje, su visais pasirašyti susitarimai, 9 susitarimai įgyvendinta, 18 asmenų įdarbinta, sudarytos  5 neterminuotos bei 13 terminuotų darbo sutarčių.</w:t>
      </w:r>
    </w:p>
    <w:p w14:paraId="6A0A48C7" w14:textId="77777777" w:rsidR="00146BD2" w:rsidRDefault="00146BD2" w:rsidP="00146BD2">
      <w:pPr>
        <w:shd w:val="clear" w:color="auto" w:fill="FFFFFF"/>
        <w:spacing w:after="0" w:line="360" w:lineRule="auto"/>
        <w:ind w:firstLine="680"/>
        <w:rPr>
          <w:b/>
        </w:rPr>
      </w:pPr>
      <w:r w:rsidRPr="001246E1">
        <w:rPr>
          <w:b/>
        </w:rPr>
        <w:t>Neįgaliųjų socialinė reabilitacija</w:t>
      </w:r>
    </w:p>
    <w:p w14:paraId="0E6C6CB7" w14:textId="7988C9BA" w:rsidR="00146BD2" w:rsidRPr="00146BD2" w:rsidRDefault="00117DCC" w:rsidP="001246E1">
      <w:pPr>
        <w:shd w:val="clear" w:color="auto" w:fill="FFFFFF"/>
        <w:spacing w:after="0" w:line="360" w:lineRule="auto"/>
        <w:ind w:firstLine="680"/>
        <w:rPr>
          <w:bCs/>
        </w:rPr>
      </w:pPr>
      <w:r w:rsidRPr="00117DCC">
        <w:rPr>
          <w:bCs/>
        </w:rPr>
        <w:t xml:space="preserve">Socialinės reabilitacijos paslaugų neįgaliesiems bendruomenėje projektuose paslaugas teikė VšĮ Neįgaliųjų integracijos ir darbinio užimtumo centras, VšĮ LASS šiaurės rytų centras, Molėtų krašto žmonių su negalia sąjunga. Šias paslaugas gavo </w:t>
      </w:r>
      <w:r>
        <w:rPr>
          <w:bCs/>
        </w:rPr>
        <w:t>358</w:t>
      </w:r>
      <w:r w:rsidRPr="00117DCC">
        <w:rPr>
          <w:bCs/>
        </w:rPr>
        <w:t xml:space="preserve"> asmenys: </w:t>
      </w:r>
      <w:r w:rsidR="00DE3CA5">
        <w:rPr>
          <w:bCs/>
        </w:rPr>
        <w:t>298</w:t>
      </w:r>
      <w:r w:rsidRPr="00117DCC">
        <w:rPr>
          <w:bCs/>
        </w:rPr>
        <w:t xml:space="preserve"> suaugusieji, 2</w:t>
      </w:r>
      <w:r w:rsidR="00DE3CA5">
        <w:rPr>
          <w:bCs/>
        </w:rPr>
        <w:t>0</w:t>
      </w:r>
      <w:r w:rsidRPr="00117DCC">
        <w:rPr>
          <w:bCs/>
        </w:rPr>
        <w:t xml:space="preserve"> vaik</w:t>
      </w:r>
      <w:r w:rsidR="00DE3CA5">
        <w:rPr>
          <w:bCs/>
        </w:rPr>
        <w:t>ų</w:t>
      </w:r>
      <w:r w:rsidRPr="00117DCC">
        <w:rPr>
          <w:bCs/>
        </w:rPr>
        <w:t>, 4</w:t>
      </w:r>
      <w:r w:rsidR="00DE3CA5">
        <w:rPr>
          <w:bCs/>
        </w:rPr>
        <w:t>0</w:t>
      </w:r>
      <w:r w:rsidRPr="00117DCC">
        <w:rPr>
          <w:bCs/>
        </w:rPr>
        <w:t xml:space="preserve"> neįgalių asmenų šeimos nariai.</w:t>
      </w:r>
    </w:p>
    <w:p w14:paraId="0AC31FCD" w14:textId="77777777" w:rsidR="00BF5138" w:rsidRPr="001B0BD7" w:rsidRDefault="00BF5138" w:rsidP="00BD6582">
      <w:pPr>
        <w:spacing w:after="0" w:line="360" w:lineRule="auto"/>
        <w:jc w:val="center"/>
        <w:rPr>
          <w:b/>
          <w:sz w:val="28"/>
          <w:szCs w:val="28"/>
        </w:rPr>
      </w:pPr>
      <w:r w:rsidRPr="00223669">
        <w:rPr>
          <w:b/>
          <w:sz w:val="28"/>
          <w:szCs w:val="28"/>
        </w:rPr>
        <w:t>XI</w:t>
      </w:r>
      <w:r w:rsidR="004D52B1" w:rsidRPr="00223669">
        <w:rPr>
          <w:b/>
          <w:sz w:val="28"/>
          <w:szCs w:val="28"/>
        </w:rPr>
        <w:t>II</w:t>
      </w:r>
      <w:r w:rsidRPr="00223669">
        <w:rPr>
          <w:b/>
          <w:sz w:val="28"/>
          <w:szCs w:val="28"/>
        </w:rPr>
        <w:t>. Sveikatos sritis</w:t>
      </w:r>
    </w:p>
    <w:p w14:paraId="29F321C8" w14:textId="6F659905" w:rsidR="00213D8D" w:rsidRDefault="00213D8D" w:rsidP="00213D8D">
      <w:pPr>
        <w:spacing w:after="0" w:line="360" w:lineRule="auto"/>
        <w:ind w:firstLine="680"/>
        <w:jc w:val="both"/>
      </w:pPr>
      <w:r>
        <w:t xml:space="preserve">Siekiant gerinti sveikatos priežiūros paslaugų prieinamumą ir kokybę 2021 m. VšĮ Molėtų ligoninei skirta 11,6 tūkst. Eur informacinių technologijų programos atnaujinimui, kasos aparato ir kompiuterinės įrangos komplektų įsigijimui, 18,3 tūkst.  Eur. vaizdo </w:t>
      </w:r>
      <w:proofErr w:type="spellStart"/>
      <w:r>
        <w:t>gastroskopo</w:t>
      </w:r>
      <w:proofErr w:type="spellEnd"/>
      <w:r>
        <w:t xml:space="preserve"> įsigijimui, 10,0 </w:t>
      </w:r>
      <w:proofErr w:type="spellStart"/>
      <w:r>
        <w:t>tūkst</w:t>
      </w:r>
      <w:proofErr w:type="spellEnd"/>
      <w:r>
        <w:t xml:space="preserve"> Eur. naujo </w:t>
      </w:r>
      <w:proofErr w:type="spellStart"/>
      <w:r>
        <w:t>kolonoskopo</w:t>
      </w:r>
      <w:proofErr w:type="spellEnd"/>
      <w:r>
        <w:t xml:space="preserve"> įsigijimui. </w:t>
      </w:r>
    </w:p>
    <w:p w14:paraId="6F63CAEC" w14:textId="63C0397E" w:rsidR="00213D8D" w:rsidRDefault="00213D8D" w:rsidP="00213D8D">
      <w:pPr>
        <w:spacing w:after="0" w:line="360" w:lineRule="auto"/>
        <w:ind w:firstLine="680"/>
        <w:jc w:val="both"/>
      </w:pPr>
      <w:r>
        <w:t>VšĮ Molėtų r. pirminės sveikatos priežiūros centras nuo 2019 m. įgyvendina projektą „Pirminės asmens sveikatos priežiūros veiklos efektyvumo didinimas“ pagal 2014-2020 metų Europos Sąjungos fondų investicijų veiksmų programos 8 prioritetą „Socialinės įtraukties didinimas ir kova su skurdu" 2021 m. įgyvendinant projektą VšĮ Molėtų r. pirminės sveikatos priežiūros centre buvo įsigyta ir atnaujinta odontologinė įranga.</w:t>
      </w:r>
    </w:p>
    <w:p w14:paraId="626CB4B2" w14:textId="5ECC0AC8" w:rsidR="00213D8D" w:rsidRDefault="00213D8D" w:rsidP="00213D8D">
      <w:pPr>
        <w:spacing w:after="0" w:line="360" w:lineRule="auto"/>
        <w:ind w:firstLine="680"/>
        <w:jc w:val="both"/>
      </w:pPr>
      <w:r>
        <w:t>Visuomenės sveikatos priežiūros paslaugas Molėtų rajone teikė Utenos rajono savivaldybės visuomenės sveikatos biuras. 2021 m. skirta 166 tūkst. Eur. plėtoti sveiką gyvenseną ir stiprinti mokinių sveikatos įgūdžius. Visuomenės sveikatos priežiūros specialistų etatai įsteigti 5 mokyklose, įvyko 247 įvairaus pobūdžio renginiai ugdymo įstaigose. Parengta Molėtų rajono savivaldybės visuomenės sveikatos stebėsenos ataskaita. Gyventojams suorganizuoti 109 renginiai įvairiomis temomis. Savižudybių prevencijos priemonių planavimui ir įgyvendinimui skirta 33,1 tūkst</w:t>
      </w:r>
      <w:r w:rsidR="00FA37C9">
        <w:t>.</w:t>
      </w:r>
      <w:r>
        <w:t xml:space="preserve"> </w:t>
      </w:r>
      <w:r w:rsidR="00FA37C9">
        <w:t>€</w:t>
      </w:r>
      <w:r>
        <w:t xml:space="preserve">. </w:t>
      </w:r>
      <w:r w:rsidR="00FA37C9">
        <w:t>Organizuotos</w:t>
      </w:r>
      <w:r>
        <w:t xml:space="preserve"> priklausomybių konsultanto, individualios psichologo konsultacijos, grupiniai užsiėmimai, paskaitos. Iš viso įvyko 422 renginiai ir konsultacijos psichologinės gerovės ir psichikos sveikatos stiprinimo tema. </w:t>
      </w:r>
    </w:p>
    <w:p w14:paraId="2DBC4495" w14:textId="78105D68" w:rsidR="00213D8D" w:rsidRDefault="00213D8D" w:rsidP="00213D8D">
      <w:pPr>
        <w:spacing w:after="0" w:line="360" w:lineRule="auto"/>
        <w:ind w:firstLine="680"/>
        <w:jc w:val="both"/>
      </w:pPr>
      <w:r>
        <w:t xml:space="preserve">Visuomenės sveikatos rėmimo specialiosios programos lėšomis finansuoti 2 projektai: VšĮ Molėtų ligoninės projektas „Koordinuotai mokiniams teikiamų švietimo pagalbos, socialinių ir sveikatos priežiūros paslaugų modelio diegimas Molėtų rajone“ ir VšĮ Molėtų rajono pirminės sveikatos priežiūros centro projektas „Asmens sveikatos priežiūros paslaugų teikimas Lietuvos </w:t>
      </w:r>
      <w:r>
        <w:lastRenderedPageBreak/>
        <w:t>Respublikos sieną neteisėtai kirtusiems užsieniečiams“. Taip pat Programos lėšomis buvo vykdoma erkinio encefalito prevencijos, tuberkuliozės prevencijos priemonės ir vandens stebėsena. Projektams ir priemonėms įgyvendinti buvo panaudota 5432,96 Eur Molėtų rajono savivaldybės aplinkos apsaugos rėmimo specialiosios programos lėšų.</w:t>
      </w:r>
    </w:p>
    <w:p w14:paraId="2A9FE6C4" w14:textId="77777777" w:rsidR="00213D8D" w:rsidRPr="00213D8D" w:rsidRDefault="00213D8D" w:rsidP="00213D8D">
      <w:pPr>
        <w:spacing w:after="0" w:line="360" w:lineRule="auto"/>
        <w:ind w:firstLine="680"/>
        <w:jc w:val="both"/>
        <w:rPr>
          <w:b/>
          <w:bCs/>
          <w:i/>
          <w:iCs/>
        </w:rPr>
      </w:pPr>
      <w:r w:rsidRPr="00213D8D">
        <w:rPr>
          <w:b/>
          <w:bCs/>
          <w:i/>
          <w:iCs/>
        </w:rPr>
        <w:t>2021 m. COVID-19 pandemija</w:t>
      </w:r>
    </w:p>
    <w:p w14:paraId="5364B07D" w14:textId="71EE234C" w:rsidR="00213D8D" w:rsidRDefault="00213D8D" w:rsidP="00213D8D">
      <w:pPr>
        <w:spacing w:after="0" w:line="360" w:lineRule="auto"/>
        <w:ind w:firstLine="680"/>
        <w:jc w:val="both"/>
      </w:pPr>
      <w:r>
        <w:t xml:space="preserve">2021 m Molėtų rajono savivaldybė ir toliau įgyvendino Lietuvos Respublikos Vyriausybės, Sveikatos apsaugos ministerijos ir Valstybės lygio ekstremaliosios situacijos valstybės operacijų vadovo sprendimus dėl Covid-19 pandemijos valdymo. Siekiant efektyvaus VšĮ Molėtų ligoninėje esančio Covid-19 skyriaus veikimo ir kokybiškų sveikatos priežiūros paslaugų suteikimo Molėtų rajono savivaldybės administracija </w:t>
      </w:r>
      <w:r w:rsidR="00FA37C9">
        <w:t>išnuomojo</w:t>
      </w:r>
      <w:r>
        <w:t xml:space="preserve"> </w:t>
      </w:r>
      <w:proofErr w:type="spellStart"/>
      <w:r>
        <w:t>kriogeninę</w:t>
      </w:r>
      <w:proofErr w:type="spellEnd"/>
      <w:r>
        <w:t xml:space="preserve"> deguonies talpyklą ir papildomai su deguonies tiekimu įrengė 22 lovas. </w:t>
      </w:r>
    </w:p>
    <w:p w14:paraId="58D38998" w14:textId="63DAEC3F" w:rsidR="00213D8D" w:rsidRDefault="00213D8D" w:rsidP="00213D8D">
      <w:pPr>
        <w:spacing w:after="0" w:line="360" w:lineRule="auto"/>
        <w:ind w:firstLine="680"/>
        <w:jc w:val="both"/>
      </w:pPr>
      <w:r>
        <w:t>Ugdymo įstaigose koordinuot</w:t>
      </w:r>
      <w:r w:rsidR="00FA37C9">
        <w:t>i</w:t>
      </w:r>
      <w:r>
        <w:t xml:space="preserve"> mokinių testavimo procesai, užsakinėti testai, vykdyt</w:t>
      </w:r>
      <w:r w:rsidR="00FA37C9">
        <w:t>i</w:t>
      </w:r>
      <w:r>
        <w:t xml:space="preserve"> paviršiaus tyrimai ikimokyklinio ir priešmokyklinio ugdymo įstaigose ir skyriuose.</w:t>
      </w:r>
    </w:p>
    <w:p w14:paraId="63FC69C8" w14:textId="648B5F39" w:rsidR="00213D8D" w:rsidRDefault="00213D8D" w:rsidP="00FA37C9">
      <w:pPr>
        <w:spacing w:after="0" w:line="360" w:lineRule="auto"/>
        <w:ind w:firstLine="680"/>
        <w:jc w:val="both"/>
      </w:pPr>
      <w:r>
        <w:t>2021 m. sausio mėn. pradėtas Molėtų rajono savivaldybės prioritetinių gyventojų grupių skiepijimas. Skiepijančia įstaiga paskirta VšĮ Molėtų r. pirminės sveikatos priežiūros centras. Skiep</w:t>
      </w:r>
      <w:r w:rsidR="00FA37C9">
        <w:t>yta</w:t>
      </w:r>
      <w:r>
        <w:t xml:space="preserve"> griežtai laikantis patvirtinto prioritetinių grupių sąrašo. Siekiant sudaryti kuo didesnes galimybes gyventojams</w:t>
      </w:r>
      <w:r w:rsidR="00FA37C9">
        <w:t xml:space="preserve">, buvo skiepijama </w:t>
      </w:r>
      <w:r>
        <w:t>ne tik Molėtuose, bet ir seniūnijose. Pasiteisino priimtas modelis vykdyti senjorų nuo 65 metų registraciją per seniūnijas. Nuo gegužės pradėjus vykdyti visuotinį gyventojų skiepijimą</w:t>
      </w:r>
      <w:r w:rsidR="00FA37C9">
        <w:t>,</w:t>
      </w:r>
      <w:r>
        <w:t xml:space="preserve"> įsteigtas Molėtų rajono vakcinacijos centras sporto salėje</w:t>
      </w:r>
      <w:r w:rsidR="00FA37C9">
        <w:t xml:space="preserve">, </w:t>
      </w:r>
      <w:r>
        <w:t xml:space="preserve">pasitelkti savanoriai. Nuo birželio vakcinacijos centre įdarbinti 5 asmenys, kurių darbo užmokesčio išlaidas padengė Molėtų rajono savivaldybės administracija. Per 2021 m. paskiepyta 70 proc. savivaldybės gyventojų. </w:t>
      </w:r>
    </w:p>
    <w:p w14:paraId="6573019C" w14:textId="344ACB99" w:rsidR="00213D8D" w:rsidRPr="00FA37C9" w:rsidRDefault="003C679A" w:rsidP="00213D8D">
      <w:pPr>
        <w:spacing w:after="0" w:line="360" w:lineRule="auto"/>
        <w:ind w:firstLine="680"/>
        <w:jc w:val="both"/>
        <w:rPr>
          <w:b/>
          <w:bCs/>
          <w:i/>
          <w:iCs/>
        </w:rPr>
      </w:pPr>
      <w:r>
        <w:rPr>
          <w:b/>
          <w:bCs/>
          <w:i/>
          <w:iCs/>
        </w:rPr>
        <w:t>S</w:t>
      </w:r>
      <w:r w:rsidR="00213D8D" w:rsidRPr="00FA37C9">
        <w:rPr>
          <w:b/>
          <w:bCs/>
          <w:i/>
          <w:iCs/>
        </w:rPr>
        <w:t xml:space="preserve">veikatos priežiūros paslaugų teikimas </w:t>
      </w:r>
      <w:r>
        <w:rPr>
          <w:b/>
          <w:bCs/>
          <w:i/>
          <w:iCs/>
        </w:rPr>
        <w:t>LR</w:t>
      </w:r>
      <w:r w:rsidR="00213D8D" w:rsidRPr="00FA37C9">
        <w:rPr>
          <w:b/>
          <w:bCs/>
          <w:i/>
          <w:iCs/>
        </w:rPr>
        <w:t xml:space="preserve"> sieną neteisėtai kirtusiems užsieniečiams </w:t>
      </w:r>
    </w:p>
    <w:p w14:paraId="0B6BB341" w14:textId="427A1018" w:rsidR="00352E9A" w:rsidRPr="00A72093" w:rsidRDefault="00213D8D" w:rsidP="003C679A">
      <w:pPr>
        <w:spacing w:after="0" w:line="360" w:lineRule="auto"/>
        <w:ind w:firstLine="680"/>
        <w:jc w:val="both"/>
      </w:pPr>
      <w:r>
        <w:t>2021 m. liepos mėnesį prasidė</w:t>
      </w:r>
      <w:r w:rsidR="00FA37C9">
        <w:t>jus</w:t>
      </w:r>
      <w:r>
        <w:t xml:space="preserve"> ekstremaliai situacijai dėl Lietuvos Respublikos sieną neteisėtai kirtusių užsieniečių, pasirašyta trišalė sutartis dėl asmens sveikatos priežiūros paslaugų teikimo. VšĮ Molėtų r. pirminės sveikatos priežiūros centro mobili komanda, kurią sudaro šeimos gydytojas, bendrosios praktikos slaugytojas ir vairuotojas, paslaugas teikė užsieniečių laikino apgyvendinimo vietoje – Medininkuose. Iš viso per 2021 m. buvo keturios išvykos į užsieniečių laikino apgyvendinimo vietą – Medininkuose.</w:t>
      </w:r>
    </w:p>
    <w:p w14:paraId="1F2FF7A8" w14:textId="77777777" w:rsidR="00DA0ECD" w:rsidRDefault="00DA0ECD" w:rsidP="00387C4C">
      <w:pPr>
        <w:pStyle w:val="Sraopastraipa"/>
        <w:spacing w:after="0" w:line="360" w:lineRule="auto"/>
        <w:ind w:left="0"/>
        <w:jc w:val="center"/>
        <w:rPr>
          <w:b/>
          <w:sz w:val="28"/>
          <w:szCs w:val="28"/>
        </w:rPr>
      </w:pPr>
    </w:p>
    <w:p w14:paraId="692BD3C9" w14:textId="6B0E506B" w:rsidR="007C087E" w:rsidRPr="00A72093" w:rsidRDefault="00387C4C" w:rsidP="00387C4C">
      <w:pPr>
        <w:pStyle w:val="Sraopastraipa"/>
        <w:spacing w:after="0" w:line="360" w:lineRule="auto"/>
        <w:ind w:left="0"/>
        <w:jc w:val="center"/>
        <w:rPr>
          <w:rFonts w:cs="Times New Roman"/>
          <w:szCs w:val="24"/>
        </w:rPr>
      </w:pPr>
      <w:r w:rsidRPr="00223669">
        <w:rPr>
          <w:b/>
          <w:sz w:val="28"/>
          <w:szCs w:val="28"/>
        </w:rPr>
        <w:t>XI</w:t>
      </w:r>
      <w:r w:rsidR="004D52B1" w:rsidRPr="00223669">
        <w:rPr>
          <w:b/>
          <w:sz w:val="28"/>
          <w:szCs w:val="28"/>
        </w:rPr>
        <w:t>V</w:t>
      </w:r>
      <w:r w:rsidRPr="00223669">
        <w:rPr>
          <w:b/>
          <w:sz w:val="28"/>
          <w:szCs w:val="28"/>
        </w:rPr>
        <w:t>. Švietimas</w:t>
      </w:r>
    </w:p>
    <w:p w14:paraId="5168C326" w14:textId="1BBAD78C" w:rsidR="00387C4C" w:rsidRPr="00A72093" w:rsidRDefault="00387C4C" w:rsidP="00A72093">
      <w:pPr>
        <w:tabs>
          <w:tab w:val="left" w:pos="900"/>
        </w:tabs>
        <w:spacing w:after="0" w:line="360" w:lineRule="auto"/>
        <w:ind w:firstLine="680"/>
        <w:jc w:val="both"/>
      </w:pPr>
      <w:r w:rsidRPr="00A72093">
        <w:t xml:space="preserve">Savivaldybės administracijos Kultūros ir švietimo skyrius </w:t>
      </w:r>
      <w:r w:rsidR="002D1806">
        <w:t>2021</w:t>
      </w:r>
      <w:r w:rsidRPr="00A72093">
        <w:t xml:space="preserve"> metais įgyvendino valstybinę švietimo politiką, organizavo ir prižiūrėjo pavaldžių švietimo įstaigų vykdomą ikimokyklinį ir priešmokyklinį vaikų ugdymą, pradinį, pagrindinį ir vidurinį ugdymą, specialųjį ugdymą, vaikų ir suaugusiųjų švietimą</w:t>
      </w:r>
      <w:r w:rsidR="002D1806">
        <w:t xml:space="preserve"> bei vaikų užimtumą</w:t>
      </w:r>
      <w:r w:rsidR="004D5015" w:rsidRPr="00A72093">
        <w:t xml:space="preserve">. </w:t>
      </w:r>
    </w:p>
    <w:p w14:paraId="1691CEAA" w14:textId="4964EC5E" w:rsidR="002D1806" w:rsidRPr="00A72093" w:rsidRDefault="00DF40A7" w:rsidP="00DF40A7">
      <w:pPr>
        <w:tabs>
          <w:tab w:val="left" w:pos="900"/>
        </w:tabs>
        <w:spacing w:after="0" w:line="360" w:lineRule="auto"/>
        <w:ind w:firstLine="680"/>
        <w:jc w:val="both"/>
        <w:rPr>
          <w:rFonts w:cs="Times New Roman"/>
          <w:szCs w:val="24"/>
        </w:rPr>
      </w:pPr>
      <w:r w:rsidRPr="00DF40A7">
        <w:rPr>
          <w:rFonts w:cs="Times New Roman"/>
          <w:szCs w:val="24"/>
        </w:rPr>
        <w:lastRenderedPageBreak/>
        <w:t xml:space="preserve">Ikimokyklinis ir priešmokyklinis ugdymas buvo teiktas Molėtų „Saulutės“ vaikų lopšelyje-darželyje, Molėtų „Vyturėlio“ vaikų lopšelyje-darželyje bei 4 jo  kaimo skyriuose, 4 bendrojo ugdymo mokyklose, VšĮ „Kaimynystės namai“. Nuo 2021 m. rugsėjo 1 d. ikimokyklinį ir priešmokyklinį ugdymą teikia ir Viešoji įstaiga „Stipri šeima“. </w:t>
      </w:r>
      <w:r>
        <w:rPr>
          <w:rFonts w:cs="Times New Roman"/>
          <w:szCs w:val="24"/>
        </w:rPr>
        <w:t>R</w:t>
      </w:r>
      <w:r w:rsidRPr="00DF40A7">
        <w:rPr>
          <w:rFonts w:cs="Times New Roman"/>
          <w:szCs w:val="24"/>
        </w:rPr>
        <w:t>eorganizuotų ar likviduotų ugdymo įstaigų nebuvo. 2021 m. lyginant su 2020 m. mokinių skaičius sumažėjo 60. Tai sudaro 3,8 proc.</w:t>
      </w:r>
    </w:p>
    <w:p w14:paraId="2E30B4E1" w14:textId="057437E5" w:rsidR="00B77E7D" w:rsidRPr="00A72093" w:rsidRDefault="00B77E7D" w:rsidP="00A72093">
      <w:pPr>
        <w:spacing w:after="0" w:line="360" w:lineRule="auto"/>
        <w:jc w:val="center"/>
        <w:rPr>
          <w:rFonts w:cs="Times New Roman"/>
          <w:b/>
          <w:bCs/>
          <w:color w:val="000000"/>
          <w:szCs w:val="24"/>
          <w:lang w:val="lt"/>
        </w:rPr>
      </w:pPr>
      <w:bookmarkStart w:id="5" w:name="bookmark2"/>
      <w:r w:rsidRPr="00A72093">
        <w:rPr>
          <w:rFonts w:cs="Times New Roman"/>
          <w:b/>
          <w:bCs/>
          <w:color w:val="000000"/>
          <w:szCs w:val="24"/>
          <w:lang w:val="lt"/>
        </w:rPr>
        <w:t>Švietimo įstaigų statistika</w:t>
      </w:r>
      <w:bookmarkEnd w:id="5"/>
    </w:p>
    <w:tbl>
      <w:tblPr>
        <w:tblW w:w="4829" w:type="pct"/>
        <w:jc w:val="center"/>
        <w:tblLayout w:type="fixed"/>
        <w:tblCellMar>
          <w:left w:w="0" w:type="dxa"/>
          <w:right w:w="0" w:type="dxa"/>
        </w:tblCellMar>
        <w:tblLook w:val="04A0" w:firstRow="1" w:lastRow="0" w:firstColumn="1" w:lastColumn="0" w:noHBand="0" w:noVBand="1"/>
      </w:tblPr>
      <w:tblGrid>
        <w:gridCol w:w="3378"/>
        <w:gridCol w:w="2243"/>
        <w:gridCol w:w="1839"/>
        <w:gridCol w:w="1839"/>
      </w:tblGrid>
      <w:tr w:rsidR="002D1806" w:rsidRPr="00A72093" w14:paraId="6019A59E" w14:textId="358F03FA" w:rsidTr="002D1806">
        <w:trPr>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14:paraId="593E6C1D" w14:textId="1936AC51" w:rsidR="002D1806" w:rsidRPr="00A72093" w:rsidRDefault="002D1806" w:rsidP="00A72093">
            <w:pPr>
              <w:spacing w:before="20" w:after="20" w:line="240" w:lineRule="auto"/>
              <w:jc w:val="both"/>
              <w:rPr>
                <w:rFonts w:cs="Times New Roman"/>
                <w:color w:val="000000"/>
                <w:szCs w:val="24"/>
                <w:lang w:val="lt"/>
              </w:rPr>
            </w:pP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6A182687" w14:textId="56AAF71E" w:rsidR="002D1806" w:rsidRPr="00A72093" w:rsidRDefault="002D1806" w:rsidP="00A72093">
            <w:pPr>
              <w:spacing w:before="20" w:after="20" w:line="240" w:lineRule="auto"/>
              <w:jc w:val="center"/>
              <w:rPr>
                <w:rFonts w:cs="Times New Roman"/>
                <w:color w:val="000000"/>
                <w:szCs w:val="24"/>
                <w:lang w:val="lt"/>
              </w:rPr>
            </w:pPr>
            <w:r w:rsidRPr="00A72093">
              <w:rPr>
                <w:rFonts w:cs="Times New Roman"/>
                <w:b/>
                <w:bCs/>
                <w:color w:val="000000"/>
                <w:szCs w:val="24"/>
                <w:lang w:val="lt"/>
              </w:rPr>
              <w:t>2018 – 2019 m. m.</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B8B0A5F" w14:textId="68B86267" w:rsidR="002D1806" w:rsidRPr="00A72093" w:rsidRDefault="002D1806" w:rsidP="00A72093">
            <w:pPr>
              <w:spacing w:before="20" w:after="20" w:line="240" w:lineRule="auto"/>
              <w:jc w:val="center"/>
              <w:rPr>
                <w:rFonts w:cs="Times New Roman"/>
                <w:color w:val="000000"/>
                <w:szCs w:val="24"/>
                <w:lang w:val="lt"/>
              </w:rPr>
            </w:pPr>
            <w:r w:rsidRPr="00A72093">
              <w:rPr>
                <w:rFonts w:cs="Times New Roman"/>
                <w:b/>
                <w:bCs/>
                <w:color w:val="000000"/>
                <w:szCs w:val="24"/>
                <w:lang w:val="lt"/>
              </w:rPr>
              <w:t>2019 – 2020 m. m.</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A984BDC" w14:textId="169D1CCE" w:rsidR="002D1806" w:rsidRPr="00A72093" w:rsidRDefault="002D1806" w:rsidP="00A72093">
            <w:pPr>
              <w:spacing w:before="20" w:after="20" w:line="240" w:lineRule="auto"/>
              <w:jc w:val="center"/>
              <w:rPr>
                <w:rFonts w:cs="Times New Roman"/>
                <w:b/>
                <w:bCs/>
                <w:color w:val="000000"/>
                <w:szCs w:val="24"/>
                <w:lang w:val="lt"/>
              </w:rPr>
            </w:pPr>
            <w:r>
              <w:rPr>
                <w:rFonts w:cs="Times New Roman"/>
                <w:b/>
                <w:bCs/>
                <w:color w:val="000000"/>
                <w:szCs w:val="24"/>
                <w:lang w:val="lt"/>
              </w:rPr>
              <w:t>2020-2021 m. m.</w:t>
            </w:r>
          </w:p>
        </w:tc>
      </w:tr>
      <w:tr w:rsidR="002D1806" w:rsidRPr="00A72093" w14:paraId="75A13403" w14:textId="4FA3200C" w:rsidTr="002D1806">
        <w:trPr>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14:paraId="638354DF" w14:textId="617D61A9" w:rsidR="002D1806" w:rsidRPr="00A72093" w:rsidRDefault="002D1806" w:rsidP="00A72093">
            <w:pPr>
              <w:spacing w:before="20" w:after="20" w:line="240" w:lineRule="auto"/>
              <w:rPr>
                <w:rFonts w:eastAsia="Microsoft Sans Serif" w:cs="Times New Roman"/>
                <w:b/>
                <w:bCs/>
                <w:color w:val="000000"/>
                <w:szCs w:val="24"/>
                <w:lang w:val="lt"/>
              </w:rPr>
            </w:pPr>
            <w:r w:rsidRPr="00A72093">
              <w:rPr>
                <w:rFonts w:cs="Times New Roman"/>
                <w:b/>
                <w:bCs/>
                <w:color w:val="000000"/>
                <w:szCs w:val="24"/>
                <w:lang w:val="lt"/>
              </w:rPr>
              <w:t>Gimnazijos</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2BDC61B7" w14:textId="18A75094" w:rsidR="002D1806" w:rsidRPr="00A72093" w:rsidRDefault="002D1806" w:rsidP="00A72093">
            <w:pPr>
              <w:spacing w:before="20" w:after="20" w:line="240" w:lineRule="auto"/>
              <w:jc w:val="both"/>
              <w:rPr>
                <w:rFonts w:eastAsia="Microsoft Sans Serif" w:cs="Times New Roman"/>
                <w:color w:val="000000"/>
                <w:szCs w:val="24"/>
                <w:lang w:val="lt"/>
              </w:rPr>
            </w:pPr>
            <w:r w:rsidRPr="00A72093">
              <w:rPr>
                <w:rFonts w:cs="Times New Roman"/>
                <w:color w:val="000000"/>
                <w:szCs w:val="24"/>
                <w:lang w:val="lt"/>
              </w:rPr>
              <w:t>3 - 776 mok.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09D826C" w14:textId="679D162C" w:rsidR="002D1806" w:rsidRPr="00A72093" w:rsidRDefault="002D1806" w:rsidP="00A72093">
            <w:pPr>
              <w:spacing w:before="20" w:after="20" w:line="240" w:lineRule="auto"/>
              <w:jc w:val="both"/>
              <w:rPr>
                <w:rFonts w:eastAsia="Microsoft Sans Serif" w:cs="Times New Roman"/>
                <w:color w:val="000000"/>
                <w:szCs w:val="24"/>
                <w:lang w:val="lt"/>
              </w:rPr>
            </w:pPr>
            <w:r w:rsidRPr="00A72093">
              <w:rPr>
                <w:rFonts w:cs="Times New Roman"/>
                <w:color w:val="000000"/>
                <w:szCs w:val="24"/>
                <w:lang w:val="lt"/>
              </w:rPr>
              <w:t>3 – 724 mok.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0114021" w14:textId="456A1D17" w:rsidR="002D1806" w:rsidRPr="00A72093" w:rsidRDefault="00DF40A7" w:rsidP="00A72093">
            <w:pPr>
              <w:spacing w:before="20" w:after="20" w:line="240" w:lineRule="auto"/>
              <w:jc w:val="both"/>
              <w:rPr>
                <w:rFonts w:cs="Times New Roman"/>
                <w:color w:val="000000"/>
                <w:szCs w:val="24"/>
                <w:lang w:val="lt"/>
              </w:rPr>
            </w:pPr>
            <w:r>
              <w:rPr>
                <w:color w:val="000000"/>
                <w:sz w:val="23"/>
                <w:szCs w:val="23"/>
              </w:rPr>
              <w:t>3 – 753 mok.</w:t>
            </w:r>
          </w:p>
        </w:tc>
      </w:tr>
      <w:tr w:rsidR="002D1806" w:rsidRPr="00A72093" w14:paraId="317AC812" w14:textId="70D60EAC" w:rsidTr="002D1806">
        <w:trPr>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14:paraId="14DB19D9" w14:textId="77777777" w:rsidR="002D1806" w:rsidRPr="00A72093" w:rsidRDefault="002D1806" w:rsidP="00A72093">
            <w:pPr>
              <w:spacing w:before="20" w:after="20" w:line="240" w:lineRule="auto"/>
              <w:rPr>
                <w:rFonts w:cs="Times New Roman"/>
                <w:b/>
                <w:bCs/>
                <w:color w:val="000000"/>
                <w:szCs w:val="24"/>
                <w:lang w:val="lt"/>
              </w:rPr>
            </w:pPr>
            <w:r w:rsidRPr="00A72093">
              <w:rPr>
                <w:rFonts w:cs="Times New Roman"/>
                <w:b/>
                <w:bCs/>
                <w:color w:val="000000"/>
                <w:szCs w:val="24"/>
                <w:lang w:val="lt"/>
              </w:rPr>
              <w:t>Pagrindinės mokyklos</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45D4C99A"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3 - 182 mok.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F46FD94"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3 – 145 mok.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EFDD0C6" w14:textId="0BC03541" w:rsidR="002D1806" w:rsidRPr="00A72093" w:rsidRDefault="00DF40A7" w:rsidP="00A72093">
            <w:pPr>
              <w:spacing w:before="20" w:after="20" w:line="240" w:lineRule="auto"/>
              <w:jc w:val="both"/>
              <w:rPr>
                <w:rFonts w:cs="Times New Roman"/>
                <w:color w:val="000000"/>
                <w:szCs w:val="24"/>
                <w:lang w:val="lt"/>
              </w:rPr>
            </w:pPr>
            <w:r>
              <w:rPr>
                <w:color w:val="000000"/>
                <w:sz w:val="23"/>
                <w:szCs w:val="23"/>
              </w:rPr>
              <w:t>1 – 60 mok.</w:t>
            </w:r>
          </w:p>
        </w:tc>
      </w:tr>
      <w:tr w:rsidR="002D1806" w:rsidRPr="00A72093" w14:paraId="4B3809D1" w14:textId="4A3F122C" w:rsidTr="002D1806">
        <w:trPr>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14:paraId="72D51EB9" w14:textId="77777777" w:rsidR="002D1806" w:rsidRPr="00A72093" w:rsidRDefault="002D1806" w:rsidP="00A72093">
            <w:pPr>
              <w:spacing w:before="20" w:after="20" w:line="240" w:lineRule="auto"/>
              <w:rPr>
                <w:rFonts w:cs="Times New Roman"/>
                <w:b/>
                <w:bCs/>
                <w:color w:val="000000"/>
                <w:szCs w:val="24"/>
                <w:lang w:val="lt"/>
              </w:rPr>
            </w:pPr>
            <w:r w:rsidRPr="00A72093">
              <w:rPr>
                <w:rFonts w:cs="Times New Roman"/>
                <w:b/>
                <w:bCs/>
                <w:color w:val="000000"/>
                <w:szCs w:val="24"/>
                <w:lang w:val="lt"/>
              </w:rPr>
              <w:t>Progimnazijos</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59200410"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1 - 367 mok.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C48AD95"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1 – 366 mok.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0A8FE71" w14:textId="77B69D51" w:rsidR="002D1806" w:rsidRPr="00A72093" w:rsidRDefault="00DF40A7" w:rsidP="00A72093">
            <w:pPr>
              <w:spacing w:before="20" w:after="20" w:line="240" w:lineRule="auto"/>
              <w:jc w:val="both"/>
              <w:rPr>
                <w:rFonts w:cs="Times New Roman"/>
                <w:color w:val="000000"/>
                <w:szCs w:val="24"/>
                <w:lang w:val="lt"/>
              </w:rPr>
            </w:pPr>
            <w:r>
              <w:rPr>
                <w:color w:val="000000"/>
                <w:sz w:val="23"/>
                <w:szCs w:val="23"/>
              </w:rPr>
              <w:t>1 – 383 mok.</w:t>
            </w:r>
          </w:p>
        </w:tc>
      </w:tr>
      <w:tr w:rsidR="002D1806" w:rsidRPr="00A72093" w14:paraId="16495CB9" w14:textId="1E363ACD" w:rsidTr="002D1806">
        <w:trPr>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14:paraId="2B72D570" w14:textId="77777777" w:rsidR="002D1806" w:rsidRPr="00A72093" w:rsidRDefault="002D1806" w:rsidP="00A72093">
            <w:pPr>
              <w:spacing w:before="20" w:after="20" w:line="240" w:lineRule="auto"/>
              <w:rPr>
                <w:rFonts w:cs="Times New Roman"/>
                <w:b/>
                <w:bCs/>
                <w:color w:val="000000"/>
                <w:szCs w:val="24"/>
                <w:lang w:val="lt"/>
              </w:rPr>
            </w:pPr>
            <w:r w:rsidRPr="00A72093">
              <w:rPr>
                <w:rFonts w:cs="Times New Roman"/>
                <w:b/>
                <w:bCs/>
                <w:color w:val="000000"/>
                <w:szCs w:val="24"/>
                <w:lang w:val="lt"/>
              </w:rPr>
              <w:t>Kijėlių SUC</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1916771F"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1- 20 mok.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DE49C35"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1 – 23 mok.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17A86CB" w14:textId="319B576F" w:rsidR="002D1806" w:rsidRPr="00A72093" w:rsidRDefault="00DF40A7" w:rsidP="00A72093">
            <w:pPr>
              <w:spacing w:before="20" w:after="20" w:line="240" w:lineRule="auto"/>
              <w:jc w:val="both"/>
              <w:rPr>
                <w:rFonts w:cs="Times New Roman"/>
                <w:color w:val="000000"/>
                <w:szCs w:val="24"/>
                <w:lang w:val="lt"/>
              </w:rPr>
            </w:pPr>
            <w:r>
              <w:rPr>
                <w:color w:val="000000"/>
                <w:sz w:val="23"/>
                <w:szCs w:val="23"/>
              </w:rPr>
              <w:t>1 – 18 mok.</w:t>
            </w:r>
          </w:p>
        </w:tc>
      </w:tr>
      <w:tr w:rsidR="002D1806" w:rsidRPr="00A72093" w14:paraId="082F5543" w14:textId="7491D5B0" w:rsidTr="002D1806">
        <w:trPr>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14:paraId="44862D34" w14:textId="77777777" w:rsidR="002D1806" w:rsidRPr="00A72093" w:rsidRDefault="002D1806" w:rsidP="00A72093">
            <w:pPr>
              <w:spacing w:before="20" w:after="20" w:line="240" w:lineRule="auto"/>
              <w:rPr>
                <w:rFonts w:cs="Times New Roman"/>
                <w:b/>
                <w:bCs/>
                <w:color w:val="000000"/>
                <w:szCs w:val="24"/>
                <w:lang w:val="lt"/>
              </w:rPr>
            </w:pPr>
            <w:r w:rsidRPr="00A72093">
              <w:rPr>
                <w:rFonts w:cs="Times New Roman"/>
                <w:b/>
                <w:bCs/>
                <w:color w:val="000000"/>
                <w:szCs w:val="24"/>
                <w:lang w:val="lt"/>
              </w:rPr>
              <w:t>Pradinė mokykla</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7088D727"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1- 370 mok.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CB2F35F"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1 – 336 mok.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9BFA6C5" w14:textId="669FDAD2" w:rsidR="002D1806" w:rsidRPr="00A72093" w:rsidRDefault="00DF40A7" w:rsidP="00A72093">
            <w:pPr>
              <w:spacing w:before="20" w:after="20" w:line="240" w:lineRule="auto"/>
              <w:jc w:val="both"/>
              <w:rPr>
                <w:rFonts w:cs="Times New Roman"/>
                <w:color w:val="000000"/>
                <w:szCs w:val="24"/>
                <w:lang w:val="lt"/>
              </w:rPr>
            </w:pPr>
            <w:r>
              <w:rPr>
                <w:color w:val="000000"/>
                <w:sz w:val="23"/>
                <w:szCs w:val="23"/>
              </w:rPr>
              <w:t>1 – 322 mok.</w:t>
            </w:r>
          </w:p>
        </w:tc>
      </w:tr>
      <w:tr w:rsidR="002D1806" w:rsidRPr="00A72093" w14:paraId="1004A82C" w14:textId="686D8158" w:rsidTr="002D1806">
        <w:trPr>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14:paraId="1D619E59" w14:textId="77777777" w:rsidR="002D1806" w:rsidRPr="00A72093" w:rsidRDefault="002D1806" w:rsidP="00A72093">
            <w:pPr>
              <w:spacing w:before="20" w:after="20" w:line="240" w:lineRule="auto"/>
              <w:rPr>
                <w:rFonts w:cs="Times New Roman"/>
                <w:b/>
                <w:bCs/>
                <w:color w:val="000000"/>
                <w:szCs w:val="24"/>
                <w:lang w:val="lt"/>
              </w:rPr>
            </w:pPr>
            <w:r w:rsidRPr="00A72093">
              <w:rPr>
                <w:rFonts w:cs="Times New Roman"/>
                <w:b/>
                <w:bCs/>
                <w:color w:val="000000"/>
                <w:szCs w:val="24"/>
                <w:lang w:val="lt"/>
              </w:rPr>
              <w:t>Pradinio ugdymo skyriai</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7BCB3F6D"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0 mok.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F4D355B"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1 – 21 mok.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C080C7F" w14:textId="6A91EDC7" w:rsidR="002D1806" w:rsidRPr="00A72093" w:rsidRDefault="00DF40A7" w:rsidP="00A72093">
            <w:pPr>
              <w:spacing w:before="20" w:after="20" w:line="240" w:lineRule="auto"/>
              <w:jc w:val="both"/>
              <w:rPr>
                <w:rFonts w:cs="Times New Roman"/>
                <w:color w:val="000000"/>
                <w:szCs w:val="24"/>
                <w:lang w:val="lt"/>
              </w:rPr>
            </w:pPr>
            <w:r>
              <w:rPr>
                <w:color w:val="000000"/>
                <w:sz w:val="23"/>
                <w:szCs w:val="23"/>
              </w:rPr>
              <w:t>1 – 14 mok.</w:t>
            </w:r>
          </w:p>
        </w:tc>
      </w:tr>
      <w:tr w:rsidR="002D1806" w:rsidRPr="00A72093" w14:paraId="622BD792" w14:textId="6BD443D1" w:rsidTr="002D1806">
        <w:trPr>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14:paraId="2A96802B" w14:textId="77777777" w:rsidR="002D1806" w:rsidRPr="00A72093" w:rsidRDefault="002D1806" w:rsidP="00A72093">
            <w:pPr>
              <w:spacing w:before="20" w:after="20" w:line="240" w:lineRule="auto"/>
              <w:rPr>
                <w:rFonts w:cs="Times New Roman"/>
                <w:b/>
                <w:bCs/>
                <w:color w:val="000000"/>
                <w:szCs w:val="24"/>
                <w:lang w:val="lt"/>
              </w:rPr>
            </w:pPr>
            <w:r w:rsidRPr="00A72093">
              <w:rPr>
                <w:rFonts w:cs="Times New Roman"/>
                <w:b/>
                <w:bCs/>
                <w:color w:val="000000"/>
                <w:szCs w:val="24"/>
                <w:lang w:val="lt"/>
              </w:rPr>
              <w:t>Vaikų lopšeliai-darželiai</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21B0E012"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2- 356 vaikai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990C6EB"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2 – 361 vaikas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93AA768" w14:textId="6795AAFD" w:rsidR="002D1806" w:rsidRPr="00A72093" w:rsidRDefault="00DF40A7" w:rsidP="00A72093">
            <w:pPr>
              <w:spacing w:before="20" w:after="20" w:line="240" w:lineRule="auto"/>
              <w:jc w:val="both"/>
              <w:rPr>
                <w:rFonts w:cs="Times New Roman"/>
                <w:color w:val="000000"/>
                <w:szCs w:val="24"/>
                <w:lang w:val="lt"/>
              </w:rPr>
            </w:pPr>
            <w:r>
              <w:rPr>
                <w:color w:val="000000"/>
                <w:sz w:val="23"/>
                <w:szCs w:val="23"/>
              </w:rPr>
              <w:t>2 – 349 mok.</w:t>
            </w:r>
          </w:p>
        </w:tc>
      </w:tr>
      <w:tr w:rsidR="002D1806" w:rsidRPr="00A72093" w14:paraId="2435C2B8" w14:textId="6A350BA2" w:rsidTr="002D1806">
        <w:trPr>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14:paraId="7D93FC1C" w14:textId="77777777" w:rsidR="002D1806" w:rsidRPr="00A72093" w:rsidRDefault="002D1806" w:rsidP="00A72093">
            <w:pPr>
              <w:spacing w:before="20" w:after="20" w:line="240" w:lineRule="auto"/>
              <w:rPr>
                <w:rFonts w:cs="Times New Roman"/>
                <w:b/>
                <w:bCs/>
                <w:color w:val="000000"/>
                <w:szCs w:val="24"/>
                <w:lang w:val="lt"/>
              </w:rPr>
            </w:pPr>
            <w:r w:rsidRPr="00A72093">
              <w:rPr>
                <w:rFonts w:cs="Times New Roman"/>
                <w:b/>
                <w:bCs/>
                <w:color w:val="000000"/>
                <w:szCs w:val="24"/>
                <w:lang w:val="lt"/>
              </w:rPr>
              <w:t>Vaikų darželių skyriai</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20E9805D"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4 - 94 vaikai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8EE2CB4"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4 – 91 vaikas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00C314D" w14:textId="5FC7EC56" w:rsidR="002D1806" w:rsidRPr="00A72093" w:rsidRDefault="00DF40A7" w:rsidP="00A72093">
            <w:pPr>
              <w:spacing w:before="20" w:after="20" w:line="240" w:lineRule="auto"/>
              <w:jc w:val="both"/>
              <w:rPr>
                <w:rFonts w:cs="Times New Roman"/>
                <w:color w:val="000000"/>
                <w:szCs w:val="24"/>
                <w:lang w:val="lt"/>
              </w:rPr>
            </w:pPr>
            <w:r>
              <w:rPr>
                <w:color w:val="000000"/>
                <w:sz w:val="23"/>
                <w:szCs w:val="23"/>
              </w:rPr>
              <w:t>4 – 102 mok.</w:t>
            </w:r>
          </w:p>
        </w:tc>
      </w:tr>
      <w:tr w:rsidR="002D1806" w:rsidRPr="00A72093" w14:paraId="06939418" w14:textId="3ECC1C95" w:rsidTr="002D1806">
        <w:trPr>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14:paraId="5228BD75" w14:textId="0F6BC274" w:rsidR="002D1806" w:rsidRPr="00A72093" w:rsidRDefault="002D1806" w:rsidP="00A72093">
            <w:pPr>
              <w:spacing w:before="20" w:after="20" w:line="240" w:lineRule="auto"/>
              <w:rPr>
                <w:rFonts w:cs="Times New Roman"/>
                <w:b/>
                <w:bCs/>
                <w:color w:val="000000"/>
                <w:szCs w:val="24"/>
                <w:lang w:val="lt"/>
              </w:rPr>
            </w:pPr>
            <w:r w:rsidRPr="00A72093">
              <w:rPr>
                <w:rFonts w:cs="Times New Roman"/>
                <w:b/>
                <w:bCs/>
                <w:color w:val="000000"/>
                <w:szCs w:val="24"/>
                <w:lang w:val="lt"/>
              </w:rPr>
              <w:t>Neformaliojo švietimo įstaigos</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01C07D41"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2- 495 mok.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091DB36"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2 – 498 mok.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7715027" w14:textId="3800C02F" w:rsidR="002D1806" w:rsidRPr="00A72093" w:rsidRDefault="00DF40A7" w:rsidP="00A72093">
            <w:pPr>
              <w:spacing w:before="20" w:after="20" w:line="240" w:lineRule="auto"/>
              <w:jc w:val="both"/>
              <w:rPr>
                <w:rFonts w:cs="Times New Roman"/>
                <w:color w:val="000000"/>
                <w:szCs w:val="24"/>
                <w:lang w:val="lt"/>
              </w:rPr>
            </w:pPr>
            <w:r>
              <w:rPr>
                <w:color w:val="000000"/>
                <w:sz w:val="23"/>
                <w:szCs w:val="23"/>
              </w:rPr>
              <w:t>2 – 537 mok.</w:t>
            </w:r>
          </w:p>
        </w:tc>
      </w:tr>
      <w:tr w:rsidR="002D1806" w:rsidRPr="00A72093" w14:paraId="4C1B3B46" w14:textId="111CC1B6" w:rsidTr="002D1806">
        <w:trPr>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14:paraId="6548A163" w14:textId="77777777" w:rsidR="002D1806" w:rsidRPr="00A72093" w:rsidRDefault="002D1806" w:rsidP="00A72093">
            <w:pPr>
              <w:spacing w:before="20" w:after="20" w:line="240" w:lineRule="auto"/>
              <w:rPr>
                <w:rFonts w:cs="Times New Roman"/>
                <w:b/>
                <w:bCs/>
                <w:color w:val="000000"/>
                <w:szCs w:val="24"/>
                <w:lang w:val="lt"/>
              </w:rPr>
            </w:pPr>
            <w:r w:rsidRPr="00A72093">
              <w:rPr>
                <w:rFonts w:cs="Times New Roman"/>
                <w:b/>
                <w:bCs/>
                <w:color w:val="000000"/>
                <w:szCs w:val="24"/>
                <w:lang w:val="lt"/>
              </w:rPr>
              <w:t>Suaugusiųjų klasės</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56508D17"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0 mok.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B41886A" w14:textId="77777777" w:rsidR="002D1806" w:rsidRPr="00A72093" w:rsidRDefault="002D1806" w:rsidP="00A72093">
            <w:pPr>
              <w:spacing w:before="20" w:after="20" w:line="240" w:lineRule="auto"/>
              <w:jc w:val="both"/>
              <w:rPr>
                <w:rFonts w:cs="Times New Roman"/>
                <w:color w:val="000000"/>
                <w:szCs w:val="24"/>
                <w:lang w:val="lt"/>
              </w:rPr>
            </w:pPr>
            <w:r w:rsidRPr="00A72093">
              <w:rPr>
                <w:rFonts w:cs="Times New Roman"/>
                <w:color w:val="000000"/>
                <w:szCs w:val="24"/>
                <w:lang w:val="lt"/>
              </w:rPr>
              <w:t>0 mok.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74018EB" w14:textId="45F9A2DE" w:rsidR="002D1806" w:rsidRPr="00A72093" w:rsidRDefault="002D1806" w:rsidP="00A72093">
            <w:pPr>
              <w:spacing w:before="20" w:after="20" w:line="240" w:lineRule="auto"/>
              <w:jc w:val="both"/>
              <w:rPr>
                <w:rFonts w:cs="Times New Roman"/>
                <w:color w:val="000000"/>
                <w:szCs w:val="24"/>
                <w:lang w:val="lt"/>
              </w:rPr>
            </w:pPr>
            <w:r>
              <w:rPr>
                <w:rFonts w:cs="Times New Roman"/>
                <w:color w:val="000000"/>
                <w:szCs w:val="24"/>
                <w:lang w:val="lt"/>
              </w:rPr>
              <w:t>0 mok.</w:t>
            </w:r>
          </w:p>
        </w:tc>
      </w:tr>
      <w:tr w:rsidR="002D1806" w:rsidRPr="00A72093" w14:paraId="4D73BED9" w14:textId="77777777" w:rsidTr="002D1806">
        <w:trPr>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14:paraId="5024436F" w14:textId="691C5F4A" w:rsidR="002D1806" w:rsidRPr="00A72093" w:rsidRDefault="002D1806" w:rsidP="00A72093">
            <w:pPr>
              <w:spacing w:before="20" w:after="20" w:line="240" w:lineRule="auto"/>
              <w:rPr>
                <w:rFonts w:cs="Times New Roman"/>
                <w:b/>
                <w:bCs/>
                <w:color w:val="000000"/>
                <w:szCs w:val="24"/>
                <w:lang w:val="lt"/>
              </w:rPr>
            </w:pPr>
            <w:r>
              <w:rPr>
                <w:rFonts w:cs="Times New Roman"/>
                <w:b/>
                <w:bCs/>
                <w:color w:val="000000"/>
                <w:szCs w:val="24"/>
                <w:lang w:val="lt"/>
              </w:rPr>
              <w:t>Viešosios įstaigos</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1A3BCE85" w14:textId="77777777" w:rsidR="002D1806" w:rsidRPr="00A72093" w:rsidRDefault="002D1806" w:rsidP="00A72093">
            <w:pPr>
              <w:spacing w:before="20" w:after="20" w:line="240" w:lineRule="auto"/>
              <w:jc w:val="both"/>
              <w:rPr>
                <w:rFonts w:cs="Times New Roman"/>
                <w:color w:val="000000"/>
                <w:szCs w:val="24"/>
                <w:lang w:val="lt"/>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36E8BF4" w14:textId="77777777" w:rsidR="002D1806" w:rsidRPr="00A72093" w:rsidRDefault="002D1806" w:rsidP="00A72093">
            <w:pPr>
              <w:spacing w:before="20" w:after="20" w:line="240" w:lineRule="auto"/>
              <w:jc w:val="both"/>
              <w:rPr>
                <w:rFonts w:cs="Times New Roman"/>
                <w:color w:val="000000"/>
                <w:szCs w:val="24"/>
                <w:lang w:val="lt"/>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2FBB5A1" w14:textId="7A2020AE" w:rsidR="002D1806" w:rsidRPr="00A72093" w:rsidRDefault="002D1806" w:rsidP="00A72093">
            <w:pPr>
              <w:spacing w:before="20" w:after="20" w:line="240" w:lineRule="auto"/>
              <w:jc w:val="both"/>
              <w:rPr>
                <w:rFonts w:cs="Times New Roman"/>
                <w:color w:val="000000"/>
                <w:szCs w:val="24"/>
                <w:lang w:val="lt"/>
              </w:rPr>
            </w:pPr>
            <w:r>
              <w:rPr>
                <w:rFonts w:cs="Times New Roman"/>
                <w:color w:val="000000"/>
                <w:szCs w:val="24"/>
                <w:lang w:val="lt"/>
              </w:rPr>
              <w:t>1-13 mok.</w:t>
            </w:r>
          </w:p>
        </w:tc>
      </w:tr>
    </w:tbl>
    <w:p w14:paraId="4F0A5700" w14:textId="77777777" w:rsidR="00DF40A7" w:rsidRPr="00A72093" w:rsidRDefault="00DF40A7" w:rsidP="00A72093">
      <w:pPr>
        <w:tabs>
          <w:tab w:val="left" w:pos="3119"/>
        </w:tabs>
        <w:spacing w:after="0" w:line="360" w:lineRule="auto"/>
        <w:ind w:right="-1"/>
        <w:rPr>
          <w:b/>
          <w:color w:val="000000"/>
        </w:rPr>
      </w:pPr>
    </w:p>
    <w:p w14:paraId="71C50C70" w14:textId="77777777" w:rsidR="00387C4C" w:rsidRPr="00A72093" w:rsidRDefault="00387C4C" w:rsidP="003C2C6E">
      <w:pPr>
        <w:tabs>
          <w:tab w:val="left" w:pos="900"/>
        </w:tabs>
        <w:spacing w:after="0" w:line="360" w:lineRule="auto"/>
        <w:jc w:val="center"/>
        <w:outlineLvl w:val="0"/>
        <w:rPr>
          <w:b/>
          <w:color w:val="FF0000"/>
        </w:rPr>
      </w:pPr>
      <w:r w:rsidRPr="00A72093">
        <w:rPr>
          <w:b/>
        </w:rPr>
        <w:t>Švietimo įstaigų finansavimas tūkst. eurų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290"/>
        <w:gridCol w:w="1618"/>
        <w:gridCol w:w="1737"/>
        <w:gridCol w:w="1589"/>
        <w:gridCol w:w="1766"/>
      </w:tblGrid>
      <w:tr w:rsidR="0023781F" w14:paraId="19854837" w14:textId="77777777" w:rsidTr="0023781F">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4907A44" w14:textId="77777777" w:rsidR="0023781F" w:rsidRPr="0023781F" w:rsidRDefault="0023781F" w:rsidP="0023781F">
            <w:pPr>
              <w:spacing w:after="0" w:line="240" w:lineRule="auto"/>
              <w:jc w:val="center"/>
              <w:rPr>
                <w:b/>
                <w:bCs/>
              </w:rPr>
            </w:pPr>
            <w:r w:rsidRPr="0023781F">
              <w:rPr>
                <w:b/>
                <w:bCs/>
              </w:rPr>
              <w:t>2019 metai</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5AF5BB8" w14:textId="77777777" w:rsidR="0023781F" w:rsidRPr="0023781F" w:rsidRDefault="0023781F" w:rsidP="0023781F">
            <w:pPr>
              <w:spacing w:after="0" w:line="240" w:lineRule="auto"/>
              <w:jc w:val="center"/>
              <w:rPr>
                <w:b/>
                <w:bCs/>
              </w:rPr>
            </w:pPr>
            <w:r w:rsidRPr="0023781F">
              <w:rPr>
                <w:b/>
                <w:bCs/>
              </w:rPr>
              <w:t>2020 metai</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35E7397" w14:textId="77777777" w:rsidR="0023781F" w:rsidRPr="0023781F" w:rsidRDefault="0023781F" w:rsidP="0023781F">
            <w:pPr>
              <w:spacing w:after="0" w:line="240" w:lineRule="auto"/>
              <w:jc w:val="center"/>
              <w:rPr>
                <w:b/>
                <w:bCs/>
              </w:rPr>
            </w:pPr>
            <w:r w:rsidRPr="0023781F">
              <w:rPr>
                <w:b/>
                <w:bCs/>
              </w:rPr>
              <w:t>2021 metai</w:t>
            </w:r>
          </w:p>
        </w:tc>
      </w:tr>
      <w:tr w:rsidR="0023781F" w14:paraId="2D09961A" w14:textId="77777777" w:rsidTr="0023781F">
        <w:tc>
          <w:tcPr>
            <w:tcW w:w="846" w:type="pct"/>
            <w:tcBorders>
              <w:top w:val="single" w:sz="4" w:space="0" w:color="auto"/>
              <w:left w:val="single" w:sz="4" w:space="0" w:color="auto"/>
              <w:bottom w:val="single" w:sz="4" w:space="0" w:color="auto"/>
              <w:right w:val="single" w:sz="4" w:space="0" w:color="auto"/>
            </w:tcBorders>
            <w:vAlign w:val="center"/>
            <w:hideMark/>
          </w:tcPr>
          <w:p w14:paraId="0DBFD5B9" w14:textId="77777777" w:rsidR="0023781F" w:rsidRDefault="0023781F" w:rsidP="0023781F">
            <w:pPr>
              <w:spacing w:after="0" w:line="240" w:lineRule="auto"/>
            </w:pPr>
            <w:r>
              <w:t>Iš viso asignavimų</w:t>
            </w:r>
          </w:p>
        </w:tc>
        <w:tc>
          <w:tcPr>
            <w:tcW w:w="670" w:type="pct"/>
            <w:tcBorders>
              <w:top w:val="single" w:sz="4" w:space="0" w:color="auto"/>
              <w:left w:val="single" w:sz="4" w:space="0" w:color="auto"/>
              <w:bottom w:val="single" w:sz="4" w:space="0" w:color="auto"/>
              <w:right w:val="single" w:sz="4" w:space="0" w:color="auto"/>
            </w:tcBorders>
            <w:vAlign w:val="center"/>
            <w:hideMark/>
          </w:tcPr>
          <w:p w14:paraId="1376C020" w14:textId="77777777" w:rsidR="0023781F" w:rsidRDefault="0023781F" w:rsidP="0023781F">
            <w:pPr>
              <w:spacing w:after="0" w:line="240" w:lineRule="auto"/>
            </w:pPr>
            <w:r>
              <w:t>MK lėšos</w:t>
            </w:r>
          </w:p>
        </w:tc>
        <w:tc>
          <w:tcPr>
            <w:tcW w:w="840" w:type="pct"/>
            <w:tcBorders>
              <w:top w:val="single" w:sz="4" w:space="0" w:color="auto"/>
              <w:left w:val="single" w:sz="4" w:space="0" w:color="auto"/>
              <w:bottom w:val="single" w:sz="4" w:space="0" w:color="auto"/>
              <w:right w:val="single" w:sz="4" w:space="0" w:color="auto"/>
            </w:tcBorders>
            <w:vAlign w:val="center"/>
            <w:hideMark/>
          </w:tcPr>
          <w:p w14:paraId="4DB53BA7" w14:textId="77777777" w:rsidR="0023781F" w:rsidRDefault="0023781F" w:rsidP="0023781F">
            <w:pPr>
              <w:spacing w:after="0" w:line="240" w:lineRule="auto"/>
            </w:pPr>
            <w:r>
              <w:t>Iš viso asignavimų</w:t>
            </w:r>
          </w:p>
        </w:tc>
        <w:tc>
          <w:tcPr>
            <w:tcW w:w="902" w:type="pct"/>
            <w:tcBorders>
              <w:top w:val="single" w:sz="4" w:space="0" w:color="auto"/>
              <w:left w:val="single" w:sz="4" w:space="0" w:color="auto"/>
              <w:bottom w:val="single" w:sz="4" w:space="0" w:color="auto"/>
              <w:right w:val="single" w:sz="4" w:space="0" w:color="auto"/>
            </w:tcBorders>
            <w:vAlign w:val="center"/>
            <w:hideMark/>
          </w:tcPr>
          <w:p w14:paraId="3CBE6011" w14:textId="77777777" w:rsidR="0023781F" w:rsidRDefault="0023781F" w:rsidP="0023781F">
            <w:pPr>
              <w:spacing w:after="0" w:line="240" w:lineRule="auto"/>
            </w:pPr>
            <w:r>
              <w:t>Mokymo lėšos</w:t>
            </w:r>
          </w:p>
        </w:tc>
        <w:tc>
          <w:tcPr>
            <w:tcW w:w="825" w:type="pct"/>
            <w:tcBorders>
              <w:top w:val="single" w:sz="4" w:space="0" w:color="auto"/>
              <w:left w:val="single" w:sz="4" w:space="0" w:color="auto"/>
              <w:bottom w:val="single" w:sz="4" w:space="0" w:color="auto"/>
              <w:right w:val="single" w:sz="4" w:space="0" w:color="auto"/>
            </w:tcBorders>
            <w:vAlign w:val="center"/>
            <w:hideMark/>
          </w:tcPr>
          <w:p w14:paraId="6E784351" w14:textId="77777777" w:rsidR="0023781F" w:rsidRDefault="0023781F" w:rsidP="0023781F">
            <w:pPr>
              <w:spacing w:after="0" w:line="240" w:lineRule="auto"/>
            </w:pPr>
            <w:r>
              <w:t>Iš viso asignavimų</w:t>
            </w:r>
          </w:p>
        </w:tc>
        <w:tc>
          <w:tcPr>
            <w:tcW w:w="917" w:type="pct"/>
            <w:tcBorders>
              <w:top w:val="single" w:sz="4" w:space="0" w:color="auto"/>
              <w:left w:val="single" w:sz="4" w:space="0" w:color="auto"/>
              <w:bottom w:val="single" w:sz="4" w:space="0" w:color="auto"/>
              <w:right w:val="single" w:sz="4" w:space="0" w:color="auto"/>
            </w:tcBorders>
            <w:vAlign w:val="center"/>
            <w:hideMark/>
          </w:tcPr>
          <w:p w14:paraId="16BB5DC9" w14:textId="77777777" w:rsidR="0023781F" w:rsidRDefault="0023781F" w:rsidP="0023781F">
            <w:pPr>
              <w:spacing w:after="0" w:line="240" w:lineRule="auto"/>
            </w:pPr>
            <w:r>
              <w:t>Mokymo lėšos</w:t>
            </w:r>
          </w:p>
        </w:tc>
      </w:tr>
      <w:tr w:rsidR="0023781F" w14:paraId="659EC7F0" w14:textId="77777777" w:rsidTr="0023781F">
        <w:tc>
          <w:tcPr>
            <w:tcW w:w="846" w:type="pct"/>
            <w:tcBorders>
              <w:top w:val="single" w:sz="4" w:space="0" w:color="auto"/>
              <w:left w:val="single" w:sz="4" w:space="0" w:color="auto"/>
              <w:bottom w:val="single" w:sz="4" w:space="0" w:color="auto"/>
              <w:right w:val="single" w:sz="4" w:space="0" w:color="auto"/>
            </w:tcBorders>
            <w:vAlign w:val="center"/>
            <w:hideMark/>
          </w:tcPr>
          <w:p w14:paraId="690EEE7B" w14:textId="77777777" w:rsidR="0023781F" w:rsidRDefault="0023781F" w:rsidP="0023781F">
            <w:pPr>
              <w:spacing w:after="0" w:line="240" w:lineRule="auto"/>
              <w:jc w:val="both"/>
            </w:pPr>
            <w:r>
              <w:t>7355,6</w:t>
            </w:r>
          </w:p>
        </w:tc>
        <w:tc>
          <w:tcPr>
            <w:tcW w:w="670" w:type="pct"/>
            <w:tcBorders>
              <w:top w:val="single" w:sz="4" w:space="0" w:color="auto"/>
              <w:left w:val="single" w:sz="4" w:space="0" w:color="auto"/>
              <w:bottom w:val="single" w:sz="4" w:space="0" w:color="auto"/>
              <w:right w:val="single" w:sz="4" w:space="0" w:color="auto"/>
            </w:tcBorders>
            <w:vAlign w:val="center"/>
            <w:hideMark/>
          </w:tcPr>
          <w:p w14:paraId="7CDFC7CF" w14:textId="77777777" w:rsidR="0023781F" w:rsidRDefault="0023781F" w:rsidP="0023781F">
            <w:pPr>
              <w:spacing w:after="0" w:line="240" w:lineRule="auto"/>
              <w:jc w:val="both"/>
            </w:pPr>
            <w:r>
              <w:t>3783,8</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15C51" w14:textId="77777777" w:rsidR="0023781F" w:rsidRDefault="0023781F" w:rsidP="0023781F">
            <w:pPr>
              <w:spacing w:after="0" w:line="240" w:lineRule="auto"/>
              <w:jc w:val="both"/>
            </w:pPr>
            <w:r>
              <w:t>7731,3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3F5CAD" w14:textId="77777777" w:rsidR="0023781F" w:rsidRDefault="0023781F" w:rsidP="0023781F">
            <w:pPr>
              <w:spacing w:after="0" w:line="240" w:lineRule="auto"/>
              <w:jc w:val="both"/>
            </w:pPr>
            <w:r>
              <w:t>3944</w:t>
            </w:r>
          </w:p>
        </w:tc>
        <w:tc>
          <w:tcPr>
            <w:tcW w:w="825" w:type="pct"/>
            <w:tcBorders>
              <w:top w:val="single" w:sz="4" w:space="0" w:color="auto"/>
              <w:left w:val="single" w:sz="4" w:space="0" w:color="auto"/>
              <w:bottom w:val="single" w:sz="4" w:space="0" w:color="auto"/>
              <w:right w:val="single" w:sz="4" w:space="0" w:color="auto"/>
            </w:tcBorders>
            <w:vAlign w:val="center"/>
            <w:hideMark/>
          </w:tcPr>
          <w:p w14:paraId="7CD33D19" w14:textId="77777777" w:rsidR="0023781F" w:rsidRDefault="0023781F" w:rsidP="0023781F">
            <w:pPr>
              <w:spacing w:after="0" w:line="240" w:lineRule="auto"/>
              <w:jc w:val="both"/>
            </w:pPr>
            <w:r>
              <w:t>7977,4</w:t>
            </w:r>
          </w:p>
        </w:tc>
        <w:tc>
          <w:tcPr>
            <w:tcW w:w="917" w:type="pct"/>
            <w:tcBorders>
              <w:top w:val="single" w:sz="4" w:space="0" w:color="auto"/>
              <w:left w:val="single" w:sz="4" w:space="0" w:color="auto"/>
              <w:bottom w:val="single" w:sz="4" w:space="0" w:color="auto"/>
              <w:right w:val="single" w:sz="4" w:space="0" w:color="auto"/>
            </w:tcBorders>
            <w:vAlign w:val="center"/>
            <w:hideMark/>
          </w:tcPr>
          <w:p w14:paraId="4EDBE9A2" w14:textId="77777777" w:rsidR="0023781F" w:rsidRDefault="0023781F" w:rsidP="0023781F">
            <w:pPr>
              <w:spacing w:after="0" w:line="240" w:lineRule="auto"/>
              <w:jc w:val="both"/>
            </w:pPr>
            <w:r>
              <w:t>4333,3</w:t>
            </w:r>
          </w:p>
        </w:tc>
      </w:tr>
    </w:tbl>
    <w:p w14:paraId="60A3C5E6" w14:textId="77777777" w:rsidR="0023781F" w:rsidRDefault="0023781F" w:rsidP="000666CF">
      <w:pPr>
        <w:tabs>
          <w:tab w:val="left" w:pos="8222"/>
        </w:tabs>
        <w:spacing w:after="0" w:line="360" w:lineRule="auto"/>
        <w:ind w:firstLine="680"/>
        <w:jc w:val="both"/>
      </w:pPr>
    </w:p>
    <w:p w14:paraId="4F9A126D" w14:textId="77777777" w:rsidR="0023781F" w:rsidRDefault="0023781F" w:rsidP="0023781F">
      <w:pPr>
        <w:spacing w:line="360" w:lineRule="auto"/>
        <w:contextualSpacing/>
        <w:jc w:val="both"/>
        <w:rPr>
          <w:rFonts w:eastAsia="Calibri"/>
          <w:b/>
        </w:rPr>
      </w:pPr>
      <w:r>
        <w:rPr>
          <w:rFonts w:eastAsia="Calibri"/>
          <w:b/>
        </w:rPr>
        <w:t>Ugdomų 1-5 metų dalis/pokytis (</w:t>
      </w:r>
      <w:r>
        <w:rPr>
          <w:rFonts w:eastAsia="Calibri"/>
          <w:b/>
          <w:lang w:val="en-US"/>
        </w:rPr>
        <w:t xml:space="preserve">proc.) </w:t>
      </w:r>
      <w:r>
        <w:rPr>
          <w:rFonts w:eastAsia="Calibri"/>
          <w:b/>
        </w:rPr>
        <w:t>lyginant su bendru to amžiaus vaikų skaičiumi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09"/>
      </w:tblGrid>
      <w:tr w:rsidR="0023781F" w14:paraId="06B43F54" w14:textId="77777777" w:rsidTr="0023781F">
        <w:tc>
          <w:tcPr>
            <w:tcW w:w="0" w:type="auto"/>
            <w:tcBorders>
              <w:top w:val="single" w:sz="4" w:space="0" w:color="auto"/>
              <w:left w:val="single" w:sz="4" w:space="0" w:color="auto"/>
              <w:bottom w:val="single" w:sz="4" w:space="0" w:color="auto"/>
              <w:right w:val="single" w:sz="4" w:space="0" w:color="auto"/>
            </w:tcBorders>
            <w:vAlign w:val="center"/>
            <w:hideMark/>
          </w:tcPr>
          <w:p w14:paraId="64C1BB15" w14:textId="77777777" w:rsidR="0023781F" w:rsidRPr="007F63C8" w:rsidRDefault="0023781F" w:rsidP="007F63C8">
            <w:pPr>
              <w:spacing w:after="0" w:line="360" w:lineRule="auto"/>
              <w:jc w:val="both"/>
              <w:rPr>
                <w:rFonts w:eastAsia="Calibri"/>
                <w:b/>
                <w:bCs/>
                <w:lang w:eastAsia="lt-LT"/>
              </w:rPr>
            </w:pPr>
            <w:r w:rsidRPr="007F63C8">
              <w:rPr>
                <w:rFonts w:eastAsia="Calibri"/>
                <w:b/>
                <w:bCs/>
              </w:rPr>
              <w:t>2018-2019 m. m.</w:t>
            </w:r>
          </w:p>
        </w:tc>
        <w:tc>
          <w:tcPr>
            <w:tcW w:w="0" w:type="auto"/>
            <w:tcBorders>
              <w:top w:val="single" w:sz="4" w:space="0" w:color="auto"/>
              <w:left w:val="single" w:sz="4" w:space="0" w:color="auto"/>
              <w:bottom w:val="single" w:sz="4" w:space="0" w:color="auto"/>
              <w:right w:val="single" w:sz="4" w:space="0" w:color="auto"/>
            </w:tcBorders>
            <w:vAlign w:val="center"/>
            <w:hideMark/>
          </w:tcPr>
          <w:p w14:paraId="77330C83" w14:textId="77777777" w:rsidR="0023781F" w:rsidRPr="007F63C8" w:rsidRDefault="0023781F" w:rsidP="007F63C8">
            <w:pPr>
              <w:spacing w:after="0" w:line="360" w:lineRule="auto"/>
              <w:jc w:val="both"/>
              <w:rPr>
                <w:rFonts w:eastAsia="Calibri"/>
                <w:b/>
                <w:bCs/>
                <w:lang w:val="en-US"/>
              </w:rPr>
            </w:pPr>
            <w:r w:rsidRPr="007F63C8">
              <w:rPr>
                <w:rFonts w:eastAsia="Calibri"/>
                <w:b/>
                <w:bCs/>
                <w:lang w:val="en-US"/>
              </w:rPr>
              <w:t>2019-2020 m. m.</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3EF67" w14:textId="77777777" w:rsidR="0023781F" w:rsidRPr="007F63C8" w:rsidRDefault="0023781F" w:rsidP="007F63C8">
            <w:pPr>
              <w:spacing w:after="0" w:line="360" w:lineRule="auto"/>
              <w:jc w:val="both"/>
              <w:rPr>
                <w:rFonts w:eastAsia="Calibri"/>
                <w:b/>
                <w:bCs/>
                <w:lang w:val="en-US"/>
              </w:rPr>
            </w:pPr>
            <w:r w:rsidRPr="007F63C8">
              <w:rPr>
                <w:rFonts w:eastAsia="Calibri"/>
                <w:b/>
                <w:bCs/>
                <w:lang w:val="en-US"/>
              </w:rPr>
              <w:t xml:space="preserve">2020-2021 m. m. </w:t>
            </w:r>
          </w:p>
        </w:tc>
      </w:tr>
      <w:tr w:rsidR="0023781F" w14:paraId="0B53F77A" w14:textId="77777777" w:rsidTr="0023781F">
        <w:tc>
          <w:tcPr>
            <w:tcW w:w="0" w:type="auto"/>
            <w:tcBorders>
              <w:top w:val="single" w:sz="4" w:space="0" w:color="auto"/>
              <w:left w:val="single" w:sz="4" w:space="0" w:color="auto"/>
              <w:bottom w:val="single" w:sz="4" w:space="0" w:color="auto"/>
              <w:right w:val="single" w:sz="4" w:space="0" w:color="auto"/>
            </w:tcBorders>
            <w:vAlign w:val="center"/>
            <w:hideMark/>
          </w:tcPr>
          <w:p w14:paraId="4BEE2533" w14:textId="77777777" w:rsidR="0023781F" w:rsidRDefault="0023781F" w:rsidP="007F63C8">
            <w:pPr>
              <w:spacing w:after="0" w:line="360" w:lineRule="auto"/>
              <w:jc w:val="both"/>
              <w:rPr>
                <w:rFonts w:eastAsia="Calibri"/>
              </w:rPr>
            </w:pPr>
            <w:r>
              <w:rPr>
                <w:rFonts w:eastAsia="Calibri"/>
              </w:rPr>
              <w:t>403 vaikai</w:t>
            </w:r>
          </w:p>
        </w:tc>
        <w:tc>
          <w:tcPr>
            <w:tcW w:w="0" w:type="auto"/>
            <w:tcBorders>
              <w:top w:val="single" w:sz="4" w:space="0" w:color="auto"/>
              <w:left w:val="single" w:sz="4" w:space="0" w:color="auto"/>
              <w:bottom w:val="single" w:sz="4" w:space="0" w:color="auto"/>
              <w:right w:val="single" w:sz="4" w:space="0" w:color="auto"/>
            </w:tcBorders>
            <w:vAlign w:val="center"/>
            <w:hideMark/>
          </w:tcPr>
          <w:p w14:paraId="0A15EB66" w14:textId="77777777" w:rsidR="0023781F" w:rsidRDefault="0023781F" w:rsidP="007F63C8">
            <w:pPr>
              <w:spacing w:after="0" w:line="360" w:lineRule="auto"/>
              <w:jc w:val="both"/>
              <w:rPr>
                <w:rFonts w:eastAsia="Calibri"/>
              </w:rPr>
            </w:pPr>
            <w:r>
              <w:rPr>
                <w:rFonts w:eastAsia="Calibri"/>
              </w:rPr>
              <w:t>38</w:t>
            </w:r>
            <w:r>
              <w:rPr>
                <w:rFonts w:eastAsia="Calibri"/>
                <w:lang w:val="en-US"/>
              </w:rPr>
              <w:t>5</w:t>
            </w:r>
            <w:r>
              <w:rPr>
                <w:rFonts w:eastAsia="Calibri"/>
              </w:rPr>
              <w:t xml:space="preserve"> vaikai</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461AE" w14:textId="77777777" w:rsidR="0023781F" w:rsidRDefault="0023781F" w:rsidP="007F63C8">
            <w:pPr>
              <w:spacing w:after="0" w:line="360" w:lineRule="auto"/>
              <w:jc w:val="both"/>
              <w:rPr>
                <w:rFonts w:eastAsia="Calibri"/>
              </w:rPr>
            </w:pPr>
            <w:r>
              <w:rPr>
                <w:rFonts w:eastAsia="Calibri"/>
              </w:rPr>
              <w:t>380 vaikai</w:t>
            </w:r>
          </w:p>
        </w:tc>
      </w:tr>
      <w:tr w:rsidR="0023781F" w14:paraId="42FE003D" w14:textId="77777777" w:rsidTr="0023781F">
        <w:tc>
          <w:tcPr>
            <w:tcW w:w="0" w:type="auto"/>
            <w:tcBorders>
              <w:top w:val="single" w:sz="4" w:space="0" w:color="auto"/>
              <w:left w:val="single" w:sz="4" w:space="0" w:color="auto"/>
              <w:bottom w:val="single" w:sz="4" w:space="0" w:color="auto"/>
              <w:right w:val="single" w:sz="4" w:space="0" w:color="auto"/>
            </w:tcBorders>
            <w:vAlign w:val="center"/>
            <w:hideMark/>
          </w:tcPr>
          <w:p w14:paraId="2F49BDB1" w14:textId="77777777" w:rsidR="0023781F" w:rsidRDefault="0023781F" w:rsidP="007F63C8">
            <w:pPr>
              <w:spacing w:after="0" w:line="360" w:lineRule="auto"/>
              <w:jc w:val="both"/>
              <w:rPr>
                <w:rFonts w:eastAsia="Calibri"/>
                <w:lang w:val="en-US"/>
              </w:rPr>
            </w:pPr>
            <w:r>
              <w:rPr>
                <w:rFonts w:eastAsia="Calibri"/>
                <w:lang w:val="en-US"/>
              </w:rPr>
              <w:t>60,1 proc. (+4)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FEF5E2" w14:textId="77777777" w:rsidR="0023781F" w:rsidRDefault="0023781F" w:rsidP="007F63C8">
            <w:pPr>
              <w:spacing w:after="0" w:line="360" w:lineRule="auto"/>
              <w:jc w:val="both"/>
              <w:rPr>
                <w:rFonts w:eastAsia="Calibri"/>
                <w:lang w:val="en-US"/>
              </w:rPr>
            </w:pPr>
            <w:r>
              <w:rPr>
                <w:rFonts w:eastAsia="Calibri"/>
                <w:lang w:val="en-US"/>
              </w:rPr>
              <w:t>60,4 proc. (+0,3)</w:t>
            </w:r>
          </w:p>
        </w:tc>
        <w:tc>
          <w:tcPr>
            <w:tcW w:w="0" w:type="auto"/>
            <w:tcBorders>
              <w:top w:val="single" w:sz="4" w:space="0" w:color="auto"/>
              <w:left w:val="single" w:sz="4" w:space="0" w:color="auto"/>
              <w:bottom w:val="single" w:sz="4" w:space="0" w:color="auto"/>
              <w:right w:val="single" w:sz="4" w:space="0" w:color="auto"/>
            </w:tcBorders>
            <w:vAlign w:val="center"/>
            <w:hideMark/>
          </w:tcPr>
          <w:p w14:paraId="622BBCFC" w14:textId="77777777" w:rsidR="0023781F" w:rsidRDefault="0023781F" w:rsidP="007F63C8">
            <w:pPr>
              <w:spacing w:after="0" w:line="360" w:lineRule="auto"/>
              <w:jc w:val="both"/>
              <w:rPr>
                <w:rFonts w:eastAsia="Calibri"/>
                <w:lang w:val="en-US"/>
              </w:rPr>
            </w:pPr>
            <w:r>
              <w:rPr>
                <w:rFonts w:eastAsia="Calibri"/>
                <w:lang w:val="en-US"/>
              </w:rPr>
              <w:t>68,3 proc. (+7,9)</w:t>
            </w:r>
          </w:p>
        </w:tc>
      </w:tr>
    </w:tbl>
    <w:p w14:paraId="56400B41" w14:textId="1CE1F1C4" w:rsidR="0023781F" w:rsidRDefault="0023781F" w:rsidP="000E435B">
      <w:pPr>
        <w:tabs>
          <w:tab w:val="left" w:pos="8222"/>
        </w:tabs>
        <w:spacing w:after="0" w:line="360" w:lineRule="auto"/>
        <w:ind w:firstLine="680"/>
        <w:jc w:val="both"/>
        <w:rPr>
          <w:rFonts w:eastAsia="Times New Roman"/>
          <w:lang w:eastAsia="lt-LT"/>
        </w:rPr>
      </w:pPr>
      <w:r>
        <w:t>Padidėjo ugdomų 1-5 metų vaikų dalis. Metų pokytis +7,9 proc</w:t>
      </w:r>
      <w:r>
        <w:rPr>
          <w:b/>
        </w:rPr>
        <w:t xml:space="preserve">. </w:t>
      </w:r>
      <w:r>
        <w:t xml:space="preserve">Nors tėvų poreikis ugdyti ikimokyklinio amžiaus vaikus beveik tenkinamas, ikimokyklinio ugdymo prieinamumo didinimas išlieka aktualus. </w:t>
      </w:r>
    </w:p>
    <w:p w14:paraId="06074512" w14:textId="062088D9" w:rsidR="0023781F" w:rsidRPr="007F63C8" w:rsidRDefault="0023781F" w:rsidP="007F63C8">
      <w:pPr>
        <w:tabs>
          <w:tab w:val="left" w:pos="8222"/>
        </w:tabs>
        <w:spacing w:after="0" w:line="360" w:lineRule="auto"/>
        <w:ind w:firstLine="680"/>
        <w:jc w:val="both"/>
        <w:rPr>
          <w:b/>
        </w:rPr>
      </w:pPr>
      <w:r>
        <w:t xml:space="preserve">Buvo parengti 3 administracijos direktoriaus įsakymų projektai dėl privalomo ikimokyklinio ugdymo skyrimo vaikams, augantiems socialinę riziką patiriančiose šeimose. </w:t>
      </w:r>
      <w:r w:rsidRPr="0023781F">
        <w:t xml:space="preserve">2021 m. 4 </w:t>
      </w:r>
      <w:r>
        <w:t>vaikams buvo paskirtas privalomas ikimokyklinis ugdymas.</w:t>
      </w:r>
    </w:p>
    <w:p w14:paraId="4C673206" w14:textId="7DF97AA9" w:rsidR="0023781F" w:rsidRDefault="0023781F" w:rsidP="007F63C8">
      <w:pPr>
        <w:spacing w:after="0" w:line="360" w:lineRule="auto"/>
        <w:ind w:firstLine="680"/>
        <w:jc w:val="both"/>
        <w:rPr>
          <w:rFonts w:eastAsia="Calibri"/>
          <w:b/>
        </w:rPr>
      </w:pPr>
      <w:r>
        <w:rPr>
          <w:rFonts w:eastAsia="Calibri"/>
          <w:b/>
        </w:rPr>
        <w:t>Ugdomų 6 metų vaikų dalis (</w:t>
      </w:r>
      <w:r w:rsidRPr="0023781F">
        <w:rPr>
          <w:rFonts w:eastAsia="Calibri"/>
          <w:b/>
        </w:rPr>
        <w:t xml:space="preserve">proc.) </w:t>
      </w:r>
      <w:r>
        <w:rPr>
          <w:rFonts w:eastAsia="Calibri"/>
          <w:b/>
        </w:rPr>
        <w:t>lyginant su bendru to amžiaus vaikų skaičiumi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104"/>
        <w:gridCol w:w="3420"/>
      </w:tblGrid>
      <w:tr w:rsidR="0023781F" w14:paraId="67460863" w14:textId="77777777" w:rsidTr="007F63C8">
        <w:tc>
          <w:tcPr>
            <w:tcW w:w="0" w:type="auto"/>
            <w:tcBorders>
              <w:top w:val="single" w:sz="4" w:space="0" w:color="auto"/>
              <w:left w:val="single" w:sz="4" w:space="0" w:color="auto"/>
              <w:bottom w:val="single" w:sz="4" w:space="0" w:color="auto"/>
              <w:right w:val="single" w:sz="4" w:space="0" w:color="auto"/>
            </w:tcBorders>
            <w:vAlign w:val="center"/>
            <w:hideMark/>
          </w:tcPr>
          <w:p w14:paraId="2DF6E513" w14:textId="77777777" w:rsidR="0023781F" w:rsidRPr="007F63C8" w:rsidRDefault="0023781F" w:rsidP="007F63C8">
            <w:pPr>
              <w:spacing w:after="0" w:line="360" w:lineRule="auto"/>
              <w:jc w:val="both"/>
              <w:rPr>
                <w:rFonts w:eastAsia="Calibri"/>
                <w:b/>
                <w:bCs/>
                <w:lang w:eastAsia="lt-LT"/>
              </w:rPr>
            </w:pPr>
            <w:r w:rsidRPr="007F63C8">
              <w:rPr>
                <w:rFonts w:eastAsia="Calibri"/>
                <w:b/>
                <w:bCs/>
              </w:rPr>
              <w:t>2018-2019 m. m.</w:t>
            </w:r>
          </w:p>
        </w:tc>
        <w:tc>
          <w:tcPr>
            <w:tcW w:w="0" w:type="auto"/>
            <w:tcBorders>
              <w:top w:val="single" w:sz="4" w:space="0" w:color="auto"/>
              <w:left w:val="single" w:sz="4" w:space="0" w:color="auto"/>
              <w:bottom w:val="single" w:sz="4" w:space="0" w:color="auto"/>
              <w:right w:val="single" w:sz="4" w:space="0" w:color="auto"/>
            </w:tcBorders>
            <w:vAlign w:val="center"/>
            <w:hideMark/>
          </w:tcPr>
          <w:p w14:paraId="73BEDC05" w14:textId="77777777" w:rsidR="0023781F" w:rsidRPr="007F63C8" w:rsidRDefault="0023781F" w:rsidP="007F63C8">
            <w:pPr>
              <w:spacing w:after="0" w:line="360" w:lineRule="auto"/>
              <w:jc w:val="both"/>
              <w:rPr>
                <w:rFonts w:eastAsia="Calibri"/>
                <w:b/>
                <w:bCs/>
              </w:rPr>
            </w:pPr>
            <w:r w:rsidRPr="007F63C8">
              <w:rPr>
                <w:rFonts w:eastAsia="Calibri"/>
                <w:b/>
                <w:bCs/>
              </w:rPr>
              <w:t xml:space="preserve">2019-2020 m. m.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0BAF03" w14:textId="77777777" w:rsidR="0023781F" w:rsidRPr="007F63C8" w:rsidRDefault="0023781F" w:rsidP="007F63C8">
            <w:pPr>
              <w:spacing w:after="0" w:line="360" w:lineRule="auto"/>
              <w:jc w:val="both"/>
              <w:rPr>
                <w:rFonts w:eastAsia="Calibri"/>
                <w:b/>
                <w:bCs/>
              </w:rPr>
            </w:pPr>
            <w:r w:rsidRPr="007F63C8">
              <w:rPr>
                <w:rFonts w:eastAsia="Calibri"/>
                <w:b/>
                <w:bCs/>
                <w:lang w:val="en-US"/>
              </w:rPr>
              <w:t>2020-2021 m. m.</w:t>
            </w:r>
          </w:p>
        </w:tc>
      </w:tr>
      <w:tr w:rsidR="0023781F" w14:paraId="50CB7D76" w14:textId="77777777" w:rsidTr="007F63C8">
        <w:tc>
          <w:tcPr>
            <w:tcW w:w="0" w:type="auto"/>
            <w:tcBorders>
              <w:top w:val="single" w:sz="4" w:space="0" w:color="auto"/>
              <w:left w:val="single" w:sz="4" w:space="0" w:color="auto"/>
              <w:bottom w:val="single" w:sz="4" w:space="0" w:color="auto"/>
              <w:right w:val="single" w:sz="4" w:space="0" w:color="auto"/>
            </w:tcBorders>
            <w:vAlign w:val="center"/>
            <w:hideMark/>
          </w:tcPr>
          <w:p w14:paraId="04BCB960" w14:textId="77777777" w:rsidR="0023781F" w:rsidRDefault="0023781F" w:rsidP="007F63C8">
            <w:pPr>
              <w:spacing w:after="0" w:line="360" w:lineRule="auto"/>
              <w:jc w:val="both"/>
              <w:rPr>
                <w:rFonts w:eastAsia="Calibri"/>
              </w:rPr>
            </w:pPr>
            <w:r>
              <w:rPr>
                <w:rFonts w:eastAsia="Calibri"/>
              </w:rPr>
              <w:t>108 vaikai</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05192" w14:textId="77777777" w:rsidR="0023781F" w:rsidRDefault="0023781F" w:rsidP="007F63C8">
            <w:pPr>
              <w:spacing w:after="0" w:line="360" w:lineRule="auto"/>
              <w:jc w:val="both"/>
              <w:rPr>
                <w:rFonts w:eastAsia="Calibri"/>
                <w:lang w:val="en-US"/>
              </w:rPr>
            </w:pPr>
            <w:r>
              <w:rPr>
                <w:rFonts w:eastAsia="Calibri"/>
              </w:rPr>
              <w:t>120 vaikų</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622A3" w14:textId="77777777" w:rsidR="0023781F" w:rsidRDefault="0023781F" w:rsidP="007F63C8">
            <w:pPr>
              <w:spacing w:after="0" w:line="360" w:lineRule="auto"/>
              <w:jc w:val="both"/>
              <w:rPr>
                <w:rFonts w:eastAsia="Calibri"/>
                <w:lang w:val="en-US"/>
              </w:rPr>
            </w:pPr>
            <w:r>
              <w:rPr>
                <w:rFonts w:eastAsia="Calibri"/>
                <w:lang w:val="en-US"/>
              </w:rPr>
              <w:t xml:space="preserve">124 </w:t>
            </w:r>
            <w:r>
              <w:rPr>
                <w:rFonts w:eastAsia="Calibri"/>
              </w:rPr>
              <w:t>vaikai</w:t>
            </w:r>
          </w:p>
        </w:tc>
      </w:tr>
      <w:tr w:rsidR="0023781F" w14:paraId="30AFD0EE" w14:textId="77777777" w:rsidTr="007F63C8">
        <w:tc>
          <w:tcPr>
            <w:tcW w:w="0" w:type="auto"/>
            <w:tcBorders>
              <w:top w:val="single" w:sz="4" w:space="0" w:color="auto"/>
              <w:left w:val="single" w:sz="4" w:space="0" w:color="auto"/>
              <w:bottom w:val="single" w:sz="4" w:space="0" w:color="auto"/>
              <w:right w:val="single" w:sz="4" w:space="0" w:color="auto"/>
            </w:tcBorders>
            <w:vAlign w:val="center"/>
            <w:hideMark/>
          </w:tcPr>
          <w:p w14:paraId="29990530" w14:textId="77777777" w:rsidR="0023781F" w:rsidRDefault="0023781F" w:rsidP="007F63C8">
            <w:pPr>
              <w:spacing w:after="0" w:line="360" w:lineRule="auto"/>
              <w:jc w:val="both"/>
              <w:rPr>
                <w:rFonts w:eastAsia="Calibri"/>
              </w:rPr>
            </w:pPr>
            <w:r>
              <w:rPr>
                <w:rFonts w:eastAsia="Calibri"/>
              </w:rPr>
              <w:t>84 proc. (-20)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E68DCCC" w14:textId="77777777" w:rsidR="0023781F" w:rsidRDefault="0023781F" w:rsidP="007F63C8">
            <w:pPr>
              <w:spacing w:after="0" w:line="360" w:lineRule="auto"/>
              <w:jc w:val="both"/>
              <w:rPr>
                <w:rFonts w:eastAsia="Calibri"/>
                <w:lang w:val="en-US"/>
              </w:rPr>
            </w:pPr>
            <w:r>
              <w:rPr>
                <w:rFonts w:eastAsia="Calibri"/>
              </w:rPr>
              <w:t>91 proc. (</w:t>
            </w:r>
            <w:r>
              <w:rPr>
                <w:rFonts w:eastAsia="Calibri"/>
                <w:lang w:val="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B808F" w14:textId="77777777" w:rsidR="0023781F" w:rsidRDefault="0023781F" w:rsidP="007F63C8">
            <w:pPr>
              <w:spacing w:after="0" w:line="360" w:lineRule="auto"/>
              <w:jc w:val="both"/>
              <w:rPr>
                <w:rFonts w:eastAsia="Calibri"/>
                <w:lang w:val="en-US"/>
              </w:rPr>
            </w:pPr>
            <w:r>
              <w:rPr>
                <w:rFonts w:eastAsia="Calibri"/>
                <w:lang w:val="en-US"/>
              </w:rPr>
              <w:t>78 proc. (-13 proc.)</w:t>
            </w:r>
          </w:p>
        </w:tc>
      </w:tr>
    </w:tbl>
    <w:p w14:paraId="472D9948" w14:textId="32594446" w:rsidR="0023781F" w:rsidRDefault="0023781F" w:rsidP="007F02BA">
      <w:pPr>
        <w:spacing w:after="0" w:line="360" w:lineRule="auto"/>
        <w:ind w:firstLine="680"/>
        <w:jc w:val="both"/>
      </w:pPr>
      <w:r>
        <w:lastRenderedPageBreak/>
        <w:t>Ugdomi visi 6 metų vaikai, savivaldybėje deklaravę gyvenamąją vietą, išskyrus tuos, kurie su tėvais išvykę gyventi į užsienį (7 proc.) arba gyvena kitose savivaldybėse (</w:t>
      </w:r>
      <w:r w:rsidRPr="0023781F">
        <w:t>15 proc.).</w:t>
      </w:r>
    </w:p>
    <w:p w14:paraId="2476FAB4" w14:textId="5DA73141" w:rsidR="00387C4C" w:rsidRPr="00AF7133" w:rsidRDefault="0009641C" w:rsidP="00367839">
      <w:pPr>
        <w:spacing w:after="0" w:line="360" w:lineRule="auto"/>
        <w:ind w:firstLine="680"/>
        <w:jc w:val="both"/>
        <w:rPr>
          <w:b/>
        </w:rPr>
      </w:pPr>
      <w:r w:rsidRPr="00AF7133">
        <w:rPr>
          <w:b/>
        </w:rPr>
        <w:t>Mokinių nemokamas maitinimas,</w:t>
      </w:r>
      <w:r w:rsidR="00AF7133">
        <w:rPr>
          <w:b/>
        </w:rPr>
        <w:t xml:space="preserve"> aprūpinimas mokinio reikmenimis</w:t>
      </w:r>
    </w:p>
    <w:p w14:paraId="2FDC4A5C" w14:textId="58EE6617" w:rsidR="00D90D47" w:rsidRPr="00D90D47" w:rsidRDefault="00D90D47" w:rsidP="00D90D47">
      <w:pPr>
        <w:spacing w:after="0" w:line="360" w:lineRule="auto"/>
        <w:ind w:firstLine="680"/>
        <w:jc w:val="both"/>
        <w:rPr>
          <w:b/>
        </w:rPr>
      </w:pPr>
      <w:r w:rsidRPr="00D90D47">
        <w:t>Mokinių</w:t>
      </w:r>
      <w:r w:rsidRPr="002908CA">
        <w:t xml:space="preserve">, gaunančių nemokamą maitinimą, dalis padidėjo </w:t>
      </w:r>
      <w:r>
        <w:t>4,5</w:t>
      </w:r>
      <w:r w:rsidRPr="002908CA">
        <w:t xml:space="preserve"> proc. Nuo 2020 m. rugsėjo 1 d. </w:t>
      </w:r>
      <w:r>
        <w:t xml:space="preserve">nemokamą </w:t>
      </w:r>
      <w:r w:rsidRPr="002908CA">
        <w:t>maitinimą gauna visi pirmos klasės mokiniai ir vaikai, ugdomi pagal priešmokyklinio ugdymo program</w:t>
      </w:r>
      <w:r>
        <w:t>ą</w:t>
      </w:r>
      <w:r w:rsidRPr="002908CA">
        <w:t>, nepriklausomai nuo šeimos pajamų.</w:t>
      </w:r>
      <w:r>
        <w:t xml:space="preserve"> Nuo 2021 m. </w:t>
      </w:r>
      <w:r w:rsidRPr="002908CA">
        <w:t>rugsėjo 1 d.</w:t>
      </w:r>
      <w:r w:rsidRPr="004544F3">
        <w:t xml:space="preserve"> </w:t>
      </w:r>
      <w:r>
        <w:t xml:space="preserve">nemokamą </w:t>
      </w:r>
      <w:r w:rsidRPr="002908CA">
        <w:t xml:space="preserve">maitinimą gauna </w:t>
      </w:r>
      <w:r>
        <w:t xml:space="preserve">ir </w:t>
      </w:r>
      <w:r w:rsidRPr="002908CA">
        <w:t xml:space="preserve">visi </w:t>
      </w:r>
      <w:r>
        <w:t>antros</w:t>
      </w:r>
      <w:r w:rsidRPr="002908CA">
        <w:t xml:space="preserve"> klasės mokiniai</w:t>
      </w:r>
      <w:r>
        <w:t xml:space="preserve">, </w:t>
      </w:r>
      <w:r w:rsidRPr="002908CA">
        <w:t>nepriklausomai nuo šeimos pajamų</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2521"/>
        <w:gridCol w:w="1900"/>
        <w:gridCol w:w="2521"/>
        <w:gridCol w:w="1900"/>
      </w:tblGrid>
      <w:tr w:rsidR="00D90D47" w:rsidRPr="00101B2D" w14:paraId="678A6828" w14:textId="77777777" w:rsidTr="00D90D47">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1D6B7D" w14:textId="77777777" w:rsidR="00D90D47" w:rsidRPr="00101B2D" w:rsidRDefault="00D90D47" w:rsidP="00D90D47">
            <w:pPr>
              <w:spacing w:after="0" w:line="276" w:lineRule="auto"/>
              <w:jc w:val="center"/>
            </w:pPr>
            <w:r w:rsidRPr="00101B2D">
              <w:t>Metai</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15980" w14:textId="77777777" w:rsidR="00D90D47" w:rsidRPr="00101B2D" w:rsidRDefault="00D90D47" w:rsidP="00D90D47">
            <w:pPr>
              <w:spacing w:after="0" w:line="276" w:lineRule="auto"/>
              <w:jc w:val="center"/>
            </w:pPr>
            <w:r w:rsidRPr="00101B2D">
              <w:t>Nemokamas maitinimas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35B17" w14:textId="77777777" w:rsidR="00D90D47" w:rsidRPr="00101B2D" w:rsidRDefault="00D90D47" w:rsidP="00D90D47">
            <w:pPr>
              <w:spacing w:after="0" w:line="276" w:lineRule="auto"/>
              <w:jc w:val="center"/>
            </w:pPr>
            <w:r w:rsidRPr="00101B2D">
              <w:t>Aprūpinimas mokinio reikmenimis</w:t>
            </w:r>
          </w:p>
        </w:tc>
      </w:tr>
      <w:tr w:rsidR="00D90D47" w:rsidRPr="00101B2D" w14:paraId="186E6AED" w14:textId="77777777" w:rsidTr="00D90D4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3CAA876" w14:textId="77777777" w:rsidR="00D90D47" w:rsidRPr="00101B2D" w:rsidRDefault="00D90D47" w:rsidP="00D90D47">
            <w:pPr>
              <w:spacing w:after="0" w:line="276" w:lineRule="auto"/>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ADA037" w14:textId="77777777" w:rsidR="00D90D47" w:rsidRPr="00101B2D" w:rsidRDefault="00D90D47" w:rsidP="00D90D47">
            <w:pPr>
              <w:spacing w:after="0" w:line="276" w:lineRule="auto"/>
              <w:jc w:val="center"/>
            </w:pPr>
            <w:r w:rsidRPr="00101B2D">
              <w:t>Skirtos lėšos, tūkst. Eur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E846A8" w14:textId="77777777" w:rsidR="00D90D47" w:rsidRPr="00101B2D" w:rsidRDefault="00D90D47" w:rsidP="00D90D47">
            <w:pPr>
              <w:spacing w:after="0" w:line="276" w:lineRule="auto"/>
              <w:jc w:val="center"/>
            </w:pPr>
            <w:r w:rsidRPr="00101B2D">
              <w:t>Mokinių skaičius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EB6B5A" w14:textId="77777777" w:rsidR="00D90D47" w:rsidRPr="00101B2D" w:rsidRDefault="00D90D47" w:rsidP="00D90D47">
            <w:pPr>
              <w:spacing w:after="0" w:line="276" w:lineRule="auto"/>
              <w:jc w:val="center"/>
            </w:pPr>
            <w:r w:rsidRPr="00101B2D">
              <w:t>Skirtos lėšos, tūkst. Eur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82511B" w14:textId="77777777" w:rsidR="00D90D47" w:rsidRPr="00101B2D" w:rsidRDefault="00D90D47" w:rsidP="00D90D47">
            <w:pPr>
              <w:spacing w:after="0" w:line="276" w:lineRule="auto"/>
              <w:jc w:val="center"/>
            </w:pPr>
            <w:r w:rsidRPr="00101B2D">
              <w:t>Mokinių skaičius</w:t>
            </w:r>
          </w:p>
        </w:tc>
      </w:tr>
      <w:tr w:rsidR="00D90D47" w:rsidRPr="00101B2D" w14:paraId="66EDF04C" w14:textId="77777777" w:rsidTr="00D90D4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08D226" w14:textId="77777777" w:rsidR="00D90D47" w:rsidRPr="00101B2D" w:rsidRDefault="00D90D47" w:rsidP="00D90D47">
            <w:pPr>
              <w:spacing w:after="0" w:line="276" w:lineRule="auto"/>
              <w:jc w:val="center"/>
            </w:pPr>
            <w:r w:rsidRPr="00101B2D">
              <w:t>2019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72E3A7" w14:textId="77777777" w:rsidR="00D90D47" w:rsidRPr="00101B2D" w:rsidRDefault="00D90D47" w:rsidP="00D90D47">
            <w:pPr>
              <w:spacing w:after="0" w:line="276" w:lineRule="auto"/>
              <w:jc w:val="center"/>
            </w:pPr>
            <w:r w:rsidRPr="00101B2D">
              <w:rPr>
                <w:sz w:val="22"/>
              </w:rPr>
              <w:t>112520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94746F" w14:textId="77777777" w:rsidR="00D90D47" w:rsidRPr="00101B2D" w:rsidRDefault="00D90D47" w:rsidP="00D90D47">
            <w:pPr>
              <w:spacing w:after="0" w:line="276" w:lineRule="auto"/>
              <w:jc w:val="center"/>
            </w:pPr>
            <w:r w:rsidRPr="00101B2D">
              <w:t>351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43760E" w14:textId="77777777" w:rsidR="00D90D47" w:rsidRPr="00101B2D" w:rsidRDefault="00D90D47" w:rsidP="00D90D47">
            <w:pPr>
              <w:spacing w:after="0" w:line="276" w:lineRule="auto"/>
              <w:jc w:val="center"/>
            </w:pPr>
            <w:r w:rsidRPr="00101B2D">
              <w:t>27208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14C59C" w14:textId="77777777" w:rsidR="00D90D47" w:rsidRPr="00101B2D" w:rsidRDefault="00D90D47" w:rsidP="00D90D47">
            <w:pPr>
              <w:spacing w:after="0" w:line="276" w:lineRule="auto"/>
              <w:jc w:val="center"/>
            </w:pPr>
            <w:r w:rsidRPr="00101B2D">
              <w:t>358</w:t>
            </w:r>
          </w:p>
        </w:tc>
      </w:tr>
      <w:tr w:rsidR="00D90D47" w:rsidRPr="0053542D" w14:paraId="2F0E69B1" w14:textId="77777777" w:rsidTr="00D90D4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892E9" w14:textId="77777777" w:rsidR="00D90D47" w:rsidRPr="00101B2D" w:rsidRDefault="00D90D47" w:rsidP="00D90D47">
            <w:pPr>
              <w:spacing w:after="0" w:line="276" w:lineRule="auto"/>
              <w:jc w:val="center"/>
            </w:pPr>
            <w:r w:rsidRPr="00101B2D">
              <w:t>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98E5CA" w14:textId="77777777" w:rsidR="00D90D47" w:rsidRPr="00101B2D" w:rsidRDefault="00D90D47" w:rsidP="00D90D47">
            <w:pPr>
              <w:spacing w:after="0" w:line="276" w:lineRule="auto"/>
              <w:jc w:val="center"/>
            </w:pPr>
            <w:r w:rsidRPr="00101B2D">
              <w:rPr>
                <w:sz w:val="22"/>
              </w:rPr>
              <w:t>135422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B43480" w14:textId="77777777" w:rsidR="00D90D47" w:rsidRPr="00101B2D" w:rsidRDefault="00D90D47" w:rsidP="00D90D47">
            <w:pPr>
              <w:spacing w:after="0" w:line="276" w:lineRule="auto"/>
              <w:jc w:val="center"/>
            </w:pPr>
            <w:r w:rsidRPr="00101B2D">
              <w:t>532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4EDC3C" w14:textId="77777777" w:rsidR="00D90D47" w:rsidRPr="00101B2D" w:rsidRDefault="00D90D47" w:rsidP="00D90D47">
            <w:pPr>
              <w:spacing w:after="0" w:line="276" w:lineRule="auto"/>
              <w:jc w:val="center"/>
            </w:pPr>
            <w:r w:rsidRPr="00101B2D">
              <w:t>24258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639315" w14:textId="77777777" w:rsidR="00D90D47" w:rsidRPr="00101B2D" w:rsidRDefault="00D90D47" w:rsidP="00D90D47">
            <w:pPr>
              <w:spacing w:after="0" w:line="276" w:lineRule="auto"/>
              <w:jc w:val="center"/>
            </w:pPr>
            <w:r w:rsidRPr="00101B2D">
              <w:t>311</w:t>
            </w:r>
          </w:p>
        </w:tc>
      </w:tr>
      <w:tr w:rsidR="00D90D47" w:rsidRPr="0053542D" w14:paraId="0050D09C" w14:textId="77777777" w:rsidTr="00D90D4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F975B4" w14:textId="77777777" w:rsidR="00D90D47" w:rsidRPr="00101B2D" w:rsidRDefault="00D90D47" w:rsidP="00D90D47">
            <w:pPr>
              <w:spacing w:after="0" w:line="276" w:lineRule="auto"/>
              <w:jc w:val="center"/>
            </w:pPr>
            <w:r>
              <w:t>2021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56264" w14:textId="77777777" w:rsidR="00D90D47" w:rsidRPr="00101B2D" w:rsidRDefault="00D90D47" w:rsidP="00D90D47">
            <w:pPr>
              <w:spacing w:after="0" w:line="276" w:lineRule="auto"/>
              <w:jc w:val="center"/>
            </w:pPr>
            <w:r>
              <w:rPr>
                <w:sz w:val="22"/>
              </w:rPr>
              <w:t>166241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3C74AA" w14:textId="77777777" w:rsidR="00D90D47" w:rsidRPr="00101B2D" w:rsidRDefault="00D90D47" w:rsidP="00D90D47">
            <w:pPr>
              <w:spacing w:after="0" w:line="276" w:lineRule="auto"/>
              <w:jc w:val="center"/>
            </w:pPr>
            <w:r>
              <w:t>593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546B89" w14:textId="77777777" w:rsidR="00D90D47" w:rsidRPr="00101B2D" w:rsidRDefault="00D90D47" w:rsidP="00D90D47">
            <w:pPr>
              <w:spacing w:after="0" w:line="276" w:lineRule="auto"/>
              <w:jc w:val="center"/>
            </w:pPr>
            <w:r>
              <w:t>22160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AE2F13" w14:textId="77777777" w:rsidR="00D90D47" w:rsidRPr="00101B2D" w:rsidRDefault="00D90D47" w:rsidP="00D90D47">
            <w:pPr>
              <w:spacing w:after="0" w:line="276" w:lineRule="auto"/>
              <w:jc w:val="center"/>
            </w:pPr>
            <w:r>
              <w:t>295</w:t>
            </w:r>
          </w:p>
        </w:tc>
      </w:tr>
    </w:tbl>
    <w:p w14:paraId="4EBD3BFE" w14:textId="1BE98454" w:rsidR="00AF7133" w:rsidRPr="00AF7133" w:rsidRDefault="00AF7133" w:rsidP="000E435B">
      <w:pPr>
        <w:spacing w:after="0" w:line="360" w:lineRule="auto"/>
        <w:ind w:firstLine="680"/>
        <w:jc w:val="both"/>
        <w:rPr>
          <w:b/>
          <w:bCs/>
        </w:rPr>
      </w:pPr>
      <w:r w:rsidRPr="00AF7133">
        <w:rPr>
          <w:b/>
          <w:bCs/>
        </w:rPr>
        <w:t>Mokinių pavėžėjimas</w:t>
      </w:r>
    </w:p>
    <w:p w14:paraId="675D883E" w14:textId="2490085E" w:rsidR="007F02BA" w:rsidRDefault="00AF7133" w:rsidP="00725B23">
      <w:pPr>
        <w:spacing w:after="0" w:line="360" w:lineRule="auto"/>
        <w:ind w:firstLine="680"/>
        <w:jc w:val="both"/>
      </w:pPr>
      <w:r w:rsidRPr="00101B2D">
        <w:t xml:space="preserve">Mokyklų </w:t>
      </w:r>
      <w:r w:rsidR="007F02BA">
        <w:t>autobusai ir visuomeninio transporto maršrutai pritaikyti mokinių vežimo poreikiams tenkinti. 2021 m. savivaldybė teikė  paraišką Švietimo, mokslo ir sporto ministerijai mokykliniams geltoniesiems autobusams gauti, bet jų nebuvo paskirta.</w:t>
      </w:r>
    </w:p>
    <w:p w14:paraId="6EB800DC" w14:textId="04FBD4E1" w:rsidR="00AF7133" w:rsidRDefault="007F02BA" w:rsidP="007F02BA">
      <w:pPr>
        <w:spacing w:after="0" w:line="360" w:lineRule="auto"/>
        <w:ind w:firstLine="680"/>
        <w:jc w:val="both"/>
      </w:pPr>
      <w:r>
        <w:t xml:space="preserve">Tarybos sprendimu kaimuose ir miesteliuose gyvenančių mokinių tėvams ar kitiems asmenims nuosavu transportu į mokyklą ir atgal vežiojantiems vaikus, kurių negalima atvežti  į mokyklą ir parvežti atgal reguliaraus susisiekimo autobusais, mokykliniais autobusais dėl maršrutų stokos ar netinkamo grafiko, buvo padidintas patirtų važiavimo išlaidų kompensavimas.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760"/>
        <w:gridCol w:w="3037"/>
      </w:tblGrid>
      <w:tr w:rsidR="00AF7133" w:rsidRPr="00101B2D" w14:paraId="4AAE4C13" w14:textId="77777777" w:rsidTr="00E82601">
        <w:tc>
          <w:tcPr>
            <w:tcW w:w="1809" w:type="dxa"/>
            <w:shd w:val="clear" w:color="auto" w:fill="auto"/>
          </w:tcPr>
          <w:p w14:paraId="7034CB57" w14:textId="77777777" w:rsidR="00AF7133" w:rsidRPr="00101B2D" w:rsidRDefault="00AF7133" w:rsidP="00367839">
            <w:pPr>
              <w:spacing w:after="0" w:line="240" w:lineRule="auto"/>
              <w:jc w:val="center"/>
              <w:rPr>
                <w:rFonts w:ascii="Calibri" w:eastAsia="Calibri" w:hAnsi="Calibri"/>
              </w:rPr>
            </w:pPr>
            <w:r w:rsidRPr="00101B2D">
              <w:rPr>
                <w:rFonts w:eastAsia="Calibri"/>
              </w:rPr>
              <w:t>Metai</w:t>
            </w:r>
          </w:p>
        </w:tc>
        <w:tc>
          <w:tcPr>
            <w:tcW w:w="4760" w:type="dxa"/>
            <w:shd w:val="clear" w:color="auto" w:fill="auto"/>
          </w:tcPr>
          <w:p w14:paraId="3469B720" w14:textId="31714C95" w:rsidR="00AF7133" w:rsidRPr="00101B2D" w:rsidRDefault="00AF7133" w:rsidP="00367839">
            <w:pPr>
              <w:spacing w:after="0" w:line="240" w:lineRule="auto"/>
              <w:jc w:val="center"/>
              <w:rPr>
                <w:rFonts w:eastAsia="Calibri"/>
              </w:rPr>
            </w:pPr>
            <w:r w:rsidRPr="00101B2D">
              <w:rPr>
                <w:rFonts w:eastAsia="Calibri"/>
              </w:rPr>
              <w:t>Pavežam</w:t>
            </w:r>
            <w:r>
              <w:rPr>
                <w:rFonts w:eastAsia="Calibri"/>
              </w:rPr>
              <w:t>a</w:t>
            </w:r>
            <w:r w:rsidRPr="00101B2D">
              <w:rPr>
                <w:rFonts w:eastAsia="Calibri"/>
              </w:rPr>
              <w:t xml:space="preserve"> mokinių </w:t>
            </w:r>
          </w:p>
        </w:tc>
        <w:tc>
          <w:tcPr>
            <w:tcW w:w="3037" w:type="dxa"/>
            <w:shd w:val="clear" w:color="auto" w:fill="auto"/>
          </w:tcPr>
          <w:p w14:paraId="56A31D77" w14:textId="77777777" w:rsidR="00AF7133" w:rsidRPr="00101B2D" w:rsidRDefault="00AF7133" w:rsidP="00367839">
            <w:pPr>
              <w:spacing w:after="0" w:line="240" w:lineRule="auto"/>
              <w:jc w:val="center"/>
              <w:rPr>
                <w:rFonts w:eastAsia="Calibri"/>
              </w:rPr>
            </w:pPr>
            <w:r w:rsidRPr="00101B2D">
              <w:rPr>
                <w:rFonts w:eastAsia="Calibri"/>
              </w:rPr>
              <w:t>Procentai</w:t>
            </w:r>
          </w:p>
        </w:tc>
      </w:tr>
      <w:tr w:rsidR="00AF7133" w:rsidRPr="00101B2D" w14:paraId="7A10E3C3" w14:textId="77777777" w:rsidTr="00E82601">
        <w:tc>
          <w:tcPr>
            <w:tcW w:w="1809" w:type="dxa"/>
            <w:shd w:val="clear" w:color="auto" w:fill="auto"/>
          </w:tcPr>
          <w:p w14:paraId="22B6DDB1" w14:textId="77777777" w:rsidR="00AF7133" w:rsidRPr="00101B2D" w:rsidRDefault="00AF7133" w:rsidP="00367839">
            <w:pPr>
              <w:spacing w:after="0" w:line="240" w:lineRule="auto"/>
              <w:jc w:val="center"/>
              <w:rPr>
                <w:rFonts w:eastAsia="Calibri"/>
              </w:rPr>
            </w:pPr>
            <w:r w:rsidRPr="00101B2D">
              <w:rPr>
                <w:rFonts w:eastAsia="Calibri"/>
              </w:rPr>
              <w:t>2019</w:t>
            </w:r>
          </w:p>
        </w:tc>
        <w:tc>
          <w:tcPr>
            <w:tcW w:w="4760" w:type="dxa"/>
            <w:shd w:val="clear" w:color="auto" w:fill="auto"/>
          </w:tcPr>
          <w:p w14:paraId="5C638B3E" w14:textId="77777777" w:rsidR="00AF7133" w:rsidRPr="00101B2D" w:rsidRDefault="00AF7133" w:rsidP="00367839">
            <w:pPr>
              <w:spacing w:after="0" w:line="240" w:lineRule="auto"/>
              <w:jc w:val="center"/>
              <w:rPr>
                <w:rFonts w:eastAsia="Calibri"/>
              </w:rPr>
            </w:pPr>
            <w:r w:rsidRPr="00101B2D">
              <w:rPr>
                <w:rFonts w:eastAsia="Calibri"/>
              </w:rPr>
              <w:t>726</w:t>
            </w:r>
          </w:p>
        </w:tc>
        <w:tc>
          <w:tcPr>
            <w:tcW w:w="3037" w:type="dxa"/>
            <w:shd w:val="clear" w:color="auto" w:fill="auto"/>
          </w:tcPr>
          <w:p w14:paraId="71E1AF59" w14:textId="77777777" w:rsidR="00AF7133" w:rsidRPr="00101B2D" w:rsidRDefault="00AF7133" w:rsidP="00367839">
            <w:pPr>
              <w:spacing w:after="0" w:line="240" w:lineRule="auto"/>
              <w:jc w:val="center"/>
              <w:rPr>
                <w:rFonts w:eastAsia="Calibri"/>
              </w:rPr>
            </w:pPr>
            <w:r w:rsidRPr="00101B2D">
              <w:rPr>
                <w:rFonts w:eastAsia="Calibri"/>
              </w:rPr>
              <w:t>43,1</w:t>
            </w:r>
          </w:p>
        </w:tc>
      </w:tr>
      <w:tr w:rsidR="00AF7133" w:rsidRPr="00101B2D" w14:paraId="5A3A394C" w14:textId="77777777" w:rsidTr="00E82601">
        <w:tc>
          <w:tcPr>
            <w:tcW w:w="1809" w:type="dxa"/>
            <w:shd w:val="clear" w:color="auto" w:fill="auto"/>
          </w:tcPr>
          <w:p w14:paraId="74FEA88C" w14:textId="77777777" w:rsidR="00AF7133" w:rsidRPr="00101B2D" w:rsidRDefault="00AF7133" w:rsidP="00367839">
            <w:pPr>
              <w:spacing w:after="0" w:line="240" w:lineRule="auto"/>
              <w:jc w:val="center"/>
              <w:rPr>
                <w:rFonts w:eastAsia="Calibri"/>
              </w:rPr>
            </w:pPr>
            <w:r w:rsidRPr="00101B2D">
              <w:rPr>
                <w:rFonts w:eastAsia="Calibri"/>
              </w:rPr>
              <w:t>2020</w:t>
            </w:r>
          </w:p>
        </w:tc>
        <w:tc>
          <w:tcPr>
            <w:tcW w:w="4760" w:type="dxa"/>
            <w:shd w:val="clear" w:color="auto" w:fill="auto"/>
          </w:tcPr>
          <w:p w14:paraId="6894F4AC" w14:textId="77777777" w:rsidR="00AF7133" w:rsidRPr="00101B2D" w:rsidRDefault="00AF7133" w:rsidP="00367839">
            <w:pPr>
              <w:spacing w:after="0" w:line="240" w:lineRule="auto"/>
              <w:jc w:val="center"/>
              <w:rPr>
                <w:rFonts w:eastAsia="Calibri"/>
                <w:lang w:val="en-US"/>
              </w:rPr>
            </w:pPr>
            <w:r w:rsidRPr="00101B2D">
              <w:rPr>
                <w:rFonts w:eastAsia="Calibri"/>
                <w:lang w:val="en-US"/>
              </w:rPr>
              <w:t>692</w:t>
            </w:r>
          </w:p>
        </w:tc>
        <w:tc>
          <w:tcPr>
            <w:tcW w:w="3037" w:type="dxa"/>
            <w:shd w:val="clear" w:color="auto" w:fill="auto"/>
          </w:tcPr>
          <w:p w14:paraId="357B6764" w14:textId="77777777" w:rsidR="00AF7133" w:rsidRPr="00101B2D" w:rsidRDefault="00AF7133" w:rsidP="00367839">
            <w:pPr>
              <w:spacing w:after="0" w:line="240" w:lineRule="auto"/>
              <w:jc w:val="center"/>
              <w:rPr>
                <w:rFonts w:eastAsia="Calibri"/>
                <w:lang w:val="en-US"/>
              </w:rPr>
            </w:pPr>
            <w:r w:rsidRPr="00101B2D">
              <w:rPr>
                <w:rFonts w:eastAsia="Calibri"/>
              </w:rPr>
              <w:t>4</w:t>
            </w:r>
            <w:r w:rsidRPr="00101B2D">
              <w:rPr>
                <w:rFonts w:eastAsia="Calibri"/>
                <w:lang w:val="en-US"/>
              </w:rPr>
              <w:t>2,5</w:t>
            </w:r>
          </w:p>
        </w:tc>
      </w:tr>
      <w:tr w:rsidR="007F02BA" w:rsidRPr="00101B2D" w14:paraId="2D5CB42B" w14:textId="77777777" w:rsidTr="00E82601">
        <w:tc>
          <w:tcPr>
            <w:tcW w:w="1809" w:type="dxa"/>
            <w:shd w:val="clear" w:color="auto" w:fill="auto"/>
          </w:tcPr>
          <w:p w14:paraId="2F9E9F3E" w14:textId="4AA4D66A" w:rsidR="007F02BA" w:rsidRPr="00101B2D" w:rsidRDefault="007F02BA" w:rsidP="00367839">
            <w:pPr>
              <w:spacing w:after="0" w:line="240" w:lineRule="auto"/>
              <w:jc w:val="center"/>
              <w:rPr>
                <w:rFonts w:eastAsia="Calibri"/>
              </w:rPr>
            </w:pPr>
            <w:r>
              <w:rPr>
                <w:rFonts w:eastAsia="Calibri"/>
              </w:rPr>
              <w:t>2021</w:t>
            </w:r>
          </w:p>
        </w:tc>
        <w:tc>
          <w:tcPr>
            <w:tcW w:w="4760" w:type="dxa"/>
            <w:shd w:val="clear" w:color="auto" w:fill="auto"/>
          </w:tcPr>
          <w:p w14:paraId="734FE32A" w14:textId="574B244F" w:rsidR="007F02BA" w:rsidRPr="00101B2D" w:rsidRDefault="007F02BA" w:rsidP="00367839">
            <w:pPr>
              <w:spacing w:after="0" w:line="240" w:lineRule="auto"/>
              <w:jc w:val="center"/>
              <w:rPr>
                <w:rFonts w:eastAsia="Calibri"/>
                <w:lang w:val="en-US"/>
              </w:rPr>
            </w:pPr>
            <w:r>
              <w:rPr>
                <w:rFonts w:eastAsia="Calibri"/>
                <w:lang w:val="en-US"/>
              </w:rPr>
              <w:t>649</w:t>
            </w:r>
          </w:p>
        </w:tc>
        <w:tc>
          <w:tcPr>
            <w:tcW w:w="3037" w:type="dxa"/>
            <w:shd w:val="clear" w:color="auto" w:fill="auto"/>
          </w:tcPr>
          <w:p w14:paraId="5ACAB3B3" w14:textId="1BD47186" w:rsidR="007F02BA" w:rsidRPr="00101B2D" w:rsidRDefault="007F02BA" w:rsidP="00367839">
            <w:pPr>
              <w:spacing w:after="0" w:line="240" w:lineRule="auto"/>
              <w:jc w:val="center"/>
              <w:rPr>
                <w:rFonts w:eastAsia="Calibri"/>
              </w:rPr>
            </w:pPr>
            <w:r>
              <w:rPr>
                <w:rFonts w:eastAsia="Calibri"/>
              </w:rPr>
              <w:t>43,2</w:t>
            </w:r>
          </w:p>
        </w:tc>
      </w:tr>
    </w:tbl>
    <w:p w14:paraId="5B15F111" w14:textId="0297DBBD" w:rsidR="00EF2ADD" w:rsidRPr="00367839" w:rsidRDefault="00EF2ADD" w:rsidP="00615F28">
      <w:pPr>
        <w:spacing w:after="0" w:line="360" w:lineRule="auto"/>
        <w:ind w:firstLine="680"/>
        <w:jc w:val="both"/>
        <w:rPr>
          <w:b/>
        </w:rPr>
      </w:pPr>
      <w:r w:rsidRPr="00367839">
        <w:rPr>
          <w:b/>
        </w:rPr>
        <w:t>Specialiosios pagalbos organizavimas</w:t>
      </w:r>
    </w:p>
    <w:p w14:paraId="3D7A7BBC" w14:textId="023FF908" w:rsidR="000666CF" w:rsidRDefault="008D4406" w:rsidP="008D4406">
      <w:pPr>
        <w:tabs>
          <w:tab w:val="left" w:pos="600"/>
          <w:tab w:val="left" w:pos="900"/>
        </w:tabs>
        <w:spacing w:after="0" w:line="360" w:lineRule="auto"/>
        <w:ind w:firstLine="680"/>
        <w:jc w:val="both"/>
        <w:outlineLvl w:val="0"/>
      </w:pPr>
      <w:r>
        <w:t>Specialioji pedagoginė  - psichologinė pagalba, didinant specialiųjų ugdymosi poreikių, psichologinių, asmenybės ir ugdymosi problemų turinčių asmenų  ugdymosi veiksmingumą, padedant jiems įveikti socialinę atskirtį, gebėjimą gyventi ir mokytis teikta Molėtų švietimo pagalbos tarnybos ir ugdymo įstaigose dirbančių švietimo pagalbos specialistų jėgomis. Mokyklose dirbantys švietimo pagalbos specialistai nepajėgia teikti švietimo pagalbos visiems mokiniams, kuriems jos reikia.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248"/>
        <w:gridCol w:w="1247"/>
        <w:gridCol w:w="1384"/>
        <w:gridCol w:w="1247"/>
        <w:gridCol w:w="1936"/>
        <w:gridCol w:w="1213"/>
      </w:tblGrid>
      <w:tr w:rsidR="008D4406" w:rsidRPr="000B3D67" w14:paraId="6518DD30" w14:textId="77777777" w:rsidTr="008D4406">
        <w:tc>
          <w:tcPr>
            <w:tcW w:w="1384" w:type="dxa"/>
            <w:vMerge w:val="restart"/>
            <w:shd w:val="clear" w:color="auto" w:fill="auto"/>
            <w:vAlign w:val="center"/>
          </w:tcPr>
          <w:p w14:paraId="674824C1" w14:textId="77777777" w:rsidR="008D4406" w:rsidRPr="000B3D67" w:rsidRDefault="008D4406" w:rsidP="008D4406">
            <w:pPr>
              <w:tabs>
                <w:tab w:val="left" w:pos="851"/>
              </w:tabs>
              <w:spacing w:after="0" w:line="240" w:lineRule="auto"/>
              <w:jc w:val="center"/>
              <w:rPr>
                <w:color w:val="000000"/>
              </w:rPr>
            </w:pPr>
            <w:r w:rsidRPr="000B3D67">
              <w:rPr>
                <w:color w:val="000000"/>
              </w:rPr>
              <w:t>Mokslo metai</w:t>
            </w:r>
          </w:p>
        </w:tc>
        <w:tc>
          <w:tcPr>
            <w:tcW w:w="8470" w:type="dxa"/>
            <w:gridSpan w:val="6"/>
            <w:shd w:val="clear" w:color="auto" w:fill="auto"/>
            <w:vAlign w:val="center"/>
          </w:tcPr>
          <w:p w14:paraId="55B6E916" w14:textId="77777777" w:rsidR="008D4406" w:rsidRPr="000B3D67" w:rsidRDefault="008D4406" w:rsidP="008D4406">
            <w:pPr>
              <w:tabs>
                <w:tab w:val="left" w:pos="851"/>
              </w:tabs>
              <w:spacing w:after="0" w:line="240" w:lineRule="auto"/>
              <w:jc w:val="center"/>
              <w:rPr>
                <w:color w:val="000000"/>
              </w:rPr>
            </w:pPr>
            <w:r w:rsidRPr="000B3D67">
              <w:rPr>
                <w:color w:val="000000"/>
              </w:rPr>
              <w:t>Pagalbos specialistai</w:t>
            </w:r>
          </w:p>
        </w:tc>
      </w:tr>
      <w:tr w:rsidR="00725B23" w:rsidRPr="000B3D67" w14:paraId="0DBAF8DA" w14:textId="77777777" w:rsidTr="00725B23">
        <w:tc>
          <w:tcPr>
            <w:tcW w:w="1384" w:type="dxa"/>
            <w:vMerge/>
            <w:shd w:val="clear" w:color="auto" w:fill="auto"/>
            <w:vAlign w:val="center"/>
          </w:tcPr>
          <w:p w14:paraId="05EA5F5F" w14:textId="77777777" w:rsidR="008D4406" w:rsidRPr="000B3D67" w:rsidRDefault="008D4406" w:rsidP="008D4406">
            <w:pPr>
              <w:tabs>
                <w:tab w:val="left" w:pos="851"/>
              </w:tabs>
              <w:spacing w:after="0" w:line="240" w:lineRule="auto"/>
              <w:jc w:val="center"/>
              <w:rPr>
                <w:color w:val="000000"/>
              </w:rPr>
            </w:pPr>
          </w:p>
        </w:tc>
        <w:tc>
          <w:tcPr>
            <w:tcW w:w="1276" w:type="dxa"/>
            <w:shd w:val="clear" w:color="auto" w:fill="auto"/>
            <w:vAlign w:val="center"/>
          </w:tcPr>
          <w:p w14:paraId="0B596654" w14:textId="77777777" w:rsidR="008D4406" w:rsidRPr="000B3D67" w:rsidRDefault="008D4406" w:rsidP="008D4406">
            <w:pPr>
              <w:tabs>
                <w:tab w:val="left" w:pos="851"/>
              </w:tabs>
              <w:spacing w:after="0" w:line="240" w:lineRule="auto"/>
              <w:jc w:val="center"/>
              <w:rPr>
                <w:color w:val="000000"/>
              </w:rPr>
            </w:pPr>
            <w:r w:rsidRPr="000B3D67">
              <w:rPr>
                <w:color w:val="000000"/>
              </w:rPr>
              <w:t>Specialieji pedagogai</w:t>
            </w:r>
          </w:p>
        </w:tc>
        <w:tc>
          <w:tcPr>
            <w:tcW w:w="1276" w:type="dxa"/>
            <w:shd w:val="clear" w:color="auto" w:fill="auto"/>
            <w:vAlign w:val="center"/>
          </w:tcPr>
          <w:p w14:paraId="7FB75B6F" w14:textId="77777777" w:rsidR="008D4406" w:rsidRPr="000B3D67" w:rsidRDefault="008D4406" w:rsidP="008D4406">
            <w:pPr>
              <w:tabs>
                <w:tab w:val="left" w:pos="851"/>
              </w:tabs>
              <w:spacing w:after="0" w:line="240" w:lineRule="auto"/>
              <w:jc w:val="center"/>
              <w:rPr>
                <w:color w:val="000000"/>
              </w:rPr>
            </w:pPr>
            <w:r w:rsidRPr="000B3D67">
              <w:rPr>
                <w:color w:val="000000"/>
              </w:rPr>
              <w:t>Logopedai</w:t>
            </w:r>
          </w:p>
        </w:tc>
        <w:tc>
          <w:tcPr>
            <w:tcW w:w="1417" w:type="dxa"/>
            <w:shd w:val="clear" w:color="auto" w:fill="auto"/>
            <w:vAlign w:val="center"/>
          </w:tcPr>
          <w:p w14:paraId="383BB6FF" w14:textId="77777777" w:rsidR="008D4406" w:rsidRPr="000B3D67" w:rsidRDefault="008D4406" w:rsidP="008D4406">
            <w:pPr>
              <w:tabs>
                <w:tab w:val="left" w:pos="851"/>
              </w:tabs>
              <w:spacing w:after="0" w:line="240" w:lineRule="auto"/>
              <w:jc w:val="center"/>
              <w:rPr>
                <w:color w:val="000000"/>
              </w:rPr>
            </w:pPr>
            <w:r w:rsidRPr="000B3D67">
              <w:rPr>
                <w:color w:val="000000"/>
              </w:rPr>
              <w:t>Psichologai</w:t>
            </w:r>
          </w:p>
        </w:tc>
        <w:tc>
          <w:tcPr>
            <w:tcW w:w="1276" w:type="dxa"/>
            <w:shd w:val="clear" w:color="auto" w:fill="auto"/>
            <w:vAlign w:val="center"/>
          </w:tcPr>
          <w:p w14:paraId="65E83046" w14:textId="77777777" w:rsidR="008D4406" w:rsidRPr="000B3D67" w:rsidRDefault="008D4406" w:rsidP="008D4406">
            <w:pPr>
              <w:tabs>
                <w:tab w:val="left" w:pos="851"/>
              </w:tabs>
              <w:spacing w:after="0" w:line="240" w:lineRule="auto"/>
              <w:jc w:val="center"/>
              <w:rPr>
                <w:color w:val="000000"/>
              </w:rPr>
            </w:pPr>
            <w:r w:rsidRPr="000B3D67">
              <w:rPr>
                <w:color w:val="000000"/>
              </w:rPr>
              <w:t>Socialiniai pedagogai</w:t>
            </w:r>
          </w:p>
        </w:tc>
        <w:tc>
          <w:tcPr>
            <w:tcW w:w="1984" w:type="dxa"/>
            <w:shd w:val="clear" w:color="auto" w:fill="auto"/>
            <w:vAlign w:val="center"/>
          </w:tcPr>
          <w:p w14:paraId="1790CCE4" w14:textId="77777777" w:rsidR="008D4406" w:rsidRPr="00E36261" w:rsidRDefault="008D4406" w:rsidP="008D4406">
            <w:pPr>
              <w:spacing w:after="0" w:line="240" w:lineRule="auto"/>
              <w:jc w:val="center"/>
            </w:pPr>
            <w:r w:rsidRPr="00E36261">
              <w:t>Gydomosios kūno kultūros mokytojas /kineziterapeutas</w:t>
            </w:r>
          </w:p>
        </w:tc>
        <w:tc>
          <w:tcPr>
            <w:tcW w:w="1241" w:type="dxa"/>
            <w:shd w:val="clear" w:color="auto" w:fill="auto"/>
            <w:vAlign w:val="center"/>
          </w:tcPr>
          <w:p w14:paraId="29110A0A" w14:textId="77777777" w:rsidR="008D4406" w:rsidRPr="000B3D67" w:rsidRDefault="008D4406" w:rsidP="008D4406">
            <w:pPr>
              <w:tabs>
                <w:tab w:val="left" w:pos="851"/>
              </w:tabs>
              <w:spacing w:after="0" w:line="240" w:lineRule="auto"/>
              <w:jc w:val="center"/>
              <w:rPr>
                <w:color w:val="000000"/>
              </w:rPr>
            </w:pPr>
            <w:r w:rsidRPr="000B3D67">
              <w:rPr>
                <w:color w:val="000000"/>
              </w:rPr>
              <w:t>Mokytojo padėjėjai</w:t>
            </w:r>
          </w:p>
        </w:tc>
      </w:tr>
      <w:tr w:rsidR="00725B23" w:rsidRPr="000B3D67" w14:paraId="142E989A" w14:textId="77777777" w:rsidTr="00725B23">
        <w:tc>
          <w:tcPr>
            <w:tcW w:w="1384" w:type="dxa"/>
            <w:shd w:val="clear" w:color="auto" w:fill="auto"/>
            <w:vAlign w:val="center"/>
          </w:tcPr>
          <w:p w14:paraId="58E98727" w14:textId="77777777" w:rsidR="008D4406" w:rsidRPr="000B3D67" w:rsidRDefault="008D4406" w:rsidP="008D4406">
            <w:pPr>
              <w:tabs>
                <w:tab w:val="left" w:pos="851"/>
              </w:tabs>
              <w:spacing w:after="0" w:line="240" w:lineRule="auto"/>
              <w:rPr>
                <w:color w:val="000000"/>
              </w:rPr>
            </w:pPr>
            <w:r w:rsidRPr="000B3D67">
              <w:rPr>
                <w:color w:val="000000"/>
              </w:rPr>
              <w:t>2019–2020</w:t>
            </w:r>
          </w:p>
        </w:tc>
        <w:tc>
          <w:tcPr>
            <w:tcW w:w="1276" w:type="dxa"/>
            <w:shd w:val="clear" w:color="auto" w:fill="auto"/>
            <w:vAlign w:val="center"/>
          </w:tcPr>
          <w:p w14:paraId="11F2D9B5" w14:textId="77777777" w:rsidR="008D4406" w:rsidRPr="000B3D67" w:rsidRDefault="008D4406" w:rsidP="008D4406">
            <w:pPr>
              <w:tabs>
                <w:tab w:val="left" w:pos="851"/>
              </w:tabs>
              <w:spacing w:after="0" w:line="240" w:lineRule="auto"/>
              <w:rPr>
                <w:color w:val="000000"/>
              </w:rPr>
            </w:pPr>
            <w:r w:rsidRPr="000B3D67">
              <w:rPr>
                <w:color w:val="000000"/>
              </w:rPr>
              <w:t xml:space="preserve">  7,35</w:t>
            </w:r>
          </w:p>
        </w:tc>
        <w:tc>
          <w:tcPr>
            <w:tcW w:w="1276" w:type="dxa"/>
            <w:shd w:val="clear" w:color="auto" w:fill="auto"/>
            <w:vAlign w:val="center"/>
          </w:tcPr>
          <w:p w14:paraId="2C96B5DE" w14:textId="77777777" w:rsidR="008D4406" w:rsidRPr="000B3D67" w:rsidRDefault="008D4406" w:rsidP="008D4406">
            <w:pPr>
              <w:tabs>
                <w:tab w:val="left" w:pos="851"/>
              </w:tabs>
              <w:spacing w:after="0" w:line="240" w:lineRule="auto"/>
              <w:jc w:val="center"/>
              <w:rPr>
                <w:color w:val="000000"/>
              </w:rPr>
            </w:pPr>
            <w:r w:rsidRPr="000B3D67">
              <w:rPr>
                <w:color w:val="000000"/>
              </w:rPr>
              <w:t>6,57</w:t>
            </w:r>
          </w:p>
        </w:tc>
        <w:tc>
          <w:tcPr>
            <w:tcW w:w="1417" w:type="dxa"/>
            <w:shd w:val="clear" w:color="auto" w:fill="auto"/>
            <w:vAlign w:val="center"/>
          </w:tcPr>
          <w:p w14:paraId="2CCBD992" w14:textId="77777777" w:rsidR="008D4406" w:rsidRPr="000B3D67" w:rsidRDefault="008D4406" w:rsidP="008D4406">
            <w:pPr>
              <w:tabs>
                <w:tab w:val="left" w:pos="851"/>
              </w:tabs>
              <w:spacing w:after="0" w:line="240" w:lineRule="auto"/>
              <w:jc w:val="center"/>
              <w:rPr>
                <w:color w:val="000000"/>
              </w:rPr>
            </w:pPr>
            <w:r w:rsidRPr="000B3D67">
              <w:rPr>
                <w:color w:val="000000"/>
              </w:rPr>
              <w:t>2,73</w:t>
            </w:r>
          </w:p>
        </w:tc>
        <w:tc>
          <w:tcPr>
            <w:tcW w:w="1276" w:type="dxa"/>
            <w:shd w:val="clear" w:color="auto" w:fill="auto"/>
            <w:vAlign w:val="center"/>
          </w:tcPr>
          <w:p w14:paraId="23667A4D" w14:textId="77777777" w:rsidR="008D4406" w:rsidRPr="000B3D67" w:rsidRDefault="008D4406" w:rsidP="008D4406">
            <w:pPr>
              <w:tabs>
                <w:tab w:val="left" w:pos="851"/>
              </w:tabs>
              <w:spacing w:after="0" w:line="240" w:lineRule="auto"/>
              <w:rPr>
                <w:color w:val="000000"/>
              </w:rPr>
            </w:pPr>
            <w:r w:rsidRPr="000B3D67">
              <w:rPr>
                <w:color w:val="000000"/>
              </w:rPr>
              <w:t xml:space="preserve">   4,8</w:t>
            </w:r>
          </w:p>
        </w:tc>
        <w:tc>
          <w:tcPr>
            <w:tcW w:w="1984" w:type="dxa"/>
            <w:shd w:val="clear" w:color="auto" w:fill="auto"/>
            <w:vAlign w:val="center"/>
          </w:tcPr>
          <w:p w14:paraId="2D6EA1A8" w14:textId="77777777" w:rsidR="008D4406" w:rsidRPr="000B3D67" w:rsidRDefault="008D4406" w:rsidP="008D4406">
            <w:pPr>
              <w:tabs>
                <w:tab w:val="left" w:pos="851"/>
              </w:tabs>
              <w:spacing w:after="0" w:line="240" w:lineRule="auto"/>
              <w:rPr>
                <w:color w:val="000000"/>
              </w:rPr>
            </w:pPr>
            <w:r w:rsidRPr="000B3D67">
              <w:rPr>
                <w:color w:val="000000"/>
              </w:rPr>
              <w:t>0,33</w:t>
            </w:r>
          </w:p>
        </w:tc>
        <w:tc>
          <w:tcPr>
            <w:tcW w:w="1241" w:type="dxa"/>
            <w:shd w:val="clear" w:color="auto" w:fill="auto"/>
            <w:vAlign w:val="center"/>
          </w:tcPr>
          <w:p w14:paraId="083C8107" w14:textId="77777777" w:rsidR="008D4406" w:rsidRPr="000B3D67" w:rsidRDefault="008D4406" w:rsidP="008D4406">
            <w:pPr>
              <w:tabs>
                <w:tab w:val="left" w:pos="851"/>
              </w:tabs>
              <w:spacing w:after="0" w:line="240" w:lineRule="auto"/>
              <w:ind w:left="567"/>
              <w:rPr>
                <w:color w:val="000000"/>
              </w:rPr>
            </w:pPr>
            <w:r w:rsidRPr="000B3D67">
              <w:rPr>
                <w:color w:val="000000"/>
              </w:rPr>
              <w:t>17</w:t>
            </w:r>
          </w:p>
        </w:tc>
      </w:tr>
      <w:tr w:rsidR="00725B23" w:rsidRPr="000B3D67" w14:paraId="0ECC9DDF" w14:textId="77777777" w:rsidTr="00725B23">
        <w:tc>
          <w:tcPr>
            <w:tcW w:w="1384" w:type="dxa"/>
            <w:shd w:val="clear" w:color="auto" w:fill="auto"/>
            <w:vAlign w:val="center"/>
          </w:tcPr>
          <w:p w14:paraId="5AA1021E" w14:textId="77777777" w:rsidR="008D4406" w:rsidRPr="000B3D67" w:rsidRDefault="008D4406" w:rsidP="008D4406">
            <w:pPr>
              <w:tabs>
                <w:tab w:val="left" w:pos="851"/>
              </w:tabs>
              <w:spacing w:after="0" w:line="240" w:lineRule="auto"/>
              <w:rPr>
                <w:color w:val="000000"/>
              </w:rPr>
            </w:pPr>
            <w:r w:rsidRPr="000B3D67">
              <w:rPr>
                <w:color w:val="000000"/>
              </w:rPr>
              <w:t>2020–2021</w:t>
            </w:r>
          </w:p>
        </w:tc>
        <w:tc>
          <w:tcPr>
            <w:tcW w:w="1276" w:type="dxa"/>
            <w:shd w:val="clear" w:color="auto" w:fill="auto"/>
            <w:vAlign w:val="center"/>
          </w:tcPr>
          <w:p w14:paraId="6DDB1F3F" w14:textId="77777777" w:rsidR="008D4406" w:rsidRPr="000B3D67" w:rsidRDefault="008D4406" w:rsidP="008D4406">
            <w:pPr>
              <w:tabs>
                <w:tab w:val="left" w:pos="851"/>
              </w:tabs>
              <w:spacing w:after="0" w:line="240" w:lineRule="auto"/>
              <w:rPr>
                <w:color w:val="000000"/>
              </w:rPr>
            </w:pPr>
            <w:r w:rsidRPr="000B3D67">
              <w:rPr>
                <w:color w:val="000000"/>
              </w:rPr>
              <w:t xml:space="preserve">  6,69      </w:t>
            </w:r>
          </w:p>
        </w:tc>
        <w:tc>
          <w:tcPr>
            <w:tcW w:w="1276" w:type="dxa"/>
            <w:shd w:val="clear" w:color="auto" w:fill="auto"/>
            <w:vAlign w:val="center"/>
          </w:tcPr>
          <w:p w14:paraId="0A4AB8BD" w14:textId="77777777" w:rsidR="008D4406" w:rsidRPr="000B3D67" w:rsidRDefault="008D4406" w:rsidP="008D4406">
            <w:pPr>
              <w:tabs>
                <w:tab w:val="left" w:pos="851"/>
              </w:tabs>
              <w:spacing w:after="0" w:line="240" w:lineRule="auto"/>
              <w:jc w:val="center"/>
              <w:rPr>
                <w:color w:val="000000"/>
              </w:rPr>
            </w:pPr>
            <w:r w:rsidRPr="000B3D67">
              <w:rPr>
                <w:color w:val="000000"/>
              </w:rPr>
              <w:t>7,19</w:t>
            </w:r>
          </w:p>
        </w:tc>
        <w:tc>
          <w:tcPr>
            <w:tcW w:w="1417" w:type="dxa"/>
            <w:shd w:val="clear" w:color="auto" w:fill="auto"/>
            <w:vAlign w:val="center"/>
          </w:tcPr>
          <w:p w14:paraId="6F9DE015" w14:textId="77777777" w:rsidR="008D4406" w:rsidRPr="000B3D67" w:rsidRDefault="008D4406" w:rsidP="008D4406">
            <w:pPr>
              <w:tabs>
                <w:tab w:val="left" w:pos="851"/>
              </w:tabs>
              <w:spacing w:after="0" w:line="240" w:lineRule="auto"/>
              <w:jc w:val="center"/>
              <w:rPr>
                <w:color w:val="000000"/>
              </w:rPr>
            </w:pPr>
            <w:r w:rsidRPr="000B3D67">
              <w:rPr>
                <w:color w:val="000000"/>
              </w:rPr>
              <w:t>3,23</w:t>
            </w:r>
          </w:p>
        </w:tc>
        <w:tc>
          <w:tcPr>
            <w:tcW w:w="1276" w:type="dxa"/>
            <w:shd w:val="clear" w:color="auto" w:fill="auto"/>
            <w:vAlign w:val="center"/>
          </w:tcPr>
          <w:p w14:paraId="16AA7307" w14:textId="77777777" w:rsidR="008D4406" w:rsidRPr="000B3D67" w:rsidRDefault="008D4406" w:rsidP="008D4406">
            <w:pPr>
              <w:tabs>
                <w:tab w:val="left" w:pos="851"/>
              </w:tabs>
              <w:spacing w:after="0" w:line="240" w:lineRule="auto"/>
              <w:rPr>
                <w:color w:val="000000"/>
              </w:rPr>
            </w:pPr>
            <w:r w:rsidRPr="000B3D67">
              <w:rPr>
                <w:color w:val="000000"/>
              </w:rPr>
              <w:t xml:space="preserve">   3,8</w:t>
            </w:r>
          </w:p>
        </w:tc>
        <w:tc>
          <w:tcPr>
            <w:tcW w:w="1984" w:type="dxa"/>
            <w:shd w:val="clear" w:color="auto" w:fill="auto"/>
            <w:vAlign w:val="center"/>
          </w:tcPr>
          <w:p w14:paraId="240B8E83" w14:textId="77777777" w:rsidR="008D4406" w:rsidRPr="000B3D67" w:rsidRDefault="008D4406" w:rsidP="008D4406">
            <w:pPr>
              <w:tabs>
                <w:tab w:val="left" w:pos="851"/>
              </w:tabs>
              <w:spacing w:after="0" w:line="240" w:lineRule="auto"/>
              <w:rPr>
                <w:color w:val="000000"/>
              </w:rPr>
            </w:pPr>
            <w:r w:rsidRPr="000B3D67">
              <w:rPr>
                <w:color w:val="000000"/>
              </w:rPr>
              <w:t>0,33</w:t>
            </w:r>
          </w:p>
        </w:tc>
        <w:tc>
          <w:tcPr>
            <w:tcW w:w="1241" w:type="dxa"/>
            <w:shd w:val="clear" w:color="auto" w:fill="auto"/>
            <w:vAlign w:val="center"/>
          </w:tcPr>
          <w:p w14:paraId="6A670F8E" w14:textId="0B88AA7E" w:rsidR="008D4406" w:rsidRPr="000B3D67" w:rsidRDefault="008D4406" w:rsidP="008D4406">
            <w:pPr>
              <w:tabs>
                <w:tab w:val="left" w:pos="851"/>
              </w:tabs>
              <w:spacing w:after="0" w:line="240" w:lineRule="auto"/>
              <w:rPr>
                <w:color w:val="000000"/>
              </w:rPr>
            </w:pPr>
            <w:r w:rsidRPr="000B3D67">
              <w:rPr>
                <w:color w:val="000000"/>
              </w:rPr>
              <w:t xml:space="preserve">        22,41</w:t>
            </w:r>
          </w:p>
        </w:tc>
      </w:tr>
      <w:tr w:rsidR="00725B23" w:rsidRPr="000B3D67" w14:paraId="24910F60" w14:textId="77777777" w:rsidTr="00725B23">
        <w:tc>
          <w:tcPr>
            <w:tcW w:w="1384" w:type="dxa"/>
            <w:shd w:val="clear" w:color="auto" w:fill="auto"/>
            <w:vAlign w:val="center"/>
          </w:tcPr>
          <w:p w14:paraId="5AD11AF9" w14:textId="77777777" w:rsidR="008D4406" w:rsidRPr="000B3D67" w:rsidRDefault="008D4406" w:rsidP="008D4406">
            <w:pPr>
              <w:tabs>
                <w:tab w:val="left" w:pos="851"/>
              </w:tabs>
              <w:spacing w:after="0" w:line="240" w:lineRule="auto"/>
              <w:rPr>
                <w:color w:val="000000"/>
              </w:rPr>
            </w:pPr>
            <w:r w:rsidRPr="000B3D67">
              <w:rPr>
                <w:color w:val="000000"/>
              </w:rPr>
              <w:t>2021–2022</w:t>
            </w:r>
          </w:p>
        </w:tc>
        <w:tc>
          <w:tcPr>
            <w:tcW w:w="1276" w:type="dxa"/>
            <w:shd w:val="clear" w:color="auto" w:fill="auto"/>
            <w:vAlign w:val="center"/>
          </w:tcPr>
          <w:p w14:paraId="2304ADAE" w14:textId="77777777" w:rsidR="008D4406" w:rsidRPr="000B3D67" w:rsidRDefault="008D4406" w:rsidP="008D4406">
            <w:pPr>
              <w:tabs>
                <w:tab w:val="left" w:pos="851"/>
              </w:tabs>
              <w:spacing w:after="0" w:line="240" w:lineRule="auto"/>
              <w:rPr>
                <w:color w:val="000000"/>
              </w:rPr>
            </w:pPr>
            <w:r w:rsidRPr="000B3D67">
              <w:rPr>
                <w:color w:val="000000"/>
              </w:rPr>
              <w:t xml:space="preserve">  6,69</w:t>
            </w:r>
          </w:p>
        </w:tc>
        <w:tc>
          <w:tcPr>
            <w:tcW w:w="1276" w:type="dxa"/>
            <w:shd w:val="clear" w:color="auto" w:fill="auto"/>
            <w:vAlign w:val="center"/>
          </w:tcPr>
          <w:p w14:paraId="0587C348" w14:textId="77777777" w:rsidR="008D4406" w:rsidRPr="000B3D67" w:rsidRDefault="008D4406" w:rsidP="008D4406">
            <w:pPr>
              <w:tabs>
                <w:tab w:val="left" w:pos="851"/>
              </w:tabs>
              <w:spacing w:after="0" w:line="240" w:lineRule="auto"/>
              <w:jc w:val="center"/>
              <w:rPr>
                <w:color w:val="000000"/>
              </w:rPr>
            </w:pPr>
            <w:r w:rsidRPr="000B3D67">
              <w:rPr>
                <w:color w:val="000000"/>
              </w:rPr>
              <w:t>6,66</w:t>
            </w:r>
          </w:p>
        </w:tc>
        <w:tc>
          <w:tcPr>
            <w:tcW w:w="1417" w:type="dxa"/>
            <w:shd w:val="clear" w:color="auto" w:fill="auto"/>
            <w:vAlign w:val="center"/>
          </w:tcPr>
          <w:p w14:paraId="445B572E" w14:textId="77777777" w:rsidR="008D4406" w:rsidRPr="000B3D67" w:rsidRDefault="008D4406" w:rsidP="008D4406">
            <w:pPr>
              <w:tabs>
                <w:tab w:val="left" w:pos="851"/>
              </w:tabs>
              <w:spacing w:after="0" w:line="240" w:lineRule="auto"/>
              <w:jc w:val="center"/>
              <w:rPr>
                <w:color w:val="000000"/>
              </w:rPr>
            </w:pPr>
            <w:r w:rsidRPr="000B3D67">
              <w:rPr>
                <w:color w:val="000000"/>
              </w:rPr>
              <w:t>2,95</w:t>
            </w:r>
          </w:p>
        </w:tc>
        <w:tc>
          <w:tcPr>
            <w:tcW w:w="1276" w:type="dxa"/>
            <w:shd w:val="clear" w:color="auto" w:fill="auto"/>
            <w:vAlign w:val="center"/>
          </w:tcPr>
          <w:p w14:paraId="7F2C581F" w14:textId="77777777" w:rsidR="008D4406" w:rsidRPr="000B3D67" w:rsidRDefault="008D4406" w:rsidP="008D4406">
            <w:pPr>
              <w:tabs>
                <w:tab w:val="left" w:pos="851"/>
              </w:tabs>
              <w:spacing w:after="0" w:line="240" w:lineRule="auto"/>
              <w:rPr>
                <w:color w:val="000000"/>
              </w:rPr>
            </w:pPr>
            <w:r w:rsidRPr="000B3D67">
              <w:rPr>
                <w:color w:val="000000"/>
              </w:rPr>
              <w:t xml:space="preserve">   3,8</w:t>
            </w:r>
          </w:p>
        </w:tc>
        <w:tc>
          <w:tcPr>
            <w:tcW w:w="1984" w:type="dxa"/>
            <w:shd w:val="clear" w:color="auto" w:fill="auto"/>
            <w:vAlign w:val="center"/>
          </w:tcPr>
          <w:p w14:paraId="633DAA5A" w14:textId="77777777" w:rsidR="008D4406" w:rsidRPr="000B3D67" w:rsidRDefault="008D4406" w:rsidP="008D4406">
            <w:pPr>
              <w:tabs>
                <w:tab w:val="left" w:pos="851"/>
              </w:tabs>
              <w:spacing w:after="0" w:line="240" w:lineRule="auto"/>
              <w:rPr>
                <w:color w:val="000000"/>
              </w:rPr>
            </w:pPr>
            <w:r w:rsidRPr="000B3D67">
              <w:rPr>
                <w:color w:val="000000"/>
              </w:rPr>
              <w:t>0,42</w:t>
            </w:r>
          </w:p>
        </w:tc>
        <w:tc>
          <w:tcPr>
            <w:tcW w:w="1241" w:type="dxa"/>
            <w:shd w:val="clear" w:color="auto" w:fill="auto"/>
            <w:vAlign w:val="center"/>
          </w:tcPr>
          <w:p w14:paraId="4FBD19BC" w14:textId="7217E5EA" w:rsidR="008D4406" w:rsidRPr="000B3D67" w:rsidRDefault="008D4406" w:rsidP="008D4406">
            <w:pPr>
              <w:tabs>
                <w:tab w:val="left" w:pos="851"/>
              </w:tabs>
              <w:spacing w:after="0" w:line="240" w:lineRule="auto"/>
              <w:rPr>
                <w:color w:val="000000"/>
              </w:rPr>
            </w:pPr>
            <w:r w:rsidRPr="000B3D67">
              <w:rPr>
                <w:color w:val="000000"/>
              </w:rPr>
              <w:t xml:space="preserve">        24,91</w:t>
            </w:r>
          </w:p>
        </w:tc>
      </w:tr>
    </w:tbl>
    <w:p w14:paraId="6EDE7555" w14:textId="62F1358F" w:rsidR="008D4406" w:rsidRDefault="00725B23" w:rsidP="00725B23">
      <w:pPr>
        <w:tabs>
          <w:tab w:val="left" w:pos="600"/>
          <w:tab w:val="left" w:pos="900"/>
        </w:tabs>
        <w:spacing w:after="0" w:line="360" w:lineRule="auto"/>
        <w:ind w:firstLine="680"/>
        <w:jc w:val="both"/>
      </w:pPr>
      <w:r w:rsidRPr="00725B23">
        <w:lastRenderedPageBreak/>
        <w:t xml:space="preserve">Nuo 2021 m. kovo 1 d. savivaldybės mokyklose imtos teikti švietimo pagalbos paslaugos pagal ES finansuojamą projektą „Koordinuotai mokiniams teikiamų švietimo pagalbos, socialinių ir sveikatos priežiūros paslaugų modelio diegimas Molėtų rajone“ Projekto tikslas – didinti specialiųjų ugdymosi poreikių turinčių vaikų ugdymo veiksmingumą ir švietimo pagalbos prieinamumą. Projekte numatyta švietimo pagalbą suteikti 247 unikaliems vaikams, iki 2022 m. vasario 1 d. ją gavo 224 vaikai. </w:t>
      </w:r>
      <w:r>
        <w:t>S</w:t>
      </w:r>
      <w:r w:rsidRPr="00725B23">
        <w:t xml:space="preserve">avivaldybės mokyklose ir Molėtų švietimo pagalbos tarnybos mobilioje komandoje dirba 3 psichologai, 3 logopedai, 2 specialieji pedagogai, 1 socialinis pedagogas. Dėl specialistų stokos nepavyksta rasti dar vieno psichologo ir logopedo.    </w:t>
      </w:r>
    </w:p>
    <w:p w14:paraId="2E809A6D" w14:textId="450C44CD" w:rsidR="000666CF" w:rsidRPr="00BE68DE" w:rsidRDefault="000666CF" w:rsidP="000666CF">
      <w:pPr>
        <w:spacing w:after="0" w:line="360" w:lineRule="auto"/>
        <w:ind w:firstLine="680"/>
        <w:rPr>
          <w:b/>
        </w:rPr>
      </w:pPr>
      <w:r w:rsidRPr="00BE68DE">
        <w:rPr>
          <w:b/>
        </w:rPr>
        <w:t>Neformalusis mokinių švietimas</w:t>
      </w:r>
    </w:p>
    <w:p w14:paraId="49005122" w14:textId="26CB3C05" w:rsidR="00725B23" w:rsidRPr="00725B23" w:rsidRDefault="00725B23" w:rsidP="00725B23">
      <w:pPr>
        <w:spacing w:after="0" w:line="360" w:lineRule="auto"/>
        <w:ind w:firstLine="680"/>
        <w:jc w:val="both"/>
        <w:rPr>
          <w:rFonts w:eastAsia="Microsoft Sans Serif"/>
          <w:color w:val="000000"/>
          <w:lang w:val="lt"/>
        </w:rPr>
      </w:pPr>
      <w:r w:rsidRPr="00725B23">
        <w:rPr>
          <w:rFonts w:eastAsia="Microsoft Sans Serif"/>
          <w:color w:val="000000"/>
          <w:lang w:val="lt"/>
        </w:rPr>
        <w:t>2021 metais neformaliajame ugdyme dalyvavo 1195 mokiniai (77,05 proc.). Mokyklose būrelius lankė 907 mokiniai (58,5 proc.), Molėtų menų mokykloje ir Molėtų r. Kūno kultūros ir sporto centre ugdėsi 537 mokiniai (29,2 proc.), Neformaliojo vaikų švietimo programas lankė 472 (30,4 proc.) rajono mokinių. Buvo vykdomos 22 Neformaliojo vaikų švietimo programos. Jų finansavimui gauta 80100 Eur.</w:t>
      </w:r>
    </w:p>
    <w:p w14:paraId="33806B32" w14:textId="6F4FBCC8" w:rsidR="00725B23" w:rsidRDefault="00725B23" w:rsidP="00725B23">
      <w:pPr>
        <w:spacing w:after="0" w:line="360" w:lineRule="auto"/>
        <w:ind w:firstLine="680"/>
        <w:jc w:val="both"/>
        <w:rPr>
          <w:rFonts w:eastAsia="Microsoft Sans Serif"/>
          <w:color w:val="000000"/>
          <w:lang w:val="lt"/>
        </w:rPr>
      </w:pPr>
      <w:r w:rsidRPr="00725B23">
        <w:rPr>
          <w:rFonts w:eastAsia="Microsoft Sans Serif"/>
          <w:color w:val="000000"/>
          <w:lang w:val="lt"/>
        </w:rPr>
        <w:t>2021 metais neformaliojo vaikų švietimo programų vykdymui dėl karantino nepanaudotos lėšos (12424 eurai) buvo panaudot</w:t>
      </w:r>
      <w:r>
        <w:rPr>
          <w:rFonts w:eastAsia="Microsoft Sans Serif"/>
          <w:color w:val="000000"/>
          <w:lang w:val="lt"/>
        </w:rPr>
        <w:t>os</w:t>
      </w:r>
      <w:r w:rsidRPr="00725B23">
        <w:rPr>
          <w:rFonts w:eastAsia="Microsoft Sans Serif"/>
          <w:color w:val="000000"/>
          <w:lang w:val="lt"/>
        </w:rPr>
        <w:t xml:space="preserve"> vaikų stovykl</w:t>
      </w:r>
      <w:r w:rsidR="00B2139D">
        <w:rPr>
          <w:rFonts w:eastAsia="Microsoft Sans Serif"/>
          <w:color w:val="000000"/>
          <w:lang w:val="lt"/>
        </w:rPr>
        <w:t>oms</w:t>
      </w:r>
      <w:r w:rsidRPr="00725B23">
        <w:rPr>
          <w:rFonts w:eastAsia="Microsoft Sans Serif"/>
          <w:color w:val="000000"/>
          <w:lang w:val="lt"/>
        </w:rPr>
        <w:t>.</w:t>
      </w:r>
    </w:p>
    <w:p w14:paraId="64F4A76D" w14:textId="37B064BE" w:rsidR="000666CF" w:rsidRPr="000666CF" w:rsidRDefault="000666CF" w:rsidP="00B2139D">
      <w:pPr>
        <w:spacing w:after="0" w:line="360" w:lineRule="auto"/>
        <w:ind w:firstLine="680"/>
        <w:jc w:val="both"/>
        <w:rPr>
          <w:b/>
          <w:color w:val="FF0000"/>
        </w:rPr>
      </w:pPr>
      <w:r w:rsidRPr="00E26A11">
        <w:rPr>
          <w:b/>
        </w:rPr>
        <w:t>Vaikų vasaros poilsio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1107"/>
        <w:gridCol w:w="1107"/>
        <w:gridCol w:w="1109"/>
        <w:gridCol w:w="1350"/>
      </w:tblGrid>
      <w:tr w:rsidR="00B2139D" w:rsidRPr="00AD3067" w14:paraId="78D2BD52" w14:textId="77777777" w:rsidTr="00B2139D">
        <w:tc>
          <w:tcPr>
            <w:tcW w:w="2573" w:type="pct"/>
            <w:shd w:val="clear" w:color="auto" w:fill="auto"/>
            <w:vAlign w:val="center"/>
          </w:tcPr>
          <w:p w14:paraId="3C193B3F" w14:textId="77777777" w:rsidR="00B2139D" w:rsidRPr="005F2EEF" w:rsidRDefault="00B2139D" w:rsidP="00B2139D">
            <w:pPr>
              <w:tabs>
                <w:tab w:val="left" w:pos="720"/>
              </w:tabs>
              <w:spacing w:after="0" w:line="240" w:lineRule="auto"/>
              <w:jc w:val="both"/>
              <w:rPr>
                <w:b/>
              </w:rPr>
            </w:pPr>
          </w:p>
        </w:tc>
        <w:tc>
          <w:tcPr>
            <w:tcW w:w="575" w:type="pct"/>
            <w:shd w:val="clear" w:color="auto" w:fill="auto"/>
            <w:vAlign w:val="center"/>
          </w:tcPr>
          <w:p w14:paraId="2F02B7DB" w14:textId="77777777" w:rsidR="00B2139D" w:rsidRPr="005F2EEF" w:rsidRDefault="00B2139D" w:rsidP="00B2139D">
            <w:pPr>
              <w:tabs>
                <w:tab w:val="left" w:pos="720"/>
              </w:tabs>
              <w:spacing w:after="0" w:line="240" w:lineRule="auto"/>
              <w:jc w:val="center"/>
              <w:rPr>
                <w:b/>
              </w:rPr>
            </w:pPr>
            <w:r>
              <w:rPr>
                <w:b/>
              </w:rPr>
              <w:t>2018</w:t>
            </w:r>
            <w:r w:rsidRPr="005F2EEF">
              <w:rPr>
                <w:b/>
              </w:rPr>
              <w:t xml:space="preserve"> m.</w:t>
            </w:r>
          </w:p>
        </w:tc>
        <w:tc>
          <w:tcPr>
            <w:tcW w:w="575" w:type="pct"/>
            <w:shd w:val="clear" w:color="auto" w:fill="auto"/>
            <w:vAlign w:val="center"/>
          </w:tcPr>
          <w:p w14:paraId="1654097A" w14:textId="77777777" w:rsidR="00B2139D" w:rsidRPr="005F2EEF" w:rsidRDefault="00B2139D" w:rsidP="00B2139D">
            <w:pPr>
              <w:tabs>
                <w:tab w:val="left" w:pos="720"/>
              </w:tabs>
              <w:spacing w:after="0" w:line="240" w:lineRule="auto"/>
              <w:jc w:val="center"/>
              <w:rPr>
                <w:b/>
              </w:rPr>
            </w:pPr>
            <w:r>
              <w:rPr>
                <w:b/>
              </w:rPr>
              <w:t>2019</w:t>
            </w:r>
            <w:r w:rsidRPr="005F2EEF">
              <w:rPr>
                <w:b/>
              </w:rPr>
              <w:t xml:space="preserve"> m.</w:t>
            </w:r>
          </w:p>
        </w:tc>
        <w:tc>
          <w:tcPr>
            <w:tcW w:w="576" w:type="pct"/>
            <w:vAlign w:val="center"/>
          </w:tcPr>
          <w:p w14:paraId="30FC5AA6" w14:textId="77777777" w:rsidR="00B2139D" w:rsidRPr="00E26A11" w:rsidRDefault="00B2139D" w:rsidP="00B2139D">
            <w:pPr>
              <w:tabs>
                <w:tab w:val="left" w:pos="720"/>
              </w:tabs>
              <w:spacing w:after="0" w:line="240" w:lineRule="auto"/>
              <w:jc w:val="center"/>
              <w:rPr>
                <w:b/>
              </w:rPr>
            </w:pPr>
            <w:r w:rsidRPr="00E26A11">
              <w:rPr>
                <w:b/>
              </w:rPr>
              <w:t>2020 m.</w:t>
            </w:r>
          </w:p>
        </w:tc>
        <w:tc>
          <w:tcPr>
            <w:tcW w:w="701" w:type="pct"/>
            <w:vAlign w:val="center"/>
          </w:tcPr>
          <w:p w14:paraId="5C2E572A" w14:textId="77777777" w:rsidR="00B2139D" w:rsidRPr="00AD3067" w:rsidRDefault="00B2139D" w:rsidP="00B2139D">
            <w:pPr>
              <w:tabs>
                <w:tab w:val="left" w:pos="720"/>
              </w:tabs>
              <w:spacing w:after="0" w:line="240" w:lineRule="auto"/>
              <w:jc w:val="center"/>
              <w:rPr>
                <w:b/>
              </w:rPr>
            </w:pPr>
            <w:r w:rsidRPr="00AD3067">
              <w:rPr>
                <w:b/>
              </w:rPr>
              <w:t>2021 m.</w:t>
            </w:r>
          </w:p>
        </w:tc>
      </w:tr>
      <w:tr w:rsidR="00B2139D" w:rsidRPr="00AD3067" w14:paraId="2A1A2C7E" w14:textId="77777777" w:rsidTr="00B2139D">
        <w:tc>
          <w:tcPr>
            <w:tcW w:w="2573" w:type="pct"/>
            <w:shd w:val="clear" w:color="auto" w:fill="auto"/>
            <w:vAlign w:val="center"/>
          </w:tcPr>
          <w:p w14:paraId="47B5F58A" w14:textId="77777777" w:rsidR="00B2139D" w:rsidRPr="00B627B4" w:rsidRDefault="00B2139D" w:rsidP="00B2139D">
            <w:pPr>
              <w:tabs>
                <w:tab w:val="left" w:pos="720"/>
              </w:tabs>
              <w:spacing w:after="0" w:line="240" w:lineRule="auto"/>
              <w:jc w:val="both"/>
            </w:pPr>
            <w:r>
              <w:t>Iš savivaldybės biudžeto skirtos lėšos vaikų vasaros poilsio stovykloms eurais</w:t>
            </w:r>
          </w:p>
        </w:tc>
        <w:tc>
          <w:tcPr>
            <w:tcW w:w="575" w:type="pct"/>
            <w:shd w:val="clear" w:color="auto" w:fill="auto"/>
            <w:vAlign w:val="center"/>
          </w:tcPr>
          <w:p w14:paraId="2A9987A0" w14:textId="77777777" w:rsidR="00B2139D" w:rsidRPr="00B627B4" w:rsidRDefault="00B2139D" w:rsidP="00B2139D">
            <w:pPr>
              <w:tabs>
                <w:tab w:val="left" w:pos="720"/>
              </w:tabs>
              <w:spacing w:after="0" w:line="240" w:lineRule="auto"/>
              <w:jc w:val="center"/>
            </w:pPr>
            <w:r>
              <w:t>10000</w:t>
            </w:r>
          </w:p>
        </w:tc>
        <w:tc>
          <w:tcPr>
            <w:tcW w:w="575" w:type="pct"/>
            <w:shd w:val="clear" w:color="auto" w:fill="auto"/>
            <w:vAlign w:val="center"/>
          </w:tcPr>
          <w:p w14:paraId="5EF4CC75" w14:textId="77777777" w:rsidR="00B2139D" w:rsidRPr="00B627B4" w:rsidRDefault="00B2139D" w:rsidP="00B2139D">
            <w:pPr>
              <w:tabs>
                <w:tab w:val="left" w:pos="720"/>
              </w:tabs>
              <w:spacing w:after="0" w:line="240" w:lineRule="auto"/>
              <w:jc w:val="center"/>
            </w:pPr>
            <w:r>
              <w:t>18000</w:t>
            </w:r>
          </w:p>
        </w:tc>
        <w:tc>
          <w:tcPr>
            <w:tcW w:w="576" w:type="pct"/>
            <w:vAlign w:val="center"/>
          </w:tcPr>
          <w:p w14:paraId="70547B58" w14:textId="77777777" w:rsidR="00B2139D" w:rsidRPr="00E26A11" w:rsidRDefault="00B2139D" w:rsidP="00B2139D">
            <w:pPr>
              <w:tabs>
                <w:tab w:val="left" w:pos="720"/>
              </w:tabs>
              <w:spacing w:after="0" w:line="240" w:lineRule="auto"/>
              <w:jc w:val="center"/>
            </w:pPr>
            <w:r w:rsidRPr="00E26A11">
              <w:t>22433</w:t>
            </w:r>
          </w:p>
        </w:tc>
        <w:tc>
          <w:tcPr>
            <w:tcW w:w="701" w:type="pct"/>
            <w:vAlign w:val="center"/>
          </w:tcPr>
          <w:p w14:paraId="740CCCD0" w14:textId="77777777" w:rsidR="00B2139D" w:rsidRPr="00AD3067" w:rsidRDefault="00B2139D" w:rsidP="00B2139D">
            <w:pPr>
              <w:tabs>
                <w:tab w:val="left" w:pos="720"/>
              </w:tabs>
              <w:spacing w:after="0" w:line="240" w:lineRule="auto"/>
              <w:jc w:val="center"/>
            </w:pPr>
            <w:r w:rsidRPr="00AD3067">
              <w:t>14998</w:t>
            </w:r>
          </w:p>
        </w:tc>
      </w:tr>
      <w:tr w:rsidR="00B2139D" w:rsidRPr="00AD3067" w14:paraId="626C5512" w14:textId="77777777" w:rsidTr="00B2139D">
        <w:tc>
          <w:tcPr>
            <w:tcW w:w="2573" w:type="pct"/>
            <w:shd w:val="clear" w:color="auto" w:fill="auto"/>
            <w:vAlign w:val="center"/>
          </w:tcPr>
          <w:p w14:paraId="4929AB06" w14:textId="77777777" w:rsidR="00B2139D" w:rsidRPr="00B627B4" w:rsidRDefault="00B2139D" w:rsidP="00B2139D">
            <w:pPr>
              <w:tabs>
                <w:tab w:val="left" w:pos="720"/>
              </w:tabs>
              <w:spacing w:after="0" w:line="240" w:lineRule="auto"/>
              <w:jc w:val="both"/>
            </w:pPr>
            <w:r>
              <w:t>Vaikų vasaros poilsio stovyklų skaičius</w:t>
            </w:r>
          </w:p>
        </w:tc>
        <w:tc>
          <w:tcPr>
            <w:tcW w:w="575" w:type="pct"/>
            <w:shd w:val="clear" w:color="auto" w:fill="auto"/>
            <w:vAlign w:val="center"/>
          </w:tcPr>
          <w:p w14:paraId="5E92E96F" w14:textId="77777777" w:rsidR="00B2139D" w:rsidRPr="00B627B4" w:rsidRDefault="00B2139D" w:rsidP="00B2139D">
            <w:pPr>
              <w:tabs>
                <w:tab w:val="left" w:pos="720"/>
              </w:tabs>
              <w:spacing w:after="0" w:line="240" w:lineRule="auto"/>
              <w:jc w:val="center"/>
            </w:pPr>
            <w:r>
              <w:t>18</w:t>
            </w:r>
          </w:p>
        </w:tc>
        <w:tc>
          <w:tcPr>
            <w:tcW w:w="575" w:type="pct"/>
            <w:shd w:val="clear" w:color="auto" w:fill="auto"/>
            <w:vAlign w:val="center"/>
          </w:tcPr>
          <w:p w14:paraId="45122283" w14:textId="77777777" w:rsidR="00B2139D" w:rsidRPr="00B627B4" w:rsidRDefault="00B2139D" w:rsidP="00B2139D">
            <w:pPr>
              <w:tabs>
                <w:tab w:val="left" w:pos="720"/>
              </w:tabs>
              <w:spacing w:after="0" w:line="240" w:lineRule="auto"/>
              <w:jc w:val="center"/>
            </w:pPr>
            <w:r>
              <w:t>20</w:t>
            </w:r>
          </w:p>
        </w:tc>
        <w:tc>
          <w:tcPr>
            <w:tcW w:w="576" w:type="pct"/>
            <w:vAlign w:val="center"/>
          </w:tcPr>
          <w:p w14:paraId="63C2D79A" w14:textId="77777777" w:rsidR="00B2139D" w:rsidRPr="00E26A11" w:rsidRDefault="00B2139D" w:rsidP="00B2139D">
            <w:pPr>
              <w:tabs>
                <w:tab w:val="left" w:pos="720"/>
              </w:tabs>
              <w:spacing w:after="0" w:line="240" w:lineRule="auto"/>
              <w:jc w:val="center"/>
            </w:pPr>
            <w:r w:rsidRPr="00E26A11">
              <w:t>14</w:t>
            </w:r>
          </w:p>
        </w:tc>
        <w:tc>
          <w:tcPr>
            <w:tcW w:w="701" w:type="pct"/>
            <w:vAlign w:val="center"/>
          </w:tcPr>
          <w:p w14:paraId="44D60AE2" w14:textId="77777777" w:rsidR="00B2139D" w:rsidRPr="00AD3067" w:rsidRDefault="00B2139D" w:rsidP="00B2139D">
            <w:pPr>
              <w:tabs>
                <w:tab w:val="left" w:pos="720"/>
              </w:tabs>
              <w:spacing w:after="0" w:line="240" w:lineRule="auto"/>
              <w:jc w:val="center"/>
            </w:pPr>
            <w:r w:rsidRPr="00AD3067">
              <w:t>16</w:t>
            </w:r>
          </w:p>
        </w:tc>
      </w:tr>
      <w:tr w:rsidR="00B2139D" w:rsidRPr="00AD3067" w14:paraId="45B52081" w14:textId="77777777" w:rsidTr="00B2139D">
        <w:tc>
          <w:tcPr>
            <w:tcW w:w="2573" w:type="pct"/>
            <w:shd w:val="clear" w:color="auto" w:fill="auto"/>
            <w:vAlign w:val="center"/>
          </w:tcPr>
          <w:p w14:paraId="71086CA0" w14:textId="77777777" w:rsidR="00B2139D" w:rsidRPr="00B627B4" w:rsidRDefault="00B2139D" w:rsidP="00B2139D">
            <w:pPr>
              <w:tabs>
                <w:tab w:val="left" w:pos="720"/>
              </w:tabs>
              <w:spacing w:after="0" w:line="240" w:lineRule="auto"/>
              <w:jc w:val="both"/>
            </w:pPr>
            <w:r>
              <w:t>Stovyklose dalyvavusių vaikų skaičius</w:t>
            </w:r>
          </w:p>
        </w:tc>
        <w:tc>
          <w:tcPr>
            <w:tcW w:w="575" w:type="pct"/>
            <w:shd w:val="clear" w:color="auto" w:fill="auto"/>
            <w:vAlign w:val="center"/>
          </w:tcPr>
          <w:p w14:paraId="6B3C3533" w14:textId="77777777" w:rsidR="00B2139D" w:rsidRPr="00B627B4" w:rsidRDefault="00B2139D" w:rsidP="00B2139D">
            <w:pPr>
              <w:tabs>
                <w:tab w:val="left" w:pos="720"/>
              </w:tabs>
              <w:spacing w:after="0" w:line="240" w:lineRule="auto"/>
              <w:jc w:val="center"/>
            </w:pPr>
            <w:r>
              <w:t>347</w:t>
            </w:r>
          </w:p>
        </w:tc>
        <w:tc>
          <w:tcPr>
            <w:tcW w:w="575" w:type="pct"/>
            <w:shd w:val="clear" w:color="auto" w:fill="auto"/>
            <w:vAlign w:val="center"/>
          </w:tcPr>
          <w:p w14:paraId="7FD1E820" w14:textId="77777777" w:rsidR="00B2139D" w:rsidRPr="00B627B4" w:rsidRDefault="00B2139D" w:rsidP="00B2139D">
            <w:pPr>
              <w:tabs>
                <w:tab w:val="left" w:pos="720"/>
              </w:tabs>
              <w:spacing w:after="0" w:line="240" w:lineRule="auto"/>
              <w:jc w:val="center"/>
            </w:pPr>
            <w:r>
              <w:t>405</w:t>
            </w:r>
          </w:p>
        </w:tc>
        <w:tc>
          <w:tcPr>
            <w:tcW w:w="576" w:type="pct"/>
            <w:vAlign w:val="center"/>
          </w:tcPr>
          <w:p w14:paraId="32C3048B" w14:textId="77777777" w:rsidR="00B2139D" w:rsidRPr="00E26A11" w:rsidRDefault="00B2139D" w:rsidP="00B2139D">
            <w:pPr>
              <w:tabs>
                <w:tab w:val="left" w:pos="720"/>
              </w:tabs>
              <w:spacing w:after="0" w:line="240" w:lineRule="auto"/>
              <w:jc w:val="center"/>
            </w:pPr>
            <w:r w:rsidRPr="00E26A11">
              <w:t>353</w:t>
            </w:r>
          </w:p>
        </w:tc>
        <w:tc>
          <w:tcPr>
            <w:tcW w:w="701" w:type="pct"/>
            <w:vAlign w:val="center"/>
          </w:tcPr>
          <w:p w14:paraId="7E921824" w14:textId="77777777" w:rsidR="00B2139D" w:rsidRPr="00AD3067" w:rsidRDefault="00B2139D" w:rsidP="00B2139D">
            <w:pPr>
              <w:tabs>
                <w:tab w:val="left" w:pos="720"/>
              </w:tabs>
              <w:spacing w:after="0" w:line="240" w:lineRule="auto"/>
              <w:jc w:val="center"/>
            </w:pPr>
            <w:r w:rsidRPr="00AD3067">
              <w:t>406</w:t>
            </w:r>
          </w:p>
        </w:tc>
      </w:tr>
      <w:tr w:rsidR="00B2139D" w:rsidRPr="00AD3067" w14:paraId="75FE30BA" w14:textId="77777777" w:rsidTr="00B2139D">
        <w:tc>
          <w:tcPr>
            <w:tcW w:w="2573" w:type="pct"/>
            <w:shd w:val="clear" w:color="auto" w:fill="auto"/>
            <w:vAlign w:val="center"/>
          </w:tcPr>
          <w:p w14:paraId="50ACBF6B" w14:textId="77777777" w:rsidR="00B2139D" w:rsidRPr="00B627B4" w:rsidRDefault="00B2139D" w:rsidP="00B2139D">
            <w:pPr>
              <w:tabs>
                <w:tab w:val="left" w:pos="720"/>
              </w:tabs>
              <w:spacing w:after="0" w:line="240" w:lineRule="auto"/>
              <w:jc w:val="both"/>
            </w:pPr>
            <w:r>
              <w:t>Stovyklose dalyvavusių vaikų iš socialiai remtinų šeimų, skaičius</w:t>
            </w:r>
          </w:p>
        </w:tc>
        <w:tc>
          <w:tcPr>
            <w:tcW w:w="575" w:type="pct"/>
            <w:shd w:val="clear" w:color="auto" w:fill="auto"/>
            <w:vAlign w:val="center"/>
          </w:tcPr>
          <w:p w14:paraId="0E383B73" w14:textId="77777777" w:rsidR="00B2139D" w:rsidRPr="00B627B4" w:rsidRDefault="00B2139D" w:rsidP="00B2139D">
            <w:pPr>
              <w:tabs>
                <w:tab w:val="left" w:pos="720"/>
              </w:tabs>
              <w:spacing w:after="0" w:line="240" w:lineRule="auto"/>
              <w:jc w:val="center"/>
            </w:pPr>
            <w:r>
              <w:t>179</w:t>
            </w:r>
          </w:p>
        </w:tc>
        <w:tc>
          <w:tcPr>
            <w:tcW w:w="575" w:type="pct"/>
            <w:shd w:val="clear" w:color="auto" w:fill="auto"/>
            <w:vAlign w:val="center"/>
          </w:tcPr>
          <w:p w14:paraId="1E4D5A82" w14:textId="77777777" w:rsidR="00B2139D" w:rsidRPr="00B627B4" w:rsidRDefault="00B2139D" w:rsidP="00B2139D">
            <w:pPr>
              <w:tabs>
                <w:tab w:val="left" w:pos="720"/>
              </w:tabs>
              <w:spacing w:after="0" w:line="240" w:lineRule="auto"/>
              <w:jc w:val="center"/>
            </w:pPr>
            <w:r>
              <w:t>214</w:t>
            </w:r>
          </w:p>
        </w:tc>
        <w:tc>
          <w:tcPr>
            <w:tcW w:w="576" w:type="pct"/>
            <w:vAlign w:val="center"/>
          </w:tcPr>
          <w:p w14:paraId="1895FBC1" w14:textId="77777777" w:rsidR="00B2139D" w:rsidRPr="00E26A11" w:rsidRDefault="00B2139D" w:rsidP="00B2139D">
            <w:pPr>
              <w:tabs>
                <w:tab w:val="left" w:pos="720"/>
              </w:tabs>
              <w:spacing w:after="0" w:line="240" w:lineRule="auto"/>
              <w:jc w:val="center"/>
            </w:pPr>
            <w:r w:rsidRPr="00E26A11">
              <w:t>127</w:t>
            </w:r>
          </w:p>
        </w:tc>
        <w:tc>
          <w:tcPr>
            <w:tcW w:w="701" w:type="pct"/>
            <w:vAlign w:val="center"/>
          </w:tcPr>
          <w:p w14:paraId="4CE7DC60" w14:textId="77777777" w:rsidR="00B2139D" w:rsidRPr="00AD3067" w:rsidRDefault="00B2139D" w:rsidP="00B2139D">
            <w:pPr>
              <w:tabs>
                <w:tab w:val="left" w:pos="720"/>
              </w:tabs>
              <w:spacing w:after="0" w:line="240" w:lineRule="auto"/>
              <w:jc w:val="center"/>
            </w:pPr>
            <w:r w:rsidRPr="00AD3067">
              <w:t>145</w:t>
            </w:r>
          </w:p>
        </w:tc>
      </w:tr>
    </w:tbl>
    <w:p w14:paraId="1E880CA0" w14:textId="77777777" w:rsidR="00BD6582" w:rsidRPr="00866E2B" w:rsidRDefault="00BD6582" w:rsidP="00C0463D">
      <w:pPr>
        <w:pStyle w:val="Sraopastraipa"/>
        <w:spacing w:after="0" w:line="360" w:lineRule="auto"/>
        <w:ind w:left="0"/>
        <w:rPr>
          <w:b/>
          <w:sz w:val="28"/>
          <w:szCs w:val="28"/>
          <w:highlight w:val="yellow"/>
        </w:rPr>
      </w:pPr>
    </w:p>
    <w:p w14:paraId="645910CB" w14:textId="5475F40E" w:rsidR="00B20E0E" w:rsidRPr="009E5B64" w:rsidRDefault="00B20E0E" w:rsidP="00B20E0E">
      <w:pPr>
        <w:pStyle w:val="Sraopastraipa"/>
        <w:spacing w:after="0" w:line="360" w:lineRule="auto"/>
        <w:ind w:left="0"/>
        <w:jc w:val="center"/>
        <w:rPr>
          <w:rFonts w:cs="Times New Roman"/>
          <w:b/>
          <w:sz w:val="28"/>
          <w:szCs w:val="28"/>
        </w:rPr>
      </w:pPr>
      <w:r w:rsidRPr="009E5B64">
        <w:rPr>
          <w:b/>
          <w:sz w:val="28"/>
          <w:szCs w:val="28"/>
        </w:rPr>
        <w:t>X</w:t>
      </w:r>
      <w:r w:rsidR="009C544A" w:rsidRPr="009E5B64">
        <w:rPr>
          <w:b/>
          <w:sz w:val="28"/>
          <w:szCs w:val="28"/>
        </w:rPr>
        <w:t>V</w:t>
      </w:r>
      <w:r w:rsidRPr="009E5B64">
        <w:rPr>
          <w:b/>
          <w:sz w:val="28"/>
          <w:szCs w:val="28"/>
        </w:rPr>
        <w:t xml:space="preserve">. </w:t>
      </w:r>
      <w:r w:rsidR="00420577" w:rsidRPr="009E5B64">
        <w:rPr>
          <w:rFonts w:eastAsia="Times New Roman" w:cs="Times New Roman"/>
          <w:b/>
          <w:sz w:val="28"/>
          <w:szCs w:val="28"/>
          <w:lang w:eastAsia="lt-LT"/>
        </w:rPr>
        <w:t>Kultūrinė veikla, sportas, bendruomeniškumo skatinimas</w:t>
      </w:r>
    </w:p>
    <w:p w14:paraId="2592691F" w14:textId="4D7A9016" w:rsidR="00032D1E" w:rsidRPr="00032D1E" w:rsidRDefault="00032D1E" w:rsidP="00032D1E">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Įgyvendinant Molėtų rajono savivaldybės kultūrinės ir sportinės veiklos bei jos infrastruktūros programą, siekiama plėtoti kultūros, sporto, laisvalaikio paslaugų sistemą, sudaryti sąlygas asmens saviraiškai, skatinti turizmo ir laisvalaikio paslaugų kokybės gerinimą ir įvairovę.</w:t>
      </w:r>
    </w:p>
    <w:p w14:paraId="7CD78155" w14:textId="150DCCE8" w:rsidR="00032D1E" w:rsidRPr="00032D1E" w:rsidRDefault="00032D1E" w:rsidP="00032D1E">
      <w:pPr>
        <w:spacing w:after="0" w:line="360" w:lineRule="auto"/>
        <w:ind w:firstLine="680"/>
        <w:jc w:val="both"/>
        <w:rPr>
          <w:rFonts w:eastAsia="Times New Roman" w:cs="Times New Roman"/>
          <w:b/>
          <w:bCs/>
          <w:i/>
          <w:iCs/>
          <w:szCs w:val="24"/>
          <w:lang w:eastAsia="lt-LT"/>
        </w:rPr>
      </w:pPr>
      <w:r w:rsidRPr="00032D1E">
        <w:rPr>
          <w:rFonts w:eastAsia="Times New Roman" w:cs="Times New Roman"/>
          <w:b/>
          <w:bCs/>
          <w:i/>
          <w:iCs/>
          <w:szCs w:val="24"/>
          <w:lang w:eastAsia="lt-LT"/>
        </w:rPr>
        <w:t>Molėtų rajono savivaldybės viešosios bibliotekos veikla</w:t>
      </w:r>
    </w:p>
    <w:p w14:paraId="28B1165D" w14:textId="10945A82" w:rsidR="00032D1E" w:rsidRPr="00032D1E" w:rsidRDefault="00032D1E" w:rsidP="00032D1E">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Bibliotekos tinkle veikia viešoji biblioteka ir 24 kaimo bibliotekos, iš kurių 4 sujungtos su kaimo mokyklų bibliotekomis. Per 2021 metus rajono bibliotekose apsilankė 111 611 (2020 m. – 97 958) lankytojai, suorganizuota 628 įvairios formos ir pobūdžio renginiai, su parneriais įvykdyta 10 projektų, programų. Iš jų – 136 virtualūs renginiai. Bibliotekos svetainėje ir socialinių tinklų renginiuose skaičiuoti 43 958 virtualūs apsilankymai</w:t>
      </w:r>
      <w:r w:rsidR="00E747F0">
        <w:rPr>
          <w:rFonts w:eastAsia="Times New Roman" w:cs="Times New Roman"/>
          <w:szCs w:val="24"/>
          <w:lang w:eastAsia="lt-LT"/>
        </w:rPr>
        <w:t>,</w:t>
      </w:r>
      <w:r>
        <w:rPr>
          <w:rFonts w:eastAsia="Times New Roman" w:cs="Times New Roman"/>
          <w:szCs w:val="24"/>
          <w:lang w:eastAsia="lt-LT"/>
        </w:rPr>
        <w:t xml:space="preserve"> </w:t>
      </w:r>
      <w:r w:rsidR="00E747F0" w:rsidRPr="00032D1E">
        <w:rPr>
          <w:rFonts w:eastAsia="Times New Roman" w:cs="Times New Roman"/>
          <w:szCs w:val="24"/>
          <w:lang w:eastAsia="lt-LT"/>
        </w:rPr>
        <w:t>gautos 3523 užklausos, iš jų: elektroninėmis priemonėmis – 1466 (2020 m. – 892).</w:t>
      </w:r>
      <w:r w:rsidR="00E747F0">
        <w:rPr>
          <w:rFonts w:eastAsia="Times New Roman" w:cs="Times New Roman"/>
          <w:szCs w:val="24"/>
          <w:lang w:eastAsia="lt-LT"/>
        </w:rPr>
        <w:t xml:space="preserve"> </w:t>
      </w:r>
      <w:r w:rsidRPr="00032D1E">
        <w:rPr>
          <w:rFonts w:eastAsia="Times New Roman" w:cs="Times New Roman"/>
          <w:szCs w:val="24"/>
          <w:lang w:eastAsia="lt-LT"/>
        </w:rPr>
        <w:t>2021 metais rajono bibliotekos išdavė 124 231 (2020 m. – 117 578) fizinių dokumentų</w:t>
      </w:r>
      <w:r>
        <w:rPr>
          <w:rFonts w:eastAsia="Times New Roman" w:cs="Times New Roman"/>
          <w:szCs w:val="24"/>
          <w:lang w:eastAsia="lt-LT"/>
        </w:rPr>
        <w:t xml:space="preserve">, </w:t>
      </w:r>
      <w:r w:rsidRPr="00032D1E">
        <w:rPr>
          <w:rFonts w:eastAsia="Times New Roman" w:cs="Times New Roman"/>
          <w:szCs w:val="24"/>
          <w:lang w:eastAsia="lt-LT"/>
        </w:rPr>
        <w:t>sukaupė 9899 fizinių vienetų dokumentų fondą už 40970,99 Eur. Paramos (dovanos) gauta 2323 knygų, kurios įvertintos 10887,6 Eur.</w:t>
      </w:r>
    </w:p>
    <w:p w14:paraId="475863E8" w14:textId="366414C9" w:rsidR="00032D1E" w:rsidRPr="00032D1E" w:rsidRDefault="00032D1E" w:rsidP="00E747F0">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lastRenderedPageBreak/>
        <w:t>Svarbiausi renginiai ir projektai: Mažoj</w:t>
      </w:r>
      <w:r>
        <w:rPr>
          <w:rFonts w:eastAsia="Times New Roman" w:cs="Times New Roman"/>
          <w:szCs w:val="24"/>
          <w:lang w:eastAsia="lt-LT"/>
        </w:rPr>
        <w:t xml:space="preserve">i knygų mugė; </w:t>
      </w:r>
      <w:r w:rsidRPr="00032D1E">
        <w:rPr>
          <w:rFonts w:eastAsia="Times New Roman" w:cs="Times New Roman"/>
          <w:szCs w:val="24"/>
          <w:lang w:eastAsia="lt-LT"/>
        </w:rPr>
        <w:t>Tarptautinė rašytojų rezidencijų program</w:t>
      </w:r>
      <w:r>
        <w:rPr>
          <w:rFonts w:eastAsia="Times New Roman" w:cs="Times New Roman"/>
          <w:szCs w:val="24"/>
          <w:lang w:eastAsia="lt-LT"/>
        </w:rPr>
        <w:t>a</w:t>
      </w:r>
      <w:r w:rsidRPr="00032D1E">
        <w:rPr>
          <w:rFonts w:eastAsia="Times New Roman" w:cs="Times New Roman"/>
          <w:szCs w:val="24"/>
          <w:lang w:eastAsia="lt-LT"/>
        </w:rPr>
        <w:t xml:space="preserve"> „Parašyta Molėtų krašte“ </w:t>
      </w:r>
      <w:r>
        <w:rPr>
          <w:rFonts w:eastAsia="Times New Roman" w:cs="Times New Roman"/>
          <w:szCs w:val="24"/>
          <w:lang w:eastAsia="lt-LT"/>
        </w:rPr>
        <w:t xml:space="preserve">- </w:t>
      </w:r>
      <w:r w:rsidRPr="00032D1E">
        <w:rPr>
          <w:rFonts w:eastAsia="Times New Roman" w:cs="Times New Roman"/>
          <w:szCs w:val="24"/>
          <w:lang w:eastAsia="lt-LT"/>
        </w:rPr>
        <w:t>14 Lietuvos ir 1 užsienio (JAV) rašytojams suteikta galimybė gyventi ir kurti Molėtų krašte</w:t>
      </w:r>
      <w:r>
        <w:rPr>
          <w:rFonts w:eastAsia="Times New Roman" w:cs="Times New Roman"/>
          <w:szCs w:val="24"/>
          <w:lang w:eastAsia="lt-LT"/>
        </w:rPr>
        <w:t>; projektai</w:t>
      </w:r>
      <w:r w:rsidRPr="00032D1E">
        <w:rPr>
          <w:rFonts w:eastAsia="Times New Roman" w:cs="Times New Roman"/>
          <w:szCs w:val="24"/>
          <w:lang w:eastAsia="lt-LT"/>
        </w:rPr>
        <w:t xml:space="preserve"> „Virtuali filosofijos skaitykla“, „Kartų namai Molėtuose“,</w:t>
      </w:r>
      <w:r>
        <w:rPr>
          <w:rFonts w:eastAsia="Times New Roman" w:cs="Times New Roman"/>
          <w:szCs w:val="24"/>
          <w:lang w:eastAsia="lt-LT"/>
        </w:rPr>
        <w:t xml:space="preserve"> </w:t>
      </w:r>
      <w:r w:rsidRPr="00032D1E">
        <w:rPr>
          <w:rFonts w:eastAsia="Times New Roman" w:cs="Times New Roman"/>
          <w:szCs w:val="24"/>
          <w:lang w:eastAsia="lt-LT"/>
        </w:rPr>
        <w:t>„Knygų startas“</w:t>
      </w:r>
      <w:r w:rsidR="00E747F0">
        <w:rPr>
          <w:rFonts w:eastAsia="Times New Roman" w:cs="Times New Roman"/>
          <w:szCs w:val="24"/>
          <w:lang w:eastAsia="lt-LT"/>
        </w:rPr>
        <w:t>;</w:t>
      </w:r>
      <w:r w:rsidRPr="00032D1E">
        <w:rPr>
          <w:rFonts w:eastAsia="Times New Roman" w:cs="Times New Roman"/>
          <w:szCs w:val="24"/>
          <w:lang w:eastAsia="lt-LT"/>
        </w:rPr>
        <w:t xml:space="preserve"> „Literatų kūrybinis sambūri</w:t>
      </w:r>
      <w:r w:rsidR="00E747F0">
        <w:rPr>
          <w:rFonts w:eastAsia="Times New Roman" w:cs="Times New Roman"/>
          <w:szCs w:val="24"/>
          <w:lang w:eastAsia="lt-LT"/>
        </w:rPr>
        <w:t>s; v</w:t>
      </w:r>
      <w:r w:rsidRPr="00032D1E">
        <w:rPr>
          <w:rFonts w:eastAsia="Times New Roman" w:cs="Times New Roman"/>
          <w:szCs w:val="24"/>
          <w:lang w:eastAsia="lt-LT"/>
        </w:rPr>
        <w:t>irtualus renginys  „</w:t>
      </w:r>
      <w:proofErr w:type="spellStart"/>
      <w:r w:rsidRPr="00032D1E">
        <w:rPr>
          <w:rFonts w:eastAsia="Times New Roman" w:cs="Times New Roman"/>
          <w:szCs w:val="24"/>
          <w:lang w:eastAsia="lt-LT"/>
        </w:rPr>
        <w:t>Molinukės</w:t>
      </w:r>
      <w:proofErr w:type="spellEnd"/>
      <w:r w:rsidRPr="00032D1E">
        <w:rPr>
          <w:rFonts w:eastAsia="Times New Roman" w:cs="Times New Roman"/>
          <w:szCs w:val="24"/>
          <w:lang w:eastAsia="lt-LT"/>
        </w:rPr>
        <w:t xml:space="preserve"> TV“</w:t>
      </w:r>
      <w:r w:rsidR="00E747F0">
        <w:rPr>
          <w:rFonts w:eastAsia="Times New Roman" w:cs="Times New Roman"/>
          <w:szCs w:val="24"/>
          <w:lang w:eastAsia="lt-LT"/>
        </w:rPr>
        <w:t>;</w:t>
      </w:r>
      <w:r w:rsidR="00E747F0" w:rsidRPr="00E747F0">
        <w:rPr>
          <w:rFonts w:eastAsia="Times New Roman" w:cs="Times New Roman"/>
          <w:szCs w:val="24"/>
          <w:lang w:eastAsia="lt-LT"/>
        </w:rPr>
        <w:t xml:space="preserve"> </w:t>
      </w:r>
      <w:r w:rsidR="00E747F0">
        <w:rPr>
          <w:rFonts w:eastAsia="Times New Roman" w:cs="Times New Roman"/>
          <w:szCs w:val="24"/>
          <w:lang w:eastAsia="lt-LT"/>
        </w:rPr>
        <w:t>„</w:t>
      </w:r>
      <w:r w:rsidR="00E747F0" w:rsidRPr="00032D1E">
        <w:rPr>
          <w:rFonts w:eastAsia="Times New Roman" w:cs="Times New Roman"/>
          <w:szCs w:val="24"/>
          <w:lang w:eastAsia="lt-LT"/>
        </w:rPr>
        <w:t>Auksini</w:t>
      </w:r>
      <w:r w:rsidR="00E747F0">
        <w:rPr>
          <w:rFonts w:eastAsia="Times New Roman" w:cs="Times New Roman"/>
          <w:szCs w:val="24"/>
          <w:lang w:eastAsia="lt-LT"/>
        </w:rPr>
        <w:t xml:space="preserve">s </w:t>
      </w:r>
      <w:r w:rsidR="00E747F0" w:rsidRPr="00032D1E">
        <w:rPr>
          <w:rFonts w:eastAsia="Times New Roman" w:cs="Times New Roman"/>
          <w:szCs w:val="24"/>
          <w:lang w:eastAsia="lt-LT"/>
        </w:rPr>
        <w:t>prot</w:t>
      </w:r>
      <w:r w:rsidR="00E747F0">
        <w:rPr>
          <w:rFonts w:eastAsia="Times New Roman" w:cs="Times New Roman"/>
          <w:szCs w:val="24"/>
          <w:lang w:eastAsia="lt-LT"/>
        </w:rPr>
        <w:t>as</w:t>
      </w:r>
      <w:r w:rsidR="00E747F0" w:rsidRPr="00032D1E">
        <w:rPr>
          <w:rFonts w:eastAsia="Times New Roman" w:cs="Times New Roman"/>
          <w:szCs w:val="24"/>
          <w:lang w:eastAsia="lt-LT"/>
        </w:rPr>
        <w:t>“</w:t>
      </w:r>
      <w:r w:rsidR="00E747F0">
        <w:rPr>
          <w:rFonts w:eastAsia="Times New Roman" w:cs="Times New Roman"/>
          <w:szCs w:val="24"/>
          <w:lang w:eastAsia="lt-LT"/>
        </w:rPr>
        <w:t>.</w:t>
      </w:r>
    </w:p>
    <w:p w14:paraId="2E3204BD" w14:textId="5F02A94E" w:rsidR="00032D1E" w:rsidRPr="00032D1E" w:rsidRDefault="00032D1E" w:rsidP="00E747F0">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 xml:space="preserve">Parengta ir įgyvendinama nauja paslauga – edukacinės programos 4–12 metų vaikams „Sensoriniai skaitymai“, pritaikytos autizmo spektro sutrikimą </w:t>
      </w:r>
      <w:r w:rsidR="00E747F0">
        <w:rPr>
          <w:rFonts w:eastAsia="Times New Roman" w:cs="Times New Roman"/>
          <w:szCs w:val="24"/>
          <w:lang w:eastAsia="lt-LT"/>
        </w:rPr>
        <w:t>turintiems vaikams</w:t>
      </w:r>
      <w:r w:rsidRPr="00032D1E">
        <w:rPr>
          <w:rFonts w:eastAsia="Times New Roman" w:cs="Times New Roman"/>
          <w:szCs w:val="24"/>
          <w:lang w:eastAsia="lt-LT"/>
        </w:rPr>
        <w:t xml:space="preserve">. </w:t>
      </w:r>
    </w:p>
    <w:p w14:paraId="1027E6F8" w14:textId="2660D551" w:rsidR="00032D1E" w:rsidRPr="00032D1E" w:rsidRDefault="00032D1E" w:rsidP="00E747F0">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Apie rajono bibliotekas spaudoje buvo išspausdinti 149 (2020 m. – 92) straipsniai. Bibliotekos paskyroje socialiniame tinkle Facebook 2021 metų pabaigoje buvo 2093 (2020 m. – 1708) sekėjai, Instagram paskyroje – 380 (2020 m. – 318) sekėjų.</w:t>
      </w:r>
    </w:p>
    <w:p w14:paraId="65D478FB" w14:textId="77777777" w:rsidR="00032D1E" w:rsidRPr="00E747F0" w:rsidRDefault="00032D1E" w:rsidP="00032D1E">
      <w:pPr>
        <w:spacing w:after="0" w:line="360" w:lineRule="auto"/>
        <w:ind w:firstLine="680"/>
        <w:jc w:val="both"/>
        <w:rPr>
          <w:rFonts w:eastAsia="Times New Roman" w:cs="Times New Roman"/>
          <w:b/>
          <w:bCs/>
          <w:i/>
          <w:iCs/>
          <w:szCs w:val="24"/>
          <w:lang w:eastAsia="lt-LT"/>
        </w:rPr>
      </w:pPr>
      <w:r w:rsidRPr="00E747F0">
        <w:rPr>
          <w:rFonts w:eastAsia="Times New Roman" w:cs="Times New Roman"/>
          <w:b/>
          <w:bCs/>
          <w:i/>
          <w:iCs/>
          <w:szCs w:val="24"/>
          <w:lang w:eastAsia="lt-LT"/>
        </w:rPr>
        <w:t>Molėtų kultūros centro veikla</w:t>
      </w:r>
    </w:p>
    <w:p w14:paraId="5431D6EF" w14:textId="181406F1" w:rsidR="00032D1E" w:rsidRPr="00032D1E" w:rsidRDefault="00032D1E" w:rsidP="00E747F0">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 xml:space="preserve">Molėtų kultūros centre 2021 m. dirbo:  42 darbuotojai (34 etato) , iš jų 36 - kultūros ir  meno darbuotojai (26,5 etato), 6 - kiti darbuotojai (6,5 etato). </w:t>
      </w:r>
      <w:r w:rsidR="00E747F0">
        <w:rPr>
          <w:rFonts w:eastAsia="Times New Roman" w:cs="Times New Roman"/>
          <w:szCs w:val="24"/>
          <w:lang w:eastAsia="lt-LT"/>
        </w:rPr>
        <w:t>V</w:t>
      </w:r>
      <w:r w:rsidRPr="00032D1E">
        <w:rPr>
          <w:rFonts w:eastAsia="Times New Roman" w:cs="Times New Roman"/>
          <w:szCs w:val="24"/>
          <w:lang w:eastAsia="lt-LT"/>
        </w:rPr>
        <w:t>eikė 30 įvairių žanrų mėgėjų meno kolektyv</w:t>
      </w:r>
      <w:r w:rsidR="00E747F0">
        <w:rPr>
          <w:rFonts w:eastAsia="Times New Roman" w:cs="Times New Roman"/>
          <w:szCs w:val="24"/>
          <w:lang w:eastAsia="lt-LT"/>
        </w:rPr>
        <w:t>ų</w:t>
      </w:r>
      <w:r w:rsidRPr="00032D1E">
        <w:rPr>
          <w:rFonts w:eastAsia="Times New Roman" w:cs="Times New Roman"/>
          <w:szCs w:val="24"/>
          <w:lang w:eastAsia="lt-LT"/>
        </w:rPr>
        <w:t>, kuriuose dalyvavo 368  nari</w:t>
      </w:r>
      <w:r w:rsidR="00E747F0">
        <w:rPr>
          <w:rFonts w:eastAsia="Times New Roman" w:cs="Times New Roman"/>
          <w:szCs w:val="24"/>
          <w:lang w:eastAsia="lt-LT"/>
        </w:rPr>
        <w:t>ai,</w:t>
      </w:r>
      <w:r w:rsidRPr="00032D1E">
        <w:rPr>
          <w:rFonts w:eastAsia="Times New Roman" w:cs="Times New Roman"/>
          <w:szCs w:val="24"/>
          <w:lang w:eastAsia="lt-LT"/>
        </w:rPr>
        <w:t xml:space="preserve"> iš jų 11 vaikų ir jaunimo kolektyvų, kuriuose dalyvavo 108 nariai. Seniūnijose veikė 8 kolektyvai, kuriuose dalyvavo 79 nariai. Kolektyvų veiklą ypač paveikė pandemija, veiklos puse metų vyko nuotoliniu būdu.</w:t>
      </w:r>
    </w:p>
    <w:p w14:paraId="47BE75F1" w14:textId="40BD15E1" w:rsidR="00032D1E" w:rsidRPr="00032D1E" w:rsidRDefault="00032D1E" w:rsidP="000421E9">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Nepaisant sudėtingos situacijos ir mobilumo suvaržymų</w:t>
      </w:r>
      <w:r w:rsidR="000421E9">
        <w:rPr>
          <w:rFonts w:eastAsia="Times New Roman" w:cs="Times New Roman"/>
          <w:szCs w:val="24"/>
          <w:lang w:eastAsia="lt-LT"/>
        </w:rPr>
        <w:t>,</w:t>
      </w:r>
      <w:r w:rsidRPr="00032D1E">
        <w:rPr>
          <w:rFonts w:eastAsia="Times New Roman" w:cs="Times New Roman"/>
          <w:szCs w:val="24"/>
          <w:lang w:eastAsia="lt-LT"/>
        </w:rPr>
        <w:t xml:space="preserve"> Molėtų kultūros centro kolektyvai dalyvavo konkursuose ir festivaliuose, kuriuose aukštus įvertinimus</w:t>
      </w:r>
      <w:r w:rsidR="000421E9">
        <w:rPr>
          <w:rFonts w:eastAsia="Times New Roman" w:cs="Times New Roman"/>
          <w:szCs w:val="24"/>
          <w:lang w:eastAsia="lt-LT"/>
        </w:rPr>
        <w:t xml:space="preserve"> pelnė</w:t>
      </w:r>
      <w:r w:rsidR="000421E9" w:rsidRPr="000421E9">
        <w:t xml:space="preserve"> </w:t>
      </w:r>
      <w:r w:rsidR="000421E9" w:rsidRPr="000421E9">
        <w:rPr>
          <w:rFonts w:eastAsia="Times New Roman" w:cs="Times New Roman"/>
          <w:szCs w:val="24"/>
          <w:lang w:eastAsia="lt-LT"/>
        </w:rPr>
        <w:t>Jaunimo liaudiškos muzikos kapela ,,</w:t>
      </w:r>
      <w:proofErr w:type="spellStart"/>
      <w:r w:rsidR="000421E9" w:rsidRPr="000421E9">
        <w:rPr>
          <w:rFonts w:eastAsia="Times New Roman" w:cs="Times New Roman"/>
          <w:szCs w:val="24"/>
          <w:lang w:eastAsia="lt-LT"/>
        </w:rPr>
        <w:t>Siesartėlė</w:t>
      </w:r>
      <w:proofErr w:type="spellEnd"/>
      <w:r w:rsidR="000421E9" w:rsidRPr="000421E9">
        <w:rPr>
          <w:rFonts w:eastAsia="Times New Roman" w:cs="Times New Roman"/>
          <w:szCs w:val="24"/>
          <w:lang w:eastAsia="lt-LT"/>
        </w:rPr>
        <w:t>“</w:t>
      </w:r>
      <w:r w:rsidR="000421E9">
        <w:rPr>
          <w:rFonts w:eastAsia="Times New Roman" w:cs="Times New Roman"/>
          <w:szCs w:val="24"/>
          <w:lang w:eastAsia="lt-LT"/>
        </w:rPr>
        <w:t>,</w:t>
      </w:r>
      <w:r w:rsidR="000421E9" w:rsidRPr="000421E9">
        <w:rPr>
          <w:rFonts w:eastAsia="Times New Roman" w:cs="Times New Roman"/>
          <w:szCs w:val="24"/>
          <w:lang w:eastAsia="lt-LT"/>
        </w:rPr>
        <w:t xml:space="preserve"> Jaunimo liaudiškų šokių grupė ,,</w:t>
      </w:r>
      <w:proofErr w:type="spellStart"/>
      <w:r w:rsidR="000421E9" w:rsidRPr="000421E9">
        <w:rPr>
          <w:rFonts w:eastAsia="Times New Roman" w:cs="Times New Roman"/>
          <w:szCs w:val="24"/>
          <w:lang w:eastAsia="lt-LT"/>
        </w:rPr>
        <w:t>Molėtukas</w:t>
      </w:r>
      <w:proofErr w:type="spellEnd"/>
      <w:r w:rsidR="000421E9" w:rsidRPr="000421E9">
        <w:rPr>
          <w:rFonts w:eastAsia="Times New Roman" w:cs="Times New Roman"/>
          <w:szCs w:val="24"/>
          <w:lang w:eastAsia="lt-LT"/>
        </w:rPr>
        <w:t>“, Romantinių dainų atlikėjų grupė ,,Prisiminimai“, Aukštaitijos armonikieriai</w:t>
      </w:r>
      <w:r w:rsidR="000421E9">
        <w:rPr>
          <w:rFonts w:eastAsia="Times New Roman" w:cs="Times New Roman"/>
          <w:szCs w:val="24"/>
          <w:lang w:eastAsia="lt-LT"/>
        </w:rPr>
        <w:t xml:space="preserve"> .</w:t>
      </w:r>
    </w:p>
    <w:p w14:paraId="682E63EF" w14:textId="77777777" w:rsidR="00032D1E" w:rsidRPr="00032D1E" w:rsidRDefault="00032D1E" w:rsidP="00032D1E">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 xml:space="preserve">4 kultūros centro kolektyvams atnaujinti koncertiniai drabužiai, įsigyta elektroakustinė gitara, 3 mikrofonai, DJ stalas, </w:t>
      </w:r>
      <w:proofErr w:type="spellStart"/>
      <w:r w:rsidRPr="00032D1E">
        <w:rPr>
          <w:rFonts w:eastAsia="Times New Roman" w:cs="Times New Roman"/>
          <w:szCs w:val="24"/>
          <w:lang w:eastAsia="lt-LT"/>
        </w:rPr>
        <w:t>mikšerinis</w:t>
      </w:r>
      <w:proofErr w:type="spellEnd"/>
      <w:r w:rsidRPr="00032D1E">
        <w:rPr>
          <w:rFonts w:eastAsia="Times New Roman" w:cs="Times New Roman"/>
          <w:szCs w:val="24"/>
          <w:lang w:eastAsia="lt-LT"/>
        </w:rPr>
        <w:t xml:space="preserve"> pultas, 2 nešiojami kompiuteriai, 2  garso kolonėlės, seniūnijų renginių organizatoriams suteiktos 8 mobiliojo ryšio  SIM kortelės su neribotu internetu.</w:t>
      </w:r>
    </w:p>
    <w:p w14:paraId="56BCA5B5" w14:textId="30FD3C52" w:rsidR="00032D1E" w:rsidRPr="00032D1E" w:rsidRDefault="00032D1E" w:rsidP="00032D1E">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Sudaryta bendradarbiavimo sutartis su kino industrijos įmone dėl kino technikos įdiegimo ir naudojimo Molėtų kultūros centro salėje kokybiškesniam vaizdo demonstravimui. Nuo birželio kiekvieną trečiadienį buvo demonstruojami kino filmai.</w:t>
      </w:r>
    </w:p>
    <w:p w14:paraId="65FA5372" w14:textId="6F738FC8" w:rsidR="00032D1E" w:rsidRPr="00032D1E" w:rsidRDefault="00032D1E" w:rsidP="00032D1E">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Dėl COVID – 19 situacijos organizuoti virtualūs renginiai, reportažai, akcijos, viso per metus 46. Nuo birželio visi renginiai vyko suplanuotose erdvėse dalyvaujant lankytojams ir laikantis visų saugumo priemonių</w:t>
      </w:r>
      <w:r w:rsidR="000421E9">
        <w:rPr>
          <w:rFonts w:eastAsia="Times New Roman" w:cs="Times New Roman"/>
          <w:szCs w:val="24"/>
          <w:lang w:eastAsia="lt-LT"/>
        </w:rPr>
        <w:t xml:space="preserve"> - </w:t>
      </w:r>
      <w:r w:rsidRPr="00032D1E">
        <w:rPr>
          <w:rFonts w:eastAsia="Times New Roman" w:cs="Times New Roman"/>
          <w:szCs w:val="24"/>
          <w:lang w:eastAsia="lt-LT"/>
        </w:rPr>
        <w:t xml:space="preserve">149 renginiai (iš jų seniūnijose – 98). </w:t>
      </w:r>
    </w:p>
    <w:p w14:paraId="4F601EDF" w14:textId="77777777" w:rsidR="00032D1E" w:rsidRPr="00032D1E" w:rsidRDefault="00032D1E" w:rsidP="00032D1E">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 xml:space="preserve">Įgyvendinti 9 projektai, surengta 10 profesionalaus meno, klasikinės muzikos koncertų. </w:t>
      </w:r>
    </w:p>
    <w:p w14:paraId="534B7A30" w14:textId="0360D49A" w:rsidR="00032D1E" w:rsidRPr="00032D1E" w:rsidRDefault="00032D1E" w:rsidP="006E26B1">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Suorganizuoti 25 renginiai miesto viešosiose erdvėse: 4 – Vasaros estradoje, 13 – Skulptūrų parke ir miesto paplūdimyje, 3 – Savivaldybės aikštėje, 1 – prie ,,Žvejo batų“, 3 – Molėtų kultūros centro lauko scenoje.</w:t>
      </w:r>
    </w:p>
    <w:p w14:paraId="119B6034" w14:textId="77777777" w:rsidR="00032D1E" w:rsidRPr="006E26B1" w:rsidRDefault="00032D1E" w:rsidP="00032D1E">
      <w:pPr>
        <w:spacing w:after="0" w:line="360" w:lineRule="auto"/>
        <w:ind w:firstLine="680"/>
        <w:jc w:val="both"/>
        <w:rPr>
          <w:rFonts w:eastAsia="Times New Roman" w:cs="Times New Roman"/>
          <w:b/>
          <w:bCs/>
          <w:i/>
          <w:iCs/>
          <w:szCs w:val="24"/>
          <w:lang w:eastAsia="lt-LT"/>
        </w:rPr>
      </w:pPr>
      <w:r w:rsidRPr="006E26B1">
        <w:rPr>
          <w:rFonts w:eastAsia="Times New Roman" w:cs="Times New Roman"/>
          <w:b/>
          <w:bCs/>
          <w:i/>
          <w:iCs/>
          <w:szCs w:val="24"/>
          <w:lang w:eastAsia="lt-LT"/>
        </w:rPr>
        <w:t xml:space="preserve">Molėtų krašto muziejaus veikla  </w:t>
      </w:r>
    </w:p>
    <w:p w14:paraId="27D3CEA8" w14:textId="3A7F5F43" w:rsidR="00032D1E" w:rsidRPr="00032D1E" w:rsidRDefault="00032D1E" w:rsidP="006E26B1">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 xml:space="preserve">2021 m. rajone veikė Molėtų krašto muziejus su 8 padaliniais: Ežerų žvejybos muziejus Mindūnuose, Antano Truskausko medžioklės ir gamtos ekspozicija, Alantos dvaro muziejus-galerija, </w:t>
      </w:r>
      <w:r w:rsidRPr="00032D1E">
        <w:rPr>
          <w:rFonts w:eastAsia="Times New Roman" w:cs="Times New Roman"/>
          <w:szCs w:val="24"/>
          <w:lang w:eastAsia="lt-LT"/>
        </w:rPr>
        <w:lastRenderedPageBreak/>
        <w:t xml:space="preserve">Etnografinė sodyba ir dangaus šviesulių stebykla </w:t>
      </w:r>
      <w:proofErr w:type="spellStart"/>
      <w:r w:rsidRPr="00032D1E">
        <w:rPr>
          <w:rFonts w:eastAsia="Times New Roman" w:cs="Times New Roman"/>
          <w:szCs w:val="24"/>
          <w:lang w:eastAsia="lt-LT"/>
        </w:rPr>
        <w:t>Kulionyse</w:t>
      </w:r>
      <w:proofErr w:type="spellEnd"/>
      <w:r w:rsidRPr="00032D1E">
        <w:rPr>
          <w:rFonts w:eastAsia="Times New Roman" w:cs="Times New Roman"/>
          <w:szCs w:val="24"/>
          <w:lang w:eastAsia="lt-LT"/>
        </w:rPr>
        <w:t xml:space="preserve">, Molėtų krašto tradicinių amatų centras, Vienuolyno muziejus, Molėtų dailės galerija, Molėtų skulptūrų parkas. </w:t>
      </w:r>
      <w:r w:rsidR="006E26B1">
        <w:rPr>
          <w:rFonts w:eastAsia="Times New Roman" w:cs="Times New Roman"/>
          <w:szCs w:val="24"/>
          <w:lang w:eastAsia="lt-LT"/>
        </w:rPr>
        <w:t>D</w:t>
      </w:r>
      <w:r w:rsidRPr="00032D1E">
        <w:rPr>
          <w:rFonts w:eastAsia="Times New Roman" w:cs="Times New Roman"/>
          <w:szCs w:val="24"/>
          <w:lang w:eastAsia="lt-LT"/>
        </w:rPr>
        <w:t>irbo 23 darbuotojai (19 etatų).</w:t>
      </w:r>
    </w:p>
    <w:p w14:paraId="1E31B8CD" w14:textId="41A825AB" w:rsidR="00032D1E" w:rsidRPr="00032D1E" w:rsidRDefault="00032D1E" w:rsidP="006E26B1">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 xml:space="preserve">Muziejus parengė </w:t>
      </w:r>
      <w:r w:rsidR="006E26B1">
        <w:rPr>
          <w:rFonts w:eastAsia="Times New Roman" w:cs="Times New Roman"/>
          <w:szCs w:val="24"/>
          <w:lang w:eastAsia="lt-LT"/>
        </w:rPr>
        <w:t xml:space="preserve">ir gavo finansavimą </w:t>
      </w:r>
      <w:r w:rsidRPr="00032D1E">
        <w:rPr>
          <w:rFonts w:eastAsia="Times New Roman" w:cs="Times New Roman"/>
          <w:szCs w:val="24"/>
          <w:lang w:eastAsia="lt-LT"/>
        </w:rPr>
        <w:t>5 projekt</w:t>
      </w:r>
      <w:r w:rsidR="006E26B1">
        <w:rPr>
          <w:rFonts w:eastAsia="Times New Roman" w:cs="Times New Roman"/>
          <w:szCs w:val="24"/>
          <w:lang w:eastAsia="lt-LT"/>
        </w:rPr>
        <w:t xml:space="preserve">ams, </w:t>
      </w:r>
      <w:r w:rsidRPr="00032D1E">
        <w:rPr>
          <w:rFonts w:eastAsia="Times New Roman" w:cs="Times New Roman"/>
          <w:szCs w:val="24"/>
          <w:lang w:eastAsia="lt-LT"/>
        </w:rPr>
        <w:t xml:space="preserve">muziejininkai parengė 6 naujas edukacijas.  </w:t>
      </w:r>
    </w:p>
    <w:p w14:paraId="43E8C590" w14:textId="240D4556" w:rsidR="00032D1E" w:rsidRPr="00032D1E" w:rsidRDefault="00032D1E" w:rsidP="009A47A9">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Svarbiausi muziejaus renginiai ir projektai: tradicinė 26-oji Žiemos žūklės šventė;</w:t>
      </w:r>
      <w:r w:rsidR="006E26B1">
        <w:rPr>
          <w:rFonts w:eastAsia="Times New Roman" w:cs="Times New Roman"/>
          <w:szCs w:val="24"/>
          <w:lang w:eastAsia="lt-LT"/>
        </w:rPr>
        <w:t xml:space="preserve"> </w:t>
      </w:r>
      <w:r w:rsidRPr="00032D1E">
        <w:rPr>
          <w:rFonts w:eastAsia="Times New Roman" w:cs="Times New Roman"/>
          <w:szCs w:val="24"/>
          <w:lang w:eastAsia="lt-LT"/>
        </w:rPr>
        <w:t>Dailės ir fotografijos premijos paroda; Respublikinė liaudies meno konkursinė paroda „Aukso vainikas“;</w:t>
      </w:r>
      <w:r w:rsidR="006E26B1">
        <w:rPr>
          <w:rFonts w:eastAsia="Times New Roman" w:cs="Times New Roman"/>
          <w:szCs w:val="24"/>
          <w:lang w:eastAsia="lt-LT"/>
        </w:rPr>
        <w:t xml:space="preserve"> </w:t>
      </w:r>
      <w:r w:rsidRPr="00032D1E">
        <w:rPr>
          <w:rFonts w:eastAsia="Times New Roman" w:cs="Times New Roman"/>
          <w:szCs w:val="24"/>
          <w:lang w:eastAsia="lt-LT"/>
        </w:rPr>
        <w:t>tapybos pleneras Videniškiuose;</w:t>
      </w:r>
      <w:r w:rsidR="006E26B1">
        <w:rPr>
          <w:rFonts w:eastAsia="Times New Roman" w:cs="Times New Roman"/>
          <w:szCs w:val="24"/>
          <w:lang w:eastAsia="lt-LT"/>
        </w:rPr>
        <w:t xml:space="preserve"> </w:t>
      </w:r>
      <w:r w:rsidRPr="00032D1E">
        <w:rPr>
          <w:rFonts w:eastAsia="Times New Roman" w:cs="Times New Roman"/>
          <w:szCs w:val="24"/>
          <w:lang w:eastAsia="lt-LT"/>
        </w:rPr>
        <w:t>sukurta 10 atskirų filmų Kunigaikščių Giedraičių vaidmuo tarptautinio istorinio dialogo vystyme“;</w:t>
      </w:r>
      <w:r w:rsidR="006E26B1">
        <w:rPr>
          <w:rFonts w:eastAsia="Times New Roman" w:cs="Times New Roman"/>
          <w:szCs w:val="24"/>
          <w:lang w:eastAsia="lt-LT"/>
        </w:rPr>
        <w:t xml:space="preserve"> </w:t>
      </w:r>
      <w:r w:rsidRPr="00032D1E">
        <w:rPr>
          <w:rFonts w:eastAsia="Times New Roman" w:cs="Times New Roman"/>
          <w:szCs w:val="24"/>
          <w:lang w:eastAsia="lt-LT"/>
        </w:rPr>
        <w:t>respublikinio renginio „Muziejų kelias“ renginys „Alantos dvaras. Nuo miško iki parko“; vardų skaitymas Molėtų holokausto vietoje;</w:t>
      </w:r>
      <w:r w:rsidR="006E26B1">
        <w:rPr>
          <w:rFonts w:eastAsia="Times New Roman" w:cs="Times New Roman"/>
          <w:szCs w:val="24"/>
          <w:lang w:eastAsia="lt-LT"/>
        </w:rPr>
        <w:t xml:space="preserve"> </w:t>
      </w:r>
      <w:r w:rsidRPr="00032D1E">
        <w:rPr>
          <w:rFonts w:eastAsia="Times New Roman" w:cs="Times New Roman"/>
          <w:szCs w:val="24"/>
          <w:lang w:eastAsia="lt-LT"/>
        </w:rPr>
        <w:t>istorinė ekskursija, skirta Giedraičių kautynių mūšio vietomis (20 km maršrutas) 101-osioms metinėms paminėti</w:t>
      </w:r>
      <w:r w:rsidR="006E26B1">
        <w:rPr>
          <w:rFonts w:eastAsia="Times New Roman" w:cs="Times New Roman"/>
          <w:szCs w:val="24"/>
          <w:lang w:eastAsia="lt-LT"/>
        </w:rPr>
        <w:t xml:space="preserve">; </w:t>
      </w:r>
      <w:r w:rsidRPr="00032D1E">
        <w:rPr>
          <w:rFonts w:eastAsia="Times New Roman" w:cs="Times New Roman"/>
          <w:szCs w:val="24"/>
          <w:lang w:eastAsia="lt-LT"/>
        </w:rPr>
        <w:t>R</w:t>
      </w:r>
      <w:r w:rsidR="006E26B1">
        <w:rPr>
          <w:rFonts w:eastAsia="Times New Roman" w:cs="Times New Roman"/>
          <w:szCs w:val="24"/>
          <w:lang w:eastAsia="lt-LT"/>
        </w:rPr>
        <w:t>.</w:t>
      </w:r>
      <w:r w:rsidRPr="00032D1E">
        <w:rPr>
          <w:rFonts w:eastAsia="Times New Roman" w:cs="Times New Roman"/>
          <w:szCs w:val="24"/>
          <w:lang w:eastAsia="lt-LT"/>
        </w:rPr>
        <w:t xml:space="preserve"> Kviklio parodos „Rabinų portretai“ ir knygos „Vilniaus Gaono istorija“ pristatymas;</w:t>
      </w:r>
      <w:r w:rsidR="009A47A9">
        <w:rPr>
          <w:rFonts w:eastAsia="Times New Roman" w:cs="Times New Roman"/>
          <w:szCs w:val="24"/>
          <w:lang w:eastAsia="lt-LT"/>
        </w:rPr>
        <w:t xml:space="preserve"> </w:t>
      </w:r>
      <w:r w:rsidRPr="00032D1E">
        <w:rPr>
          <w:rFonts w:eastAsia="Times New Roman" w:cs="Times New Roman"/>
          <w:szCs w:val="24"/>
          <w:lang w:eastAsia="lt-LT"/>
        </w:rPr>
        <w:t xml:space="preserve">23-oji  respublikinė tradicinio siuvinėjimo stovykla „Žaliasis laumžirgis“ </w:t>
      </w:r>
      <w:r w:rsidR="009A47A9">
        <w:rPr>
          <w:rFonts w:eastAsia="Times New Roman" w:cs="Times New Roman"/>
          <w:szCs w:val="24"/>
          <w:lang w:eastAsia="lt-LT"/>
        </w:rPr>
        <w:t>(</w:t>
      </w:r>
      <w:r w:rsidRPr="00032D1E">
        <w:rPr>
          <w:rFonts w:eastAsia="Times New Roman" w:cs="Times New Roman"/>
          <w:szCs w:val="24"/>
          <w:lang w:eastAsia="lt-LT"/>
        </w:rPr>
        <w:t>išleistas katalogas „Gyvybės medis“</w:t>
      </w:r>
      <w:r w:rsidR="009A47A9">
        <w:rPr>
          <w:rFonts w:eastAsia="Times New Roman" w:cs="Times New Roman"/>
          <w:szCs w:val="24"/>
          <w:lang w:eastAsia="lt-LT"/>
        </w:rPr>
        <w:t>)</w:t>
      </w:r>
      <w:r w:rsidRPr="00032D1E">
        <w:rPr>
          <w:rFonts w:eastAsia="Times New Roman" w:cs="Times New Roman"/>
          <w:szCs w:val="24"/>
          <w:lang w:eastAsia="lt-LT"/>
        </w:rPr>
        <w:t>;</w:t>
      </w:r>
      <w:r w:rsidR="009A47A9">
        <w:rPr>
          <w:rFonts w:eastAsia="Times New Roman" w:cs="Times New Roman"/>
          <w:szCs w:val="24"/>
          <w:lang w:eastAsia="lt-LT"/>
        </w:rPr>
        <w:t xml:space="preserve"> </w:t>
      </w:r>
      <w:r w:rsidRPr="00032D1E">
        <w:rPr>
          <w:rFonts w:eastAsia="Times New Roman" w:cs="Times New Roman"/>
          <w:szCs w:val="24"/>
          <w:lang w:eastAsia="lt-LT"/>
        </w:rPr>
        <w:t>sukurtas filmas apie Jorės šventę.</w:t>
      </w:r>
    </w:p>
    <w:p w14:paraId="53F009DE" w14:textId="2C29BD4C" w:rsidR="00032D1E" w:rsidRPr="00032D1E" w:rsidRDefault="00032D1E" w:rsidP="00032D1E">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 xml:space="preserve">Rengiama Ežerų žvejybos muziejaus koncepcija. Restauruoti Kunigaikščių Giedraičių giminės žymiausi penki eksponatai: Juozapo Arnulfo Giedraičio 1816 m. išleistas „Naujasis </w:t>
      </w:r>
      <w:proofErr w:type="spellStart"/>
      <w:r w:rsidRPr="00032D1E">
        <w:rPr>
          <w:rFonts w:eastAsia="Times New Roman" w:cs="Times New Roman"/>
          <w:szCs w:val="24"/>
          <w:lang w:eastAsia="lt-LT"/>
        </w:rPr>
        <w:t>Tastamentas</w:t>
      </w:r>
      <w:proofErr w:type="spellEnd"/>
      <w:r w:rsidRPr="00032D1E">
        <w:rPr>
          <w:rFonts w:eastAsia="Times New Roman" w:cs="Times New Roman"/>
          <w:szCs w:val="24"/>
          <w:lang w:eastAsia="lt-LT"/>
        </w:rPr>
        <w:t xml:space="preserve">“, Vienuolyno 17 a. karo būgnas – timpanas, trys senosios Šv. Lauryno bažnyčios stacijos.  Išleista knyga „Videniškiai. Kunigaikščių Giedraičių žemės beieškant” . </w:t>
      </w:r>
    </w:p>
    <w:p w14:paraId="2711D3DD" w14:textId="0CDB34DB" w:rsidR="00032D1E" w:rsidRPr="00032D1E" w:rsidRDefault="00032D1E" w:rsidP="009A47A9">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 xml:space="preserve">Per metus sukaupti ir suinventorinti 1211 eksponatai ir įtraukti į pagrindinius dailės, raštijos, archeologijos ir istorijos-etnografijos rinkinius. </w:t>
      </w:r>
    </w:p>
    <w:p w14:paraId="71F97C5B" w14:textId="19C50119" w:rsidR="00032D1E" w:rsidRPr="009A47A9" w:rsidRDefault="009A47A9" w:rsidP="00032D1E">
      <w:pPr>
        <w:spacing w:after="0" w:line="360" w:lineRule="auto"/>
        <w:ind w:firstLine="680"/>
        <w:jc w:val="both"/>
        <w:rPr>
          <w:rFonts w:eastAsia="Times New Roman" w:cs="Times New Roman"/>
          <w:b/>
          <w:bCs/>
          <w:i/>
          <w:iCs/>
          <w:szCs w:val="24"/>
          <w:lang w:eastAsia="lt-LT"/>
        </w:rPr>
      </w:pPr>
      <w:r w:rsidRPr="009A47A9">
        <w:rPr>
          <w:rFonts w:eastAsia="Times New Roman" w:cs="Times New Roman"/>
          <w:b/>
          <w:bCs/>
          <w:i/>
          <w:iCs/>
          <w:szCs w:val="24"/>
          <w:lang w:eastAsia="lt-LT"/>
        </w:rPr>
        <w:t>U</w:t>
      </w:r>
      <w:r w:rsidR="00032D1E" w:rsidRPr="009A47A9">
        <w:rPr>
          <w:rFonts w:eastAsia="Times New Roman" w:cs="Times New Roman"/>
          <w:b/>
          <w:bCs/>
          <w:i/>
          <w:iCs/>
          <w:szCs w:val="24"/>
          <w:lang w:eastAsia="lt-LT"/>
        </w:rPr>
        <w:t>niversalaus daugiafunkcio centro „Kaimynystės namai“ kultūrinė veikla</w:t>
      </w:r>
    </w:p>
    <w:p w14:paraId="168D2FE2" w14:textId="130B8D8F" w:rsidR="00032D1E" w:rsidRPr="00032D1E" w:rsidRDefault="00032D1E" w:rsidP="009A47A9">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 xml:space="preserve">VšĮ „Kaimynystės namai“ </w:t>
      </w:r>
      <w:r w:rsidR="00310AA7">
        <w:rPr>
          <w:rFonts w:eastAsia="Times New Roman" w:cs="Times New Roman"/>
          <w:szCs w:val="24"/>
          <w:lang w:eastAsia="lt-LT"/>
        </w:rPr>
        <w:t>p</w:t>
      </w:r>
      <w:r w:rsidRPr="00032D1E">
        <w:rPr>
          <w:rFonts w:eastAsia="Times New Roman" w:cs="Times New Roman"/>
          <w:szCs w:val="24"/>
          <w:lang w:eastAsia="lt-LT"/>
        </w:rPr>
        <w:t xml:space="preserve">aslaugų gavėjai buvo Balninkų, Dapkūniškių, </w:t>
      </w:r>
      <w:proofErr w:type="spellStart"/>
      <w:r w:rsidRPr="00032D1E">
        <w:rPr>
          <w:rFonts w:eastAsia="Times New Roman" w:cs="Times New Roman"/>
          <w:szCs w:val="24"/>
          <w:lang w:eastAsia="lt-LT"/>
        </w:rPr>
        <w:t>Girsteitiškio</w:t>
      </w:r>
      <w:proofErr w:type="spellEnd"/>
      <w:r w:rsidRPr="00032D1E">
        <w:rPr>
          <w:rFonts w:eastAsia="Times New Roman" w:cs="Times New Roman"/>
          <w:szCs w:val="24"/>
          <w:lang w:eastAsia="lt-LT"/>
        </w:rPr>
        <w:t xml:space="preserve"> bendruomenių centrai, Balninkų seniūnijos, Molėtų rajono, kitų Lietuvos regionų gyventojai, renginių dalyviai, poilsiautojai, turistai, Stiklo muziejaus ir paveikslų galerijos lankytojai. Įstaigoje dirbo 7 darbuotojai (2,25 et.) , iš jų 2 – kultūros ir meno darbuotojai (1,25 et.), 5 – kiti darbuotojai (2,75 et.). </w:t>
      </w:r>
    </w:p>
    <w:p w14:paraId="41C2F971" w14:textId="07CD42E1" w:rsidR="00032D1E" w:rsidRPr="00032D1E" w:rsidRDefault="00032D1E" w:rsidP="009A47A9">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 xml:space="preserve"> Iš savivaldybės biudžeto šiai programai įgyvendinti skirta 35900 Eur. Įstaiga gavo pajamų: už suteiktas atlygintinas paslaugas – 9159 Eur, rėmėjų lėšos – 2464 Eur, kultūros paso lėšos – 1175 Eur; projektų lėšos – 2915 Eur.2021 m. veikė Balninkų romantinio pobūdžio dainų ansamblis „Širdies melodija“, kuriame dalyvavo 7 nariai. </w:t>
      </w:r>
      <w:r w:rsidR="009A47A9">
        <w:rPr>
          <w:rFonts w:eastAsia="Times New Roman" w:cs="Times New Roman"/>
          <w:szCs w:val="24"/>
          <w:lang w:eastAsia="lt-LT"/>
        </w:rPr>
        <w:t>S</w:t>
      </w:r>
      <w:r w:rsidRPr="00032D1E">
        <w:rPr>
          <w:rFonts w:eastAsia="Times New Roman" w:cs="Times New Roman"/>
          <w:szCs w:val="24"/>
          <w:lang w:eastAsia="lt-LT"/>
        </w:rPr>
        <w:t xml:space="preserve">uorganizuoti 22 renginiai (5 renginiai nuotoliniai), Pradėtas naujas kultūrinis projektas „Pokalbiai ant </w:t>
      </w:r>
      <w:proofErr w:type="spellStart"/>
      <w:r w:rsidRPr="00032D1E">
        <w:rPr>
          <w:rFonts w:eastAsia="Times New Roman" w:cs="Times New Roman"/>
          <w:szCs w:val="24"/>
          <w:lang w:eastAsia="lt-LT"/>
        </w:rPr>
        <w:t>retro</w:t>
      </w:r>
      <w:proofErr w:type="spellEnd"/>
      <w:r w:rsidRPr="00032D1E">
        <w:rPr>
          <w:rFonts w:eastAsia="Times New Roman" w:cs="Times New Roman"/>
          <w:szCs w:val="24"/>
          <w:lang w:eastAsia="lt-LT"/>
        </w:rPr>
        <w:t xml:space="preserve"> sofutės“. Organizuota 10 muzikinių pasirodymų/koncertų.</w:t>
      </w:r>
      <w:r w:rsidR="009A47A9">
        <w:rPr>
          <w:rFonts w:eastAsia="Times New Roman" w:cs="Times New Roman"/>
          <w:szCs w:val="24"/>
          <w:lang w:eastAsia="lt-LT"/>
        </w:rPr>
        <w:t xml:space="preserve"> Vyksta n</w:t>
      </w:r>
      <w:r w:rsidRPr="00032D1E">
        <w:rPr>
          <w:rFonts w:eastAsia="Times New Roman" w:cs="Times New Roman"/>
          <w:szCs w:val="24"/>
          <w:lang w:eastAsia="lt-LT"/>
        </w:rPr>
        <w:t>uolatinės edukacinės programos „Tapyba ant stiklo“, „Aukštaičių valgiai – karalių stalui“</w:t>
      </w:r>
      <w:r w:rsidR="00310AA7">
        <w:rPr>
          <w:rFonts w:eastAsia="Times New Roman" w:cs="Times New Roman"/>
          <w:szCs w:val="24"/>
          <w:lang w:eastAsia="lt-LT"/>
        </w:rPr>
        <w:t>,</w:t>
      </w:r>
      <w:r w:rsidRPr="00032D1E">
        <w:rPr>
          <w:rFonts w:eastAsia="Times New Roman" w:cs="Times New Roman"/>
          <w:szCs w:val="24"/>
          <w:lang w:eastAsia="lt-LT"/>
        </w:rPr>
        <w:t xml:space="preserve"> </w:t>
      </w:r>
      <w:r w:rsidR="00310AA7">
        <w:rPr>
          <w:rFonts w:eastAsia="Times New Roman" w:cs="Times New Roman"/>
          <w:szCs w:val="24"/>
          <w:lang w:eastAsia="lt-LT"/>
        </w:rPr>
        <w:t>o</w:t>
      </w:r>
      <w:r w:rsidRPr="00032D1E">
        <w:rPr>
          <w:rFonts w:eastAsia="Times New Roman" w:cs="Times New Roman"/>
          <w:szCs w:val="24"/>
          <w:lang w:eastAsia="lt-LT"/>
        </w:rPr>
        <w:t xml:space="preserve">rganizuotos 2 kalendorinės edukacinės programos „Magiškieji </w:t>
      </w:r>
      <w:proofErr w:type="spellStart"/>
      <w:r w:rsidRPr="00032D1E">
        <w:rPr>
          <w:rFonts w:eastAsia="Times New Roman" w:cs="Times New Roman"/>
          <w:szCs w:val="24"/>
          <w:lang w:eastAsia="lt-LT"/>
        </w:rPr>
        <w:t>kūčiukai</w:t>
      </w:r>
      <w:proofErr w:type="spellEnd"/>
      <w:r w:rsidRPr="00032D1E">
        <w:rPr>
          <w:rFonts w:eastAsia="Times New Roman" w:cs="Times New Roman"/>
          <w:szCs w:val="24"/>
          <w:lang w:eastAsia="lt-LT"/>
        </w:rPr>
        <w:t>“ ir Aukštaičių kūčių valgiai“.</w:t>
      </w:r>
    </w:p>
    <w:p w14:paraId="7198C4A1" w14:textId="41F2034F" w:rsidR="00032D1E" w:rsidRPr="00032D1E" w:rsidRDefault="00032D1E" w:rsidP="00310AA7">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 xml:space="preserve">   2021 m. muziejų aplankė 1445 lankytojai iš Lietuvos, Vokietijos, Anglijos</w:t>
      </w:r>
      <w:r w:rsidR="00310AA7">
        <w:rPr>
          <w:rFonts w:eastAsia="Times New Roman" w:cs="Times New Roman"/>
          <w:szCs w:val="24"/>
          <w:lang w:eastAsia="lt-LT"/>
        </w:rPr>
        <w:t xml:space="preserve">. </w:t>
      </w:r>
      <w:r w:rsidRPr="00032D1E">
        <w:rPr>
          <w:rFonts w:eastAsia="Times New Roman" w:cs="Times New Roman"/>
          <w:szCs w:val="24"/>
          <w:lang w:eastAsia="lt-LT"/>
        </w:rPr>
        <w:t xml:space="preserve">Muziejus pasipildė dovanotais 5 stiklo ir etnografijos eksponatais. Baigta įrengti ir atidaryta Balninkų krašto </w:t>
      </w:r>
      <w:r w:rsidRPr="00032D1E">
        <w:rPr>
          <w:rFonts w:eastAsia="Times New Roman" w:cs="Times New Roman"/>
          <w:szCs w:val="24"/>
          <w:lang w:eastAsia="lt-LT"/>
        </w:rPr>
        <w:lastRenderedPageBreak/>
        <w:t xml:space="preserve">buities </w:t>
      </w:r>
      <w:proofErr w:type="spellStart"/>
      <w:r w:rsidRPr="00032D1E">
        <w:rPr>
          <w:rFonts w:eastAsia="Times New Roman" w:cs="Times New Roman"/>
          <w:szCs w:val="24"/>
          <w:lang w:eastAsia="lt-LT"/>
        </w:rPr>
        <w:t>ekspozija</w:t>
      </w:r>
      <w:proofErr w:type="spellEnd"/>
      <w:r w:rsidRPr="00032D1E">
        <w:rPr>
          <w:rFonts w:eastAsia="Times New Roman" w:cs="Times New Roman"/>
          <w:szCs w:val="24"/>
          <w:lang w:eastAsia="lt-LT"/>
        </w:rPr>
        <w:t xml:space="preserve"> ir partizanų muziejus. Suorganizuotos 2 profesionalaus meno ir 3 tautodailės parodos muziejuje, 1 foto</w:t>
      </w:r>
      <w:r w:rsidR="00310AA7">
        <w:rPr>
          <w:rFonts w:eastAsia="Times New Roman" w:cs="Times New Roman"/>
          <w:szCs w:val="24"/>
          <w:lang w:eastAsia="lt-LT"/>
        </w:rPr>
        <w:t xml:space="preserve"> </w:t>
      </w:r>
      <w:r w:rsidRPr="00032D1E">
        <w:rPr>
          <w:rFonts w:eastAsia="Times New Roman" w:cs="Times New Roman"/>
          <w:szCs w:val="24"/>
          <w:lang w:eastAsia="lt-LT"/>
        </w:rPr>
        <w:t>paroda miestelio aikštėje, 4 tautodailės parodos bendruomenių centruose.</w:t>
      </w:r>
    </w:p>
    <w:p w14:paraId="0CBC4795" w14:textId="77777777" w:rsidR="00032D1E" w:rsidRPr="00310AA7" w:rsidRDefault="00032D1E" w:rsidP="00032D1E">
      <w:pPr>
        <w:spacing w:after="0" w:line="360" w:lineRule="auto"/>
        <w:ind w:firstLine="680"/>
        <w:jc w:val="both"/>
        <w:rPr>
          <w:rFonts w:eastAsia="Times New Roman" w:cs="Times New Roman"/>
          <w:b/>
          <w:bCs/>
          <w:i/>
          <w:iCs/>
          <w:szCs w:val="24"/>
          <w:lang w:eastAsia="lt-LT"/>
        </w:rPr>
      </w:pPr>
      <w:r w:rsidRPr="00310AA7">
        <w:rPr>
          <w:rFonts w:eastAsia="Times New Roman" w:cs="Times New Roman"/>
          <w:b/>
          <w:bCs/>
          <w:i/>
          <w:iCs/>
          <w:szCs w:val="24"/>
          <w:lang w:eastAsia="lt-LT"/>
        </w:rPr>
        <w:t>Viešosios įstaigos ,,Bendrystės centras“ kultūrinė veikla</w:t>
      </w:r>
    </w:p>
    <w:p w14:paraId="10BD5794" w14:textId="77431511" w:rsidR="00032D1E" w:rsidRPr="00032D1E" w:rsidRDefault="00032D1E" w:rsidP="00310AA7">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 xml:space="preserve"> „Bendrystės centre“ buvo siekiama teikti Inturkės seniūnijos gyventojams kokybiškas kultūros paslaugas, skatinti ir remti gyventojų saviraišką kultūros ir etnokultūros srityje, išsaugoti istorinę atmintį. 2021 m. įstaigoje dirbo 1 kultūros darbuotojas (0,5 etato).</w:t>
      </w:r>
      <w:r w:rsidR="00310AA7">
        <w:rPr>
          <w:rFonts w:eastAsia="Times New Roman" w:cs="Times New Roman"/>
          <w:szCs w:val="24"/>
          <w:lang w:eastAsia="lt-LT"/>
        </w:rPr>
        <w:t xml:space="preserve"> </w:t>
      </w:r>
      <w:r w:rsidRPr="00032D1E">
        <w:rPr>
          <w:rFonts w:eastAsia="Times New Roman" w:cs="Times New Roman"/>
          <w:szCs w:val="24"/>
          <w:lang w:eastAsia="lt-LT"/>
        </w:rPr>
        <w:t xml:space="preserve">Suorganizuoti  renginiai: Joninės, Žolinės, Po rudens darbų, Kalėdinės eglutės įžiebimas, Sausio 13-osios minėjimas, edukacinė programa ,,Karalienės Bonos </w:t>
      </w:r>
      <w:proofErr w:type="spellStart"/>
      <w:r w:rsidRPr="00032D1E">
        <w:rPr>
          <w:rFonts w:eastAsia="Times New Roman" w:cs="Times New Roman"/>
          <w:szCs w:val="24"/>
          <w:lang w:eastAsia="lt-LT"/>
        </w:rPr>
        <w:t>Sforzos</w:t>
      </w:r>
      <w:proofErr w:type="spellEnd"/>
      <w:r w:rsidRPr="00032D1E">
        <w:rPr>
          <w:rFonts w:eastAsia="Times New Roman" w:cs="Times New Roman"/>
          <w:szCs w:val="24"/>
          <w:lang w:eastAsia="lt-LT"/>
        </w:rPr>
        <w:t xml:space="preserve"> legenda atgyja“. </w:t>
      </w:r>
      <w:r w:rsidR="00310AA7">
        <w:rPr>
          <w:rFonts w:eastAsia="Times New Roman" w:cs="Times New Roman"/>
          <w:szCs w:val="24"/>
          <w:lang w:eastAsia="lt-LT"/>
        </w:rPr>
        <w:t>R</w:t>
      </w:r>
      <w:r w:rsidRPr="00032D1E">
        <w:rPr>
          <w:rFonts w:eastAsia="Times New Roman" w:cs="Times New Roman"/>
          <w:szCs w:val="24"/>
          <w:lang w:eastAsia="lt-LT"/>
        </w:rPr>
        <w:t>enginiuose dalyvavo –3000 dalyvi</w:t>
      </w:r>
      <w:r w:rsidR="00310AA7">
        <w:rPr>
          <w:rFonts w:eastAsia="Times New Roman" w:cs="Times New Roman"/>
          <w:szCs w:val="24"/>
          <w:lang w:eastAsia="lt-LT"/>
        </w:rPr>
        <w:t>ų.</w:t>
      </w:r>
      <w:r w:rsidRPr="00032D1E">
        <w:rPr>
          <w:rFonts w:eastAsia="Times New Roman" w:cs="Times New Roman"/>
          <w:szCs w:val="24"/>
          <w:lang w:eastAsia="lt-LT"/>
        </w:rPr>
        <w:t xml:space="preserve"> </w:t>
      </w:r>
    </w:p>
    <w:p w14:paraId="794E9C3D" w14:textId="638C1D7E" w:rsidR="00032D1E" w:rsidRPr="00310AA7" w:rsidRDefault="00032D1E" w:rsidP="00310AA7">
      <w:pPr>
        <w:spacing w:after="0" w:line="360" w:lineRule="auto"/>
        <w:ind w:firstLine="680"/>
        <w:jc w:val="both"/>
        <w:rPr>
          <w:rFonts w:eastAsia="Times New Roman" w:cs="Times New Roman"/>
          <w:b/>
          <w:bCs/>
          <w:i/>
          <w:iCs/>
          <w:szCs w:val="24"/>
          <w:lang w:eastAsia="lt-LT"/>
        </w:rPr>
      </w:pPr>
      <w:r w:rsidRPr="00310AA7">
        <w:rPr>
          <w:rFonts w:eastAsia="Times New Roman" w:cs="Times New Roman"/>
          <w:b/>
          <w:bCs/>
          <w:i/>
          <w:iCs/>
          <w:szCs w:val="24"/>
          <w:lang w:eastAsia="lt-LT"/>
        </w:rPr>
        <w:t>Sporto plėtra</w:t>
      </w:r>
    </w:p>
    <w:p w14:paraId="57CCC280" w14:textId="7164E565" w:rsidR="00032D1E" w:rsidRPr="00032D1E" w:rsidRDefault="00032D1E" w:rsidP="00032D1E">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 xml:space="preserve">Sporto programoms buvo skirta 40 tūkst. eurų. Iš dalies finansuota 12 sporto asociacijų  projektų. Lėšų pasiskirstymas pagal sporto šakas: krepšinis – 10,9 tūkst. eurų, automobilių sportas – 2,8 tūkst. eurų, rankinis – 11,8 tūkst. eurų, orientavimosi sportas – 3 tūkst. eurų, sportiniai šokiai – 3,8 tūkst. eurų, futbolas – 7,7 tūkst. eurų. </w:t>
      </w:r>
    </w:p>
    <w:p w14:paraId="779F902E" w14:textId="7534835F" w:rsidR="008B4E0C" w:rsidRPr="00560336" w:rsidRDefault="00032D1E" w:rsidP="00560336">
      <w:pPr>
        <w:spacing w:after="0" w:line="360" w:lineRule="auto"/>
        <w:ind w:firstLine="680"/>
        <w:jc w:val="both"/>
        <w:rPr>
          <w:rFonts w:eastAsia="Times New Roman" w:cs="Times New Roman"/>
          <w:szCs w:val="24"/>
          <w:lang w:eastAsia="lt-LT"/>
        </w:rPr>
      </w:pPr>
      <w:r w:rsidRPr="00032D1E">
        <w:rPr>
          <w:rFonts w:eastAsia="Times New Roman" w:cs="Times New Roman"/>
          <w:szCs w:val="24"/>
          <w:lang w:eastAsia="lt-LT"/>
        </w:rPr>
        <w:t>2021 m. sportavo 5,8 proc. rajono gyventojų. Mokyklų sporto programose dalyvavo 24,9 proc. mokinių.</w:t>
      </w:r>
      <w:r w:rsidR="00560336">
        <w:rPr>
          <w:rFonts w:eastAsia="Times New Roman" w:cs="Times New Roman"/>
          <w:szCs w:val="24"/>
          <w:lang w:eastAsia="lt-LT"/>
        </w:rPr>
        <w:t xml:space="preserve"> </w:t>
      </w:r>
      <w:r w:rsidRPr="00032D1E">
        <w:rPr>
          <w:rFonts w:eastAsia="Times New Roman" w:cs="Times New Roman"/>
          <w:szCs w:val="24"/>
          <w:lang w:eastAsia="lt-LT"/>
        </w:rPr>
        <w:t>Suorganizuoti 2 masiniai-komerciniai sporto renginiai.</w:t>
      </w:r>
      <w:r w:rsidR="00310AA7">
        <w:rPr>
          <w:rFonts w:eastAsia="Times New Roman" w:cs="Times New Roman"/>
          <w:szCs w:val="24"/>
          <w:lang w:eastAsia="lt-LT"/>
        </w:rPr>
        <w:t xml:space="preserve"> </w:t>
      </w:r>
    </w:p>
    <w:p w14:paraId="3D91487B" w14:textId="7A660DDE" w:rsidR="00081E82" w:rsidRPr="00322FCD" w:rsidRDefault="00081E82" w:rsidP="00083565">
      <w:pPr>
        <w:spacing w:after="0" w:line="360" w:lineRule="auto"/>
        <w:ind w:firstLine="680"/>
        <w:rPr>
          <w:b/>
        </w:rPr>
      </w:pPr>
      <w:r w:rsidRPr="00322FCD">
        <w:rPr>
          <w:b/>
        </w:rPr>
        <w:t>Bendruomeniškumo skatinimas</w:t>
      </w:r>
    </w:p>
    <w:p w14:paraId="6A18C233" w14:textId="502EF150" w:rsidR="00560336" w:rsidRPr="00560336" w:rsidRDefault="00083565" w:rsidP="00560336">
      <w:pPr>
        <w:spacing w:after="0" w:line="360" w:lineRule="auto"/>
        <w:ind w:firstLine="680"/>
        <w:jc w:val="both"/>
        <w:rPr>
          <w:shd w:val="clear" w:color="auto" w:fill="FFFFFF"/>
        </w:rPr>
      </w:pPr>
      <w:r>
        <w:t>R</w:t>
      </w:r>
      <w:r w:rsidR="00081E82">
        <w:t xml:space="preserve">ajone veikia </w:t>
      </w:r>
      <w:r w:rsidR="00081E82">
        <w:rPr>
          <w:shd w:val="clear" w:color="auto" w:fill="FFFFFF"/>
        </w:rPr>
        <w:t xml:space="preserve">Molėtų rajono nevyriausybinių organizacijų taryba ir </w:t>
      </w:r>
      <w:r w:rsidR="00081E82" w:rsidRPr="00AA7096">
        <w:rPr>
          <w:rStyle w:val="Grietas"/>
          <w:b w:val="0"/>
          <w:bCs w:val="0"/>
          <w:shd w:val="clear" w:color="auto" w:fill="FFFFFF"/>
        </w:rPr>
        <w:t>Molėtų rajono savivaldybės bendruomeninių organizacijų taryba.</w:t>
      </w:r>
      <w:r w:rsidR="00081E82">
        <w:rPr>
          <w:rStyle w:val="Grietas"/>
          <w:shd w:val="clear" w:color="auto" w:fill="FFFFFF"/>
        </w:rPr>
        <w:t xml:space="preserve"> </w:t>
      </w:r>
      <w:r w:rsidR="00AA7096" w:rsidRPr="00AA7096">
        <w:rPr>
          <w:rStyle w:val="Grietas"/>
          <w:b w:val="0"/>
          <w:bCs w:val="0"/>
          <w:shd w:val="clear" w:color="auto" w:fill="FFFFFF"/>
        </w:rPr>
        <w:t xml:space="preserve">Jų tikslai </w:t>
      </w:r>
      <w:r w:rsidR="00AA7096">
        <w:rPr>
          <w:rStyle w:val="Grietas"/>
          <w:b w:val="0"/>
          <w:bCs w:val="0"/>
          <w:shd w:val="clear" w:color="auto" w:fill="FFFFFF"/>
        </w:rPr>
        <w:t>–</w:t>
      </w:r>
      <w:r w:rsidR="00AA7096">
        <w:rPr>
          <w:rStyle w:val="Grietas"/>
          <w:shd w:val="clear" w:color="auto" w:fill="FFFFFF"/>
        </w:rPr>
        <w:t xml:space="preserve"> </w:t>
      </w:r>
      <w:r w:rsidR="00AA7096" w:rsidRPr="00AA7096">
        <w:rPr>
          <w:rStyle w:val="Grietas"/>
          <w:b w:val="0"/>
          <w:bCs w:val="0"/>
          <w:shd w:val="clear" w:color="auto" w:fill="FFFFFF"/>
        </w:rPr>
        <w:t xml:space="preserve">skatinti </w:t>
      </w:r>
      <w:r>
        <w:rPr>
          <w:rStyle w:val="Grietas"/>
          <w:b w:val="0"/>
          <w:bCs w:val="0"/>
          <w:shd w:val="clear" w:color="auto" w:fill="FFFFFF"/>
        </w:rPr>
        <w:t>NVO</w:t>
      </w:r>
      <w:r w:rsidR="00AA7096" w:rsidRPr="00AA7096">
        <w:rPr>
          <w:rStyle w:val="Grietas"/>
          <w:b w:val="0"/>
          <w:bCs w:val="0"/>
          <w:shd w:val="clear" w:color="auto" w:fill="FFFFFF"/>
        </w:rPr>
        <w:t xml:space="preserve"> veiklą, bendradarbiavimą su savivaldybės institucijomis,</w:t>
      </w:r>
      <w:r w:rsidR="00AA7096">
        <w:rPr>
          <w:rStyle w:val="Grietas"/>
          <w:shd w:val="clear" w:color="auto" w:fill="FFFFFF"/>
        </w:rPr>
        <w:t xml:space="preserve"> </w:t>
      </w:r>
      <w:r w:rsidR="00AA7096">
        <w:rPr>
          <w:shd w:val="clear" w:color="auto" w:fill="FFFFFF"/>
        </w:rPr>
        <w:t xml:space="preserve">užtikrinti bendruomeninių organizacijų dalyvavimą nustatant, formuojant ir įgyvendinant jų plėtros politiką. </w:t>
      </w:r>
      <w:r w:rsidR="00560336" w:rsidRPr="00560336">
        <w:rPr>
          <w:shd w:val="clear" w:color="auto" w:fill="FFFFFF"/>
        </w:rPr>
        <w:t>2021 m. organizuoti 2 Molėtų rajono nevyriausybinių organizacijų finansavimo konkursai, gaut</w:t>
      </w:r>
      <w:r w:rsidR="00560336">
        <w:rPr>
          <w:shd w:val="clear" w:color="auto" w:fill="FFFFFF"/>
        </w:rPr>
        <w:t>os</w:t>
      </w:r>
      <w:r w:rsidR="00560336" w:rsidRPr="00560336">
        <w:rPr>
          <w:shd w:val="clear" w:color="auto" w:fill="FFFFFF"/>
        </w:rPr>
        <w:t xml:space="preserve"> ir vertint</w:t>
      </w:r>
      <w:r w:rsidR="00560336">
        <w:rPr>
          <w:shd w:val="clear" w:color="auto" w:fill="FFFFFF"/>
        </w:rPr>
        <w:t>os</w:t>
      </w:r>
      <w:r w:rsidR="00560336" w:rsidRPr="00560336">
        <w:rPr>
          <w:shd w:val="clear" w:color="auto" w:fill="FFFFFF"/>
        </w:rPr>
        <w:t xml:space="preserve"> 44 paraiškos, finansuot</w:t>
      </w:r>
      <w:r w:rsidR="00560336">
        <w:rPr>
          <w:shd w:val="clear" w:color="auto" w:fill="FFFFFF"/>
        </w:rPr>
        <w:t>os</w:t>
      </w:r>
      <w:r w:rsidR="00560336" w:rsidRPr="00560336">
        <w:rPr>
          <w:shd w:val="clear" w:color="auto" w:fill="FFFFFF"/>
        </w:rPr>
        <w:t xml:space="preserve"> 38 paraiškos, kurių įgyvendinimui iš savivaldybės biudžeto skirta 17250 Eur. </w:t>
      </w:r>
    </w:p>
    <w:p w14:paraId="50946CAE" w14:textId="45DEAE9C" w:rsidR="00560336" w:rsidRPr="00560336" w:rsidRDefault="00560336" w:rsidP="00560336">
      <w:pPr>
        <w:spacing w:after="0" w:line="360" w:lineRule="auto"/>
        <w:ind w:firstLine="680"/>
        <w:jc w:val="both"/>
        <w:rPr>
          <w:shd w:val="clear" w:color="auto" w:fill="FFFFFF"/>
        </w:rPr>
      </w:pPr>
      <w:r w:rsidRPr="00560336">
        <w:rPr>
          <w:shd w:val="clear" w:color="auto" w:fill="FFFFFF"/>
        </w:rPr>
        <w:t>Organizuoti 2 jungtiniai Molėtų rajono savivaldybės nevyriausybinių organizacijų tarybos  ir</w:t>
      </w:r>
      <w:r>
        <w:rPr>
          <w:shd w:val="clear" w:color="auto" w:fill="FFFFFF"/>
        </w:rPr>
        <w:t xml:space="preserve"> </w:t>
      </w:r>
      <w:r w:rsidRPr="00560336">
        <w:rPr>
          <w:shd w:val="clear" w:color="auto" w:fill="FFFFFF"/>
        </w:rPr>
        <w:t xml:space="preserve">Molėtų rajono savivaldybės bendruomeninių organizacijų tarybos posėdžiai, kurių metu buvo svarstomas parengtas nevyriausybinių organizacijų projektų finansavimo tvarkos aprašo projektas, Molėtų krašto muziejaus 2021-2023 metams plėtros programos projektas, teiktos pastabos, į kurias buvo atsižvelgta. </w:t>
      </w:r>
    </w:p>
    <w:p w14:paraId="21E8BD42" w14:textId="6A4130A6" w:rsidR="00081E82" w:rsidRPr="00AA7096" w:rsidRDefault="00560336" w:rsidP="00560336">
      <w:pPr>
        <w:spacing w:after="0" w:line="360" w:lineRule="auto"/>
        <w:ind w:firstLine="680"/>
        <w:jc w:val="both"/>
      </w:pPr>
      <w:r>
        <w:rPr>
          <w:shd w:val="clear" w:color="auto" w:fill="FFFFFF"/>
        </w:rPr>
        <w:t>Stiprinant bendruomeninę veiklą,</w:t>
      </w:r>
      <w:r w:rsidRPr="00560336">
        <w:rPr>
          <w:shd w:val="clear" w:color="auto" w:fill="FFFFFF"/>
        </w:rPr>
        <w:t xml:space="preserve"> organizuotas konkursas, kuriame vertinta </w:t>
      </w:r>
      <w:r w:rsidR="00630A63" w:rsidRPr="00560336">
        <w:rPr>
          <w:shd w:val="clear" w:color="auto" w:fill="FFFFFF"/>
        </w:rPr>
        <w:t>18</w:t>
      </w:r>
      <w:r w:rsidR="00630A63">
        <w:rPr>
          <w:shd w:val="clear" w:color="auto" w:fill="FFFFFF"/>
        </w:rPr>
        <w:t xml:space="preserve"> </w:t>
      </w:r>
      <w:r w:rsidRPr="00560336">
        <w:rPr>
          <w:shd w:val="clear" w:color="auto" w:fill="FFFFFF"/>
        </w:rPr>
        <w:t>Molėtų rajono seniūnijų bendruomenių pateiktų paraiškų. Projekt</w:t>
      </w:r>
      <w:r w:rsidR="00630A63">
        <w:rPr>
          <w:shd w:val="clear" w:color="auto" w:fill="FFFFFF"/>
        </w:rPr>
        <w:t>ams</w:t>
      </w:r>
      <w:r w:rsidRPr="00560336">
        <w:rPr>
          <w:shd w:val="clear" w:color="auto" w:fill="FFFFFF"/>
        </w:rPr>
        <w:t xml:space="preserve"> įgyvendin</w:t>
      </w:r>
      <w:r w:rsidR="00630A63">
        <w:rPr>
          <w:shd w:val="clear" w:color="auto" w:fill="FFFFFF"/>
        </w:rPr>
        <w:t>ti</w:t>
      </w:r>
      <w:r w:rsidRPr="00560336">
        <w:rPr>
          <w:shd w:val="clear" w:color="auto" w:fill="FFFFFF"/>
        </w:rPr>
        <w:t xml:space="preserve"> skirtas 12 353, 79 Eur finansavimas.   </w:t>
      </w:r>
    </w:p>
    <w:p w14:paraId="6111832F" w14:textId="77777777" w:rsidR="00081E82" w:rsidRPr="00AA7096" w:rsidRDefault="00081E82" w:rsidP="00AA7096">
      <w:pPr>
        <w:ind w:firstLine="709"/>
        <w:outlineLvl w:val="0"/>
        <w:rPr>
          <w:b/>
        </w:rPr>
      </w:pPr>
      <w:r w:rsidRPr="00AA7096">
        <w:rPr>
          <w:b/>
        </w:rPr>
        <w:t>Jaunimo politikos įgyvendinimas</w:t>
      </w:r>
    </w:p>
    <w:p w14:paraId="2CA63B7B" w14:textId="448AA52B" w:rsidR="001A5590" w:rsidRDefault="00081E82" w:rsidP="001A5590">
      <w:pPr>
        <w:spacing w:after="0" w:line="360" w:lineRule="auto"/>
        <w:ind w:firstLine="680"/>
        <w:jc w:val="both"/>
      </w:pPr>
      <w:r>
        <w:t>Jaunimo politikos įgyvendinimą</w:t>
      </w:r>
      <w:r w:rsidR="001A5590">
        <w:t xml:space="preserve">, vykdant Savivaldybės dalyvavimo demokratijos, bendruomeniškumo skatinimo, gyventojų sveikatinimo ir jų saugumo užtikrinimo bei </w:t>
      </w:r>
      <w:r w:rsidR="0043193C">
        <w:t>Š</w:t>
      </w:r>
      <w:r w:rsidR="0043193C" w:rsidRPr="0043193C">
        <w:t>vietimo ir jo infrastruktūros</w:t>
      </w:r>
      <w:r w:rsidR="0043193C">
        <w:t xml:space="preserve"> programas, </w:t>
      </w:r>
      <w:r>
        <w:t>rajone koordinuoja jaunimo reikalų koordinatorius.</w:t>
      </w:r>
    </w:p>
    <w:p w14:paraId="3A2055F8" w14:textId="5B545B41" w:rsidR="0043193C" w:rsidRPr="0043193C" w:rsidRDefault="0043193C" w:rsidP="0043193C">
      <w:pPr>
        <w:spacing w:after="0" w:line="360" w:lineRule="auto"/>
        <w:ind w:firstLine="680"/>
        <w:jc w:val="both"/>
        <w:rPr>
          <w:bCs/>
        </w:rPr>
      </w:pPr>
      <w:r>
        <w:rPr>
          <w:bCs/>
        </w:rPr>
        <w:lastRenderedPageBreak/>
        <w:t>P</w:t>
      </w:r>
      <w:r w:rsidRPr="0043193C">
        <w:rPr>
          <w:bCs/>
        </w:rPr>
        <w:t>rojekt</w:t>
      </w:r>
      <w:r>
        <w:rPr>
          <w:bCs/>
        </w:rPr>
        <w:t>e</w:t>
      </w:r>
      <w:r w:rsidRPr="0043193C">
        <w:rPr>
          <w:bCs/>
        </w:rPr>
        <w:t xml:space="preserve"> „Jaunimui palankių sveikatos priežiūros paslaugų (JPSPP) teikimo modelio diegimas Ukmergės, Širvintų ir Molėtų savivaldybėse”</w:t>
      </w:r>
      <w:r w:rsidR="00D51810">
        <w:rPr>
          <w:bCs/>
        </w:rPr>
        <w:t xml:space="preserve"> </w:t>
      </w:r>
      <w:r w:rsidRPr="0043193C">
        <w:rPr>
          <w:bCs/>
        </w:rPr>
        <w:t xml:space="preserve">pradėtos teikti jaunimui (14–29 m.) palankios, konfidencialios paslaugos, padedančios stiprinti fizinę ir psichinę sveikatą, prisidedama prie sveikos gyvensenos įpročių skatinimo, siekiant sumažinti jaunų žmonių sergamumą bei tikslingai spręsti jaunimui susirūpinimą keliančias problemas. 2021 m. Molėtų atvirame jaunimo centro patalpose įkurtas JPSPP koordinacinis centras, suremontuotos patalpos, pradėjo dirbti JPSPP centro modelio koordinatorė-Molėtų rajono savivaldybės administracijos Kultūros ir švietimo skyriaus specialistė, įsigytos psichologo paslaugos,  kompiuterinė technika, garso ir vaizdo įranga, baldai, metodinė priemonė alkoholio prevencijai. Taip pat buvo organizuoti 1 mokymai tarpinstitucinio bendradarbiavimo tema, bei 1 </w:t>
      </w:r>
      <w:proofErr w:type="spellStart"/>
      <w:r w:rsidRPr="0043193C">
        <w:rPr>
          <w:bCs/>
        </w:rPr>
        <w:t>supervizija</w:t>
      </w:r>
      <w:proofErr w:type="spellEnd"/>
      <w:r w:rsidRPr="0043193C">
        <w:rPr>
          <w:bCs/>
        </w:rPr>
        <w:t xml:space="preserve"> su jaunimu dirbantiems darbuotojams. Diegiami 2 algoritmai susiję su sveika gyvensena, rūkymo prevencija. </w:t>
      </w:r>
    </w:p>
    <w:p w14:paraId="20118441" w14:textId="54C4DD6E" w:rsidR="0043193C" w:rsidRPr="0043193C" w:rsidRDefault="00D51810" w:rsidP="0043193C">
      <w:pPr>
        <w:spacing w:after="0" w:line="360" w:lineRule="auto"/>
        <w:ind w:firstLine="680"/>
        <w:jc w:val="both"/>
        <w:rPr>
          <w:bCs/>
        </w:rPr>
      </w:pPr>
      <w:r>
        <w:rPr>
          <w:bCs/>
        </w:rPr>
        <w:t>P</w:t>
      </w:r>
      <w:r w:rsidR="0043193C" w:rsidRPr="0043193C">
        <w:rPr>
          <w:bCs/>
        </w:rPr>
        <w:t xml:space="preserve">radėtas įgyvendinti mobilus darbas  </w:t>
      </w:r>
      <w:proofErr w:type="spellStart"/>
      <w:r w:rsidR="0043193C" w:rsidRPr="0043193C">
        <w:rPr>
          <w:bCs/>
        </w:rPr>
        <w:t>Bij</w:t>
      </w:r>
      <w:r>
        <w:rPr>
          <w:bCs/>
        </w:rPr>
        <w:t>u</w:t>
      </w:r>
      <w:r w:rsidR="0043193C" w:rsidRPr="0043193C">
        <w:rPr>
          <w:bCs/>
        </w:rPr>
        <w:t>tiškio</w:t>
      </w:r>
      <w:proofErr w:type="spellEnd"/>
      <w:r w:rsidR="0043193C" w:rsidRPr="0043193C">
        <w:rPr>
          <w:bCs/>
        </w:rPr>
        <w:t xml:space="preserve"> kaime ir Giedraičių miestelyje. Lapkričio mėnesį Giedraičių taškas buvo perkeltas į Alantos miestelį. </w:t>
      </w:r>
      <w:r>
        <w:rPr>
          <w:bCs/>
        </w:rPr>
        <w:t xml:space="preserve">Lėšas skyrė </w:t>
      </w:r>
      <w:r w:rsidR="0043193C" w:rsidRPr="0043193C">
        <w:rPr>
          <w:bCs/>
        </w:rPr>
        <w:t>Jaunimo reikalų departament</w:t>
      </w:r>
      <w:r>
        <w:rPr>
          <w:bCs/>
        </w:rPr>
        <w:t>as</w:t>
      </w:r>
      <w:r w:rsidR="0043193C" w:rsidRPr="0043193C">
        <w:rPr>
          <w:bCs/>
        </w:rPr>
        <w:t xml:space="preserve"> prie </w:t>
      </w:r>
      <w:r>
        <w:rPr>
          <w:bCs/>
        </w:rPr>
        <w:t>SADM</w:t>
      </w:r>
      <w:r w:rsidR="0043193C" w:rsidRPr="0043193C">
        <w:rPr>
          <w:bCs/>
        </w:rPr>
        <w:t xml:space="preserve">, 10 proc. dalinį finansavimą (1570 Eur) suteikė Molėtų rajono savivaldybės administracija. </w:t>
      </w:r>
      <w:r>
        <w:rPr>
          <w:bCs/>
        </w:rPr>
        <w:t xml:space="preserve">Du </w:t>
      </w:r>
      <w:r w:rsidR="0043193C" w:rsidRPr="0043193C">
        <w:rPr>
          <w:bCs/>
        </w:rPr>
        <w:t>darbuotoj</w:t>
      </w:r>
      <w:r>
        <w:rPr>
          <w:bCs/>
        </w:rPr>
        <w:t>ai surengė</w:t>
      </w:r>
      <w:r w:rsidR="0043193C" w:rsidRPr="0043193C">
        <w:rPr>
          <w:bCs/>
        </w:rPr>
        <w:t xml:space="preserve"> 60 išvykų į mobilaus darbo vietas, įtrauktas 61 unikalus asmuo. </w:t>
      </w:r>
    </w:p>
    <w:p w14:paraId="43F7F98E" w14:textId="2CCF75E9" w:rsidR="0043193C" w:rsidRPr="0043193C" w:rsidRDefault="0043193C" w:rsidP="005622FE">
      <w:pPr>
        <w:spacing w:after="0" w:line="360" w:lineRule="auto"/>
        <w:ind w:firstLine="680"/>
        <w:jc w:val="both"/>
        <w:rPr>
          <w:bCs/>
        </w:rPr>
      </w:pPr>
      <w:r w:rsidRPr="0043193C">
        <w:rPr>
          <w:bCs/>
        </w:rPr>
        <w:t xml:space="preserve">Molėtų kultūros centro padalinyje - </w:t>
      </w:r>
      <w:r w:rsidR="00D51810">
        <w:rPr>
          <w:bCs/>
        </w:rPr>
        <w:t>a</w:t>
      </w:r>
      <w:r w:rsidRPr="0043193C">
        <w:rPr>
          <w:bCs/>
        </w:rPr>
        <w:t>tvirame jaunimo centre</w:t>
      </w:r>
      <w:r w:rsidR="00D51810">
        <w:rPr>
          <w:bCs/>
        </w:rPr>
        <w:t xml:space="preserve"> p</w:t>
      </w:r>
      <w:r w:rsidRPr="0043193C">
        <w:rPr>
          <w:bCs/>
        </w:rPr>
        <w:t xml:space="preserve">er metus apsilankė 295 unikalūs lankytojai, organizuotos įvairios veiklos: seminarai, diskusijos/paskaitos jaunimui, išvykos ir edukacijos, maisto gaminimo užsiėmimai, turnyrai, </w:t>
      </w:r>
      <w:proofErr w:type="spellStart"/>
      <w:r w:rsidRPr="0043193C">
        <w:rPr>
          <w:bCs/>
        </w:rPr>
        <w:t>protmūšiai</w:t>
      </w:r>
      <w:proofErr w:type="spellEnd"/>
      <w:r w:rsidRPr="0043193C">
        <w:rPr>
          <w:bCs/>
        </w:rPr>
        <w:t xml:space="preserve">. </w:t>
      </w:r>
      <w:r w:rsidR="00FF1A83">
        <w:rPr>
          <w:bCs/>
        </w:rPr>
        <w:t>Iš v</w:t>
      </w:r>
      <w:r w:rsidRPr="0043193C">
        <w:rPr>
          <w:bCs/>
        </w:rPr>
        <w:t>iso organizuoti 48 aktyvaus laisvalaikio užsiėmimai, iš jų 8 turnyrai. Internetinėje erdvėje apie atvirą jaunimo centro veiklą pasidalinta virš 200 įvairių veiklų ir naudingos informacijos p</w:t>
      </w:r>
      <w:r w:rsidR="00D51810">
        <w:rPr>
          <w:bCs/>
        </w:rPr>
        <w:t>ranešimų</w:t>
      </w:r>
      <w:r w:rsidRPr="0043193C">
        <w:rPr>
          <w:bCs/>
        </w:rPr>
        <w:t xml:space="preserve">. </w:t>
      </w:r>
    </w:p>
    <w:p w14:paraId="1B2DA82F" w14:textId="75DC78BE" w:rsidR="0043193C" w:rsidRDefault="0043193C" w:rsidP="0043193C">
      <w:pPr>
        <w:spacing w:after="0" w:line="360" w:lineRule="auto"/>
        <w:ind w:firstLine="680"/>
        <w:jc w:val="both"/>
        <w:rPr>
          <w:bCs/>
        </w:rPr>
      </w:pPr>
      <w:r w:rsidRPr="0043193C">
        <w:rPr>
          <w:bCs/>
        </w:rPr>
        <w:t>Jaunimo vasaros užimtumo ir integracijos į darbo rinką program</w:t>
      </w:r>
      <w:r w:rsidR="005622FE">
        <w:rPr>
          <w:bCs/>
        </w:rPr>
        <w:t xml:space="preserve">oje </w:t>
      </w:r>
      <w:r w:rsidRPr="0043193C">
        <w:rPr>
          <w:bCs/>
        </w:rPr>
        <w:t xml:space="preserve">suteikta </w:t>
      </w:r>
      <w:r w:rsidR="005622FE" w:rsidRPr="0043193C">
        <w:rPr>
          <w:bCs/>
        </w:rPr>
        <w:t xml:space="preserve">10704,72 Eur </w:t>
      </w:r>
      <w:r w:rsidR="005622FE">
        <w:rPr>
          <w:bCs/>
        </w:rPr>
        <w:t xml:space="preserve">parama </w:t>
      </w:r>
      <w:r w:rsidRPr="0043193C">
        <w:rPr>
          <w:bCs/>
        </w:rPr>
        <w:t>9 Molėtų rajono darbdaviams už 16 jaunuolių įdarbinimą</w:t>
      </w:r>
      <w:r w:rsidR="005622FE">
        <w:rPr>
          <w:bCs/>
        </w:rPr>
        <w:t>.</w:t>
      </w:r>
    </w:p>
    <w:p w14:paraId="5EDEE098" w14:textId="77777777" w:rsidR="005622FE" w:rsidRPr="0043193C" w:rsidRDefault="005622FE" w:rsidP="005622FE">
      <w:pPr>
        <w:spacing w:after="0" w:line="360" w:lineRule="auto"/>
        <w:ind w:firstLine="680"/>
        <w:jc w:val="both"/>
        <w:rPr>
          <w:bCs/>
        </w:rPr>
      </w:pPr>
      <w:r w:rsidRPr="0043193C">
        <w:rPr>
          <w:bCs/>
        </w:rPr>
        <w:t xml:space="preserve">2021 m. į jaunimo savanorišką tarnybą registravosi 13 Molėtų rajono savivaldybės jaunuolių, iš jų savanoriškos tarnybos sutartis pasirašė 6 jaunuoliai, baigė -2 (Molėtų raj. Alantos senelių globos namuose (1), VšĮ Molėtų turizmo ir verslo informacijos centre (1),  nutraukė sutartį - 2 (Molėtų kultūros centre (2), šiuo metu savanoriauja - 2 jaunuoliai (VšĮ Molėtų turizmo ir verslo informacijos centre (1), Molėtų vaikų savarankiško gyvenimo namuose (1)). Potencialiems savanoriams organizuota 10 jaunimo savanoriškos tarnybos pristatymo renginių Molėtų rajono bendrojo ugdymo įstaigose. Jaunimo savanoriška tarnyba Molėtų rajone įgyvendinama Jaunimo reikalų departamento prie socialinės apsaugos ir darbo ministerijos ir Molėtų rajono savivaldybės biudžeto lėšomis (930,8 Eur). </w:t>
      </w:r>
    </w:p>
    <w:p w14:paraId="098DD4CE" w14:textId="394955CC" w:rsidR="0043193C" w:rsidRPr="0043193C" w:rsidRDefault="0052201B" w:rsidP="0043193C">
      <w:pPr>
        <w:spacing w:after="0" w:line="360" w:lineRule="auto"/>
        <w:ind w:firstLine="680"/>
        <w:jc w:val="both"/>
        <w:rPr>
          <w:bCs/>
        </w:rPr>
      </w:pPr>
      <w:r>
        <w:rPr>
          <w:bCs/>
        </w:rPr>
        <w:t>Surengtas j</w:t>
      </w:r>
      <w:r w:rsidR="0043193C" w:rsidRPr="0043193C">
        <w:rPr>
          <w:bCs/>
        </w:rPr>
        <w:t>aunimo iniciatyvų konkursas</w:t>
      </w:r>
      <w:r>
        <w:rPr>
          <w:bCs/>
        </w:rPr>
        <w:t xml:space="preserve">, kuriame </w:t>
      </w:r>
      <w:r w:rsidR="0043193C" w:rsidRPr="0043193C">
        <w:rPr>
          <w:bCs/>
        </w:rPr>
        <w:t>dalyvavo 4 organizacijų neformalios jaunimo grupės, visoms iniciatyvoms suteiktas finansavimas, bendra suma - 1000 Eur.</w:t>
      </w:r>
    </w:p>
    <w:p w14:paraId="58F2F175" w14:textId="643B44B2" w:rsidR="0043193C" w:rsidRPr="0043193C" w:rsidRDefault="0043193C" w:rsidP="0052201B">
      <w:pPr>
        <w:spacing w:after="0" w:line="360" w:lineRule="auto"/>
        <w:ind w:firstLine="680"/>
        <w:jc w:val="both"/>
        <w:rPr>
          <w:bCs/>
        </w:rPr>
      </w:pPr>
      <w:r w:rsidRPr="0043193C">
        <w:rPr>
          <w:bCs/>
        </w:rPr>
        <w:t xml:space="preserve">Molėtų rajono savivaldybės jaunimo reikalų taryba </w:t>
      </w:r>
      <w:r w:rsidR="00FF1A83">
        <w:rPr>
          <w:bCs/>
        </w:rPr>
        <w:t>pa</w:t>
      </w:r>
      <w:r w:rsidRPr="0043193C">
        <w:rPr>
          <w:bCs/>
        </w:rPr>
        <w:t>teikė tris siūlymus:</w:t>
      </w:r>
      <w:r w:rsidR="0052201B">
        <w:rPr>
          <w:bCs/>
        </w:rPr>
        <w:t xml:space="preserve"> </w:t>
      </w:r>
      <w:r w:rsidRPr="0043193C">
        <w:rPr>
          <w:bCs/>
        </w:rPr>
        <w:t xml:space="preserve">savivaldybės administracijos direktoriui - dėl būtinybės aptverti tinklinio aikštelę prie Pastovio ežero paplūdimio, </w:t>
      </w:r>
      <w:r w:rsidRPr="0043193C">
        <w:rPr>
          <w:bCs/>
        </w:rPr>
        <w:lastRenderedPageBreak/>
        <w:t>bei pritarti jaunimo iniciatyvų konkurso projektų prioritetams. Vienas siūlymas buvo pateiktas  savivaldybės tarybai, numatant Molėtų rajono savivaldybės smulkiojo ir vidutinio verslo subjektų rėmimo tvarkos apraše, jaunimo amžių nustatyti iki 29 metų ir jiems skirti papildomą balą. Į visus siūlymus buvo atsižvelgta.</w:t>
      </w:r>
    </w:p>
    <w:p w14:paraId="269B3B61" w14:textId="7DCC1279" w:rsidR="0043193C" w:rsidRDefault="0043193C" w:rsidP="0043193C">
      <w:pPr>
        <w:spacing w:after="0" w:line="360" w:lineRule="auto"/>
        <w:ind w:firstLine="680"/>
        <w:jc w:val="both"/>
        <w:rPr>
          <w:bCs/>
        </w:rPr>
      </w:pPr>
      <w:r w:rsidRPr="0043193C">
        <w:rPr>
          <w:bCs/>
        </w:rPr>
        <w:t>Inicijuotas jaunimo problematikos tyrim</w:t>
      </w:r>
      <w:r w:rsidR="0052201B">
        <w:rPr>
          <w:bCs/>
        </w:rPr>
        <w:t xml:space="preserve">as, kurį </w:t>
      </w:r>
      <w:r w:rsidRPr="0043193C">
        <w:rPr>
          <w:bCs/>
        </w:rPr>
        <w:t>atliko VšĮ „Darnaus vystymo projektai“, apklausta 250 jaunuolių nuo 14 iki 29 metų.</w:t>
      </w:r>
    </w:p>
    <w:p w14:paraId="18EDAABD" w14:textId="50C75D45" w:rsidR="0052201B" w:rsidRPr="0043193C" w:rsidRDefault="0052201B" w:rsidP="0043193C">
      <w:pPr>
        <w:spacing w:after="0" w:line="360" w:lineRule="auto"/>
        <w:ind w:firstLine="680"/>
        <w:jc w:val="both"/>
        <w:rPr>
          <w:bCs/>
        </w:rPr>
      </w:pPr>
      <w:r>
        <w:rPr>
          <w:bCs/>
        </w:rPr>
        <w:t xml:space="preserve">Įgyvendinant </w:t>
      </w:r>
      <w:r w:rsidRPr="0043193C">
        <w:rPr>
          <w:bCs/>
        </w:rPr>
        <w:t>Molėtų rajono mokinių skatinimo už pasiekimus program</w:t>
      </w:r>
      <w:r>
        <w:rPr>
          <w:bCs/>
        </w:rPr>
        <w:t>ą, 2021 m. apdovanoti 6 mokiniai (</w:t>
      </w:r>
      <w:r w:rsidR="00FF1A83">
        <w:rPr>
          <w:bCs/>
        </w:rPr>
        <w:t>780 €).</w:t>
      </w:r>
    </w:p>
    <w:p w14:paraId="117F4CA9" w14:textId="0B51FC88" w:rsidR="00FF1A83" w:rsidRPr="00FF1A83" w:rsidRDefault="00FF1A83" w:rsidP="00FF1A83">
      <w:pPr>
        <w:spacing w:after="0" w:line="360" w:lineRule="auto"/>
        <w:ind w:firstLine="680"/>
        <w:jc w:val="both"/>
        <w:rPr>
          <w:bCs/>
        </w:rPr>
      </w:pPr>
      <w:r>
        <w:rPr>
          <w:bCs/>
        </w:rPr>
        <w:t>Savivaldybės taryba</w:t>
      </w:r>
      <w:r w:rsidR="0043193C" w:rsidRPr="0043193C">
        <w:rPr>
          <w:bCs/>
        </w:rPr>
        <w:t xml:space="preserve"> patvirtin</w:t>
      </w:r>
      <w:r>
        <w:rPr>
          <w:bCs/>
        </w:rPr>
        <w:t>o</w:t>
      </w:r>
      <w:r w:rsidR="0043193C" w:rsidRPr="0043193C">
        <w:rPr>
          <w:bCs/>
        </w:rPr>
        <w:t xml:space="preserve"> Molėtų rajono savivaldybės jaunimo (mokinių) verslumo ugdymo program</w:t>
      </w:r>
      <w:r>
        <w:rPr>
          <w:bCs/>
        </w:rPr>
        <w:t>ą</w:t>
      </w:r>
      <w:r w:rsidR="0043193C" w:rsidRPr="0043193C">
        <w:rPr>
          <w:bCs/>
        </w:rPr>
        <w:t>, kuri skirta telkti rajono mokyklų 9 – 12 (I – IV gimnazijos) klasių mokinius, ugdyti programos dalyvių verslumo kompetencijas; skatinti domėjimąsi ekonomikos procesais, verslu, padėti ugdytis atsakomybę už savo asmeninį tobulėjimą ir karjeros planavimą; derinti bendrąjį ugdymą ir novatoriško verslumo ugdymą. Programos vykdymo pradžia numatoma 2022 m. rudenį.</w:t>
      </w:r>
    </w:p>
    <w:p w14:paraId="6068726D" w14:textId="77777777" w:rsidR="00217F31" w:rsidRDefault="00217F31" w:rsidP="000B01F5">
      <w:pPr>
        <w:pStyle w:val="Sraopastraipa"/>
        <w:spacing w:after="0" w:line="360" w:lineRule="auto"/>
        <w:ind w:left="0"/>
        <w:jc w:val="center"/>
        <w:rPr>
          <w:b/>
          <w:sz w:val="28"/>
          <w:szCs w:val="28"/>
        </w:rPr>
      </w:pPr>
    </w:p>
    <w:p w14:paraId="6672D3E7" w14:textId="07FF18D6" w:rsidR="00CF4CE1" w:rsidRPr="00D0518F" w:rsidRDefault="00A7674A" w:rsidP="000B01F5">
      <w:pPr>
        <w:pStyle w:val="Sraopastraipa"/>
        <w:spacing w:after="0" w:line="360" w:lineRule="auto"/>
        <w:ind w:left="0"/>
        <w:jc w:val="center"/>
        <w:rPr>
          <w:rFonts w:cs="Times New Roman"/>
          <w:b/>
          <w:sz w:val="28"/>
          <w:szCs w:val="28"/>
        </w:rPr>
      </w:pPr>
      <w:r w:rsidRPr="00D02634">
        <w:rPr>
          <w:b/>
          <w:sz w:val="28"/>
          <w:szCs w:val="28"/>
        </w:rPr>
        <w:t>X</w:t>
      </w:r>
      <w:r w:rsidR="000B01F5" w:rsidRPr="00D02634">
        <w:rPr>
          <w:b/>
          <w:sz w:val="28"/>
          <w:szCs w:val="28"/>
        </w:rPr>
        <w:t>V</w:t>
      </w:r>
      <w:r w:rsidR="009C544A" w:rsidRPr="00D02634">
        <w:rPr>
          <w:b/>
          <w:sz w:val="28"/>
          <w:szCs w:val="28"/>
        </w:rPr>
        <w:t>I</w:t>
      </w:r>
      <w:r w:rsidR="000B01F5" w:rsidRPr="00D02634">
        <w:rPr>
          <w:b/>
          <w:sz w:val="28"/>
          <w:szCs w:val="28"/>
        </w:rPr>
        <w:t>. Veikla teisės ir civilinės metrikacijos srityse</w:t>
      </w:r>
    </w:p>
    <w:p w14:paraId="2FA577A6" w14:textId="75929FFF" w:rsidR="00197E3A" w:rsidRDefault="00197E3A" w:rsidP="00197E3A">
      <w:pPr>
        <w:spacing w:after="0" w:line="360" w:lineRule="auto"/>
        <w:ind w:firstLine="680"/>
        <w:jc w:val="both"/>
      </w:pPr>
      <w:r>
        <w:t xml:space="preserve">2021 metais Molėtų rajono savivaldybės administracija kaip proceso šalis, </w:t>
      </w:r>
      <w:proofErr w:type="spellStart"/>
      <w:r>
        <w:t>tretysis</w:t>
      </w:r>
      <w:proofErr w:type="spellEnd"/>
      <w:r>
        <w:t xml:space="preserve"> ar suinteresuotas asmuo, asmuo teikiantis išvadą dalyvavo 36 teisminėse bylose.</w:t>
      </w:r>
    </w:p>
    <w:p w14:paraId="1FB6E286" w14:textId="765195DF" w:rsidR="00197E3A" w:rsidRPr="00197E3A" w:rsidRDefault="00197E3A" w:rsidP="00197E3A">
      <w:pPr>
        <w:spacing w:after="0" w:line="360" w:lineRule="auto"/>
        <w:ind w:firstLine="680"/>
        <w:rPr>
          <w:b/>
          <w:bCs/>
        </w:rPr>
      </w:pPr>
      <w:r>
        <w:rPr>
          <w:b/>
          <w:bCs/>
        </w:rPr>
        <w:t xml:space="preserve">Civilinė metrikacija </w:t>
      </w:r>
    </w:p>
    <w:tbl>
      <w:tblPr>
        <w:tblpPr w:leftFromText="180" w:rightFromText="180" w:bottomFromText="16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6"/>
        <w:gridCol w:w="969"/>
        <w:gridCol w:w="969"/>
        <w:gridCol w:w="1074"/>
      </w:tblGrid>
      <w:tr w:rsidR="00197E3A" w14:paraId="6A25EA2E" w14:textId="77777777" w:rsidTr="00197E3A">
        <w:tc>
          <w:tcPr>
            <w:tcW w:w="3436" w:type="pct"/>
            <w:tcBorders>
              <w:top w:val="single" w:sz="4" w:space="0" w:color="auto"/>
              <w:left w:val="single" w:sz="4" w:space="0" w:color="auto"/>
              <w:bottom w:val="single" w:sz="4" w:space="0" w:color="auto"/>
              <w:right w:val="single" w:sz="4" w:space="0" w:color="auto"/>
            </w:tcBorders>
            <w:vAlign w:val="center"/>
            <w:hideMark/>
          </w:tcPr>
          <w:p w14:paraId="461CFBB5" w14:textId="77777777" w:rsidR="00197E3A" w:rsidRDefault="00197E3A" w:rsidP="00217F31">
            <w:pPr>
              <w:spacing w:afterLines="20" w:after="48" w:line="240" w:lineRule="auto"/>
            </w:pPr>
            <w:r>
              <w:t>Civilinės būklės aktų registravimas, prašymų nagrinėjimas</w:t>
            </w:r>
          </w:p>
        </w:tc>
        <w:tc>
          <w:tcPr>
            <w:tcW w:w="503" w:type="pct"/>
            <w:tcBorders>
              <w:top w:val="single" w:sz="4" w:space="0" w:color="auto"/>
              <w:left w:val="single" w:sz="4" w:space="0" w:color="auto"/>
              <w:bottom w:val="single" w:sz="4" w:space="0" w:color="auto"/>
              <w:right w:val="single" w:sz="4" w:space="0" w:color="auto"/>
            </w:tcBorders>
            <w:vAlign w:val="center"/>
            <w:hideMark/>
          </w:tcPr>
          <w:p w14:paraId="60F11E1A" w14:textId="77777777" w:rsidR="00197E3A" w:rsidRDefault="00197E3A" w:rsidP="00217F31">
            <w:pPr>
              <w:spacing w:afterLines="20" w:after="48" w:line="240" w:lineRule="auto"/>
              <w:jc w:val="center"/>
            </w:pPr>
            <w:r>
              <w:rPr>
                <w:sz w:val="22"/>
              </w:rPr>
              <w:t>2019 m.</w:t>
            </w:r>
          </w:p>
        </w:tc>
        <w:tc>
          <w:tcPr>
            <w:tcW w:w="503" w:type="pct"/>
            <w:tcBorders>
              <w:top w:val="single" w:sz="4" w:space="0" w:color="auto"/>
              <w:left w:val="single" w:sz="4" w:space="0" w:color="auto"/>
              <w:bottom w:val="single" w:sz="4" w:space="0" w:color="auto"/>
              <w:right w:val="single" w:sz="4" w:space="0" w:color="auto"/>
            </w:tcBorders>
            <w:vAlign w:val="center"/>
            <w:hideMark/>
          </w:tcPr>
          <w:p w14:paraId="1D1CB300" w14:textId="77777777" w:rsidR="00197E3A" w:rsidRDefault="00197E3A" w:rsidP="00217F31">
            <w:pPr>
              <w:spacing w:afterLines="20" w:after="48" w:line="240" w:lineRule="auto"/>
              <w:jc w:val="center"/>
            </w:pPr>
            <w:r>
              <w:rPr>
                <w:sz w:val="22"/>
              </w:rPr>
              <w:t>2020 m.</w:t>
            </w:r>
          </w:p>
        </w:tc>
        <w:tc>
          <w:tcPr>
            <w:tcW w:w="558" w:type="pct"/>
            <w:tcBorders>
              <w:top w:val="single" w:sz="4" w:space="0" w:color="auto"/>
              <w:left w:val="single" w:sz="4" w:space="0" w:color="auto"/>
              <w:bottom w:val="single" w:sz="4" w:space="0" w:color="auto"/>
              <w:right w:val="single" w:sz="4" w:space="0" w:color="auto"/>
            </w:tcBorders>
            <w:vAlign w:val="center"/>
            <w:hideMark/>
          </w:tcPr>
          <w:p w14:paraId="710BBB86" w14:textId="77777777" w:rsidR="00197E3A" w:rsidRDefault="00197E3A" w:rsidP="00217F31">
            <w:pPr>
              <w:spacing w:afterLines="20" w:after="48" w:line="240" w:lineRule="auto"/>
              <w:jc w:val="center"/>
            </w:pPr>
            <w:r>
              <w:rPr>
                <w:sz w:val="22"/>
              </w:rPr>
              <w:t>2021 m.</w:t>
            </w:r>
          </w:p>
        </w:tc>
      </w:tr>
      <w:tr w:rsidR="00197E3A" w14:paraId="11FFE053" w14:textId="77777777" w:rsidTr="00197E3A">
        <w:tc>
          <w:tcPr>
            <w:tcW w:w="3436" w:type="pct"/>
            <w:tcBorders>
              <w:top w:val="single" w:sz="4" w:space="0" w:color="auto"/>
              <w:left w:val="single" w:sz="4" w:space="0" w:color="auto"/>
              <w:bottom w:val="single" w:sz="4" w:space="0" w:color="auto"/>
              <w:right w:val="single" w:sz="4" w:space="0" w:color="auto"/>
            </w:tcBorders>
            <w:vAlign w:val="center"/>
            <w:hideMark/>
          </w:tcPr>
          <w:p w14:paraId="4B95D322" w14:textId="77777777" w:rsidR="00197E3A" w:rsidRDefault="00197E3A" w:rsidP="00217F31">
            <w:pPr>
              <w:spacing w:afterLines="20" w:after="48" w:line="240" w:lineRule="auto"/>
              <w:rPr>
                <w:b/>
                <w:szCs w:val="24"/>
              </w:rPr>
            </w:pPr>
            <w:r>
              <w:rPr>
                <w:b/>
              </w:rPr>
              <w:t xml:space="preserve">1. Gimimo įrašai </w:t>
            </w:r>
          </w:p>
        </w:tc>
        <w:tc>
          <w:tcPr>
            <w:tcW w:w="503" w:type="pct"/>
            <w:tcBorders>
              <w:top w:val="single" w:sz="4" w:space="0" w:color="auto"/>
              <w:left w:val="single" w:sz="4" w:space="0" w:color="auto"/>
              <w:bottom w:val="single" w:sz="4" w:space="0" w:color="auto"/>
              <w:right w:val="single" w:sz="4" w:space="0" w:color="auto"/>
            </w:tcBorders>
            <w:vAlign w:val="center"/>
            <w:hideMark/>
          </w:tcPr>
          <w:p w14:paraId="4DD192D2" w14:textId="77777777" w:rsidR="00197E3A" w:rsidRDefault="00197E3A" w:rsidP="00217F31">
            <w:pPr>
              <w:spacing w:afterLines="20" w:after="48" w:line="240" w:lineRule="auto"/>
              <w:jc w:val="center"/>
              <w:rPr>
                <w:b/>
              </w:rPr>
            </w:pPr>
            <w:r>
              <w:rPr>
                <w:b/>
              </w:rPr>
              <w:t>114</w:t>
            </w:r>
          </w:p>
        </w:tc>
        <w:tc>
          <w:tcPr>
            <w:tcW w:w="503" w:type="pct"/>
            <w:tcBorders>
              <w:top w:val="single" w:sz="4" w:space="0" w:color="auto"/>
              <w:left w:val="single" w:sz="4" w:space="0" w:color="auto"/>
              <w:bottom w:val="single" w:sz="4" w:space="0" w:color="auto"/>
              <w:right w:val="single" w:sz="4" w:space="0" w:color="auto"/>
            </w:tcBorders>
            <w:vAlign w:val="center"/>
            <w:hideMark/>
          </w:tcPr>
          <w:p w14:paraId="7BFA6976" w14:textId="77777777" w:rsidR="00197E3A" w:rsidRDefault="00197E3A" w:rsidP="00217F31">
            <w:pPr>
              <w:spacing w:afterLines="20" w:after="48" w:line="240" w:lineRule="auto"/>
              <w:jc w:val="center"/>
              <w:rPr>
                <w:b/>
              </w:rPr>
            </w:pPr>
            <w:r>
              <w:rPr>
                <w:b/>
              </w:rPr>
              <w:t>100</w:t>
            </w:r>
          </w:p>
        </w:tc>
        <w:tc>
          <w:tcPr>
            <w:tcW w:w="558" w:type="pct"/>
            <w:tcBorders>
              <w:top w:val="single" w:sz="4" w:space="0" w:color="auto"/>
              <w:left w:val="single" w:sz="4" w:space="0" w:color="auto"/>
              <w:bottom w:val="single" w:sz="4" w:space="0" w:color="auto"/>
              <w:right w:val="single" w:sz="4" w:space="0" w:color="auto"/>
            </w:tcBorders>
            <w:vAlign w:val="center"/>
            <w:hideMark/>
          </w:tcPr>
          <w:p w14:paraId="50ACD8A4" w14:textId="77777777" w:rsidR="00197E3A" w:rsidRDefault="00197E3A" w:rsidP="00217F31">
            <w:pPr>
              <w:spacing w:afterLines="20" w:after="48" w:line="240" w:lineRule="auto"/>
              <w:jc w:val="center"/>
              <w:rPr>
                <w:b/>
              </w:rPr>
            </w:pPr>
            <w:r>
              <w:rPr>
                <w:b/>
              </w:rPr>
              <w:t>89</w:t>
            </w:r>
          </w:p>
        </w:tc>
      </w:tr>
      <w:tr w:rsidR="00197E3A" w14:paraId="524E276D" w14:textId="77777777" w:rsidTr="00197E3A">
        <w:tc>
          <w:tcPr>
            <w:tcW w:w="3436" w:type="pct"/>
            <w:tcBorders>
              <w:top w:val="single" w:sz="4" w:space="0" w:color="auto"/>
              <w:left w:val="single" w:sz="4" w:space="0" w:color="auto"/>
              <w:bottom w:val="single" w:sz="4" w:space="0" w:color="auto"/>
              <w:right w:val="single" w:sz="4" w:space="0" w:color="auto"/>
            </w:tcBorders>
            <w:vAlign w:val="center"/>
            <w:hideMark/>
          </w:tcPr>
          <w:p w14:paraId="204D9457" w14:textId="77777777" w:rsidR="00197E3A" w:rsidRDefault="00197E3A" w:rsidP="00217F31">
            <w:pPr>
              <w:pStyle w:val="Sraopastraipa"/>
              <w:numPr>
                <w:ilvl w:val="1"/>
                <w:numId w:val="16"/>
              </w:numPr>
              <w:spacing w:afterLines="20" w:after="48" w:line="240" w:lineRule="auto"/>
              <w:ind w:left="0"/>
              <w:contextualSpacing w:val="0"/>
            </w:pPr>
            <w:r>
              <w:t>Pagal prašymus tėvystei pripažinti</w:t>
            </w:r>
          </w:p>
        </w:tc>
        <w:tc>
          <w:tcPr>
            <w:tcW w:w="503" w:type="pct"/>
            <w:tcBorders>
              <w:top w:val="single" w:sz="4" w:space="0" w:color="auto"/>
              <w:left w:val="single" w:sz="4" w:space="0" w:color="auto"/>
              <w:bottom w:val="single" w:sz="4" w:space="0" w:color="auto"/>
              <w:right w:val="single" w:sz="4" w:space="0" w:color="auto"/>
            </w:tcBorders>
            <w:vAlign w:val="center"/>
            <w:hideMark/>
          </w:tcPr>
          <w:p w14:paraId="5B408C52" w14:textId="77777777" w:rsidR="00197E3A" w:rsidRDefault="00197E3A" w:rsidP="00217F31">
            <w:pPr>
              <w:spacing w:afterLines="20" w:after="48" w:line="240" w:lineRule="auto"/>
              <w:jc w:val="center"/>
            </w:pPr>
            <w:r>
              <w:t>27</w:t>
            </w:r>
          </w:p>
        </w:tc>
        <w:tc>
          <w:tcPr>
            <w:tcW w:w="503" w:type="pct"/>
            <w:tcBorders>
              <w:top w:val="single" w:sz="4" w:space="0" w:color="auto"/>
              <w:left w:val="single" w:sz="4" w:space="0" w:color="auto"/>
              <w:bottom w:val="single" w:sz="4" w:space="0" w:color="auto"/>
              <w:right w:val="single" w:sz="4" w:space="0" w:color="auto"/>
            </w:tcBorders>
            <w:vAlign w:val="center"/>
            <w:hideMark/>
          </w:tcPr>
          <w:p w14:paraId="565400E7" w14:textId="77777777" w:rsidR="00197E3A" w:rsidRDefault="00197E3A" w:rsidP="00217F31">
            <w:pPr>
              <w:spacing w:afterLines="20" w:after="48" w:line="240" w:lineRule="auto"/>
              <w:jc w:val="center"/>
            </w:pPr>
            <w:r>
              <w:t>29</w:t>
            </w:r>
          </w:p>
        </w:tc>
        <w:tc>
          <w:tcPr>
            <w:tcW w:w="558" w:type="pct"/>
            <w:tcBorders>
              <w:top w:val="single" w:sz="4" w:space="0" w:color="auto"/>
              <w:left w:val="single" w:sz="4" w:space="0" w:color="auto"/>
              <w:bottom w:val="single" w:sz="4" w:space="0" w:color="auto"/>
              <w:right w:val="single" w:sz="4" w:space="0" w:color="auto"/>
            </w:tcBorders>
            <w:vAlign w:val="center"/>
            <w:hideMark/>
          </w:tcPr>
          <w:p w14:paraId="6FB372F6" w14:textId="77777777" w:rsidR="00197E3A" w:rsidRDefault="00197E3A" w:rsidP="00217F31">
            <w:pPr>
              <w:spacing w:afterLines="20" w:after="48" w:line="240" w:lineRule="auto"/>
              <w:jc w:val="center"/>
            </w:pPr>
            <w:r>
              <w:t>17</w:t>
            </w:r>
          </w:p>
        </w:tc>
      </w:tr>
      <w:tr w:rsidR="00197E3A" w14:paraId="7D82FF0A" w14:textId="77777777" w:rsidTr="00197E3A">
        <w:tc>
          <w:tcPr>
            <w:tcW w:w="3436" w:type="pct"/>
            <w:tcBorders>
              <w:top w:val="single" w:sz="4" w:space="0" w:color="auto"/>
              <w:left w:val="single" w:sz="4" w:space="0" w:color="auto"/>
              <w:bottom w:val="single" w:sz="4" w:space="0" w:color="auto"/>
              <w:right w:val="single" w:sz="4" w:space="0" w:color="auto"/>
            </w:tcBorders>
            <w:vAlign w:val="center"/>
            <w:hideMark/>
          </w:tcPr>
          <w:p w14:paraId="1B4B5558" w14:textId="77777777" w:rsidR="00197E3A" w:rsidRDefault="00197E3A" w:rsidP="00217F31">
            <w:pPr>
              <w:spacing w:afterLines="20" w:after="48" w:line="240" w:lineRule="auto"/>
            </w:pPr>
            <w:r>
              <w:t>1.2.Pagal vienišų motinų prašymus</w:t>
            </w:r>
          </w:p>
        </w:tc>
        <w:tc>
          <w:tcPr>
            <w:tcW w:w="503" w:type="pct"/>
            <w:tcBorders>
              <w:top w:val="single" w:sz="4" w:space="0" w:color="auto"/>
              <w:left w:val="single" w:sz="4" w:space="0" w:color="auto"/>
              <w:bottom w:val="single" w:sz="4" w:space="0" w:color="auto"/>
              <w:right w:val="single" w:sz="4" w:space="0" w:color="auto"/>
            </w:tcBorders>
            <w:vAlign w:val="center"/>
            <w:hideMark/>
          </w:tcPr>
          <w:p w14:paraId="3415D528" w14:textId="77777777" w:rsidR="00197E3A" w:rsidRDefault="00197E3A" w:rsidP="00217F31">
            <w:pPr>
              <w:spacing w:afterLines="20" w:after="48" w:line="240" w:lineRule="auto"/>
              <w:jc w:val="center"/>
            </w:pPr>
            <w:r>
              <w:t>8</w:t>
            </w:r>
          </w:p>
        </w:tc>
        <w:tc>
          <w:tcPr>
            <w:tcW w:w="503" w:type="pct"/>
            <w:tcBorders>
              <w:top w:val="single" w:sz="4" w:space="0" w:color="auto"/>
              <w:left w:val="single" w:sz="4" w:space="0" w:color="auto"/>
              <w:bottom w:val="single" w:sz="4" w:space="0" w:color="auto"/>
              <w:right w:val="single" w:sz="4" w:space="0" w:color="auto"/>
            </w:tcBorders>
            <w:vAlign w:val="center"/>
            <w:hideMark/>
          </w:tcPr>
          <w:p w14:paraId="449F1E3F" w14:textId="77777777" w:rsidR="00197E3A" w:rsidRDefault="00197E3A" w:rsidP="00217F31">
            <w:pPr>
              <w:spacing w:afterLines="20" w:after="48" w:line="240" w:lineRule="auto"/>
              <w:jc w:val="center"/>
            </w:pPr>
            <w:r>
              <w:t>6</w:t>
            </w:r>
          </w:p>
        </w:tc>
        <w:tc>
          <w:tcPr>
            <w:tcW w:w="558" w:type="pct"/>
            <w:tcBorders>
              <w:top w:val="single" w:sz="4" w:space="0" w:color="auto"/>
              <w:left w:val="single" w:sz="4" w:space="0" w:color="auto"/>
              <w:bottom w:val="single" w:sz="4" w:space="0" w:color="auto"/>
              <w:right w:val="single" w:sz="4" w:space="0" w:color="auto"/>
            </w:tcBorders>
            <w:vAlign w:val="center"/>
            <w:hideMark/>
          </w:tcPr>
          <w:p w14:paraId="27583200" w14:textId="77777777" w:rsidR="00197E3A" w:rsidRDefault="00197E3A" w:rsidP="00217F31">
            <w:pPr>
              <w:spacing w:afterLines="20" w:after="48" w:line="240" w:lineRule="auto"/>
              <w:jc w:val="center"/>
            </w:pPr>
            <w:r>
              <w:t>3</w:t>
            </w:r>
          </w:p>
        </w:tc>
      </w:tr>
      <w:tr w:rsidR="00197E3A" w14:paraId="66A24D70" w14:textId="77777777" w:rsidTr="00197E3A">
        <w:tc>
          <w:tcPr>
            <w:tcW w:w="3436" w:type="pct"/>
            <w:tcBorders>
              <w:top w:val="single" w:sz="4" w:space="0" w:color="auto"/>
              <w:left w:val="single" w:sz="4" w:space="0" w:color="auto"/>
              <w:bottom w:val="single" w:sz="4" w:space="0" w:color="auto"/>
              <w:right w:val="single" w:sz="4" w:space="0" w:color="auto"/>
            </w:tcBorders>
            <w:vAlign w:val="center"/>
            <w:hideMark/>
          </w:tcPr>
          <w:p w14:paraId="257F290E" w14:textId="77777777" w:rsidR="00197E3A" w:rsidRDefault="00197E3A" w:rsidP="00217F31">
            <w:pPr>
              <w:pStyle w:val="Sraopastraipa"/>
              <w:numPr>
                <w:ilvl w:val="1"/>
                <w:numId w:val="17"/>
              </w:numPr>
              <w:spacing w:afterLines="20" w:after="48" w:line="240" w:lineRule="auto"/>
              <w:ind w:left="0"/>
              <w:contextualSpacing w:val="0"/>
            </w:pPr>
            <w:r>
              <w:t>Užsienio valstybėse gimę vaikai</w:t>
            </w:r>
          </w:p>
        </w:tc>
        <w:tc>
          <w:tcPr>
            <w:tcW w:w="503" w:type="pct"/>
            <w:tcBorders>
              <w:top w:val="single" w:sz="4" w:space="0" w:color="auto"/>
              <w:left w:val="single" w:sz="4" w:space="0" w:color="auto"/>
              <w:bottom w:val="single" w:sz="4" w:space="0" w:color="auto"/>
              <w:right w:val="single" w:sz="4" w:space="0" w:color="auto"/>
            </w:tcBorders>
            <w:vAlign w:val="center"/>
            <w:hideMark/>
          </w:tcPr>
          <w:p w14:paraId="1A56D2D5" w14:textId="77777777" w:rsidR="00197E3A" w:rsidRDefault="00197E3A" w:rsidP="00217F31">
            <w:pPr>
              <w:spacing w:afterLines="20" w:after="48" w:line="240" w:lineRule="auto"/>
              <w:jc w:val="center"/>
            </w:pPr>
            <w:r>
              <w:t>19</w:t>
            </w:r>
          </w:p>
        </w:tc>
        <w:tc>
          <w:tcPr>
            <w:tcW w:w="503" w:type="pct"/>
            <w:tcBorders>
              <w:top w:val="single" w:sz="4" w:space="0" w:color="auto"/>
              <w:left w:val="single" w:sz="4" w:space="0" w:color="auto"/>
              <w:bottom w:val="single" w:sz="4" w:space="0" w:color="auto"/>
              <w:right w:val="single" w:sz="4" w:space="0" w:color="auto"/>
            </w:tcBorders>
            <w:vAlign w:val="center"/>
            <w:hideMark/>
          </w:tcPr>
          <w:p w14:paraId="0FE2F991" w14:textId="77777777" w:rsidR="00197E3A" w:rsidRDefault="00197E3A" w:rsidP="00217F31">
            <w:pPr>
              <w:spacing w:afterLines="20" w:after="48" w:line="240" w:lineRule="auto"/>
              <w:jc w:val="center"/>
            </w:pPr>
            <w:r>
              <w:t>16</w:t>
            </w:r>
          </w:p>
        </w:tc>
        <w:tc>
          <w:tcPr>
            <w:tcW w:w="558" w:type="pct"/>
            <w:tcBorders>
              <w:top w:val="single" w:sz="4" w:space="0" w:color="auto"/>
              <w:left w:val="single" w:sz="4" w:space="0" w:color="auto"/>
              <w:bottom w:val="single" w:sz="4" w:space="0" w:color="auto"/>
              <w:right w:val="single" w:sz="4" w:space="0" w:color="auto"/>
            </w:tcBorders>
            <w:vAlign w:val="center"/>
            <w:hideMark/>
          </w:tcPr>
          <w:p w14:paraId="118CEE65" w14:textId="77777777" w:rsidR="00197E3A" w:rsidRDefault="00197E3A" w:rsidP="00217F31">
            <w:pPr>
              <w:spacing w:afterLines="20" w:after="48" w:line="240" w:lineRule="auto"/>
              <w:jc w:val="center"/>
            </w:pPr>
            <w:r>
              <w:t>8</w:t>
            </w:r>
          </w:p>
        </w:tc>
      </w:tr>
      <w:tr w:rsidR="00197E3A" w14:paraId="6D1D5200" w14:textId="77777777" w:rsidTr="00197E3A">
        <w:tc>
          <w:tcPr>
            <w:tcW w:w="3436" w:type="pct"/>
            <w:tcBorders>
              <w:top w:val="single" w:sz="4" w:space="0" w:color="auto"/>
              <w:left w:val="single" w:sz="4" w:space="0" w:color="auto"/>
              <w:bottom w:val="single" w:sz="4" w:space="0" w:color="auto"/>
              <w:right w:val="single" w:sz="4" w:space="0" w:color="auto"/>
            </w:tcBorders>
            <w:vAlign w:val="center"/>
            <w:hideMark/>
          </w:tcPr>
          <w:p w14:paraId="7B81BD17" w14:textId="77777777" w:rsidR="00197E3A" w:rsidRDefault="00197E3A" w:rsidP="00217F31">
            <w:pPr>
              <w:spacing w:afterLines="20" w:after="48" w:line="240" w:lineRule="auto"/>
              <w:rPr>
                <w:b/>
              </w:rPr>
            </w:pPr>
            <w:r>
              <w:rPr>
                <w:b/>
              </w:rPr>
              <w:t>2. Santuokos sudarymo įrašai</w:t>
            </w:r>
          </w:p>
        </w:tc>
        <w:tc>
          <w:tcPr>
            <w:tcW w:w="503" w:type="pct"/>
            <w:tcBorders>
              <w:top w:val="single" w:sz="4" w:space="0" w:color="auto"/>
              <w:left w:val="single" w:sz="4" w:space="0" w:color="auto"/>
              <w:bottom w:val="single" w:sz="4" w:space="0" w:color="auto"/>
              <w:right w:val="single" w:sz="4" w:space="0" w:color="auto"/>
            </w:tcBorders>
            <w:vAlign w:val="center"/>
            <w:hideMark/>
          </w:tcPr>
          <w:p w14:paraId="3B4021C7" w14:textId="77777777" w:rsidR="00197E3A" w:rsidRDefault="00197E3A" w:rsidP="00217F31">
            <w:pPr>
              <w:spacing w:afterLines="20" w:after="48" w:line="240" w:lineRule="auto"/>
              <w:jc w:val="center"/>
              <w:rPr>
                <w:b/>
              </w:rPr>
            </w:pPr>
            <w:r>
              <w:rPr>
                <w:b/>
              </w:rPr>
              <w:t>109</w:t>
            </w:r>
          </w:p>
        </w:tc>
        <w:tc>
          <w:tcPr>
            <w:tcW w:w="503" w:type="pct"/>
            <w:tcBorders>
              <w:top w:val="single" w:sz="4" w:space="0" w:color="auto"/>
              <w:left w:val="single" w:sz="4" w:space="0" w:color="auto"/>
              <w:bottom w:val="single" w:sz="4" w:space="0" w:color="auto"/>
              <w:right w:val="single" w:sz="4" w:space="0" w:color="auto"/>
            </w:tcBorders>
            <w:vAlign w:val="center"/>
            <w:hideMark/>
          </w:tcPr>
          <w:p w14:paraId="265CA40A" w14:textId="77777777" w:rsidR="00197E3A" w:rsidRDefault="00197E3A" w:rsidP="00217F31">
            <w:pPr>
              <w:spacing w:afterLines="20" w:after="48" w:line="240" w:lineRule="auto"/>
              <w:jc w:val="center"/>
              <w:rPr>
                <w:b/>
              </w:rPr>
            </w:pPr>
            <w:r>
              <w:rPr>
                <w:b/>
              </w:rPr>
              <w:t>106</w:t>
            </w:r>
          </w:p>
        </w:tc>
        <w:tc>
          <w:tcPr>
            <w:tcW w:w="558" w:type="pct"/>
            <w:tcBorders>
              <w:top w:val="single" w:sz="4" w:space="0" w:color="auto"/>
              <w:left w:val="single" w:sz="4" w:space="0" w:color="auto"/>
              <w:bottom w:val="single" w:sz="4" w:space="0" w:color="auto"/>
              <w:right w:val="single" w:sz="4" w:space="0" w:color="auto"/>
            </w:tcBorders>
            <w:vAlign w:val="center"/>
            <w:hideMark/>
          </w:tcPr>
          <w:p w14:paraId="4B0DD7D1" w14:textId="77777777" w:rsidR="00197E3A" w:rsidRDefault="00197E3A" w:rsidP="00217F31">
            <w:pPr>
              <w:spacing w:afterLines="20" w:after="48" w:line="240" w:lineRule="auto"/>
              <w:jc w:val="center"/>
              <w:rPr>
                <w:b/>
              </w:rPr>
            </w:pPr>
            <w:r>
              <w:rPr>
                <w:b/>
              </w:rPr>
              <w:t>125</w:t>
            </w:r>
          </w:p>
        </w:tc>
      </w:tr>
      <w:tr w:rsidR="00197E3A" w14:paraId="2A919C6D" w14:textId="77777777" w:rsidTr="00197E3A">
        <w:tc>
          <w:tcPr>
            <w:tcW w:w="3436" w:type="pct"/>
            <w:tcBorders>
              <w:top w:val="single" w:sz="4" w:space="0" w:color="auto"/>
              <w:left w:val="single" w:sz="4" w:space="0" w:color="auto"/>
              <w:bottom w:val="single" w:sz="4" w:space="0" w:color="auto"/>
              <w:right w:val="single" w:sz="4" w:space="0" w:color="auto"/>
            </w:tcBorders>
            <w:vAlign w:val="center"/>
            <w:hideMark/>
          </w:tcPr>
          <w:p w14:paraId="18DFCB7B" w14:textId="77777777" w:rsidR="00197E3A" w:rsidRDefault="00197E3A" w:rsidP="00217F31">
            <w:pPr>
              <w:spacing w:afterLines="20" w:after="48" w:line="240" w:lineRule="auto"/>
            </w:pPr>
            <w:r>
              <w:t>2.1.Rajono bažnyčioje sudarytų santuokų apskaita</w:t>
            </w:r>
          </w:p>
        </w:tc>
        <w:tc>
          <w:tcPr>
            <w:tcW w:w="503" w:type="pct"/>
            <w:tcBorders>
              <w:top w:val="single" w:sz="4" w:space="0" w:color="auto"/>
              <w:left w:val="single" w:sz="4" w:space="0" w:color="auto"/>
              <w:bottom w:val="single" w:sz="4" w:space="0" w:color="auto"/>
              <w:right w:val="single" w:sz="4" w:space="0" w:color="auto"/>
            </w:tcBorders>
            <w:vAlign w:val="center"/>
            <w:hideMark/>
          </w:tcPr>
          <w:p w14:paraId="5C8DDC5D" w14:textId="77777777" w:rsidR="00197E3A" w:rsidRDefault="00197E3A" w:rsidP="00217F31">
            <w:pPr>
              <w:spacing w:afterLines="20" w:after="48" w:line="240" w:lineRule="auto"/>
              <w:jc w:val="center"/>
            </w:pPr>
            <w:r>
              <w:t>47</w:t>
            </w:r>
          </w:p>
        </w:tc>
        <w:tc>
          <w:tcPr>
            <w:tcW w:w="503" w:type="pct"/>
            <w:tcBorders>
              <w:top w:val="single" w:sz="4" w:space="0" w:color="auto"/>
              <w:left w:val="single" w:sz="4" w:space="0" w:color="auto"/>
              <w:bottom w:val="single" w:sz="4" w:space="0" w:color="auto"/>
              <w:right w:val="single" w:sz="4" w:space="0" w:color="auto"/>
            </w:tcBorders>
            <w:vAlign w:val="center"/>
            <w:hideMark/>
          </w:tcPr>
          <w:p w14:paraId="494BBBD8" w14:textId="77777777" w:rsidR="00197E3A" w:rsidRDefault="00197E3A" w:rsidP="00217F31">
            <w:pPr>
              <w:spacing w:afterLines="20" w:after="48" w:line="240" w:lineRule="auto"/>
              <w:jc w:val="center"/>
            </w:pPr>
            <w:r>
              <w:t>50</w:t>
            </w:r>
          </w:p>
        </w:tc>
        <w:tc>
          <w:tcPr>
            <w:tcW w:w="558" w:type="pct"/>
            <w:tcBorders>
              <w:top w:val="single" w:sz="4" w:space="0" w:color="auto"/>
              <w:left w:val="single" w:sz="4" w:space="0" w:color="auto"/>
              <w:bottom w:val="single" w:sz="4" w:space="0" w:color="auto"/>
              <w:right w:val="single" w:sz="4" w:space="0" w:color="auto"/>
            </w:tcBorders>
            <w:vAlign w:val="center"/>
            <w:hideMark/>
          </w:tcPr>
          <w:p w14:paraId="7972220F" w14:textId="77777777" w:rsidR="00197E3A" w:rsidRDefault="00197E3A" w:rsidP="00217F31">
            <w:pPr>
              <w:spacing w:afterLines="20" w:after="48" w:line="240" w:lineRule="auto"/>
              <w:jc w:val="center"/>
            </w:pPr>
            <w:r>
              <w:t>43</w:t>
            </w:r>
          </w:p>
        </w:tc>
      </w:tr>
      <w:tr w:rsidR="00197E3A" w14:paraId="00478427" w14:textId="77777777" w:rsidTr="00197E3A">
        <w:tc>
          <w:tcPr>
            <w:tcW w:w="3436" w:type="pct"/>
            <w:tcBorders>
              <w:top w:val="single" w:sz="4" w:space="0" w:color="auto"/>
              <w:left w:val="single" w:sz="4" w:space="0" w:color="auto"/>
              <w:bottom w:val="single" w:sz="4" w:space="0" w:color="auto"/>
              <w:right w:val="single" w:sz="4" w:space="0" w:color="auto"/>
            </w:tcBorders>
            <w:vAlign w:val="center"/>
            <w:hideMark/>
          </w:tcPr>
          <w:p w14:paraId="2F2AC88E" w14:textId="77777777" w:rsidR="00197E3A" w:rsidRDefault="00197E3A" w:rsidP="00217F31">
            <w:pPr>
              <w:spacing w:afterLines="20" w:after="48" w:line="240" w:lineRule="auto"/>
            </w:pPr>
            <w:r>
              <w:t>2.2.Užsienio valstybėse sudarytų santuokų apskaita</w:t>
            </w:r>
          </w:p>
        </w:tc>
        <w:tc>
          <w:tcPr>
            <w:tcW w:w="503" w:type="pct"/>
            <w:tcBorders>
              <w:top w:val="single" w:sz="4" w:space="0" w:color="auto"/>
              <w:left w:val="single" w:sz="4" w:space="0" w:color="auto"/>
              <w:bottom w:val="single" w:sz="4" w:space="0" w:color="auto"/>
              <w:right w:val="single" w:sz="4" w:space="0" w:color="auto"/>
            </w:tcBorders>
            <w:vAlign w:val="center"/>
            <w:hideMark/>
          </w:tcPr>
          <w:p w14:paraId="175CC9F4" w14:textId="77777777" w:rsidR="00197E3A" w:rsidRDefault="00197E3A" w:rsidP="00217F31">
            <w:pPr>
              <w:spacing w:afterLines="20" w:after="48" w:line="240" w:lineRule="auto"/>
              <w:jc w:val="center"/>
            </w:pPr>
            <w:r>
              <w:t>1</w:t>
            </w:r>
          </w:p>
        </w:tc>
        <w:tc>
          <w:tcPr>
            <w:tcW w:w="503" w:type="pct"/>
            <w:tcBorders>
              <w:top w:val="single" w:sz="4" w:space="0" w:color="auto"/>
              <w:left w:val="single" w:sz="4" w:space="0" w:color="auto"/>
              <w:bottom w:val="single" w:sz="4" w:space="0" w:color="auto"/>
              <w:right w:val="single" w:sz="4" w:space="0" w:color="auto"/>
            </w:tcBorders>
            <w:vAlign w:val="center"/>
            <w:hideMark/>
          </w:tcPr>
          <w:p w14:paraId="5DBC4B5D" w14:textId="77777777" w:rsidR="00197E3A" w:rsidRDefault="00197E3A" w:rsidP="00217F31">
            <w:pPr>
              <w:spacing w:afterLines="20" w:after="48" w:line="240" w:lineRule="auto"/>
              <w:jc w:val="center"/>
            </w:pPr>
            <w:r>
              <w:t>2</w:t>
            </w:r>
          </w:p>
        </w:tc>
        <w:tc>
          <w:tcPr>
            <w:tcW w:w="558" w:type="pct"/>
            <w:tcBorders>
              <w:top w:val="single" w:sz="4" w:space="0" w:color="auto"/>
              <w:left w:val="single" w:sz="4" w:space="0" w:color="auto"/>
              <w:bottom w:val="single" w:sz="4" w:space="0" w:color="auto"/>
              <w:right w:val="single" w:sz="4" w:space="0" w:color="auto"/>
            </w:tcBorders>
            <w:vAlign w:val="center"/>
            <w:hideMark/>
          </w:tcPr>
          <w:p w14:paraId="1BA411B1" w14:textId="77777777" w:rsidR="00197E3A" w:rsidRDefault="00197E3A" w:rsidP="00217F31">
            <w:pPr>
              <w:spacing w:afterLines="20" w:after="48" w:line="240" w:lineRule="auto"/>
              <w:jc w:val="center"/>
            </w:pPr>
            <w:r>
              <w:t>4</w:t>
            </w:r>
          </w:p>
        </w:tc>
      </w:tr>
      <w:tr w:rsidR="00197E3A" w14:paraId="02981D92" w14:textId="77777777" w:rsidTr="00197E3A">
        <w:tc>
          <w:tcPr>
            <w:tcW w:w="3436" w:type="pct"/>
            <w:tcBorders>
              <w:top w:val="single" w:sz="4" w:space="0" w:color="auto"/>
              <w:left w:val="single" w:sz="4" w:space="0" w:color="auto"/>
              <w:bottom w:val="single" w:sz="4" w:space="0" w:color="auto"/>
              <w:right w:val="single" w:sz="4" w:space="0" w:color="auto"/>
            </w:tcBorders>
            <w:vAlign w:val="center"/>
            <w:hideMark/>
          </w:tcPr>
          <w:p w14:paraId="52A57F45" w14:textId="77777777" w:rsidR="00197E3A" w:rsidRDefault="00197E3A" w:rsidP="00217F31">
            <w:pPr>
              <w:spacing w:afterLines="20" w:after="48" w:line="240" w:lineRule="auto"/>
            </w:pPr>
            <w:r>
              <w:t>2.3. Jaunavedžių pasirinktose vietose</w:t>
            </w:r>
          </w:p>
        </w:tc>
        <w:tc>
          <w:tcPr>
            <w:tcW w:w="503" w:type="pct"/>
            <w:tcBorders>
              <w:top w:val="single" w:sz="4" w:space="0" w:color="auto"/>
              <w:left w:val="single" w:sz="4" w:space="0" w:color="auto"/>
              <w:bottom w:val="single" w:sz="4" w:space="0" w:color="auto"/>
              <w:right w:val="single" w:sz="4" w:space="0" w:color="auto"/>
            </w:tcBorders>
            <w:vAlign w:val="center"/>
            <w:hideMark/>
          </w:tcPr>
          <w:p w14:paraId="32104F43" w14:textId="77777777" w:rsidR="00197E3A" w:rsidRDefault="00197E3A" w:rsidP="00217F31">
            <w:pPr>
              <w:spacing w:afterLines="20" w:after="48" w:line="240" w:lineRule="auto"/>
              <w:jc w:val="center"/>
            </w:pPr>
            <w:r>
              <w:t>25</w:t>
            </w:r>
          </w:p>
        </w:tc>
        <w:tc>
          <w:tcPr>
            <w:tcW w:w="503" w:type="pct"/>
            <w:tcBorders>
              <w:top w:val="single" w:sz="4" w:space="0" w:color="auto"/>
              <w:left w:val="single" w:sz="4" w:space="0" w:color="auto"/>
              <w:bottom w:val="single" w:sz="4" w:space="0" w:color="auto"/>
              <w:right w:val="single" w:sz="4" w:space="0" w:color="auto"/>
            </w:tcBorders>
            <w:vAlign w:val="center"/>
            <w:hideMark/>
          </w:tcPr>
          <w:p w14:paraId="36BD935C" w14:textId="77777777" w:rsidR="00197E3A" w:rsidRDefault="00197E3A" w:rsidP="00217F31">
            <w:pPr>
              <w:spacing w:afterLines="20" w:after="48" w:line="240" w:lineRule="auto"/>
              <w:jc w:val="center"/>
            </w:pPr>
            <w:r>
              <w:t>20</w:t>
            </w:r>
          </w:p>
        </w:tc>
        <w:tc>
          <w:tcPr>
            <w:tcW w:w="558" w:type="pct"/>
            <w:tcBorders>
              <w:top w:val="single" w:sz="4" w:space="0" w:color="auto"/>
              <w:left w:val="single" w:sz="4" w:space="0" w:color="auto"/>
              <w:bottom w:val="single" w:sz="4" w:space="0" w:color="auto"/>
              <w:right w:val="single" w:sz="4" w:space="0" w:color="auto"/>
            </w:tcBorders>
            <w:vAlign w:val="center"/>
            <w:hideMark/>
          </w:tcPr>
          <w:p w14:paraId="21CAF7FB" w14:textId="77777777" w:rsidR="00197E3A" w:rsidRDefault="00197E3A" w:rsidP="00217F31">
            <w:pPr>
              <w:spacing w:afterLines="20" w:after="48" w:line="240" w:lineRule="auto"/>
              <w:jc w:val="center"/>
            </w:pPr>
            <w:r>
              <w:t>27</w:t>
            </w:r>
          </w:p>
        </w:tc>
      </w:tr>
      <w:tr w:rsidR="00197E3A" w14:paraId="18764F8A" w14:textId="77777777" w:rsidTr="00197E3A">
        <w:tc>
          <w:tcPr>
            <w:tcW w:w="3436" w:type="pct"/>
            <w:tcBorders>
              <w:top w:val="single" w:sz="4" w:space="0" w:color="auto"/>
              <w:left w:val="single" w:sz="4" w:space="0" w:color="auto"/>
              <w:bottom w:val="single" w:sz="4" w:space="0" w:color="auto"/>
              <w:right w:val="single" w:sz="4" w:space="0" w:color="auto"/>
            </w:tcBorders>
            <w:vAlign w:val="center"/>
            <w:hideMark/>
          </w:tcPr>
          <w:p w14:paraId="20B32529" w14:textId="77777777" w:rsidR="00197E3A" w:rsidRDefault="00197E3A" w:rsidP="00217F31">
            <w:pPr>
              <w:spacing w:afterLines="20" w:after="48" w:line="240" w:lineRule="auto"/>
              <w:rPr>
                <w:b/>
              </w:rPr>
            </w:pPr>
            <w:r>
              <w:rPr>
                <w:b/>
              </w:rPr>
              <w:t xml:space="preserve">3. Santuokos nutraukimo įrašai </w:t>
            </w:r>
          </w:p>
        </w:tc>
        <w:tc>
          <w:tcPr>
            <w:tcW w:w="503" w:type="pct"/>
            <w:tcBorders>
              <w:top w:val="single" w:sz="4" w:space="0" w:color="auto"/>
              <w:left w:val="single" w:sz="4" w:space="0" w:color="auto"/>
              <w:bottom w:val="single" w:sz="4" w:space="0" w:color="auto"/>
              <w:right w:val="single" w:sz="4" w:space="0" w:color="auto"/>
            </w:tcBorders>
            <w:vAlign w:val="center"/>
            <w:hideMark/>
          </w:tcPr>
          <w:p w14:paraId="13A55570" w14:textId="77777777" w:rsidR="00197E3A" w:rsidRDefault="00197E3A" w:rsidP="00217F31">
            <w:pPr>
              <w:spacing w:afterLines="20" w:after="48" w:line="240" w:lineRule="auto"/>
              <w:jc w:val="center"/>
              <w:rPr>
                <w:b/>
              </w:rPr>
            </w:pPr>
            <w:r>
              <w:rPr>
                <w:b/>
              </w:rPr>
              <w:t>45</w:t>
            </w:r>
          </w:p>
        </w:tc>
        <w:tc>
          <w:tcPr>
            <w:tcW w:w="503" w:type="pct"/>
            <w:tcBorders>
              <w:top w:val="single" w:sz="4" w:space="0" w:color="auto"/>
              <w:left w:val="single" w:sz="4" w:space="0" w:color="auto"/>
              <w:bottom w:val="single" w:sz="4" w:space="0" w:color="auto"/>
              <w:right w:val="single" w:sz="4" w:space="0" w:color="auto"/>
            </w:tcBorders>
            <w:vAlign w:val="center"/>
            <w:hideMark/>
          </w:tcPr>
          <w:p w14:paraId="48CB755D" w14:textId="77777777" w:rsidR="00197E3A" w:rsidRDefault="00197E3A" w:rsidP="00217F31">
            <w:pPr>
              <w:spacing w:afterLines="20" w:after="48" w:line="240" w:lineRule="auto"/>
              <w:jc w:val="center"/>
              <w:rPr>
                <w:b/>
              </w:rPr>
            </w:pPr>
            <w:r>
              <w:rPr>
                <w:b/>
              </w:rPr>
              <w:t>42</w:t>
            </w:r>
          </w:p>
        </w:tc>
        <w:tc>
          <w:tcPr>
            <w:tcW w:w="558" w:type="pct"/>
            <w:tcBorders>
              <w:top w:val="single" w:sz="4" w:space="0" w:color="auto"/>
              <w:left w:val="single" w:sz="4" w:space="0" w:color="auto"/>
              <w:bottom w:val="single" w:sz="4" w:space="0" w:color="auto"/>
              <w:right w:val="single" w:sz="4" w:space="0" w:color="auto"/>
            </w:tcBorders>
            <w:vAlign w:val="center"/>
            <w:hideMark/>
          </w:tcPr>
          <w:p w14:paraId="40625C28" w14:textId="77777777" w:rsidR="00197E3A" w:rsidRDefault="00197E3A" w:rsidP="00217F31">
            <w:pPr>
              <w:spacing w:afterLines="20" w:after="48" w:line="240" w:lineRule="auto"/>
              <w:jc w:val="center"/>
              <w:rPr>
                <w:b/>
              </w:rPr>
            </w:pPr>
            <w:r>
              <w:rPr>
                <w:b/>
              </w:rPr>
              <w:t>42</w:t>
            </w:r>
          </w:p>
        </w:tc>
      </w:tr>
      <w:tr w:rsidR="00197E3A" w14:paraId="1825F604" w14:textId="77777777" w:rsidTr="00197E3A">
        <w:tc>
          <w:tcPr>
            <w:tcW w:w="3436" w:type="pct"/>
            <w:tcBorders>
              <w:top w:val="single" w:sz="4" w:space="0" w:color="auto"/>
              <w:left w:val="single" w:sz="4" w:space="0" w:color="auto"/>
              <w:bottom w:val="single" w:sz="4" w:space="0" w:color="auto"/>
              <w:right w:val="single" w:sz="4" w:space="0" w:color="auto"/>
            </w:tcBorders>
            <w:vAlign w:val="center"/>
            <w:hideMark/>
          </w:tcPr>
          <w:p w14:paraId="0DD60EEB" w14:textId="77777777" w:rsidR="00197E3A" w:rsidRDefault="00197E3A" w:rsidP="00217F31">
            <w:pPr>
              <w:spacing w:afterLines="20" w:after="48" w:line="240" w:lineRule="auto"/>
              <w:rPr>
                <w:b/>
              </w:rPr>
            </w:pPr>
            <w:r>
              <w:rPr>
                <w:b/>
              </w:rPr>
              <w:t xml:space="preserve">4. Mirties įrašai </w:t>
            </w:r>
          </w:p>
        </w:tc>
        <w:tc>
          <w:tcPr>
            <w:tcW w:w="503" w:type="pct"/>
            <w:tcBorders>
              <w:top w:val="single" w:sz="4" w:space="0" w:color="auto"/>
              <w:left w:val="single" w:sz="4" w:space="0" w:color="auto"/>
              <w:bottom w:val="single" w:sz="4" w:space="0" w:color="auto"/>
              <w:right w:val="single" w:sz="4" w:space="0" w:color="auto"/>
            </w:tcBorders>
            <w:vAlign w:val="center"/>
            <w:hideMark/>
          </w:tcPr>
          <w:p w14:paraId="6807002C" w14:textId="77777777" w:rsidR="00197E3A" w:rsidRDefault="00197E3A" w:rsidP="00217F31">
            <w:pPr>
              <w:spacing w:afterLines="20" w:after="48" w:line="240" w:lineRule="auto"/>
              <w:jc w:val="center"/>
              <w:rPr>
                <w:b/>
              </w:rPr>
            </w:pPr>
            <w:r>
              <w:rPr>
                <w:b/>
              </w:rPr>
              <w:t>291</w:t>
            </w:r>
          </w:p>
        </w:tc>
        <w:tc>
          <w:tcPr>
            <w:tcW w:w="503" w:type="pct"/>
            <w:tcBorders>
              <w:top w:val="single" w:sz="4" w:space="0" w:color="auto"/>
              <w:left w:val="single" w:sz="4" w:space="0" w:color="auto"/>
              <w:bottom w:val="single" w:sz="4" w:space="0" w:color="auto"/>
              <w:right w:val="single" w:sz="4" w:space="0" w:color="auto"/>
            </w:tcBorders>
            <w:vAlign w:val="center"/>
            <w:hideMark/>
          </w:tcPr>
          <w:p w14:paraId="6F9E77AA" w14:textId="77777777" w:rsidR="00197E3A" w:rsidRDefault="00197E3A" w:rsidP="00217F31">
            <w:pPr>
              <w:spacing w:afterLines="20" w:after="48" w:line="240" w:lineRule="auto"/>
              <w:jc w:val="center"/>
              <w:rPr>
                <w:b/>
              </w:rPr>
            </w:pPr>
            <w:r>
              <w:rPr>
                <w:b/>
              </w:rPr>
              <w:t>381</w:t>
            </w:r>
          </w:p>
        </w:tc>
        <w:tc>
          <w:tcPr>
            <w:tcW w:w="558" w:type="pct"/>
            <w:tcBorders>
              <w:top w:val="single" w:sz="4" w:space="0" w:color="auto"/>
              <w:left w:val="single" w:sz="4" w:space="0" w:color="auto"/>
              <w:bottom w:val="single" w:sz="4" w:space="0" w:color="auto"/>
              <w:right w:val="single" w:sz="4" w:space="0" w:color="auto"/>
            </w:tcBorders>
            <w:vAlign w:val="center"/>
            <w:hideMark/>
          </w:tcPr>
          <w:p w14:paraId="2D61B33D" w14:textId="77777777" w:rsidR="00197E3A" w:rsidRDefault="00197E3A" w:rsidP="00217F31">
            <w:pPr>
              <w:spacing w:afterLines="20" w:after="48" w:line="240" w:lineRule="auto"/>
              <w:jc w:val="center"/>
              <w:rPr>
                <w:b/>
              </w:rPr>
            </w:pPr>
            <w:r>
              <w:rPr>
                <w:b/>
              </w:rPr>
              <w:t>388</w:t>
            </w:r>
          </w:p>
        </w:tc>
      </w:tr>
      <w:tr w:rsidR="00197E3A" w14:paraId="7A5650B7" w14:textId="77777777" w:rsidTr="00197E3A">
        <w:tc>
          <w:tcPr>
            <w:tcW w:w="3436" w:type="pct"/>
            <w:tcBorders>
              <w:top w:val="single" w:sz="4" w:space="0" w:color="auto"/>
              <w:left w:val="single" w:sz="4" w:space="0" w:color="auto"/>
              <w:bottom w:val="single" w:sz="4" w:space="0" w:color="auto"/>
              <w:right w:val="single" w:sz="4" w:space="0" w:color="auto"/>
            </w:tcBorders>
            <w:vAlign w:val="center"/>
            <w:hideMark/>
          </w:tcPr>
          <w:p w14:paraId="035BBC8B" w14:textId="77777777" w:rsidR="00197E3A" w:rsidRDefault="00197E3A" w:rsidP="00217F31">
            <w:pPr>
              <w:spacing w:afterLines="20" w:after="48" w:line="240" w:lineRule="auto"/>
            </w:pPr>
            <w:r>
              <w:t>5. Vardo, pavardės pakeitimas (prašymų skaičius)</w:t>
            </w:r>
          </w:p>
        </w:tc>
        <w:tc>
          <w:tcPr>
            <w:tcW w:w="503" w:type="pct"/>
            <w:tcBorders>
              <w:top w:val="single" w:sz="4" w:space="0" w:color="auto"/>
              <w:left w:val="single" w:sz="4" w:space="0" w:color="auto"/>
              <w:bottom w:val="single" w:sz="4" w:space="0" w:color="auto"/>
              <w:right w:val="single" w:sz="4" w:space="0" w:color="auto"/>
            </w:tcBorders>
            <w:vAlign w:val="center"/>
            <w:hideMark/>
          </w:tcPr>
          <w:p w14:paraId="715CBFBD" w14:textId="77777777" w:rsidR="00197E3A" w:rsidRDefault="00197E3A" w:rsidP="00217F31">
            <w:pPr>
              <w:spacing w:afterLines="20" w:after="48" w:line="240" w:lineRule="auto"/>
              <w:jc w:val="center"/>
            </w:pPr>
            <w:r>
              <w:t>18</w:t>
            </w:r>
          </w:p>
        </w:tc>
        <w:tc>
          <w:tcPr>
            <w:tcW w:w="503" w:type="pct"/>
            <w:tcBorders>
              <w:top w:val="single" w:sz="4" w:space="0" w:color="auto"/>
              <w:left w:val="single" w:sz="4" w:space="0" w:color="auto"/>
              <w:bottom w:val="single" w:sz="4" w:space="0" w:color="auto"/>
              <w:right w:val="single" w:sz="4" w:space="0" w:color="auto"/>
            </w:tcBorders>
            <w:vAlign w:val="center"/>
            <w:hideMark/>
          </w:tcPr>
          <w:p w14:paraId="0E34AC0D" w14:textId="77777777" w:rsidR="00197E3A" w:rsidRDefault="00197E3A" w:rsidP="00217F31">
            <w:pPr>
              <w:spacing w:afterLines="20" w:after="48" w:line="240" w:lineRule="auto"/>
              <w:jc w:val="center"/>
            </w:pPr>
            <w:r>
              <w:t>8</w:t>
            </w:r>
          </w:p>
        </w:tc>
        <w:tc>
          <w:tcPr>
            <w:tcW w:w="558" w:type="pct"/>
            <w:tcBorders>
              <w:top w:val="single" w:sz="4" w:space="0" w:color="auto"/>
              <w:left w:val="single" w:sz="4" w:space="0" w:color="auto"/>
              <w:bottom w:val="single" w:sz="4" w:space="0" w:color="auto"/>
              <w:right w:val="single" w:sz="4" w:space="0" w:color="auto"/>
            </w:tcBorders>
            <w:vAlign w:val="center"/>
            <w:hideMark/>
          </w:tcPr>
          <w:p w14:paraId="15B921E7" w14:textId="77777777" w:rsidR="00197E3A" w:rsidRDefault="00197E3A" w:rsidP="00217F31">
            <w:pPr>
              <w:spacing w:afterLines="20" w:after="48" w:line="240" w:lineRule="auto"/>
              <w:jc w:val="center"/>
            </w:pPr>
            <w:r>
              <w:t>7</w:t>
            </w:r>
          </w:p>
        </w:tc>
      </w:tr>
      <w:tr w:rsidR="00197E3A" w14:paraId="628FDC6A" w14:textId="77777777" w:rsidTr="00197E3A">
        <w:tc>
          <w:tcPr>
            <w:tcW w:w="3436" w:type="pct"/>
            <w:tcBorders>
              <w:top w:val="single" w:sz="4" w:space="0" w:color="auto"/>
              <w:left w:val="single" w:sz="4" w:space="0" w:color="auto"/>
              <w:bottom w:val="single" w:sz="4" w:space="0" w:color="auto"/>
              <w:right w:val="single" w:sz="4" w:space="0" w:color="auto"/>
            </w:tcBorders>
            <w:vAlign w:val="center"/>
          </w:tcPr>
          <w:p w14:paraId="6C5A7DDC" w14:textId="56224130" w:rsidR="00197E3A" w:rsidRDefault="00197E3A" w:rsidP="00217F31">
            <w:pPr>
              <w:spacing w:afterLines="20" w:after="48" w:line="240" w:lineRule="auto"/>
              <w:jc w:val="both"/>
            </w:pPr>
            <w:r>
              <w:t xml:space="preserve">6. Civilinės būklės akto įrašo papildymo, pakeitimo įrašai </w:t>
            </w:r>
            <w:r>
              <w:rPr>
                <w:sz w:val="22"/>
              </w:rPr>
              <w:t>( sudaromi papildant santuokos sudarymo, santuokos nutraukimo įrašus, ištaisant, pakeičiant ar papildant  įvairius įrašus , asmeniui pakeitus vardą ar pavardę, pripažįstant tėvystę ar ją nustatant (nuginčijant) teismine tvarka)</w:t>
            </w:r>
          </w:p>
        </w:tc>
        <w:tc>
          <w:tcPr>
            <w:tcW w:w="503" w:type="pct"/>
            <w:tcBorders>
              <w:top w:val="single" w:sz="4" w:space="0" w:color="auto"/>
              <w:left w:val="single" w:sz="4" w:space="0" w:color="auto"/>
              <w:bottom w:val="single" w:sz="4" w:space="0" w:color="auto"/>
              <w:right w:val="single" w:sz="4" w:space="0" w:color="auto"/>
            </w:tcBorders>
            <w:vAlign w:val="center"/>
            <w:hideMark/>
          </w:tcPr>
          <w:p w14:paraId="669B41BA" w14:textId="77777777" w:rsidR="00197E3A" w:rsidRDefault="00197E3A" w:rsidP="00217F31">
            <w:pPr>
              <w:spacing w:afterLines="20" w:after="48" w:line="240" w:lineRule="auto"/>
              <w:jc w:val="center"/>
              <w:rPr>
                <w:szCs w:val="24"/>
              </w:rPr>
            </w:pPr>
            <w:r>
              <w:t>42</w:t>
            </w:r>
          </w:p>
        </w:tc>
        <w:tc>
          <w:tcPr>
            <w:tcW w:w="503" w:type="pct"/>
            <w:tcBorders>
              <w:top w:val="single" w:sz="4" w:space="0" w:color="auto"/>
              <w:left w:val="single" w:sz="4" w:space="0" w:color="auto"/>
              <w:bottom w:val="single" w:sz="4" w:space="0" w:color="auto"/>
              <w:right w:val="single" w:sz="4" w:space="0" w:color="auto"/>
            </w:tcBorders>
            <w:vAlign w:val="center"/>
            <w:hideMark/>
          </w:tcPr>
          <w:p w14:paraId="6D35707B" w14:textId="77777777" w:rsidR="00197E3A" w:rsidRDefault="00197E3A" w:rsidP="00217F31">
            <w:pPr>
              <w:spacing w:afterLines="20" w:after="48" w:line="240" w:lineRule="auto"/>
              <w:jc w:val="center"/>
            </w:pPr>
            <w:r>
              <w:rPr>
                <w:sz w:val="20"/>
                <w:szCs w:val="20"/>
              </w:rPr>
              <w:t>27</w:t>
            </w:r>
          </w:p>
        </w:tc>
        <w:tc>
          <w:tcPr>
            <w:tcW w:w="558" w:type="pct"/>
            <w:tcBorders>
              <w:top w:val="single" w:sz="4" w:space="0" w:color="auto"/>
              <w:left w:val="single" w:sz="4" w:space="0" w:color="auto"/>
              <w:bottom w:val="single" w:sz="4" w:space="0" w:color="auto"/>
              <w:right w:val="single" w:sz="4" w:space="0" w:color="auto"/>
            </w:tcBorders>
            <w:vAlign w:val="center"/>
            <w:hideMark/>
          </w:tcPr>
          <w:p w14:paraId="36291ED0" w14:textId="77777777" w:rsidR="00197E3A" w:rsidRDefault="00197E3A" w:rsidP="00217F31">
            <w:pPr>
              <w:spacing w:afterLines="20" w:after="48" w:line="240" w:lineRule="auto"/>
              <w:jc w:val="center"/>
              <w:rPr>
                <w:sz w:val="20"/>
                <w:szCs w:val="20"/>
              </w:rPr>
            </w:pPr>
            <w:r>
              <w:rPr>
                <w:sz w:val="20"/>
                <w:szCs w:val="20"/>
              </w:rPr>
              <w:t>11</w:t>
            </w:r>
          </w:p>
        </w:tc>
      </w:tr>
      <w:tr w:rsidR="00197E3A" w14:paraId="64964225" w14:textId="77777777" w:rsidTr="00197E3A">
        <w:tc>
          <w:tcPr>
            <w:tcW w:w="3436" w:type="pct"/>
            <w:tcBorders>
              <w:top w:val="single" w:sz="4" w:space="0" w:color="auto"/>
              <w:left w:val="single" w:sz="4" w:space="0" w:color="auto"/>
              <w:bottom w:val="single" w:sz="4" w:space="0" w:color="auto"/>
              <w:right w:val="single" w:sz="4" w:space="0" w:color="auto"/>
            </w:tcBorders>
            <w:vAlign w:val="center"/>
            <w:hideMark/>
          </w:tcPr>
          <w:p w14:paraId="4407B9F4" w14:textId="77777777" w:rsidR="00197E3A" w:rsidRDefault="00197E3A" w:rsidP="00217F31">
            <w:pPr>
              <w:spacing w:afterLines="20" w:after="48" w:line="240" w:lineRule="auto"/>
              <w:jc w:val="both"/>
              <w:rPr>
                <w:szCs w:val="24"/>
              </w:rPr>
            </w:pPr>
            <w:r>
              <w:t xml:space="preserve">7. Prašymai išduoti civilinės būklės akto įrašą </w:t>
            </w:r>
            <w:proofErr w:type="spellStart"/>
            <w:r>
              <w:t>liudijjantį</w:t>
            </w:r>
            <w:proofErr w:type="spellEnd"/>
            <w:r>
              <w:t xml:space="preserve"> išrašą </w:t>
            </w:r>
            <w:r>
              <w:rPr>
                <w:sz w:val="22"/>
              </w:rPr>
              <w:t>( praradus anksčiau išduotus liudijimus, po įrašų</w:t>
            </w:r>
            <w:r>
              <w:t xml:space="preserve"> </w:t>
            </w:r>
            <w:r>
              <w:rPr>
                <w:sz w:val="22"/>
              </w:rPr>
              <w:t>pakeitimo, ištaisymo, papildymo)</w:t>
            </w:r>
            <w:r>
              <w:t xml:space="preserve"> .</w:t>
            </w:r>
          </w:p>
        </w:tc>
        <w:tc>
          <w:tcPr>
            <w:tcW w:w="503" w:type="pct"/>
            <w:tcBorders>
              <w:top w:val="single" w:sz="4" w:space="0" w:color="auto"/>
              <w:left w:val="single" w:sz="4" w:space="0" w:color="auto"/>
              <w:bottom w:val="single" w:sz="4" w:space="0" w:color="auto"/>
              <w:right w:val="single" w:sz="4" w:space="0" w:color="auto"/>
            </w:tcBorders>
            <w:vAlign w:val="center"/>
            <w:hideMark/>
          </w:tcPr>
          <w:p w14:paraId="7775B19C" w14:textId="77777777" w:rsidR="00197E3A" w:rsidRDefault="00197E3A" w:rsidP="00217F31">
            <w:pPr>
              <w:spacing w:afterLines="20" w:after="48" w:line="240" w:lineRule="auto"/>
              <w:jc w:val="center"/>
            </w:pPr>
            <w:r>
              <w:t>368</w:t>
            </w:r>
          </w:p>
        </w:tc>
        <w:tc>
          <w:tcPr>
            <w:tcW w:w="503" w:type="pct"/>
            <w:tcBorders>
              <w:top w:val="single" w:sz="4" w:space="0" w:color="auto"/>
              <w:left w:val="single" w:sz="4" w:space="0" w:color="auto"/>
              <w:bottom w:val="single" w:sz="4" w:space="0" w:color="auto"/>
              <w:right w:val="single" w:sz="4" w:space="0" w:color="auto"/>
            </w:tcBorders>
            <w:vAlign w:val="center"/>
            <w:hideMark/>
          </w:tcPr>
          <w:p w14:paraId="792BA40E" w14:textId="77777777" w:rsidR="00197E3A" w:rsidRDefault="00197E3A" w:rsidP="00217F31">
            <w:pPr>
              <w:spacing w:afterLines="20" w:after="48" w:line="240" w:lineRule="auto"/>
              <w:jc w:val="center"/>
            </w:pPr>
            <w:r>
              <w:t>250</w:t>
            </w:r>
          </w:p>
        </w:tc>
        <w:tc>
          <w:tcPr>
            <w:tcW w:w="558" w:type="pct"/>
            <w:tcBorders>
              <w:top w:val="single" w:sz="4" w:space="0" w:color="auto"/>
              <w:left w:val="single" w:sz="4" w:space="0" w:color="auto"/>
              <w:bottom w:val="single" w:sz="4" w:space="0" w:color="auto"/>
              <w:right w:val="single" w:sz="4" w:space="0" w:color="auto"/>
            </w:tcBorders>
            <w:vAlign w:val="center"/>
            <w:hideMark/>
          </w:tcPr>
          <w:p w14:paraId="1A41ACFE" w14:textId="77777777" w:rsidR="00197E3A" w:rsidRDefault="00197E3A" w:rsidP="00217F31">
            <w:pPr>
              <w:spacing w:afterLines="20" w:after="48" w:line="240" w:lineRule="auto"/>
              <w:jc w:val="center"/>
            </w:pPr>
            <w:r>
              <w:t>255</w:t>
            </w:r>
          </w:p>
        </w:tc>
      </w:tr>
      <w:tr w:rsidR="00197E3A" w14:paraId="62D4C0A6" w14:textId="77777777" w:rsidTr="00197E3A">
        <w:tc>
          <w:tcPr>
            <w:tcW w:w="3436" w:type="pct"/>
            <w:tcBorders>
              <w:top w:val="single" w:sz="4" w:space="0" w:color="auto"/>
              <w:left w:val="single" w:sz="4" w:space="0" w:color="auto"/>
              <w:bottom w:val="single" w:sz="4" w:space="0" w:color="auto"/>
              <w:right w:val="single" w:sz="4" w:space="0" w:color="auto"/>
            </w:tcBorders>
            <w:vAlign w:val="center"/>
            <w:hideMark/>
          </w:tcPr>
          <w:p w14:paraId="73747648" w14:textId="77777777" w:rsidR="00197E3A" w:rsidRDefault="00197E3A" w:rsidP="00217F31">
            <w:pPr>
              <w:spacing w:afterLines="20" w:after="48" w:line="240" w:lineRule="auto"/>
              <w:jc w:val="both"/>
            </w:pPr>
            <w:r>
              <w:t>8. Prašymai išduoti pažymas, patvirtinančias kliūčių sudaryti santuoką nebuvimą</w:t>
            </w:r>
          </w:p>
        </w:tc>
        <w:tc>
          <w:tcPr>
            <w:tcW w:w="503" w:type="pct"/>
            <w:tcBorders>
              <w:top w:val="single" w:sz="4" w:space="0" w:color="auto"/>
              <w:left w:val="single" w:sz="4" w:space="0" w:color="auto"/>
              <w:bottom w:val="single" w:sz="4" w:space="0" w:color="auto"/>
              <w:right w:val="single" w:sz="4" w:space="0" w:color="auto"/>
            </w:tcBorders>
            <w:vAlign w:val="center"/>
            <w:hideMark/>
          </w:tcPr>
          <w:p w14:paraId="55EA9720" w14:textId="77777777" w:rsidR="00197E3A" w:rsidRDefault="00197E3A" w:rsidP="00217F31">
            <w:pPr>
              <w:spacing w:afterLines="20" w:after="48" w:line="240" w:lineRule="auto"/>
              <w:jc w:val="center"/>
            </w:pPr>
            <w:r>
              <w:t>1</w:t>
            </w:r>
          </w:p>
        </w:tc>
        <w:tc>
          <w:tcPr>
            <w:tcW w:w="503" w:type="pct"/>
            <w:tcBorders>
              <w:top w:val="single" w:sz="4" w:space="0" w:color="auto"/>
              <w:left w:val="single" w:sz="4" w:space="0" w:color="auto"/>
              <w:bottom w:val="single" w:sz="4" w:space="0" w:color="auto"/>
              <w:right w:val="single" w:sz="4" w:space="0" w:color="auto"/>
            </w:tcBorders>
            <w:vAlign w:val="center"/>
            <w:hideMark/>
          </w:tcPr>
          <w:p w14:paraId="23B480EA" w14:textId="77777777" w:rsidR="00197E3A" w:rsidRDefault="00197E3A" w:rsidP="00217F31">
            <w:pPr>
              <w:spacing w:afterLines="20" w:after="48" w:line="240" w:lineRule="auto"/>
              <w:jc w:val="center"/>
            </w:pPr>
            <w:r>
              <w:t>4</w:t>
            </w:r>
          </w:p>
        </w:tc>
        <w:tc>
          <w:tcPr>
            <w:tcW w:w="558" w:type="pct"/>
            <w:tcBorders>
              <w:top w:val="single" w:sz="4" w:space="0" w:color="auto"/>
              <w:left w:val="single" w:sz="4" w:space="0" w:color="auto"/>
              <w:bottom w:val="single" w:sz="4" w:space="0" w:color="auto"/>
              <w:right w:val="single" w:sz="4" w:space="0" w:color="auto"/>
            </w:tcBorders>
            <w:vAlign w:val="center"/>
            <w:hideMark/>
          </w:tcPr>
          <w:p w14:paraId="5EC26620" w14:textId="77777777" w:rsidR="00197E3A" w:rsidRDefault="00197E3A" w:rsidP="00217F31">
            <w:pPr>
              <w:spacing w:afterLines="20" w:after="48" w:line="240" w:lineRule="auto"/>
              <w:jc w:val="center"/>
            </w:pPr>
            <w:r>
              <w:t>2</w:t>
            </w:r>
          </w:p>
        </w:tc>
      </w:tr>
      <w:tr w:rsidR="00197E3A" w14:paraId="08418936" w14:textId="77777777" w:rsidTr="00197E3A">
        <w:tc>
          <w:tcPr>
            <w:tcW w:w="3436" w:type="pct"/>
            <w:tcBorders>
              <w:top w:val="single" w:sz="4" w:space="0" w:color="auto"/>
              <w:left w:val="single" w:sz="4" w:space="0" w:color="auto"/>
              <w:bottom w:val="single" w:sz="4" w:space="0" w:color="auto"/>
              <w:right w:val="single" w:sz="4" w:space="0" w:color="auto"/>
            </w:tcBorders>
            <w:vAlign w:val="center"/>
            <w:hideMark/>
          </w:tcPr>
          <w:p w14:paraId="16EF9725" w14:textId="77777777" w:rsidR="00197E3A" w:rsidRDefault="00197E3A" w:rsidP="00217F31">
            <w:pPr>
              <w:spacing w:afterLines="20" w:after="48" w:line="240" w:lineRule="auto"/>
              <w:jc w:val="both"/>
            </w:pPr>
            <w:r>
              <w:t>9.  Prašymai išduoti pažymas apie šeimos sudėtį</w:t>
            </w:r>
            <w:r>
              <w:rPr>
                <w:sz w:val="22"/>
              </w:rPr>
              <w:t xml:space="preserve"> (ugdymo, mokymo, gydymo įstaigoms, asmenims dirbantiems užsienyje)</w:t>
            </w:r>
          </w:p>
        </w:tc>
        <w:tc>
          <w:tcPr>
            <w:tcW w:w="503" w:type="pct"/>
            <w:tcBorders>
              <w:top w:val="single" w:sz="4" w:space="0" w:color="auto"/>
              <w:left w:val="single" w:sz="4" w:space="0" w:color="auto"/>
              <w:bottom w:val="single" w:sz="4" w:space="0" w:color="auto"/>
              <w:right w:val="single" w:sz="4" w:space="0" w:color="auto"/>
            </w:tcBorders>
            <w:vAlign w:val="center"/>
            <w:hideMark/>
          </w:tcPr>
          <w:p w14:paraId="00861D11" w14:textId="77777777" w:rsidR="00197E3A" w:rsidRDefault="00197E3A" w:rsidP="00217F31">
            <w:pPr>
              <w:spacing w:afterLines="20" w:after="48" w:line="240" w:lineRule="auto"/>
              <w:jc w:val="center"/>
            </w:pPr>
            <w:r>
              <w:t>42</w:t>
            </w:r>
          </w:p>
        </w:tc>
        <w:tc>
          <w:tcPr>
            <w:tcW w:w="503" w:type="pct"/>
            <w:tcBorders>
              <w:top w:val="single" w:sz="4" w:space="0" w:color="auto"/>
              <w:left w:val="single" w:sz="4" w:space="0" w:color="auto"/>
              <w:bottom w:val="single" w:sz="4" w:space="0" w:color="auto"/>
              <w:right w:val="single" w:sz="4" w:space="0" w:color="auto"/>
            </w:tcBorders>
            <w:vAlign w:val="center"/>
            <w:hideMark/>
          </w:tcPr>
          <w:p w14:paraId="3415D89D" w14:textId="77777777" w:rsidR="00197E3A" w:rsidRDefault="00197E3A" w:rsidP="00217F31">
            <w:pPr>
              <w:spacing w:afterLines="20" w:after="48" w:line="240" w:lineRule="auto"/>
              <w:jc w:val="center"/>
            </w:pPr>
            <w:r>
              <w:t>18</w:t>
            </w:r>
          </w:p>
        </w:tc>
        <w:tc>
          <w:tcPr>
            <w:tcW w:w="558" w:type="pct"/>
            <w:tcBorders>
              <w:top w:val="single" w:sz="4" w:space="0" w:color="auto"/>
              <w:left w:val="single" w:sz="4" w:space="0" w:color="auto"/>
              <w:bottom w:val="single" w:sz="4" w:space="0" w:color="auto"/>
              <w:right w:val="single" w:sz="4" w:space="0" w:color="auto"/>
            </w:tcBorders>
            <w:vAlign w:val="center"/>
            <w:hideMark/>
          </w:tcPr>
          <w:p w14:paraId="4523C4CB" w14:textId="77777777" w:rsidR="00197E3A" w:rsidRDefault="00197E3A" w:rsidP="00217F31">
            <w:pPr>
              <w:spacing w:afterLines="20" w:after="48" w:line="240" w:lineRule="auto"/>
              <w:jc w:val="center"/>
            </w:pPr>
            <w:r>
              <w:t>16</w:t>
            </w:r>
          </w:p>
        </w:tc>
      </w:tr>
    </w:tbl>
    <w:p w14:paraId="1D97E8DD" w14:textId="44566963" w:rsidR="00197E3A" w:rsidRPr="003640B3" w:rsidRDefault="003640B3" w:rsidP="00197E3A">
      <w:pPr>
        <w:jc w:val="both"/>
        <w:rPr>
          <w:b/>
          <w:bCs/>
        </w:rPr>
      </w:pPr>
      <w:r w:rsidRPr="003640B3">
        <w:rPr>
          <w:b/>
          <w:bCs/>
        </w:rPr>
        <w:lastRenderedPageBreak/>
        <w:t>Gyvenamosios vietos deklaravimas</w:t>
      </w:r>
    </w:p>
    <w:tbl>
      <w:tblPr>
        <w:tblStyle w:val="Lentelstinklelis2"/>
        <w:tblW w:w="0" w:type="auto"/>
        <w:tblInd w:w="0" w:type="dxa"/>
        <w:tblLook w:val="01E0" w:firstRow="1" w:lastRow="1" w:firstColumn="1" w:lastColumn="1" w:noHBand="0" w:noVBand="0"/>
      </w:tblPr>
      <w:tblGrid>
        <w:gridCol w:w="7233"/>
        <w:gridCol w:w="791"/>
        <w:gridCol w:w="813"/>
        <w:gridCol w:w="791"/>
      </w:tblGrid>
      <w:tr w:rsidR="00197E3A" w14:paraId="3F161E4C"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67CD2C7E" w14:textId="29F558A5" w:rsidR="00197E3A" w:rsidRDefault="00197E3A"/>
        </w:tc>
        <w:tc>
          <w:tcPr>
            <w:tcW w:w="0" w:type="auto"/>
            <w:tcBorders>
              <w:top w:val="single" w:sz="4" w:space="0" w:color="auto"/>
              <w:left w:val="single" w:sz="4" w:space="0" w:color="auto"/>
              <w:bottom w:val="single" w:sz="4" w:space="0" w:color="auto"/>
              <w:right w:val="single" w:sz="4" w:space="0" w:color="auto"/>
            </w:tcBorders>
            <w:vAlign w:val="center"/>
            <w:hideMark/>
          </w:tcPr>
          <w:p w14:paraId="4530BF2E" w14:textId="77777777" w:rsidR="00197E3A" w:rsidRDefault="00197E3A">
            <w:pPr>
              <w:jc w:val="center"/>
              <w:rPr>
                <w:sz w:val="22"/>
                <w:szCs w:val="22"/>
              </w:rPr>
            </w:pPr>
            <w:r>
              <w:rPr>
                <w:sz w:val="22"/>
                <w:szCs w:val="22"/>
              </w:rPr>
              <w:t>2019 m.</w:t>
            </w:r>
          </w:p>
        </w:tc>
        <w:tc>
          <w:tcPr>
            <w:tcW w:w="0" w:type="auto"/>
            <w:tcBorders>
              <w:top w:val="single" w:sz="4" w:space="0" w:color="auto"/>
              <w:left w:val="single" w:sz="4" w:space="0" w:color="auto"/>
              <w:bottom w:val="single" w:sz="4" w:space="0" w:color="auto"/>
              <w:right w:val="single" w:sz="4" w:space="0" w:color="auto"/>
            </w:tcBorders>
            <w:vAlign w:val="center"/>
            <w:hideMark/>
          </w:tcPr>
          <w:p w14:paraId="7A2326A4" w14:textId="77777777" w:rsidR="00197E3A" w:rsidRDefault="00197E3A">
            <w:pPr>
              <w:jc w:val="center"/>
              <w:rPr>
                <w:sz w:val="22"/>
                <w:szCs w:val="22"/>
              </w:rPr>
            </w:pPr>
            <w:r>
              <w:rPr>
                <w:sz w:val="22"/>
                <w:szCs w:val="22"/>
              </w:rPr>
              <w:t xml:space="preserve"> 2020 m.</w:t>
            </w:r>
          </w:p>
        </w:tc>
        <w:tc>
          <w:tcPr>
            <w:tcW w:w="0" w:type="auto"/>
            <w:tcBorders>
              <w:top w:val="single" w:sz="4" w:space="0" w:color="auto"/>
              <w:left w:val="single" w:sz="4" w:space="0" w:color="auto"/>
              <w:bottom w:val="single" w:sz="4" w:space="0" w:color="auto"/>
              <w:right w:val="single" w:sz="4" w:space="0" w:color="auto"/>
            </w:tcBorders>
            <w:vAlign w:val="center"/>
            <w:hideMark/>
          </w:tcPr>
          <w:p w14:paraId="318E671A" w14:textId="77777777" w:rsidR="00197E3A" w:rsidRDefault="00197E3A">
            <w:pPr>
              <w:jc w:val="center"/>
              <w:rPr>
                <w:sz w:val="22"/>
                <w:szCs w:val="22"/>
              </w:rPr>
            </w:pPr>
            <w:r>
              <w:rPr>
                <w:sz w:val="22"/>
                <w:szCs w:val="22"/>
              </w:rPr>
              <w:t>2021 m.</w:t>
            </w:r>
          </w:p>
        </w:tc>
      </w:tr>
      <w:tr w:rsidR="00197E3A" w14:paraId="12A2E58F"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4E9518E2" w14:textId="77777777" w:rsidR="00197E3A" w:rsidRDefault="00197E3A">
            <w:pPr>
              <w:jc w:val="both"/>
              <w:rPr>
                <w:szCs w:val="24"/>
              </w:rPr>
            </w:pPr>
            <w:r>
              <w:t>1. Priimta gyvenamosios vietos deklaracijų asmeniui pakeitus gyvenamąją vietą Lietuvoje, atvykus gyventi į Molėtų m. iš kitų respublikos vietovių bei užsienio:</w:t>
            </w:r>
          </w:p>
        </w:tc>
        <w:tc>
          <w:tcPr>
            <w:tcW w:w="0" w:type="auto"/>
            <w:tcBorders>
              <w:top w:val="single" w:sz="4" w:space="0" w:color="auto"/>
              <w:left w:val="single" w:sz="4" w:space="0" w:color="auto"/>
              <w:bottom w:val="single" w:sz="4" w:space="0" w:color="auto"/>
              <w:right w:val="single" w:sz="4" w:space="0" w:color="auto"/>
            </w:tcBorders>
            <w:vAlign w:val="center"/>
            <w:hideMark/>
          </w:tcPr>
          <w:p w14:paraId="48E876AF" w14:textId="77777777" w:rsidR="00197E3A" w:rsidRDefault="00197E3A">
            <w:pPr>
              <w:jc w:val="center"/>
            </w:pPr>
            <w:r>
              <w:t>335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DF696" w14:textId="77777777" w:rsidR="00197E3A" w:rsidRDefault="00197E3A">
            <w:pPr>
              <w:jc w:val="center"/>
            </w:pPr>
            <w:r>
              <w:t>254</w:t>
            </w:r>
          </w:p>
        </w:tc>
        <w:tc>
          <w:tcPr>
            <w:tcW w:w="0" w:type="auto"/>
            <w:tcBorders>
              <w:top w:val="single" w:sz="4" w:space="0" w:color="auto"/>
              <w:left w:val="single" w:sz="4" w:space="0" w:color="auto"/>
              <w:bottom w:val="single" w:sz="4" w:space="0" w:color="auto"/>
              <w:right w:val="single" w:sz="4" w:space="0" w:color="auto"/>
            </w:tcBorders>
            <w:vAlign w:val="center"/>
            <w:hideMark/>
          </w:tcPr>
          <w:p w14:paraId="2D899842" w14:textId="77777777" w:rsidR="00197E3A" w:rsidRDefault="00197E3A">
            <w:pPr>
              <w:jc w:val="center"/>
            </w:pPr>
            <w:r>
              <w:t>235</w:t>
            </w:r>
          </w:p>
        </w:tc>
      </w:tr>
      <w:tr w:rsidR="00197E3A" w14:paraId="111E4CCC"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0E4D60AA" w14:textId="77777777" w:rsidR="00197E3A" w:rsidRDefault="00197E3A">
            <w:pPr>
              <w:jc w:val="both"/>
            </w:pPr>
            <w:r>
              <w:t>1.1. Elektroniniu būdu.</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218B3" w14:textId="77777777" w:rsidR="00197E3A" w:rsidRDefault="00197E3A">
            <w:pPr>
              <w:jc w:val="center"/>
            </w:pPr>
            <w:r>
              <w:t>77</w:t>
            </w:r>
          </w:p>
        </w:tc>
        <w:tc>
          <w:tcPr>
            <w:tcW w:w="0" w:type="auto"/>
            <w:tcBorders>
              <w:top w:val="single" w:sz="4" w:space="0" w:color="auto"/>
              <w:left w:val="single" w:sz="4" w:space="0" w:color="auto"/>
              <w:bottom w:val="single" w:sz="4" w:space="0" w:color="auto"/>
              <w:right w:val="single" w:sz="4" w:space="0" w:color="auto"/>
            </w:tcBorders>
            <w:vAlign w:val="center"/>
            <w:hideMark/>
          </w:tcPr>
          <w:p w14:paraId="1EFA54AF" w14:textId="77777777" w:rsidR="00197E3A" w:rsidRDefault="00197E3A">
            <w:pPr>
              <w:jc w:val="center"/>
            </w:pPr>
            <w:r>
              <w:t>112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48F8642" w14:textId="77777777" w:rsidR="00197E3A" w:rsidRDefault="00197E3A">
            <w:pPr>
              <w:jc w:val="center"/>
            </w:pPr>
            <w:r>
              <w:t>116</w:t>
            </w:r>
          </w:p>
        </w:tc>
      </w:tr>
      <w:tr w:rsidR="00197E3A" w14:paraId="5166CDF8"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5274F823" w14:textId="77777777" w:rsidR="00197E3A" w:rsidRDefault="00197E3A">
            <w:pPr>
              <w:jc w:val="both"/>
            </w:pPr>
            <w:r>
              <w:t xml:space="preserve">2. Gauta prašymų įtraukti į gyvenamosios vietos neturinčių asmenų apskaitą. </w:t>
            </w:r>
          </w:p>
        </w:tc>
        <w:tc>
          <w:tcPr>
            <w:tcW w:w="0" w:type="auto"/>
            <w:tcBorders>
              <w:top w:val="single" w:sz="4" w:space="0" w:color="auto"/>
              <w:left w:val="single" w:sz="4" w:space="0" w:color="auto"/>
              <w:bottom w:val="single" w:sz="4" w:space="0" w:color="auto"/>
              <w:right w:val="single" w:sz="4" w:space="0" w:color="auto"/>
            </w:tcBorders>
            <w:vAlign w:val="center"/>
            <w:hideMark/>
          </w:tcPr>
          <w:p w14:paraId="6C60423C" w14:textId="77777777" w:rsidR="00197E3A" w:rsidRDefault="00197E3A">
            <w:pPr>
              <w:jc w:val="center"/>
            </w:pPr>
            <w:r>
              <w:t>43</w:t>
            </w:r>
          </w:p>
        </w:tc>
        <w:tc>
          <w:tcPr>
            <w:tcW w:w="0" w:type="auto"/>
            <w:tcBorders>
              <w:top w:val="single" w:sz="4" w:space="0" w:color="auto"/>
              <w:left w:val="single" w:sz="4" w:space="0" w:color="auto"/>
              <w:bottom w:val="single" w:sz="4" w:space="0" w:color="auto"/>
              <w:right w:val="single" w:sz="4" w:space="0" w:color="auto"/>
            </w:tcBorders>
            <w:vAlign w:val="center"/>
            <w:hideMark/>
          </w:tcPr>
          <w:p w14:paraId="43D9EABD" w14:textId="77777777" w:rsidR="00197E3A" w:rsidRDefault="00197E3A">
            <w:pPr>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14:paraId="1A0F20B7" w14:textId="77777777" w:rsidR="00197E3A" w:rsidRDefault="00197E3A">
            <w:pPr>
              <w:jc w:val="center"/>
            </w:pPr>
            <w:r>
              <w:t>43</w:t>
            </w:r>
          </w:p>
        </w:tc>
      </w:tr>
      <w:tr w:rsidR="00197E3A" w14:paraId="7944340D"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6FF8737D" w14:textId="77777777" w:rsidR="00197E3A" w:rsidRDefault="00197E3A">
            <w:pPr>
              <w:jc w:val="both"/>
            </w:pPr>
            <w:r>
              <w:t>3. Gauta gyvenamosios vietos deklaracijų, pildomų asmeniui išvykstant iš Lietuvos Respublikos ilgesniam kaip šešerių mėnesių laikotarpiu:</w:t>
            </w:r>
          </w:p>
        </w:tc>
        <w:tc>
          <w:tcPr>
            <w:tcW w:w="0" w:type="auto"/>
            <w:tcBorders>
              <w:top w:val="single" w:sz="4" w:space="0" w:color="auto"/>
              <w:left w:val="single" w:sz="4" w:space="0" w:color="auto"/>
              <w:bottom w:val="single" w:sz="4" w:space="0" w:color="auto"/>
              <w:right w:val="single" w:sz="4" w:space="0" w:color="auto"/>
            </w:tcBorders>
            <w:vAlign w:val="center"/>
          </w:tcPr>
          <w:p w14:paraId="29737ECB" w14:textId="77777777" w:rsidR="00197E3A" w:rsidRDefault="00197E3A">
            <w:pPr>
              <w:jc w:val="center"/>
            </w:pPr>
            <w:r>
              <w:t>53</w:t>
            </w:r>
          </w:p>
          <w:p w14:paraId="4ED3F94D" w14:textId="77777777" w:rsidR="00197E3A" w:rsidRDefault="00197E3A">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0FEAB8" w14:textId="77777777" w:rsidR="00197E3A" w:rsidRDefault="00197E3A">
            <w:pPr>
              <w:jc w:val="center"/>
            </w:pPr>
            <w:r>
              <w:t>31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AC7653" w14:textId="77777777" w:rsidR="00197E3A" w:rsidRDefault="00197E3A">
            <w:pPr>
              <w:jc w:val="center"/>
            </w:pPr>
            <w:r>
              <w:t>18</w:t>
            </w:r>
          </w:p>
        </w:tc>
      </w:tr>
      <w:tr w:rsidR="00197E3A" w14:paraId="6713E74A"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488DD820" w14:textId="77777777" w:rsidR="00197E3A" w:rsidRDefault="00197E3A">
            <w:r>
              <w:t>3.1. Elektroniniu būdu.</w:t>
            </w:r>
          </w:p>
        </w:tc>
        <w:tc>
          <w:tcPr>
            <w:tcW w:w="0" w:type="auto"/>
            <w:tcBorders>
              <w:top w:val="single" w:sz="4" w:space="0" w:color="auto"/>
              <w:left w:val="single" w:sz="4" w:space="0" w:color="auto"/>
              <w:bottom w:val="single" w:sz="4" w:space="0" w:color="auto"/>
              <w:right w:val="single" w:sz="4" w:space="0" w:color="auto"/>
            </w:tcBorders>
            <w:vAlign w:val="center"/>
            <w:hideMark/>
          </w:tcPr>
          <w:p w14:paraId="04A911C7" w14:textId="77777777" w:rsidR="00197E3A" w:rsidRDefault="00197E3A">
            <w:pPr>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BC413" w14:textId="77777777" w:rsidR="00197E3A" w:rsidRDefault="00197E3A">
            <w:pPr>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753E035C" w14:textId="77777777" w:rsidR="00197E3A" w:rsidRDefault="00197E3A">
            <w:pPr>
              <w:jc w:val="center"/>
            </w:pPr>
            <w:r>
              <w:t>14</w:t>
            </w:r>
          </w:p>
        </w:tc>
      </w:tr>
      <w:tr w:rsidR="00197E3A" w14:paraId="789067DB" w14:textId="77777777" w:rsidTr="003640B3">
        <w:tc>
          <w:tcPr>
            <w:tcW w:w="0" w:type="auto"/>
            <w:tcBorders>
              <w:top w:val="single" w:sz="4" w:space="0" w:color="auto"/>
              <w:left w:val="single" w:sz="4" w:space="0" w:color="auto"/>
              <w:bottom w:val="single" w:sz="4" w:space="0" w:color="auto"/>
              <w:right w:val="single" w:sz="4" w:space="0" w:color="auto"/>
            </w:tcBorders>
            <w:vAlign w:val="center"/>
          </w:tcPr>
          <w:p w14:paraId="019D004A" w14:textId="77777777" w:rsidR="00197E3A" w:rsidRDefault="00197E3A">
            <w:pPr>
              <w:jc w:val="both"/>
            </w:pPr>
            <w:r>
              <w:t xml:space="preserve">4. Piliečių prašymai išduoti pažymas apie asmens deklaruotą gyvenamąją vietą ir įtraukimą į gyvenamosios vietos neturinčių asmenų apskaitą: </w:t>
            </w:r>
          </w:p>
          <w:p w14:paraId="7F20DAC4" w14:textId="77777777" w:rsidR="00197E3A" w:rsidRDefault="00197E3A">
            <w:pPr>
              <w:jc w:val="both"/>
            </w:pPr>
          </w:p>
        </w:tc>
        <w:tc>
          <w:tcPr>
            <w:tcW w:w="0" w:type="auto"/>
            <w:tcBorders>
              <w:top w:val="single" w:sz="4" w:space="0" w:color="auto"/>
              <w:left w:val="single" w:sz="4" w:space="0" w:color="auto"/>
              <w:bottom w:val="single" w:sz="4" w:space="0" w:color="auto"/>
              <w:right w:val="single" w:sz="4" w:space="0" w:color="auto"/>
            </w:tcBorders>
            <w:vAlign w:val="center"/>
          </w:tcPr>
          <w:p w14:paraId="2A7580C6" w14:textId="77777777" w:rsidR="00197E3A" w:rsidRDefault="00197E3A">
            <w:pPr>
              <w:jc w:val="center"/>
              <w:rPr>
                <w:sz w:val="22"/>
                <w:szCs w:val="22"/>
                <w:lang w:val="en-US"/>
              </w:rPr>
            </w:pPr>
            <w:r>
              <w:rPr>
                <w:sz w:val="22"/>
                <w:szCs w:val="22"/>
                <w:lang w:val="en-US"/>
              </w:rPr>
              <w:t>240</w:t>
            </w:r>
          </w:p>
          <w:p w14:paraId="78D9FCC6" w14:textId="77777777" w:rsidR="00197E3A" w:rsidRDefault="00197E3A">
            <w:pPr>
              <w:jc w:val="center"/>
              <w:rPr>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C337C2" w14:textId="77777777" w:rsidR="00197E3A" w:rsidRDefault="00197E3A">
            <w:pPr>
              <w:jc w:val="center"/>
            </w:pPr>
            <w:r>
              <w:rPr>
                <w:lang w:val="en-US"/>
              </w:rPr>
              <w:t>235</w:t>
            </w:r>
          </w:p>
        </w:tc>
        <w:tc>
          <w:tcPr>
            <w:tcW w:w="0" w:type="auto"/>
            <w:tcBorders>
              <w:top w:val="single" w:sz="4" w:space="0" w:color="auto"/>
              <w:left w:val="single" w:sz="4" w:space="0" w:color="auto"/>
              <w:bottom w:val="single" w:sz="4" w:space="0" w:color="auto"/>
              <w:right w:val="single" w:sz="4" w:space="0" w:color="auto"/>
            </w:tcBorders>
            <w:vAlign w:val="center"/>
            <w:hideMark/>
          </w:tcPr>
          <w:p w14:paraId="253EE2D2" w14:textId="77777777" w:rsidR="00197E3A" w:rsidRDefault="00197E3A">
            <w:pPr>
              <w:jc w:val="center"/>
              <w:rPr>
                <w:lang w:val="en-US"/>
              </w:rPr>
            </w:pPr>
            <w:r>
              <w:rPr>
                <w:lang w:val="en-US"/>
              </w:rPr>
              <w:t>211</w:t>
            </w:r>
          </w:p>
        </w:tc>
      </w:tr>
      <w:tr w:rsidR="00197E3A" w14:paraId="4E6DB62A"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56ED2708" w14:textId="77777777" w:rsidR="00197E3A" w:rsidRDefault="00197E3A">
            <w:pPr>
              <w:jc w:val="both"/>
            </w:pPr>
            <w:r>
              <w:t>4.1. Per dokumentų valdymo sistemą.</w:t>
            </w:r>
          </w:p>
        </w:tc>
        <w:tc>
          <w:tcPr>
            <w:tcW w:w="0" w:type="auto"/>
            <w:tcBorders>
              <w:top w:val="single" w:sz="4" w:space="0" w:color="auto"/>
              <w:left w:val="single" w:sz="4" w:space="0" w:color="auto"/>
              <w:bottom w:val="single" w:sz="4" w:space="0" w:color="auto"/>
              <w:right w:val="single" w:sz="4" w:space="0" w:color="auto"/>
            </w:tcBorders>
            <w:vAlign w:val="center"/>
            <w:hideMark/>
          </w:tcPr>
          <w:p w14:paraId="62FF3C17" w14:textId="77777777" w:rsidR="00197E3A" w:rsidRDefault="00197E3A">
            <w:pPr>
              <w:jc w:val="center"/>
            </w:pPr>
            <w:r>
              <w:rPr>
                <w:lang w:val="en-US"/>
              </w:rPr>
              <w:t>28</w:t>
            </w:r>
          </w:p>
        </w:tc>
        <w:tc>
          <w:tcPr>
            <w:tcW w:w="0" w:type="auto"/>
            <w:tcBorders>
              <w:top w:val="single" w:sz="4" w:space="0" w:color="auto"/>
              <w:left w:val="single" w:sz="4" w:space="0" w:color="auto"/>
              <w:bottom w:val="single" w:sz="4" w:space="0" w:color="auto"/>
              <w:right w:val="single" w:sz="4" w:space="0" w:color="auto"/>
            </w:tcBorders>
            <w:vAlign w:val="center"/>
            <w:hideMark/>
          </w:tcPr>
          <w:p w14:paraId="74B1248E" w14:textId="77777777" w:rsidR="00197E3A" w:rsidRDefault="00197E3A">
            <w:pPr>
              <w:jc w:val="center"/>
            </w:pPr>
            <w:r>
              <w:rPr>
                <w:lang w:val="en-US"/>
              </w:rPr>
              <w:t>117</w:t>
            </w:r>
          </w:p>
        </w:tc>
        <w:tc>
          <w:tcPr>
            <w:tcW w:w="0" w:type="auto"/>
            <w:tcBorders>
              <w:top w:val="single" w:sz="4" w:space="0" w:color="auto"/>
              <w:left w:val="single" w:sz="4" w:space="0" w:color="auto"/>
              <w:bottom w:val="single" w:sz="4" w:space="0" w:color="auto"/>
              <w:right w:val="single" w:sz="4" w:space="0" w:color="auto"/>
            </w:tcBorders>
            <w:vAlign w:val="center"/>
            <w:hideMark/>
          </w:tcPr>
          <w:p w14:paraId="4AD4527F" w14:textId="77777777" w:rsidR="00197E3A" w:rsidRDefault="00197E3A">
            <w:pPr>
              <w:jc w:val="center"/>
              <w:rPr>
                <w:lang w:val="en-US"/>
              </w:rPr>
            </w:pPr>
            <w:r>
              <w:rPr>
                <w:lang w:val="en-US"/>
              </w:rPr>
              <w:t>69</w:t>
            </w:r>
          </w:p>
        </w:tc>
      </w:tr>
      <w:tr w:rsidR="00197E3A" w14:paraId="642C08AA"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61F255E7" w14:textId="77777777" w:rsidR="00197E3A" w:rsidRDefault="00197E3A">
            <w:pPr>
              <w:jc w:val="both"/>
            </w:pPr>
            <w:r>
              <w:t xml:space="preserve">5. Išduota pažymų apie asmens deklaruotą gyvenamąją vietą, </w:t>
            </w:r>
          </w:p>
          <w:p w14:paraId="28D6674B" w14:textId="77777777" w:rsidR="00197E3A" w:rsidRDefault="00197E3A">
            <w:pPr>
              <w:jc w:val="both"/>
            </w:pPr>
            <w:r>
              <w:t xml:space="preserve"> įtrauktiems į gyvenamosios vietos neturinčių asmenų apskaitą, gyvenamosios patalpos savininkui:</w:t>
            </w:r>
          </w:p>
        </w:tc>
        <w:tc>
          <w:tcPr>
            <w:tcW w:w="0" w:type="auto"/>
            <w:tcBorders>
              <w:top w:val="single" w:sz="4" w:space="0" w:color="auto"/>
              <w:left w:val="single" w:sz="4" w:space="0" w:color="auto"/>
              <w:bottom w:val="single" w:sz="4" w:space="0" w:color="auto"/>
              <w:right w:val="single" w:sz="4" w:space="0" w:color="auto"/>
            </w:tcBorders>
            <w:vAlign w:val="center"/>
            <w:hideMark/>
          </w:tcPr>
          <w:p w14:paraId="4445830F" w14:textId="77777777" w:rsidR="00197E3A" w:rsidRDefault="00197E3A">
            <w:pPr>
              <w:jc w:val="center"/>
            </w:pPr>
            <w:r>
              <w:rPr>
                <w:sz w:val="22"/>
                <w:szCs w:val="22"/>
              </w:rPr>
              <w:t>474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1B5FC" w14:textId="77777777" w:rsidR="00197E3A" w:rsidRDefault="00197E3A">
            <w:pPr>
              <w:jc w:val="center"/>
              <w:rPr>
                <w:sz w:val="22"/>
                <w:szCs w:val="22"/>
              </w:rPr>
            </w:pPr>
            <w:r>
              <w:rPr>
                <w:sz w:val="22"/>
                <w:szCs w:val="22"/>
              </w:rPr>
              <w:t>382</w:t>
            </w:r>
          </w:p>
        </w:tc>
        <w:tc>
          <w:tcPr>
            <w:tcW w:w="0" w:type="auto"/>
            <w:tcBorders>
              <w:top w:val="single" w:sz="4" w:space="0" w:color="auto"/>
              <w:left w:val="single" w:sz="4" w:space="0" w:color="auto"/>
              <w:bottom w:val="single" w:sz="4" w:space="0" w:color="auto"/>
              <w:right w:val="single" w:sz="4" w:space="0" w:color="auto"/>
            </w:tcBorders>
            <w:vAlign w:val="center"/>
            <w:hideMark/>
          </w:tcPr>
          <w:p w14:paraId="576F4EBA" w14:textId="77777777" w:rsidR="00197E3A" w:rsidRDefault="00197E3A">
            <w:pPr>
              <w:jc w:val="center"/>
              <w:rPr>
                <w:sz w:val="22"/>
                <w:szCs w:val="22"/>
              </w:rPr>
            </w:pPr>
            <w:r>
              <w:rPr>
                <w:sz w:val="22"/>
                <w:szCs w:val="22"/>
              </w:rPr>
              <w:t>358</w:t>
            </w:r>
          </w:p>
        </w:tc>
      </w:tr>
      <w:tr w:rsidR="00197E3A" w14:paraId="23E1CFA2"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08554C76" w14:textId="77777777" w:rsidR="00197E3A" w:rsidRDefault="00197E3A">
            <w:pPr>
              <w:jc w:val="both"/>
              <w:rPr>
                <w:szCs w:val="24"/>
              </w:rPr>
            </w:pPr>
            <w:r>
              <w:t>5.1. Per dokumentų valdymo sistemą.</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2F128" w14:textId="77777777" w:rsidR="00197E3A" w:rsidRDefault="00197E3A">
            <w:pPr>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A5E67" w14:textId="77777777" w:rsidR="00197E3A" w:rsidRDefault="00197E3A">
            <w:pPr>
              <w:jc w:val="center"/>
            </w:pPr>
            <w:r>
              <w:t>114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946B36" w14:textId="77777777" w:rsidR="00197E3A" w:rsidRDefault="00197E3A">
            <w:pPr>
              <w:jc w:val="center"/>
            </w:pPr>
            <w:r>
              <w:t>69</w:t>
            </w:r>
          </w:p>
        </w:tc>
      </w:tr>
      <w:tr w:rsidR="00197E3A" w14:paraId="32A0FD5A"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28E74B9A" w14:textId="77777777" w:rsidR="00197E3A" w:rsidRDefault="00197E3A">
            <w:pPr>
              <w:jc w:val="both"/>
            </w:pPr>
            <w:r>
              <w:t xml:space="preserve">6. Gauta piliečių prašymų dėl deklaravimo duomenų taisymo, keitimo ir naikinimo </w:t>
            </w:r>
          </w:p>
        </w:tc>
        <w:tc>
          <w:tcPr>
            <w:tcW w:w="0" w:type="auto"/>
            <w:tcBorders>
              <w:top w:val="single" w:sz="4" w:space="0" w:color="auto"/>
              <w:left w:val="single" w:sz="4" w:space="0" w:color="auto"/>
              <w:bottom w:val="single" w:sz="4" w:space="0" w:color="auto"/>
              <w:right w:val="single" w:sz="4" w:space="0" w:color="auto"/>
            </w:tcBorders>
            <w:vAlign w:val="center"/>
            <w:hideMark/>
          </w:tcPr>
          <w:p w14:paraId="4C4C0CF0" w14:textId="77777777" w:rsidR="00197E3A" w:rsidRDefault="00197E3A">
            <w:pPr>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1C9943A8" w14:textId="77777777" w:rsidR="00197E3A" w:rsidRDefault="00197E3A">
            <w:pPr>
              <w:jc w:val="center"/>
            </w:pPr>
            <w: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3EC55029" w14:textId="77777777" w:rsidR="00197E3A" w:rsidRDefault="00197E3A">
            <w:pPr>
              <w:jc w:val="center"/>
            </w:pPr>
            <w:r>
              <w:t>16</w:t>
            </w:r>
          </w:p>
        </w:tc>
      </w:tr>
      <w:tr w:rsidR="00197E3A" w14:paraId="266406C2"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652431F8" w14:textId="77777777" w:rsidR="00197E3A" w:rsidRDefault="00197E3A">
            <w:pPr>
              <w:rPr>
                <w:b/>
              </w:rPr>
            </w:pPr>
            <w:r>
              <w:rPr>
                <w:b/>
              </w:rPr>
              <w:t xml:space="preserve">7. Gyventojų, pasinaudojusių deklaravimo įstaigų paslaugomis, skaičius: </w:t>
            </w:r>
          </w:p>
        </w:tc>
        <w:tc>
          <w:tcPr>
            <w:tcW w:w="0" w:type="auto"/>
            <w:tcBorders>
              <w:top w:val="single" w:sz="4" w:space="0" w:color="auto"/>
              <w:left w:val="single" w:sz="4" w:space="0" w:color="auto"/>
              <w:bottom w:val="single" w:sz="4" w:space="0" w:color="auto"/>
              <w:right w:val="single" w:sz="4" w:space="0" w:color="auto"/>
            </w:tcBorders>
            <w:vAlign w:val="center"/>
            <w:hideMark/>
          </w:tcPr>
          <w:p w14:paraId="389DF3DA" w14:textId="77777777" w:rsidR="00197E3A" w:rsidRDefault="00197E3A">
            <w:pPr>
              <w:jc w:val="center"/>
              <w:rPr>
                <w:b/>
              </w:rPr>
            </w:pPr>
            <w:r>
              <w:rPr>
                <w:b/>
              </w:rPr>
              <w:t>2899</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0B63C" w14:textId="77777777" w:rsidR="00197E3A" w:rsidRDefault="00197E3A">
            <w:pPr>
              <w:jc w:val="center"/>
              <w:rPr>
                <w:b/>
              </w:rPr>
            </w:pPr>
            <w:r>
              <w:rPr>
                <w:b/>
              </w:rPr>
              <w:t>2838</w:t>
            </w:r>
          </w:p>
        </w:tc>
        <w:tc>
          <w:tcPr>
            <w:tcW w:w="0" w:type="auto"/>
            <w:tcBorders>
              <w:top w:val="single" w:sz="4" w:space="0" w:color="auto"/>
              <w:left w:val="single" w:sz="4" w:space="0" w:color="auto"/>
              <w:bottom w:val="single" w:sz="4" w:space="0" w:color="auto"/>
              <w:right w:val="single" w:sz="4" w:space="0" w:color="auto"/>
            </w:tcBorders>
            <w:vAlign w:val="center"/>
            <w:hideMark/>
          </w:tcPr>
          <w:p w14:paraId="167BCC94" w14:textId="77777777" w:rsidR="00197E3A" w:rsidRDefault="00197E3A">
            <w:pPr>
              <w:jc w:val="center"/>
              <w:rPr>
                <w:b/>
              </w:rPr>
            </w:pPr>
            <w:r>
              <w:rPr>
                <w:b/>
              </w:rPr>
              <w:t>2908</w:t>
            </w:r>
          </w:p>
        </w:tc>
      </w:tr>
      <w:tr w:rsidR="00197E3A" w14:paraId="1EC620AC"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666414C5" w14:textId="77777777" w:rsidR="00197E3A" w:rsidRDefault="00197E3A">
            <w:pPr>
              <w:jc w:val="both"/>
            </w:pPr>
            <w:r>
              <w:t>7.1     Deklaravo atvykimą:</w:t>
            </w:r>
          </w:p>
        </w:tc>
        <w:tc>
          <w:tcPr>
            <w:tcW w:w="0" w:type="auto"/>
            <w:tcBorders>
              <w:top w:val="single" w:sz="4" w:space="0" w:color="auto"/>
              <w:left w:val="single" w:sz="4" w:space="0" w:color="auto"/>
              <w:bottom w:val="single" w:sz="4" w:space="0" w:color="auto"/>
              <w:right w:val="single" w:sz="4" w:space="0" w:color="auto"/>
            </w:tcBorders>
            <w:vAlign w:val="center"/>
            <w:hideMark/>
          </w:tcPr>
          <w:p w14:paraId="287DB0AB" w14:textId="77777777" w:rsidR="00197E3A" w:rsidRDefault="00197E3A">
            <w:pPr>
              <w:jc w:val="center"/>
              <w:rPr>
                <w:b/>
              </w:rPr>
            </w:pPr>
            <w:r>
              <w:rPr>
                <w:b/>
              </w:rPr>
              <w:t>980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EF678F" w14:textId="77777777" w:rsidR="00197E3A" w:rsidRDefault="00197E3A">
            <w:pPr>
              <w:jc w:val="center"/>
              <w:rPr>
                <w:b/>
              </w:rPr>
            </w:pPr>
            <w:r>
              <w:rPr>
                <w:b/>
              </w:rPr>
              <w:t>856</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4D82E" w14:textId="77777777" w:rsidR="00197E3A" w:rsidRDefault="00197E3A">
            <w:pPr>
              <w:jc w:val="center"/>
              <w:rPr>
                <w:b/>
              </w:rPr>
            </w:pPr>
            <w:r>
              <w:rPr>
                <w:b/>
              </w:rPr>
              <w:t>936</w:t>
            </w:r>
          </w:p>
        </w:tc>
      </w:tr>
      <w:tr w:rsidR="00197E3A" w14:paraId="371DBC5D"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31E036A9" w14:textId="77777777" w:rsidR="00197E3A" w:rsidRDefault="00197E3A">
            <w:pPr>
              <w:jc w:val="both"/>
            </w:pPr>
            <w:r>
              <w:t>7.1.1. Elektroniniu būdu.</w:t>
            </w:r>
          </w:p>
        </w:tc>
        <w:tc>
          <w:tcPr>
            <w:tcW w:w="0" w:type="auto"/>
            <w:tcBorders>
              <w:top w:val="single" w:sz="4" w:space="0" w:color="auto"/>
              <w:left w:val="single" w:sz="4" w:space="0" w:color="auto"/>
              <w:bottom w:val="single" w:sz="4" w:space="0" w:color="auto"/>
              <w:right w:val="single" w:sz="4" w:space="0" w:color="auto"/>
            </w:tcBorders>
            <w:vAlign w:val="center"/>
            <w:hideMark/>
          </w:tcPr>
          <w:p w14:paraId="019DB283" w14:textId="77777777" w:rsidR="00197E3A" w:rsidRDefault="00197E3A">
            <w:pPr>
              <w:jc w:val="center"/>
            </w:pPr>
            <w:r>
              <w:t>228</w:t>
            </w:r>
          </w:p>
        </w:tc>
        <w:tc>
          <w:tcPr>
            <w:tcW w:w="0" w:type="auto"/>
            <w:tcBorders>
              <w:top w:val="single" w:sz="4" w:space="0" w:color="auto"/>
              <w:left w:val="single" w:sz="4" w:space="0" w:color="auto"/>
              <w:bottom w:val="single" w:sz="4" w:space="0" w:color="auto"/>
              <w:right w:val="single" w:sz="4" w:space="0" w:color="auto"/>
            </w:tcBorders>
            <w:vAlign w:val="center"/>
            <w:hideMark/>
          </w:tcPr>
          <w:p w14:paraId="19D5F926" w14:textId="77777777" w:rsidR="00197E3A" w:rsidRDefault="00197E3A">
            <w:pPr>
              <w:jc w:val="center"/>
            </w:pPr>
            <w:r>
              <w:t>336</w:t>
            </w:r>
          </w:p>
        </w:tc>
        <w:tc>
          <w:tcPr>
            <w:tcW w:w="0" w:type="auto"/>
            <w:tcBorders>
              <w:top w:val="single" w:sz="4" w:space="0" w:color="auto"/>
              <w:left w:val="single" w:sz="4" w:space="0" w:color="auto"/>
              <w:bottom w:val="single" w:sz="4" w:space="0" w:color="auto"/>
              <w:right w:val="single" w:sz="4" w:space="0" w:color="auto"/>
            </w:tcBorders>
            <w:vAlign w:val="center"/>
            <w:hideMark/>
          </w:tcPr>
          <w:p w14:paraId="40C3EB11" w14:textId="77777777" w:rsidR="00197E3A" w:rsidRDefault="00197E3A">
            <w:pPr>
              <w:jc w:val="center"/>
            </w:pPr>
            <w:r>
              <w:t>446</w:t>
            </w:r>
          </w:p>
        </w:tc>
      </w:tr>
      <w:tr w:rsidR="00197E3A" w14:paraId="7FDEAE53"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0ACFFB07" w14:textId="77777777" w:rsidR="00197E3A" w:rsidRDefault="00197E3A">
            <w:pPr>
              <w:jc w:val="both"/>
            </w:pPr>
            <w:r>
              <w:t>7.2.    Deklaravo išvykimą:</w:t>
            </w:r>
          </w:p>
        </w:tc>
        <w:tc>
          <w:tcPr>
            <w:tcW w:w="0" w:type="auto"/>
            <w:tcBorders>
              <w:top w:val="single" w:sz="4" w:space="0" w:color="auto"/>
              <w:left w:val="single" w:sz="4" w:space="0" w:color="auto"/>
              <w:bottom w:val="single" w:sz="4" w:space="0" w:color="auto"/>
              <w:right w:val="single" w:sz="4" w:space="0" w:color="auto"/>
            </w:tcBorders>
            <w:vAlign w:val="center"/>
            <w:hideMark/>
          </w:tcPr>
          <w:p w14:paraId="67DDFAB5" w14:textId="77777777" w:rsidR="00197E3A" w:rsidRDefault="00197E3A">
            <w:pPr>
              <w:jc w:val="center"/>
              <w:rPr>
                <w:b/>
              </w:rPr>
            </w:pPr>
            <w:r>
              <w:rPr>
                <w:b/>
              </w:rPr>
              <w:t>146</w:t>
            </w:r>
          </w:p>
        </w:tc>
        <w:tc>
          <w:tcPr>
            <w:tcW w:w="0" w:type="auto"/>
            <w:tcBorders>
              <w:top w:val="single" w:sz="4" w:space="0" w:color="auto"/>
              <w:left w:val="single" w:sz="4" w:space="0" w:color="auto"/>
              <w:bottom w:val="single" w:sz="4" w:space="0" w:color="auto"/>
              <w:right w:val="single" w:sz="4" w:space="0" w:color="auto"/>
            </w:tcBorders>
            <w:vAlign w:val="center"/>
            <w:hideMark/>
          </w:tcPr>
          <w:p w14:paraId="49E7D050" w14:textId="77777777" w:rsidR="00197E3A" w:rsidRDefault="00197E3A">
            <w:pPr>
              <w:jc w:val="center"/>
              <w:rPr>
                <w:b/>
              </w:rPr>
            </w:pPr>
            <w:r>
              <w:rPr>
                <w:b/>
              </w:rPr>
              <w:t>82</w:t>
            </w:r>
          </w:p>
        </w:tc>
        <w:tc>
          <w:tcPr>
            <w:tcW w:w="0" w:type="auto"/>
            <w:tcBorders>
              <w:top w:val="single" w:sz="4" w:space="0" w:color="auto"/>
              <w:left w:val="single" w:sz="4" w:space="0" w:color="auto"/>
              <w:bottom w:val="single" w:sz="4" w:space="0" w:color="auto"/>
              <w:right w:val="single" w:sz="4" w:space="0" w:color="auto"/>
            </w:tcBorders>
            <w:vAlign w:val="center"/>
            <w:hideMark/>
          </w:tcPr>
          <w:p w14:paraId="5D2F6FBE" w14:textId="77777777" w:rsidR="00197E3A" w:rsidRDefault="00197E3A">
            <w:pPr>
              <w:jc w:val="center"/>
              <w:rPr>
                <w:b/>
              </w:rPr>
            </w:pPr>
            <w:r>
              <w:rPr>
                <w:b/>
              </w:rPr>
              <w:t>73</w:t>
            </w:r>
          </w:p>
        </w:tc>
      </w:tr>
      <w:tr w:rsidR="00197E3A" w14:paraId="11EFA73C"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1CD2B258" w14:textId="77777777" w:rsidR="00197E3A" w:rsidRDefault="00197E3A">
            <w:pPr>
              <w:jc w:val="both"/>
            </w:pPr>
            <w:r>
              <w:t>7.2.1. Elektroniniu būdu.</w:t>
            </w:r>
          </w:p>
        </w:tc>
        <w:tc>
          <w:tcPr>
            <w:tcW w:w="0" w:type="auto"/>
            <w:tcBorders>
              <w:top w:val="single" w:sz="4" w:space="0" w:color="auto"/>
              <w:left w:val="single" w:sz="4" w:space="0" w:color="auto"/>
              <w:bottom w:val="single" w:sz="4" w:space="0" w:color="auto"/>
              <w:right w:val="single" w:sz="4" w:space="0" w:color="auto"/>
            </w:tcBorders>
            <w:vAlign w:val="center"/>
            <w:hideMark/>
          </w:tcPr>
          <w:p w14:paraId="5A10AE1D" w14:textId="77777777" w:rsidR="00197E3A" w:rsidRDefault="00197E3A">
            <w:pPr>
              <w:jc w:val="center"/>
            </w:pPr>
            <w:r>
              <w:t>52</w:t>
            </w:r>
          </w:p>
        </w:tc>
        <w:tc>
          <w:tcPr>
            <w:tcW w:w="0" w:type="auto"/>
            <w:tcBorders>
              <w:top w:val="single" w:sz="4" w:space="0" w:color="auto"/>
              <w:left w:val="single" w:sz="4" w:space="0" w:color="auto"/>
              <w:bottom w:val="single" w:sz="4" w:space="0" w:color="auto"/>
              <w:right w:val="single" w:sz="4" w:space="0" w:color="auto"/>
            </w:tcBorders>
            <w:vAlign w:val="center"/>
            <w:hideMark/>
          </w:tcPr>
          <w:p w14:paraId="4CF467B3" w14:textId="77777777" w:rsidR="00197E3A" w:rsidRDefault="00197E3A">
            <w:pPr>
              <w:jc w:val="center"/>
            </w:pPr>
            <w: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573B1DB6" w14:textId="77777777" w:rsidR="00197E3A" w:rsidRDefault="00197E3A">
            <w:pPr>
              <w:jc w:val="center"/>
            </w:pPr>
            <w:r>
              <w:t>47</w:t>
            </w:r>
          </w:p>
        </w:tc>
      </w:tr>
      <w:tr w:rsidR="00197E3A" w14:paraId="02A548FA"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31EF73A7" w14:textId="77777777" w:rsidR="00197E3A" w:rsidRDefault="00197E3A">
            <w:pPr>
              <w:jc w:val="both"/>
            </w:pPr>
            <w:r>
              <w:t>7.3.  Įtraukta į gyvenamosios vietos neturinčių  asmenų apskaitą.</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492C0" w14:textId="77777777" w:rsidR="00197E3A" w:rsidRDefault="00197E3A">
            <w:pPr>
              <w:jc w:val="center"/>
              <w:rPr>
                <w:b/>
              </w:rPr>
            </w:pPr>
            <w:r>
              <w:rPr>
                <w:b/>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DEEBBB8" w14:textId="77777777" w:rsidR="00197E3A" w:rsidRDefault="00197E3A">
            <w:pPr>
              <w:jc w:val="center"/>
              <w:rPr>
                <w:b/>
              </w:rPr>
            </w:pPr>
            <w:r>
              <w:rPr>
                <w:b/>
              </w:rPr>
              <w:t>106</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4783B" w14:textId="77777777" w:rsidR="00197E3A" w:rsidRDefault="00197E3A">
            <w:pPr>
              <w:jc w:val="center"/>
              <w:rPr>
                <w:b/>
              </w:rPr>
            </w:pPr>
            <w:r>
              <w:rPr>
                <w:b/>
              </w:rPr>
              <w:t>124</w:t>
            </w:r>
          </w:p>
        </w:tc>
      </w:tr>
      <w:tr w:rsidR="00197E3A" w14:paraId="629C239E"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19ED549F" w14:textId="77777777" w:rsidR="00197E3A" w:rsidRDefault="00197E3A">
            <w:pPr>
              <w:jc w:val="both"/>
            </w:pPr>
            <w:r>
              <w:t>7.4.    Teisės ir civilinės metrikacijos skyriuje.</w:t>
            </w:r>
          </w:p>
        </w:tc>
        <w:tc>
          <w:tcPr>
            <w:tcW w:w="0" w:type="auto"/>
            <w:tcBorders>
              <w:top w:val="single" w:sz="4" w:space="0" w:color="auto"/>
              <w:left w:val="single" w:sz="4" w:space="0" w:color="auto"/>
              <w:bottom w:val="single" w:sz="4" w:space="0" w:color="auto"/>
              <w:right w:val="single" w:sz="4" w:space="0" w:color="auto"/>
            </w:tcBorders>
            <w:vAlign w:val="center"/>
            <w:hideMark/>
          </w:tcPr>
          <w:p w14:paraId="40D41B46" w14:textId="77777777" w:rsidR="00197E3A" w:rsidRDefault="00197E3A">
            <w:pPr>
              <w:jc w:val="center"/>
            </w:pPr>
            <w:r>
              <w:t>949</w:t>
            </w:r>
          </w:p>
        </w:tc>
        <w:tc>
          <w:tcPr>
            <w:tcW w:w="0" w:type="auto"/>
            <w:tcBorders>
              <w:top w:val="single" w:sz="4" w:space="0" w:color="auto"/>
              <w:left w:val="single" w:sz="4" w:space="0" w:color="auto"/>
              <w:bottom w:val="single" w:sz="4" w:space="0" w:color="auto"/>
              <w:right w:val="single" w:sz="4" w:space="0" w:color="auto"/>
            </w:tcBorders>
            <w:vAlign w:val="center"/>
            <w:hideMark/>
          </w:tcPr>
          <w:p w14:paraId="24273029" w14:textId="77777777" w:rsidR="00197E3A" w:rsidRDefault="00197E3A">
            <w:pPr>
              <w:jc w:val="center"/>
            </w:pPr>
            <w:r>
              <w:t>710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E6F65AC" w14:textId="77777777" w:rsidR="00197E3A" w:rsidRDefault="00197E3A">
            <w:pPr>
              <w:jc w:val="center"/>
            </w:pPr>
            <w:r>
              <w:t>723</w:t>
            </w:r>
          </w:p>
        </w:tc>
      </w:tr>
      <w:tr w:rsidR="00197E3A" w14:paraId="498AC5FE"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1B0F3DB7" w14:textId="77777777" w:rsidR="00197E3A" w:rsidRDefault="00197E3A">
            <w:pPr>
              <w:jc w:val="both"/>
            </w:pPr>
            <w:r>
              <w:t>7.5.    Seniūnijose.</w:t>
            </w:r>
          </w:p>
        </w:tc>
        <w:tc>
          <w:tcPr>
            <w:tcW w:w="0" w:type="auto"/>
            <w:tcBorders>
              <w:top w:val="single" w:sz="4" w:space="0" w:color="auto"/>
              <w:left w:val="single" w:sz="4" w:space="0" w:color="auto"/>
              <w:bottom w:val="single" w:sz="4" w:space="0" w:color="auto"/>
              <w:right w:val="single" w:sz="4" w:space="0" w:color="auto"/>
            </w:tcBorders>
            <w:vAlign w:val="center"/>
            <w:hideMark/>
          </w:tcPr>
          <w:p w14:paraId="32BF5CBD" w14:textId="77777777" w:rsidR="00197E3A" w:rsidRDefault="00197E3A">
            <w:pPr>
              <w:jc w:val="center"/>
            </w:pPr>
            <w:r>
              <w:t>1950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558E88" w14:textId="77777777" w:rsidR="00197E3A" w:rsidRDefault="00197E3A">
            <w:pPr>
              <w:jc w:val="center"/>
            </w:pPr>
            <w:r>
              <w:t>2128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5749E95F" w14:textId="77777777" w:rsidR="00197E3A" w:rsidRDefault="00197E3A">
            <w:pPr>
              <w:jc w:val="center"/>
            </w:pPr>
            <w:r>
              <w:t>2185</w:t>
            </w:r>
          </w:p>
        </w:tc>
      </w:tr>
      <w:tr w:rsidR="00197E3A" w14:paraId="1C8D05EF"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6BDA6B00" w14:textId="77777777" w:rsidR="00197E3A" w:rsidRDefault="00197E3A">
            <w:pPr>
              <w:jc w:val="both"/>
            </w:pPr>
            <w:r>
              <w:t>7.6.    Elektroniniu būdu.</w:t>
            </w:r>
          </w:p>
        </w:tc>
        <w:tc>
          <w:tcPr>
            <w:tcW w:w="0" w:type="auto"/>
            <w:tcBorders>
              <w:top w:val="single" w:sz="4" w:space="0" w:color="auto"/>
              <w:left w:val="single" w:sz="4" w:space="0" w:color="auto"/>
              <w:bottom w:val="single" w:sz="4" w:space="0" w:color="auto"/>
              <w:right w:val="single" w:sz="4" w:space="0" w:color="auto"/>
            </w:tcBorders>
            <w:vAlign w:val="center"/>
            <w:hideMark/>
          </w:tcPr>
          <w:p w14:paraId="3547D503" w14:textId="77777777" w:rsidR="00197E3A" w:rsidRDefault="00197E3A">
            <w:pPr>
              <w:jc w:val="center"/>
            </w:pPr>
            <w:r>
              <w:t>280</w:t>
            </w:r>
          </w:p>
        </w:tc>
        <w:tc>
          <w:tcPr>
            <w:tcW w:w="0" w:type="auto"/>
            <w:tcBorders>
              <w:top w:val="single" w:sz="4" w:space="0" w:color="auto"/>
              <w:left w:val="single" w:sz="4" w:space="0" w:color="auto"/>
              <w:bottom w:val="single" w:sz="4" w:space="0" w:color="auto"/>
              <w:right w:val="single" w:sz="4" w:space="0" w:color="auto"/>
            </w:tcBorders>
            <w:vAlign w:val="center"/>
            <w:hideMark/>
          </w:tcPr>
          <w:p w14:paraId="1FC3B13A" w14:textId="77777777" w:rsidR="00197E3A" w:rsidRDefault="00197E3A">
            <w:pPr>
              <w:jc w:val="center"/>
            </w:pPr>
            <w:r>
              <w:t>507</w:t>
            </w:r>
          </w:p>
        </w:tc>
        <w:tc>
          <w:tcPr>
            <w:tcW w:w="0" w:type="auto"/>
            <w:tcBorders>
              <w:top w:val="single" w:sz="4" w:space="0" w:color="auto"/>
              <w:left w:val="single" w:sz="4" w:space="0" w:color="auto"/>
              <w:bottom w:val="single" w:sz="4" w:space="0" w:color="auto"/>
              <w:right w:val="single" w:sz="4" w:space="0" w:color="auto"/>
            </w:tcBorders>
            <w:vAlign w:val="center"/>
            <w:hideMark/>
          </w:tcPr>
          <w:p w14:paraId="3172CF72" w14:textId="77777777" w:rsidR="00197E3A" w:rsidRDefault="00197E3A">
            <w:pPr>
              <w:jc w:val="center"/>
            </w:pPr>
            <w:r>
              <w:t>494</w:t>
            </w:r>
          </w:p>
        </w:tc>
      </w:tr>
      <w:tr w:rsidR="00197E3A" w14:paraId="53615C49" w14:textId="77777777" w:rsidTr="003640B3">
        <w:tc>
          <w:tcPr>
            <w:tcW w:w="0" w:type="auto"/>
            <w:tcBorders>
              <w:top w:val="single" w:sz="4" w:space="0" w:color="auto"/>
              <w:left w:val="single" w:sz="4" w:space="0" w:color="auto"/>
              <w:bottom w:val="single" w:sz="4" w:space="0" w:color="auto"/>
              <w:right w:val="single" w:sz="4" w:space="0" w:color="auto"/>
            </w:tcBorders>
            <w:vAlign w:val="center"/>
            <w:hideMark/>
          </w:tcPr>
          <w:p w14:paraId="69295A2B" w14:textId="77777777" w:rsidR="00197E3A" w:rsidRDefault="00197E3A">
            <w:pPr>
              <w:jc w:val="both"/>
            </w:pPr>
            <w:r>
              <w:t>7.7.    Per dokumentų valdymo sistemą.</w:t>
            </w:r>
          </w:p>
        </w:tc>
        <w:tc>
          <w:tcPr>
            <w:tcW w:w="0" w:type="auto"/>
            <w:tcBorders>
              <w:top w:val="single" w:sz="4" w:space="0" w:color="auto"/>
              <w:left w:val="single" w:sz="4" w:space="0" w:color="auto"/>
              <w:bottom w:val="single" w:sz="4" w:space="0" w:color="auto"/>
              <w:right w:val="single" w:sz="4" w:space="0" w:color="auto"/>
            </w:tcBorders>
            <w:vAlign w:val="center"/>
            <w:hideMark/>
          </w:tcPr>
          <w:p w14:paraId="7275143C" w14:textId="77777777" w:rsidR="00197E3A" w:rsidRDefault="00197E3A">
            <w:pPr>
              <w:jc w:val="center"/>
            </w:pPr>
            <w:r>
              <w:t>74</w:t>
            </w:r>
          </w:p>
        </w:tc>
        <w:tc>
          <w:tcPr>
            <w:tcW w:w="0" w:type="auto"/>
            <w:tcBorders>
              <w:top w:val="single" w:sz="4" w:space="0" w:color="auto"/>
              <w:left w:val="single" w:sz="4" w:space="0" w:color="auto"/>
              <w:bottom w:val="single" w:sz="4" w:space="0" w:color="auto"/>
              <w:right w:val="single" w:sz="4" w:space="0" w:color="auto"/>
            </w:tcBorders>
            <w:vAlign w:val="center"/>
            <w:hideMark/>
          </w:tcPr>
          <w:p w14:paraId="1096423A" w14:textId="77777777" w:rsidR="00197E3A" w:rsidRDefault="00197E3A">
            <w:pPr>
              <w:jc w:val="center"/>
            </w:pPr>
            <w:r>
              <w:t>304</w:t>
            </w:r>
          </w:p>
        </w:tc>
        <w:tc>
          <w:tcPr>
            <w:tcW w:w="0" w:type="auto"/>
            <w:tcBorders>
              <w:top w:val="single" w:sz="4" w:space="0" w:color="auto"/>
              <w:left w:val="single" w:sz="4" w:space="0" w:color="auto"/>
              <w:bottom w:val="single" w:sz="4" w:space="0" w:color="auto"/>
              <w:right w:val="single" w:sz="4" w:space="0" w:color="auto"/>
            </w:tcBorders>
            <w:vAlign w:val="center"/>
            <w:hideMark/>
          </w:tcPr>
          <w:p w14:paraId="6F776B6E" w14:textId="77777777" w:rsidR="00197E3A" w:rsidRDefault="00197E3A">
            <w:pPr>
              <w:jc w:val="center"/>
            </w:pPr>
            <w:r>
              <w:t>298</w:t>
            </w:r>
          </w:p>
        </w:tc>
      </w:tr>
    </w:tbl>
    <w:p w14:paraId="36CD4160" w14:textId="77777777" w:rsidR="003640B3" w:rsidRDefault="003640B3" w:rsidP="003640B3">
      <w:pPr>
        <w:spacing w:after="0" w:line="360" w:lineRule="auto"/>
        <w:ind w:firstLine="680"/>
        <w:jc w:val="both"/>
        <w:rPr>
          <w:b/>
        </w:rPr>
      </w:pPr>
    </w:p>
    <w:p w14:paraId="32C2E101" w14:textId="66005BC3" w:rsidR="00197E3A" w:rsidRDefault="00197E3A" w:rsidP="003640B3">
      <w:pPr>
        <w:spacing w:after="0" w:line="360" w:lineRule="auto"/>
        <w:ind w:firstLine="680"/>
        <w:jc w:val="both"/>
        <w:rPr>
          <w:b/>
        </w:rPr>
      </w:pPr>
      <w:r>
        <w:rPr>
          <w:b/>
        </w:rPr>
        <w:t>Valstybės garantuojamos teisinės pagalbos teikimas</w:t>
      </w:r>
    </w:p>
    <w:p w14:paraId="793EAD17" w14:textId="41960F38" w:rsidR="00197E3A" w:rsidRDefault="00197E3A" w:rsidP="003640B3">
      <w:pPr>
        <w:spacing w:after="0" w:line="360" w:lineRule="auto"/>
        <w:ind w:firstLine="680"/>
        <w:jc w:val="both"/>
      </w:pPr>
      <w:r>
        <w:t>2021 metais suteikta pirminė teisinė pagalba 303 klausimais</w:t>
      </w:r>
      <w:r w:rsidR="003640B3">
        <w:t>: Šeimos teisės – 88,</w:t>
      </w:r>
      <w:r w:rsidR="00F92907">
        <w:t xml:space="preserve"> Mediacijos – 31,</w:t>
      </w:r>
      <w:r w:rsidR="003640B3">
        <w:t xml:space="preserve"> Darbo teisės – 2, </w:t>
      </w:r>
      <w:r w:rsidR="00F92907">
        <w:t xml:space="preserve">Žemės teisės – 1, Baudžiamosios teisės – 10, Baudžiamojo proceso – 17, </w:t>
      </w:r>
      <w:r w:rsidR="003640B3">
        <w:t xml:space="preserve">Socialinės apsaugos teisės – 5, Administracinės teisės ir proceso </w:t>
      </w:r>
      <w:r w:rsidR="00F92907">
        <w:t>– 8, Civilinės teisės ir proceso – 172, procesinių dokumentų – 2.</w:t>
      </w:r>
    </w:p>
    <w:p w14:paraId="2C8E9637" w14:textId="34D2B83A" w:rsidR="00197E3A" w:rsidRDefault="003640B3" w:rsidP="00F92907">
      <w:pPr>
        <w:spacing w:after="0" w:line="360" w:lineRule="auto"/>
        <w:ind w:firstLine="680"/>
        <w:jc w:val="both"/>
      </w:pPr>
      <w:r>
        <w:t>S</w:t>
      </w:r>
      <w:r w:rsidR="00197E3A">
        <w:t xml:space="preserve">urašyta 45 prašymų antrinei teisinei pagalbai suteikti, parengti 7 dokumentai, skirti valstybės ir (ar) savivaldybių institucijoms, 2 procesiniai dokumentai, surašyti 31 prašymai suteikti privalomąją mediaciją. </w:t>
      </w:r>
    </w:p>
    <w:p w14:paraId="3CCF1806" w14:textId="12F25D98" w:rsidR="00197E3A" w:rsidRPr="00F92907" w:rsidRDefault="00197E3A" w:rsidP="00F92907">
      <w:pPr>
        <w:spacing w:after="0" w:line="360" w:lineRule="auto"/>
        <w:ind w:firstLine="680"/>
        <w:jc w:val="both"/>
        <w:rPr>
          <w:b/>
          <w:bCs/>
          <w:sz w:val="22"/>
        </w:rPr>
      </w:pPr>
      <w:r>
        <w:rPr>
          <w:b/>
          <w:bCs/>
        </w:rPr>
        <w:t>Viešosios tvarkos priežiūra savivaldybės teritorijoje</w:t>
      </w:r>
    </w:p>
    <w:p w14:paraId="6FD971DF" w14:textId="357EAE59" w:rsidR="00197E3A" w:rsidRDefault="00CA59C9" w:rsidP="00D02634">
      <w:pPr>
        <w:tabs>
          <w:tab w:val="left" w:pos="993"/>
        </w:tabs>
        <w:spacing w:after="0" w:line="360" w:lineRule="auto"/>
        <w:ind w:firstLine="680"/>
        <w:jc w:val="both"/>
      </w:pPr>
      <w:r>
        <w:t>GIS sistemoje įdiegus Reklamos leidimų žemėlapį,</w:t>
      </w:r>
      <w:r w:rsidR="00197E3A">
        <w:t xml:space="preserve"> žymiai palengvėjo išorinės reklamos skleidėjų kontrolė.  2021 metais išduoti 88 leidimai išorinei reklamai.</w:t>
      </w:r>
    </w:p>
    <w:p w14:paraId="03F27419" w14:textId="3785D1D3" w:rsidR="00197E3A" w:rsidRDefault="00CA59C9" w:rsidP="00D02634">
      <w:pPr>
        <w:tabs>
          <w:tab w:val="left" w:pos="993"/>
        </w:tabs>
        <w:spacing w:after="0" w:line="360" w:lineRule="auto"/>
        <w:ind w:firstLine="680"/>
        <w:jc w:val="both"/>
        <w:textAlignment w:val="center"/>
      </w:pPr>
      <w:r>
        <w:t>I</w:t>
      </w:r>
      <w:r w:rsidR="00197E3A">
        <w:t>šsiųst</w:t>
      </w:r>
      <w:r>
        <w:t>i</w:t>
      </w:r>
      <w:r w:rsidR="00197E3A">
        <w:t xml:space="preserve"> 8 raštai </w:t>
      </w:r>
      <w:r>
        <w:t xml:space="preserve">ilgai </w:t>
      </w:r>
      <w:r w:rsidR="00197E3A">
        <w:t>nenaudojamų automobilių</w:t>
      </w:r>
      <w:r>
        <w:t xml:space="preserve"> </w:t>
      </w:r>
      <w:r w:rsidR="00197E3A">
        <w:t>Molėtų miesto viešosiose parkavimo vietose</w:t>
      </w:r>
      <w:r>
        <w:t xml:space="preserve"> ir</w:t>
      </w:r>
      <w:r w:rsidR="00197E3A">
        <w:t xml:space="preserve"> kiemuose savininkams.  </w:t>
      </w:r>
    </w:p>
    <w:p w14:paraId="075C8EC5" w14:textId="08E523BC" w:rsidR="00197E3A" w:rsidRDefault="00197E3A" w:rsidP="00D02634">
      <w:pPr>
        <w:tabs>
          <w:tab w:val="left" w:pos="993"/>
        </w:tabs>
        <w:spacing w:after="0" w:line="360" w:lineRule="auto"/>
        <w:ind w:firstLine="680"/>
        <w:jc w:val="both"/>
        <w:textAlignment w:val="center"/>
      </w:pPr>
      <w:r>
        <w:lastRenderedPageBreak/>
        <w:t xml:space="preserve">Atlikti 9 reidai tikrinant </w:t>
      </w:r>
      <w:r w:rsidR="00CA59C9">
        <w:t>prekybininkų turimus leidimus prekiauti nustatytose vietose.</w:t>
      </w:r>
    </w:p>
    <w:p w14:paraId="04DDCB13" w14:textId="501901DD" w:rsidR="00197E3A" w:rsidRPr="00D02634" w:rsidRDefault="00197E3A" w:rsidP="00D02634">
      <w:pPr>
        <w:tabs>
          <w:tab w:val="left" w:pos="993"/>
        </w:tabs>
        <w:spacing w:after="0" w:line="360" w:lineRule="auto"/>
        <w:ind w:firstLine="680"/>
        <w:jc w:val="both"/>
        <w:textAlignment w:val="center"/>
        <w:rPr>
          <w:color w:val="000000"/>
        </w:rPr>
      </w:pPr>
      <w:r w:rsidRPr="00D02634">
        <w:rPr>
          <w:color w:val="000000"/>
        </w:rPr>
        <w:t>Išnagrinėti 10 žmonių ir įstaigų raštiški pareiškimai, 16 žodinių prašymų.</w:t>
      </w:r>
    </w:p>
    <w:p w14:paraId="4BC45186" w14:textId="272409A5" w:rsidR="00197E3A" w:rsidRDefault="00197E3A" w:rsidP="00D02634">
      <w:pPr>
        <w:tabs>
          <w:tab w:val="left" w:pos="993"/>
        </w:tabs>
        <w:spacing w:after="0" w:line="360" w:lineRule="auto"/>
        <w:ind w:firstLine="680"/>
        <w:jc w:val="both"/>
        <w:textAlignment w:val="center"/>
      </w:pPr>
      <w:r>
        <w:t>Surašyt</w:t>
      </w:r>
      <w:r w:rsidR="00CA59C9">
        <w:t>i</w:t>
      </w:r>
      <w:r>
        <w:t xml:space="preserve"> 85 administracinių nusižengimų protokolai už Kelių eismo taisyklių pažeidimus. 2 už švaros ir tvarkymosi taisyklių pažeidimus</w:t>
      </w:r>
      <w:r w:rsidR="00D02634">
        <w:t>,</w:t>
      </w:r>
      <w:r>
        <w:t xml:space="preserve"> 3 už išorinės reklamos skleidimą neturint nustatyta tvarka išduoto leidimo. Teismas netenkino nei vieno pareiškėjo, skundusio priimtus administracinių nusižengimų nutarimus</w:t>
      </w:r>
      <w:r w:rsidR="00D02634">
        <w:t>,</w:t>
      </w:r>
      <w:r w:rsidR="00D02634" w:rsidRPr="00D02634">
        <w:t xml:space="preserve"> </w:t>
      </w:r>
      <w:r w:rsidR="00D02634">
        <w:t>skundo</w:t>
      </w:r>
      <w:r>
        <w:t>.</w:t>
      </w:r>
    </w:p>
    <w:p w14:paraId="2A51B091" w14:textId="635135FB" w:rsidR="00E82601" w:rsidRPr="00D02634" w:rsidRDefault="00197E3A" w:rsidP="00D02634">
      <w:pPr>
        <w:tabs>
          <w:tab w:val="left" w:pos="993"/>
        </w:tabs>
        <w:spacing w:after="0" w:line="360" w:lineRule="auto"/>
        <w:ind w:firstLine="680"/>
        <w:jc w:val="both"/>
        <w:textAlignment w:val="center"/>
      </w:pPr>
      <w:r>
        <w:t>Organizuota 11 reidų  su Utenos AVPK Molėtų r. PK pareigūnais užkard</w:t>
      </w:r>
      <w:r w:rsidR="00D02634">
        <w:t>ant</w:t>
      </w:r>
      <w:r>
        <w:t xml:space="preserve"> nepilnamečių rūkymą, kitus pažeidimus. Dalyvauta 8 reiduose su Molėtų maisto ir veterinarijos pareigūnais</w:t>
      </w:r>
      <w:r w:rsidR="00D02634">
        <w:t xml:space="preserve"> į</w:t>
      </w:r>
      <w:r>
        <w:t xml:space="preserve"> prekybos ir viešojo maitinimo įstaigas</w:t>
      </w:r>
      <w:r w:rsidR="00D02634">
        <w:t xml:space="preserve"> tikrinti, kaip jos laikosi  </w:t>
      </w:r>
      <w:r>
        <w:t>nustatytų reikalavimų</w:t>
      </w:r>
      <w:r w:rsidR="00D02634">
        <w:t xml:space="preserve"> dėl Covid-19 pandemijos</w:t>
      </w:r>
      <w:r>
        <w:t>.</w:t>
      </w:r>
    </w:p>
    <w:p w14:paraId="0F7D3EE7" w14:textId="77777777" w:rsidR="00CF4CE1" w:rsidRPr="004B22B8" w:rsidRDefault="005D471E" w:rsidP="005D471E">
      <w:pPr>
        <w:spacing w:after="0" w:line="360" w:lineRule="auto"/>
        <w:jc w:val="center"/>
        <w:rPr>
          <w:b/>
          <w:sz w:val="28"/>
          <w:szCs w:val="28"/>
        </w:rPr>
      </w:pPr>
      <w:r w:rsidRPr="00625A9D">
        <w:rPr>
          <w:b/>
          <w:sz w:val="28"/>
          <w:szCs w:val="28"/>
        </w:rPr>
        <w:t>XV</w:t>
      </w:r>
      <w:r w:rsidR="009C544A" w:rsidRPr="00625A9D">
        <w:rPr>
          <w:b/>
          <w:sz w:val="28"/>
          <w:szCs w:val="28"/>
        </w:rPr>
        <w:t>II</w:t>
      </w:r>
      <w:r w:rsidRPr="00625A9D">
        <w:rPr>
          <w:b/>
          <w:sz w:val="28"/>
          <w:szCs w:val="28"/>
        </w:rPr>
        <w:t>.</w:t>
      </w:r>
      <w:r w:rsidR="000E1C25" w:rsidRPr="00625A9D">
        <w:rPr>
          <w:b/>
          <w:sz w:val="28"/>
          <w:szCs w:val="28"/>
        </w:rPr>
        <w:t xml:space="preserve"> Centralizuotas vidaus auditas</w:t>
      </w:r>
    </w:p>
    <w:p w14:paraId="52E2DED0" w14:textId="0E7E4FC6" w:rsidR="000E1C25" w:rsidRPr="00625A9D" w:rsidRDefault="00625A9D" w:rsidP="00625A9D">
      <w:pPr>
        <w:autoSpaceDE w:val="0"/>
        <w:autoSpaceDN w:val="0"/>
        <w:adjustRightInd w:val="0"/>
        <w:spacing w:after="0" w:line="360" w:lineRule="auto"/>
        <w:ind w:firstLine="680"/>
        <w:rPr>
          <w:szCs w:val="24"/>
        </w:rPr>
      </w:pPr>
      <w:r w:rsidRPr="00625A9D">
        <w:rPr>
          <w:szCs w:val="24"/>
        </w:rPr>
        <w:t xml:space="preserve">2021 metais atlikti 3 vidaus auditai ir </w:t>
      </w:r>
      <w:r>
        <w:rPr>
          <w:szCs w:val="24"/>
        </w:rPr>
        <w:t>į</w:t>
      </w:r>
      <w:r w:rsidRPr="00625A9D">
        <w:rPr>
          <w:szCs w:val="24"/>
        </w:rPr>
        <w:t>staigų veiklos sričių, kuriose egzistuoja didelė korupcijos pasireiškimo tikimybė, nustatymas ir vertinimas, kuris gali būti priskirtas kaip auditas korupcijos pasireiškimo srityje.</w:t>
      </w:r>
      <w:r>
        <w:rPr>
          <w:szCs w:val="24"/>
        </w:rPr>
        <w:t xml:space="preserve"> </w:t>
      </w:r>
      <w:r w:rsidRPr="00625A9D">
        <w:rPr>
          <w:szCs w:val="24"/>
        </w:rPr>
        <w:t xml:space="preserve">Daugiausia didelio reikšmingumo rekomendacijų pateikta atlikus Molėtų krašto muziejaus veiklos vidaus auditą. </w:t>
      </w:r>
      <w:r w:rsidR="00A36FB1" w:rsidRPr="004B22B8">
        <w:rPr>
          <w:rFonts w:cs="Times New Roman"/>
          <w:szCs w:val="24"/>
        </w:rPr>
        <w:t xml:space="preserve">Atlikus vidaus auditus, audituojamiems subjektams vidaus audito ataskaitose buvo </w:t>
      </w:r>
      <w:r w:rsidR="004B22B8" w:rsidRPr="004B22B8">
        <w:rPr>
          <w:rFonts w:cs="Times New Roman"/>
          <w:szCs w:val="24"/>
        </w:rPr>
        <w:t>pa</w:t>
      </w:r>
      <w:r w:rsidR="00A36FB1" w:rsidRPr="004B22B8">
        <w:rPr>
          <w:rFonts w:cs="Times New Roman"/>
          <w:szCs w:val="24"/>
        </w:rPr>
        <w:t>teiktos</w:t>
      </w:r>
      <w:r w:rsidR="004B22B8" w:rsidRPr="004B22B8">
        <w:rPr>
          <w:rFonts w:cs="Times New Roman"/>
          <w:szCs w:val="24"/>
        </w:rPr>
        <w:t xml:space="preserve"> </w:t>
      </w:r>
      <w:r w:rsidR="00A36FB1" w:rsidRPr="004B22B8">
        <w:rPr>
          <w:rFonts w:cs="Times New Roman"/>
          <w:szCs w:val="24"/>
        </w:rPr>
        <w:t>i</w:t>
      </w:r>
      <w:r w:rsidR="004B22B8" w:rsidRPr="004B22B8">
        <w:rPr>
          <w:rFonts w:cs="Times New Roman"/>
          <w:szCs w:val="24"/>
        </w:rPr>
        <w:t>š</w:t>
      </w:r>
      <w:r w:rsidR="00A36FB1" w:rsidRPr="004B22B8">
        <w:rPr>
          <w:rFonts w:cs="Times New Roman"/>
          <w:szCs w:val="24"/>
        </w:rPr>
        <w:t>vados ir rekomendacijos</w:t>
      </w:r>
      <w:r w:rsidR="004B22B8" w:rsidRPr="004B22B8">
        <w:rPr>
          <w:rFonts w:cs="Times New Roman"/>
          <w:szCs w:val="24"/>
        </w:rPr>
        <w:t>.</w:t>
      </w:r>
    </w:p>
    <w:p w14:paraId="648AA28F" w14:textId="77777777" w:rsidR="000E1C25" w:rsidRPr="004B22B8" w:rsidRDefault="000E1C25" w:rsidP="004B22B8">
      <w:pPr>
        <w:tabs>
          <w:tab w:val="left" w:pos="720"/>
          <w:tab w:val="left" w:pos="993"/>
        </w:tabs>
        <w:spacing w:after="0" w:line="360" w:lineRule="auto"/>
        <w:ind w:firstLine="680"/>
        <w:jc w:val="both"/>
        <w:rPr>
          <w:b/>
          <w:bCs/>
          <w:szCs w:val="24"/>
        </w:rPr>
      </w:pPr>
      <w:r w:rsidRPr="004B22B8">
        <w:rPr>
          <w:szCs w:val="24"/>
        </w:rPr>
        <w:t>Vidaus auditų metu nebuvo nustatyta pažeidimų perduotinų nagrinėti teisėsaugos institucijoms.</w:t>
      </w:r>
    </w:p>
    <w:p w14:paraId="2EF7D649" w14:textId="52114126" w:rsidR="00625A9D" w:rsidRPr="00D0518F" w:rsidRDefault="00625A9D" w:rsidP="00615F28">
      <w:pPr>
        <w:tabs>
          <w:tab w:val="left" w:pos="720"/>
          <w:tab w:val="left" w:pos="993"/>
        </w:tabs>
        <w:spacing w:after="0" w:line="360" w:lineRule="auto"/>
        <w:ind w:firstLine="680"/>
        <w:jc w:val="both"/>
        <w:rPr>
          <w:szCs w:val="24"/>
        </w:rPr>
      </w:pPr>
      <w:r w:rsidRPr="00625A9D">
        <w:rPr>
          <w:szCs w:val="24"/>
        </w:rPr>
        <w:t>Atlikus vidaus auditus yra pateik</w:t>
      </w:r>
      <w:r>
        <w:rPr>
          <w:szCs w:val="24"/>
        </w:rPr>
        <w:t>tos</w:t>
      </w:r>
      <w:r w:rsidRPr="00625A9D">
        <w:rPr>
          <w:szCs w:val="24"/>
        </w:rPr>
        <w:t xml:space="preserve"> rekomendacijos, susijusios su vidaus kontrolės stiprinimu audituotuose subjektuose. Audituotų subjektų vadovai įgyvendindami pateiktas rekomendacijas tobulina veiklos reglamentavimą</w:t>
      </w:r>
      <w:r>
        <w:rPr>
          <w:szCs w:val="24"/>
        </w:rPr>
        <w:t xml:space="preserve">, </w:t>
      </w:r>
      <w:r w:rsidRPr="00625A9D">
        <w:rPr>
          <w:szCs w:val="24"/>
        </w:rPr>
        <w:t>planavimą; užtikrina reikiamą atsiskaitymą steigėjui; parengia, patvirtina reikiamas tvarkas, dokumentus (dokumentų formas); parengia darbuotojų pareiginius nuostatus; paskiria atsakingus darbuotojus; įveda reikiamas priemones užtikrinančias informacijos perdavimą (komunikaciją) kitiems susijusiems subjektams; įvedamos reikiamos kontrolės priemonės, kad buhalterinė apskaita būtų tvarkoma laikantis teisės aktų ir kt.</w:t>
      </w:r>
      <w:r>
        <w:rPr>
          <w:szCs w:val="24"/>
        </w:rPr>
        <w:t>,</w:t>
      </w:r>
      <w:r w:rsidRPr="00625A9D">
        <w:rPr>
          <w:szCs w:val="24"/>
        </w:rPr>
        <w:t xml:space="preserve"> visais atvejais audituotuose subjektuose yra stiprinama vidaus kontrolė</w:t>
      </w:r>
      <w:r w:rsidR="004B22B8" w:rsidRPr="004B22B8">
        <w:rPr>
          <w:szCs w:val="24"/>
        </w:rPr>
        <w:t>.</w:t>
      </w:r>
    </w:p>
    <w:p w14:paraId="062E2F5D" w14:textId="3F725200" w:rsidR="0044013A" w:rsidRPr="00212514" w:rsidRDefault="00065201" w:rsidP="0044013A">
      <w:pPr>
        <w:spacing w:after="0" w:line="360" w:lineRule="auto"/>
        <w:jc w:val="center"/>
        <w:rPr>
          <w:b/>
          <w:sz w:val="28"/>
          <w:szCs w:val="28"/>
        </w:rPr>
      </w:pPr>
      <w:r w:rsidRPr="00016FE7">
        <w:rPr>
          <w:b/>
          <w:sz w:val="28"/>
          <w:szCs w:val="28"/>
        </w:rPr>
        <w:t>XVI</w:t>
      </w:r>
      <w:r w:rsidR="009C544A" w:rsidRPr="00016FE7">
        <w:rPr>
          <w:b/>
          <w:sz w:val="28"/>
          <w:szCs w:val="28"/>
        </w:rPr>
        <w:t>II</w:t>
      </w:r>
      <w:r w:rsidRPr="00016FE7">
        <w:rPr>
          <w:b/>
          <w:sz w:val="28"/>
          <w:szCs w:val="28"/>
        </w:rPr>
        <w:t>. Civilinė sauga</w:t>
      </w:r>
      <w:r w:rsidR="004B30DA" w:rsidRPr="00016FE7">
        <w:rPr>
          <w:b/>
          <w:sz w:val="28"/>
          <w:szCs w:val="28"/>
        </w:rPr>
        <w:t xml:space="preserve"> ir mobilizacija</w:t>
      </w:r>
    </w:p>
    <w:p w14:paraId="34DBC972" w14:textId="6C61CD8B" w:rsidR="0044013A" w:rsidRDefault="0044013A" w:rsidP="0044013A">
      <w:pPr>
        <w:spacing w:after="0" w:line="360" w:lineRule="auto"/>
        <w:ind w:firstLine="680"/>
        <w:jc w:val="both"/>
      </w:pPr>
      <w:r>
        <w:t>Savivaldybės administracija, vykdydama valstybės savivaldybėms perduotą civilinės saugos funkciją, vadovavosi Civilinės saugos įstatymu, vyriausybės nutarimais, kitais civilinės saugos veiklą reguliuojančiais teisės aktais, o paskelbus valstybės lygio ekstremaliąją situaciją visoje šalyje dėl COVID-19 ligos (koronaviruso infekcijos) plitimo grėsmės ir Sveikatos apsaugos ministro, valstybės lygio ekstremaliosios situacijos valstybės operacijų vadovo sprendimais.</w:t>
      </w:r>
    </w:p>
    <w:p w14:paraId="147A243B" w14:textId="3B2C490F" w:rsidR="00C31D69" w:rsidRDefault="00C31D69" w:rsidP="00C31D69">
      <w:pPr>
        <w:spacing w:after="0" w:line="360" w:lineRule="auto"/>
        <w:ind w:firstLine="680"/>
        <w:jc w:val="both"/>
      </w:pPr>
      <w:r>
        <w:t>Savivaldybės administracija, vykdydama valstybės savivaldybėms perduotą civilinės saugos funkciją, vadovavosi Civilinės saugos įstatymu, vyriausybės nutarimais, kitais civilinės saugos veiklą reguliuojančiais teisės aktais, Sveikatos apsaugos ministro</w:t>
      </w:r>
      <w:r w:rsidR="00217CFC">
        <w:t>,</w:t>
      </w:r>
      <w:r>
        <w:t xml:space="preserve"> valstybės lygio ekstremaliosios situacijos valstybės operacijų vadovo sprendimais. </w:t>
      </w:r>
    </w:p>
    <w:p w14:paraId="2CCCABA6" w14:textId="10B6AEB8" w:rsidR="00C31D69" w:rsidRDefault="00C31D69" w:rsidP="00C31D69">
      <w:pPr>
        <w:spacing w:after="0" w:line="360" w:lineRule="auto"/>
        <w:ind w:firstLine="680"/>
        <w:jc w:val="both"/>
      </w:pPr>
      <w:r>
        <w:lastRenderedPageBreak/>
        <w:t>Siekiant suvaldyti COVID-19 ligos plitimą 2021 m. buvo sušaukt</w:t>
      </w:r>
      <w:r w:rsidR="00217CFC">
        <w:t>i</w:t>
      </w:r>
      <w:r>
        <w:t xml:space="preserve"> 8 Savivaldybės ekstremalių situacijų komisijos posėdžiai, kuriuose pri</w:t>
      </w:r>
      <w:r w:rsidR="00217CFC">
        <w:t>imti</w:t>
      </w:r>
      <w:r>
        <w:t xml:space="preserve"> sprendim</w:t>
      </w:r>
      <w:r w:rsidR="00217CFC">
        <w:t>ai</w:t>
      </w:r>
      <w:r>
        <w:t xml:space="preserve"> COVID-19 ligai ir jos  sukeltiems padariniams valdyti</w:t>
      </w:r>
      <w:r w:rsidR="00217CFC">
        <w:t>.</w:t>
      </w:r>
      <w:r>
        <w:t xml:space="preserve"> </w:t>
      </w:r>
    </w:p>
    <w:p w14:paraId="42E1CC55" w14:textId="33717DEC" w:rsidR="00C31D69" w:rsidRDefault="00C31D69" w:rsidP="00C31D69">
      <w:pPr>
        <w:spacing w:after="0" w:line="360" w:lineRule="auto"/>
        <w:ind w:firstLine="680"/>
        <w:jc w:val="both"/>
      </w:pPr>
      <w:r>
        <w:t xml:space="preserve">Savivaldybės operacijų centras organizavo asmeninės apsaugos,  dezinfekcinių, medicininių priemonių įsigijimą ir paskirstymą savivaldybės įstaigoms,  rajono gyventojų negalinčių savo transportu parvykti į savivaldybę parvežimą iš gydymo įstaigų, taip pat savivaldybės gyventojų nuvežimą </w:t>
      </w:r>
      <w:r w:rsidR="00217CFC">
        <w:t>tyrimams</w:t>
      </w:r>
      <w:r>
        <w:t xml:space="preserve"> dėl COVID-19 į mobilų patikros punktą</w:t>
      </w:r>
      <w:r w:rsidR="00217CFC">
        <w:t xml:space="preserve">, atliko kitas </w:t>
      </w:r>
      <w:r>
        <w:t>pavest</w:t>
      </w:r>
      <w:r w:rsidR="00217CFC">
        <w:t>as</w:t>
      </w:r>
      <w:r>
        <w:t xml:space="preserve"> užduo</w:t>
      </w:r>
      <w:r w:rsidR="00217CFC">
        <w:t>tis</w:t>
      </w:r>
    </w:p>
    <w:p w14:paraId="74341F8C" w14:textId="5B2ED461" w:rsidR="00C31D69" w:rsidRDefault="00217CFC" w:rsidP="00C75013">
      <w:pPr>
        <w:spacing w:after="0" w:line="360" w:lineRule="auto"/>
        <w:ind w:firstLine="680"/>
        <w:jc w:val="both"/>
      </w:pPr>
      <w:r>
        <w:t>S</w:t>
      </w:r>
      <w:r w:rsidR="00C31D69">
        <w:t>avivaldybės gydymo įstaigoms, mobiliam punktui, vakcinavimo centrui, mokymo įstaigoms, seniūnijoms</w:t>
      </w:r>
      <w:r>
        <w:t xml:space="preserve"> paskirstyta</w:t>
      </w:r>
      <w:r w:rsidR="00C75013">
        <w:t xml:space="preserve"> </w:t>
      </w:r>
      <w:r w:rsidR="00C31D69">
        <w:t>2</w:t>
      </w:r>
      <w:r>
        <w:t> </w:t>
      </w:r>
      <w:r w:rsidR="00C31D69">
        <w:t xml:space="preserve">105 </w:t>
      </w:r>
      <w:r>
        <w:t xml:space="preserve">respiratorių FFP3, FFP2, 9 069 </w:t>
      </w:r>
      <w:r w:rsidR="00C31D69">
        <w:t>medicininių kaukių</w:t>
      </w:r>
      <w:r w:rsidR="00C75013">
        <w:t>,</w:t>
      </w:r>
      <w:r w:rsidR="00C31D69">
        <w:t xml:space="preserve"> </w:t>
      </w:r>
      <w:r w:rsidR="00C75013">
        <w:t xml:space="preserve">21 110 </w:t>
      </w:r>
      <w:r w:rsidR="00C31D69">
        <w:t>vienkartinių pirštinių</w:t>
      </w:r>
      <w:r w:rsidR="00C75013">
        <w:t>,</w:t>
      </w:r>
      <w:r w:rsidR="00C31D69">
        <w:t xml:space="preserve"> </w:t>
      </w:r>
      <w:r w:rsidR="00C75013">
        <w:t xml:space="preserve">1 105 </w:t>
      </w:r>
      <w:r w:rsidR="00C31D69">
        <w:t>vienkartinių apsauginių kostiumų</w:t>
      </w:r>
      <w:r w:rsidR="00C75013">
        <w:t>,</w:t>
      </w:r>
      <w:r w:rsidR="00C31D69">
        <w:t xml:space="preserve"> </w:t>
      </w:r>
      <w:r w:rsidR="00C75013">
        <w:t>770</w:t>
      </w:r>
      <w:r w:rsidR="00C75013" w:rsidRPr="00C75013">
        <w:t xml:space="preserve"> </w:t>
      </w:r>
      <w:r w:rsidR="00C75013">
        <w:t xml:space="preserve">vienkartinių chalatų, 5 098 </w:t>
      </w:r>
      <w:proofErr w:type="spellStart"/>
      <w:r w:rsidR="00C75013">
        <w:t>antbačių</w:t>
      </w:r>
      <w:proofErr w:type="spellEnd"/>
      <w:r w:rsidR="00C75013">
        <w:t>, 185 l dezinfekcinio universalaus skysčio,  200</w:t>
      </w:r>
      <w:r w:rsidR="00C75013" w:rsidRPr="00C75013">
        <w:t xml:space="preserve"> </w:t>
      </w:r>
      <w:r w:rsidR="00C75013">
        <w:t xml:space="preserve">vienkartinių kepuraičių, 3 000 vaikiškų medicininių kaukių </w:t>
      </w:r>
    </w:p>
    <w:p w14:paraId="0EAB32D3" w14:textId="01E4E86B" w:rsidR="00C31D69" w:rsidRDefault="00C75013" w:rsidP="00C31D69">
      <w:pPr>
        <w:spacing w:after="0" w:line="360" w:lineRule="auto"/>
        <w:ind w:firstLine="680"/>
        <w:jc w:val="both"/>
      </w:pPr>
      <w:r>
        <w:t>P</w:t>
      </w:r>
      <w:r w:rsidR="00C31D69">
        <w:t>atvirtintas Molėtų rajono savivaldybės 2021 – 2023 m. ekstremaliųjų situacijų prevencijos priemonių planas</w:t>
      </w:r>
      <w:r>
        <w:t xml:space="preserve">, pagal kurį </w:t>
      </w:r>
      <w:r w:rsidR="00C31D69">
        <w:t xml:space="preserve">buvo atliekami ūkio subjektų, kitų įstaigų civilinės saugos būklės kompleksiniai patikrinimai, gyventojų perspėjimo sistemos patikrinimai, rengiami  civilinės saugos mokymai, civilinės saugos pratybos, vykdomos kitos numatytos priemonės. </w:t>
      </w:r>
    </w:p>
    <w:p w14:paraId="47CAEBB5" w14:textId="49507328" w:rsidR="00C31D69" w:rsidRDefault="00C31D69" w:rsidP="00B23FCA">
      <w:pPr>
        <w:spacing w:after="0" w:line="360" w:lineRule="auto"/>
        <w:ind w:firstLine="680"/>
        <w:jc w:val="both"/>
      </w:pPr>
      <w:r>
        <w:t>2021 metais buvo surengtos dvejos savivaldybės lygio pratybos</w:t>
      </w:r>
      <w:r w:rsidR="00C75013">
        <w:t xml:space="preserve">: </w:t>
      </w:r>
      <w:r w:rsidR="00B23FCA">
        <w:t xml:space="preserve">kompleksinės civilinės saugos pratybos </w:t>
      </w:r>
      <w:r>
        <w:t>UAB „Molėtų šilum</w:t>
      </w:r>
      <w:r w:rsidR="00B23FCA">
        <w:t>a</w:t>
      </w:r>
      <w:r>
        <w:t>“</w:t>
      </w:r>
      <w:r w:rsidR="00B23FCA">
        <w:t xml:space="preserve"> (dėl Molėtų rajono savivaldybės institucijų ir tarnybų veiksmų tariamai kilus gaisrui </w:t>
      </w:r>
      <w:r w:rsidR="00C75013">
        <w:t>kuro saugykloje</w:t>
      </w:r>
      <w:r w:rsidR="00B23FCA">
        <w:t>)</w:t>
      </w:r>
      <w:r w:rsidR="00C75013">
        <w:t xml:space="preserve"> </w:t>
      </w:r>
      <w:r w:rsidR="00B23FCA">
        <w:t xml:space="preserve">ir </w:t>
      </w:r>
      <w:r>
        <w:t xml:space="preserve">civilinės saugos stalo pratybos „Dėl Baltarusijos atominėje elektrinėje </w:t>
      </w:r>
      <w:r w:rsidR="00B23FCA">
        <w:t xml:space="preserve">tariamai </w:t>
      </w:r>
      <w:r>
        <w:t>įvykusios avarijos evakuotų gyventojų iš Švenčionių rajono savivaldybės priėmimo organizavim</w:t>
      </w:r>
      <w:r w:rsidR="00B23FCA">
        <w:t>o</w:t>
      </w:r>
      <w:r>
        <w:t xml:space="preserve"> pandemijos metu“. </w:t>
      </w:r>
      <w:r w:rsidR="00B23FCA">
        <w:t>Abejos pratybos</w:t>
      </w:r>
      <w:r>
        <w:t xml:space="preserve"> buvo įvertintos gerai.  </w:t>
      </w:r>
    </w:p>
    <w:p w14:paraId="4EC15D63" w14:textId="328E18E7" w:rsidR="00C31D69" w:rsidRDefault="00B23FCA" w:rsidP="00C31D69">
      <w:pPr>
        <w:spacing w:after="0" w:line="360" w:lineRule="auto"/>
        <w:ind w:firstLine="680"/>
        <w:jc w:val="both"/>
      </w:pPr>
      <w:r>
        <w:t>A</w:t>
      </w:r>
      <w:r w:rsidR="00C31D69">
        <w:t xml:space="preserve">tlikti civilinės saugos būklės kompleksiniai patikrinimai UAB „Molėtų šiluma“, VšĮ Molėtų ligoninėje, UAB „Molėtų švara“. Visose tikrintose įstaigose civilinės saugos būklė įvertinta gerai. Kiekvieną mėnesį gyventojų perspėjimo sistemos veikimas buvo tikrinamas neįjungiant elektros sirenų, patikrinimo duomenys buvo perduodami Panevėžio priešgaisrinės gelbėjimo valdybos Civilinės saugos skyriui. Atsižvelgiant į patikrinimo rezultatus konstatuota, kad perspėjimo sistema Molėtų rajone veikia gerai. </w:t>
      </w:r>
    </w:p>
    <w:p w14:paraId="35935AD9" w14:textId="7AFD37C7" w:rsidR="001F3CE2" w:rsidRPr="00615F28" w:rsidRDefault="00C31D69" w:rsidP="00615F28">
      <w:pPr>
        <w:spacing w:after="0" w:line="360" w:lineRule="auto"/>
        <w:ind w:firstLine="680"/>
        <w:jc w:val="both"/>
      </w:pPr>
      <w:r>
        <w:t>Kartu su  Panevėžio priešgaisrinės gelbėjimo valdybos Civilinės saugos skyriumi buvo surengti 2 nuotoliniai civilinės saugos mokymo seminarai pagal Priešgaisrinės apsaugos ir gelbėjimo departamento nustatytas tikslines klausytojų kategorijas. Savivaldybės internetiniame tinklalapyje, skyriuje „Civilinė sauga“, buvo skelbiama informacija ir rekomendacijos rajono gyventojams dėl COVID-19 ligos, talpinama kita aktuali civilinės saugos medžiaga, rajono spaudoje visuomenė buvo informuojama apie COVID-19 ligos valdymo priemones, gyventojų perspėjimo sistemos patikrinimus ir kit</w:t>
      </w:r>
      <w:r w:rsidR="00B23FCA">
        <w:t>u</w:t>
      </w:r>
      <w:r>
        <w:t>s aktuali</w:t>
      </w:r>
      <w:r w:rsidR="00B23FCA">
        <w:t>u</w:t>
      </w:r>
      <w:r>
        <w:t>s civilinės saugos klausim</w:t>
      </w:r>
      <w:r w:rsidR="00B23FCA">
        <w:t>u</w:t>
      </w:r>
      <w:r>
        <w:t xml:space="preserve">s.  </w:t>
      </w:r>
    </w:p>
    <w:p w14:paraId="297DA597" w14:textId="77777777" w:rsidR="00217F31" w:rsidRDefault="00217F31" w:rsidP="003D5B1F">
      <w:pPr>
        <w:spacing w:after="0" w:line="360" w:lineRule="auto"/>
        <w:jc w:val="center"/>
        <w:rPr>
          <w:szCs w:val="24"/>
        </w:rPr>
      </w:pPr>
    </w:p>
    <w:p w14:paraId="288AEC48" w14:textId="77777777" w:rsidR="00217F31" w:rsidRDefault="00217F31" w:rsidP="003D5B1F">
      <w:pPr>
        <w:spacing w:after="0" w:line="360" w:lineRule="auto"/>
        <w:jc w:val="center"/>
        <w:rPr>
          <w:szCs w:val="24"/>
        </w:rPr>
      </w:pPr>
    </w:p>
    <w:p w14:paraId="0AA3EB2A" w14:textId="5446507F" w:rsidR="003D5B1F" w:rsidRPr="00264D70" w:rsidRDefault="00264D70" w:rsidP="003D5B1F">
      <w:pPr>
        <w:spacing w:after="0" w:line="360" w:lineRule="auto"/>
        <w:jc w:val="center"/>
        <w:rPr>
          <w:b/>
          <w:sz w:val="28"/>
          <w:szCs w:val="28"/>
        </w:rPr>
      </w:pPr>
      <w:r w:rsidRPr="007024E4">
        <w:rPr>
          <w:szCs w:val="24"/>
        </w:rPr>
        <w:lastRenderedPageBreak/>
        <w:t xml:space="preserve"> </w:t>
      </w:r>
      <w:r w:rsidR="003D5B1F">
        <w:rPr>
          <w:b/>
          <w:sz w:val="28"/>
          <w:szCs w:val="28"/>
        </w:rPr>
        <w:t>XIX</w:t>
      </w:r>
      <w:r w:rsidR="003D5B1F" w:rsidRPr="00607782">
        <w:rPr>
          <w:b/>
          <w:sz w:val="28"/>
          <w:szCs w:val="28"/>
        </w:rPr>
        <w:t>.</w:t>
      </w:r>
      <w:r w:rsidR="003D5B1F">
        <w:rPr>
          <w:b/>
          <w:sz w:val="28"/>
          <w:szCs w:val="28"/>
        </w:rPr>
        <w:t xml:space="preserve"> Seniūnijų veikla</w:t>
      </w:r>
    </w:p>
    <w:p w14:paraId="4D81668A" w14:textId="3994675E" w:rsidR="003D5B1F" w:rsidRPr="003C2C6E" w:rsidRDefault="003D5B1F" w:rsidP="00217F31">
      <w:pPr>
        <w:spacing w:after="0" w:line="360" w:lineRule="auto"/>
        <w:ind w:firstLine="680"/>
        <w:jc w:val="both"/>
      </w:pPr>
      <w:r>
        <w:rPr>
          <w:szCs w:val="24"/>
        </w:rPr>
        <w:t>20</w:t>
      </w:r>
      <w:r w:rsidR="00C87649">
        <w:rPr>
          <w:szCs w:val="24"/>
        </w:rPr>
        <w:t>21</w:t>
      </w:r>
      <w:r w:rsidRPr="007024E4">
        <w:rPr>
          <w:szCs w:val="24"/>
        </w:rPr>
        <w:t xml:space="preserve"> m. rajone veikė 11 Savivaldybės administracijos struktūrinių-teritorinių padalinių – seniūnijų. Jos nuolat rūpinasi aplinkos tvarkymu, sanitarija, gyvenviečių apšvietimu, kelių ir gatvių priežiūra, viešaisiais darbais, atlieka notarinius veiksmus, priima gyventojų prašymus, juos nagrinėja, išduoda pažymas, dalyvauja gyvenamosios vietos deklaravimo, valdų registravimo, pasėlių deklaravimo, socialinės ir materialinės paramos teikimo gyventojams procesuose. </w:t>
      </w:r>
    </w:p>
    <w:p w14:paraId="784787C5" w14:textId="77777777" w:rsidR="003D5B1F" w:rsidRPr="00E30276" w:rsidRDefault="003D5B1F" w:rsidP="003D5B1F">
      <w:pPr>
        <w:spacing w:after="0" w:line="360" w:lineRule="auto"/>
        <w:jc w:val="center"/>
        <w:rPr>
          <w:rFonts w:cs="Times New Roman"/>
          <w:b/>
          <w:sz w:val="28"/>
          <w:szCs w:val="28"/>
        </w:rPr>
      </w:pPr>
      <w:r w:rsidRPr="00E30276">
        <w:rPr>
          <w:rFonts w:cs="Times New Roman"/>
          <w:b/>
          <w:sz w:val="28"/>
          <w:szCs w:val="28"/>
        </w:rPr>
        <w:t>Alantos seniūnija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12"/>
        <w:gridCol w:w="7816"/>
      </w:tblGrid>
      <w:tr w:rsidR="001F3CE2" w:rsidRPr="00AA1442" w14:paraId="75972552" w14:textId="77777777" w:rsidTr="001F3CE2">
        <w:trPr>
          <w:trHeight w:val="363"/>
        </w:trPr>
        <w:tc>
          <w:tcPr>
            <w:tcW w:w="1867" w:type="dxa"/>
            <w:vMerge w:val="restart"/>
            <w:tcBorders>
              <w:top w:val="single" w:sz="4" w:space="0" w:color="auto"/>
              <w:left w:val="single" w:sz="4" w:space="0" w:color="auto"/>
              <w:bottom w:val="single" w:sz="4" w:space="0" w:color="auto"/>
              <w:right w:val="single" w:sz="4" w:space="0" w:color="auto"/>
            </w:tcBorders>
            <w:hideMark/>
          </w:tcPr>
          <w:p w14:paraId="4C96440E" w14:textId="77777777" w:rsidR="001F3CE2" w:rsidRPr="00AA1442" w:rsidRDefault="001F3CE2" w:rsidP="001F3CE2">
            <w:pPr>
              <w:pStyle w:val="TableContents"/>
              <w:snapToGrid w:val="0"/>
              <w:rPr>
                <w:b/>
              </w:rPr>
            </w:pPr>
            <w:r w:rsidRPr="00AA1442">
              <w:rPr>
                <w:b/>
              </w:rPr>
              <w:t>1. Seniūnijos aplinka</w:t>
            </w:r>
          </w:p>
        </w:tc>
        <w:tc>
          <w:tcPr>
            <w:tcW w:w="8063" w:type="dxa"/>
            <w:tcBorders>
              <w:top w:val="single" w:sz="4" w:space="0" w:color="auto"/>
              <w:left w:val="single" w:sz="4" w:space="0" w:color="auto"/>
              <w:bottom w:val="single" w:sz="4" w:space="0" w:color="auto"/>
              <w:right w:val="single" w:sz="4" w:space="0" w:color="auto"/>
            </w:tcBorders>
            <w:hideMark/>
          </w:tcPr>
          <w:p w14:paraId="3BBDA607" w14:textId="77777777" w:rsidR="001F3CE2" w:rsidRPr="00AA1442" w:rsidRDefault="001F3CE2" w:rsidP="001F3CE2">
            <w:pPr>
              <w:pStyle w:val="TableContents"/>
              <w:snapToGrid w:val="0"/>
              <w:jc w:val="both"/>
              <w:rPr>
                <w:rFonts w:cs="Times New Roman"/>
              </w:rPr>
            </w:pPr>
            <w:r w:rsidRPr="00AA1442">
              <w:rPr>
                <w:rFonts w:cs="Times New Roman"/>
              </w:rPr>
              <w:t>1.1. Teritorijos plotas -15440 ha.</w:t>
            </w:r>
          </w:p>
        </w:tc>
      </w:tr>
      <w:tr w:rsidR="001F3CE2" w:rsidRPr="00AA1442" w14:paraId="70EBB8A0" w14:textId="77777777" w:rsidTr="001F3CE2">
        <w:trPr>
          <w:trHeight w:val="413"/>
        </w:trPr>
        <w:tc>
          <w:tcPr>
            <w:tcW w:w="1867" w:type="dxa"/>
            <w:vMerge/>
            <w:tcBorders>
              <w:top w:val="single" w:sz="4" w:space="0" w:color="auto"/>
              <w:left w:val="single" w:sz="4" w:space="0" w:color="auto"/>
              <w:bottom w:val="single" w:sz="4" w:space="0" w:color="auto"/>
              <w:right w:val="single" w:sz="4" w:space="0" w:color="auto"/>
            </w:tcBorders>
            <w:vAlign w:val="center"/>
            <w:hideMark/>
          </w:tcPr>
          <w:p w14:paraId="427F9F45" w14:textId="77777777" w:rsidR="001F3CE2" w:rsidRPr="00AA1442" w:rsidRDefault="001F3CE2" w:rsidP="001F3CE2">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350DE3DF" w14:textId="77777777" w:rsidR="001F3CE2" w:rsidRPr="00AA1442" w:rsidRDefault="001F3CE2" w:rsidP="001F3CE2">
            <w:pPr>
              <w:pStyle w:val="TableContents"/>
              <w:snapToGrid w:val="0"/>
              <w:jc w:val="both"/>
              <w:rPr>
                <w:rFonts w:cs="Times New Roman"/>
              </w:rPr>
            </w:pPr>
            <w:r w:rsidRPr="00AA1442">
              <w:rPr>
                <w:rFonts w:cs="Times New Roman"/>
              </w:rPr>
              <w:t>1.2. Vietinių kelių ilgis – 154,4 km.</w:t>
            </w:r>
          </w:p>
        </w:tc>
      </w:tr>
      <w:tr w:rsidR="001F3CE2" w:rsidRPr="00AA1442" w14:paraId="34699E03" w14:textId="77777777" w:rsidTr="001F3CE2">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14:paraId="1E16D16E" w14:textId="77777777" w:rsidR="001F3CE2" w:rsidRPr="00AA1442" w:rsidRDefault="001F3CE2" w:rsidP="001F3CE2">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6C6D33D0" w14:textId="77777777" w:rsidR="001F3CE2" w:rsidRPr="00AA1442" w:rsidRDefault="001F3CE2" w:rsidP="001F3CE2">
            <w:pPr>
              <w:spacing w:after="0" w:line="240" w:lineRule="auto"/>
              <w:jc w:val="both"/>
              <w:rPr>
                <w:rFonts w:eastAsia="Calibri" w:cs="Times New Roman"/>
                <w:szCs w:val="24"/>
              </w:rPr>
            </w:pPr>
            <w:r w:rsidRPr="00AA1442">
              <w:rPr>
                <w:rFonts w:cs="Times New Roman"/>
                <w:szCs w:val="24"/>
              </w:rPr>
              <w:t xml:space="preserve">1.3. </w:t>
            </w:r>
            <w:r w:rsidRPr="00AA1442">
              <w:rPr>
                <w:rFonts w:cs="Times New Roman"/>
                <w:color w:val="000000" w:themeColor="text1"/>
                <w:szCs w:val="24"/>
              </w:rPr>
              <w:t xml:space="preserve">Gyventojų skaičius 2022-01-01 duomenimis –1494, iš jų: vaikai –181, darbingo amžiaus gyventojai –908, virš 65 metų amžiaus gyventojai –405. </w:t>
            </w:r>
          </w:p>
        </w:tc>
      </w:tr>
      <w:tr w:rsidR="001F3CE2" w:rsidRPr="00AA1442" w14:paraId="426CE50B" w14:textId="77777777" w:rsidTr="001F3CE2">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14:paraId="52DF9ED9" w14:textId="77777777" w:rsidR="001F3CE2" w:rsidRPr="00AA1442" w:rsidRDefault="001F3CE2" w:rsidP="001F3CE2">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67DDC8CA" w14:textId="77777777" w:rsidR="001F3CE2" w:rsidRPr="00AA1442" w:rsidRDefault="001F3CE2" w:rsidP="001F3CE2">
            <w:pPr>
              <w:spacing w:after="0" w:line="240" w:lineRule="auto"/>
              <w:jc w:val="both"/>
              <w:rPr>
                <w:rFonts w:eastAsia="Calibri" w:cs="Times New Roman"/>
                <w:szCs w:val="24"/>
              </w:rPr>
            </w:pPr>
            <w:r w:rsidRPr="00AA1442">
              <w:rPr>
                <w:rFonts w:cs="Times New Roman"/>
                <w:szCs w:val="24"/>
              </w:rPr>
              <w:t>1.4. Miestelių- 1 vnt.,  kaimų-78 vnt., viensėdžių-14 vnt.</w:t>
            </w:r>
          </w:p>
        </w:tc>
      </w:tr>
      <w:tr w:rsidR="001F3CE2" w:rsidRPr="00AA1442" w14:paraId="54CE93E2" w14:textId="77777777" w:rsidTr="001F3CE2">
        <w:trPr>
          <w:trHeight w:val="3941"/>
        </w:trPr>
        <w:tc>
          <w:tcPr>
            <w:tcW w:w="1867" w:type="dxa"/>
            <w:vMerge/>
            <w:tcBorders>
              <w:top w:val="single" w:sz="4" w:space="0" w:color="auto"/>
              <w:left w:val="single" w:sz="4" w:space="0" w:color="auto"/>
              <w:bottom w:val="single" w:sz="4" w:space="0" w:color="auto"/>
              <w:right w:val="single" w:sz="4" w:space="0" w:color="auto"/>
            </w:tcBorders>
            <w:vAlign w:val="center"/>
            <w:hideMark/>
          </w:tcPr>
          <w:p w14:paraId="669BB3E8" w14:textId="77777777" w:rsidR="001F3CE2" w:rsidRPr="00AA1442" w:rsidRDefault="001F3CE2" w:rsidP="001F3CE2">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7E51AE1C" w14:textId="77777777" w:rsidR="001F3CE2" w:rsidRPr="00AA1442" w:rsidRDefault="001F3CE2" w:rsidP="001F3CE2">
            <w:pPr>
              <w:spacing w:after="0" w:line="240" w:lineRule="auto"/>
              <w:jc w:val="both"/>
              <w:rPr>
                <w:rFonts w:cs="Times New Roman"/>
                <w:szCs w:val="24"/>
              </w:rPr>
            </w:pPr>
            <w:r w:rsidRPr="00AA1442">
              <w:rPr>
                <w:rFonts w:cs="Times New Roman"/>
                <w:szCs w:val="24"/>
              </w:rPr>
              <w:t>1.5. Seniūnijoje veikia: VšĮ Aukštaitijos profesinio rengimo centras“, Alantos gimnazija, vaikų darželis „Nykštukas“, Alantos bendrosios praktikos gydytojo kabinetas, Alantos senelių globos namai.</w:t>
            </w:r>
          </w:p>
          <w:p w14:paraId="1E91586B" w14:textId="77777777" w:rsidR="001F3CE2" w:rsidRPr="00AA1442" w:rsidRDefault="001F3CE2" w:rsidP="001F3CE2">
            <w:pPr>
              <w:spacing w:after="0" w:line="240" w:lineRule="auto"/>
              <w:jc w:val="both"/>
              <w:rPr>
                <w:rFonts w:cs="Times New Roman"/>
                <w:szCs w:val="24"/>
              </w:rPr>
            </w:pPr>
            <w:r w:rsidRPr="00AA1442">
              <w:rPr>
                <w:rFonts w:cs="Times New Roman"/>
                <w:szCs w:val="24"/>
              </w:rPr>
              <w:t xml:space="preserve">ŽŪB „AUGA Alanta“, ŽŪB „Apvija“, UAB „Alantos </w:t>
            </w:r>
            <w:proofErr w:type="spellStart"/>
            <w:r w:rsidRPr="00AA1442">
              <w:rPr>
                <w:rFonts w:cs="Times New Roman"/>
                <w:szCs w:val="24"/>
              </w:rPr>
              <w:t>agrosesrvisas</w:t>
            </w:r>
            <w:proofErr w:type="spellEnd"/>
            <w:r w:rsidRPr="00AA1442">
              <w:rPr>
                <w:rFonts w:cs="Times New Roman"/>
                <w:szCs w:val="24"/>
              </w:rPr>
              <w:t xml:space="preserve">“, </w:t>
            </w:r>
            <w:proofErr w:type="spellStart"/>
            <w:r w:rsidRPr="00AA1442">
              <w:rPr>
                <w:rFonts w:cs="Times New Roman"/>
                <w:szCs w:val="24"/>
              </w:rPr>
              <w:t>Naujasodžio</w:t>
            </w:r>
            <w:proofErr w:type="spellEnd"/>
            <w:r w:rsidRPr="00AA1442">
              <w:rPr>
                <w:rFonts w:cs="Times New Roman"/>
                <w:szCs w:val="24"/>
              </w:rPr>
              <w:t xml:space="preserve"> autoservisas, UAB „SBE“</w:t>
            </w:r>
          </w:p>
          <w:p w14:paraId="48F9B83E" w14:textId="77777777" w:rsidR="001F3CE2" w:rsidRPr="00AA1442" w:rsidRDefault="001F3CE2" w:rsidP="001F3CE2">
            <w:pPr>
              <w:spacing w:after="0" w:line="240" w:lineRule="auto"/>
              <w:jc w:val="both"/>
              <w:rPr>
                <w:rFonts w:cs="Times New Roman"/>
                <w:szCs w:val="24"/>
              </w:rPr>
            </w:pPr>
            <w:r w:rsidRPr="00AA1442">
              <w:rPr>
                <w:rFonts w:cs="Times New Roman"/>
                <w:szCs w:val="24"/>
              </w:rPr>
              <w:t>Veikia penkios maisto prekių parduotuvės- Molėtų KOOP – 2 parduotuvės, „</w:t>
            </w:r>
            <w:proofErr w:type="spellStart"/>
            <w:r w:rsidRPr="00AA1442">
              <w:rPr>
                <w:rFonts w:cs="Times New Roman"/>
                <w:szCs w:val="24"/>
              </w:rPr>
              <w:t>Suoja</w:t>
            </w:r>
            <w:proofErr w:type="spellEnd"/>
            <w:r w:rsidRPr="00AA1442">
              <w:rPr>
                <w:rFonts w:cs="Times New Roman"/>
                <w:szCs w:val="24"/>
              </w:rPr>
              <w:t xml:space="preserve">“, „Papartis, </w:t>
            </w:r>
            <w:proofErr w:type="spellStart"/>
            <w:r w:rsidRPr="00AA1442">
              <w:rPr>
                <w:rFonts w:cs="Times New Roman"/>
                <w:szCs w:val="24"/>
              </w:rPr>
              <w:t>V.Juočepio</w:t>
            </w:r>
            <w:proofErr w:type="spellEnd"/>
            <w:r w:rsidRPr="00AA1442">
              <w:rPr>
                <w:rFonts w:cs="Times New Roman"/>
                <w:szCs w:val="24"/>
              </w:rPr>
              <w:t xml:space="preserve"> maisto prekių parduotuvė. Molėtų </w:t>
            </w:r>
            <w:proofErr w:type="spellStart"/>
            <w:r w:rsidRPr="00AA1442">
              <w:rPr>
                <w:rFonts w:cs="Times New Roman"/>
                <w:szCs w:val="24"/>
              </w:rPr>
              <w:t>TVICe</w:t>
            </w:r>
            <w:proofErr w:type="spellEnd"/>
            <w:r w:rsidRPr="00AA1442">
              <w:rPr>
                <w:rFonts w:cs="Times New Roman"/>
                <w:szCs w:val="24"/>
              </w:rPr>
              <w:t xml:space="preserve"> užsiregistravę ir vykdo veiklą 10 kaimo turizmo sodybų.</w:t>
            </w:r>
          </w:p>
          <w:p w14:paraId="2F1E0548" w14:textId="77777777" w:rsidR="001F3CE2" w:rsidRPr="00AA1442" w:rsidRDefault="001F3CE2" w:rsidP="001F3CE2">
            <w:pPr>
              <w:spacing w:after="0" w:line="240" w:lineRule="auto"/>
              <w:jc w:val="both"/>
              <w:rPr>
                <w:rFonts w:cs="Times New Roman"/>
                <w:szCs w:val="24"/>
              </w:rPr>
            </w:pPr>
            <w:r w:rsidRPr="00AA1442">
              <w:rPr>
                <w:rFonts w:cs="Times New Roman"/>
                <w:szCs w:val="24"/>
              </w:rPr>
              <w:t>Lankytini objektai: Alantos dvaras,</w:t>
            </w:r>
            <w:r w:rsidRPr="00AA1442">
              <w:t xml:space="preserve"> </w:t>
            </w:r>
            <w:r w:rsidRPr="00AA1442">
              <w:rPr>
                <w:rFonts w:cs="Times New Roman"/>
                <w:szCs w:val="24"/>
              </w:rPr>
              <w:t xml:space="preserve">V. Žuko galerija, Palaimintojo Teofilio Matulionio muziejus, Valiulio akmuo, Mykolo Šeduikio muziejus, Alantos Šv. apaštalo Jokūbo bažnyčia, E. </w:t>
            </w:r>
            <w:proofErr w:type="spellStart"/>
            <w:r w:rsidRPr="00AA1442">
              <w:rPr>
                <w:rFonts w:cs="Times New Roman"/>
                <w:szCs w:val="24"/>
              </w:rPr>
              <w:t>Satkūnaitės</w:t>
            </w:r>
            <w:proofErr w:type="spellEnd"/>
            <w:r w:rsidRPr="00AA1442">
              <w:rPr>
                <w:rFonts w:cs="Times New Roman"/>
                <w:szCs w:val="24"/>
              </w:rPr>
              <w:t xml:space="preserve"> muziejus, </w:t>
            </w:r>
            <w:proofErr w:type="spellStart"/>
            <w:r w:rsidRPr="00AA1442">
              <w:rPr>
                <w:rFonts w:cs="Times New Roman"/>
                <w:szCs w:val="24"/>
              </w:rPr>
              <w:t>Maišiakulės</w:t>
            </w:r>
            <w:proofErr w:type="spellEnd"/>
            <w:r w:rsidRPr="00AA1442">
              <w:rPr>
                <w:rFonts w:cs="Times New Roman"/>
                <w:szCs w:val="24"/>
              </w:rPr>
              <w:t xml:space="preserve"> piliakalnis, Janonių koplytėlė, Alantos sinagoga, Giedros galerija.</w:t>
            </w:r>
          </w:p>
          <w:p w14:paraId="2DBD5E12" w14:textId="77777777" w:rsidR="001F3CE2" w:rsidRPr="00AA1442" w:rsidRDefault="001F3CE2" w:rsidP="001F3CE2">
            <w:pPr>
              <w:spacing w:after="0" w:line="240" w:lineRule="auto"/>
              <w:jc w:val="both"/>
              <w:rPr>
                <w:rFonts w:cs="Times New Roman"/>
                <w:szCs w:val="24"/>
              </w:rPr>
            </w:pPr>
            <w:r w:rsidRPr="00AA1442">
              <w:rPr>
                <w:rFonts w:cs="Times New Roman"/>
                <w:szCs w:val="24"/>
              </w:rPr>
              <w:t>Aktyviai veikia dvi bendruomenės-Alantos bendruomenės centras , Alantos dvaro bendruomenė.</w:t>
            </w:r>
          </w:p>
        </w:tc>
      </w:tr>
      <w:tr w:rsidR="001F3CE2" w:rsidRPr="00AA1442" w14:paraId="4D31FCF8" w14:textId="77777777" w:rsidTr="001F3CE2">
        <w:trPr>
          <w:trHeight w:val="367"/>
        </w:trPr>
        <w:tc>
          <w:tcPr>
            <w:tcW w:w="1867" w:type="dxa"/>
            <w:vMerge w:val="restart"/>
            <w:tcBorders>
              <w:top w:val="single" w:sz="4" w:space="0" w:color="auto"/>
              <w:left w:val="single" w:sz="4" w:space="0" w:color="auto"/>
              <w:bottom w:val="single" w:sz="4" w:space="0" w:color="auto"/>
              <w:right w:val="single" w:sz="4" w:space="0" w:color="auto"/>
            </w:tcBorders>
            <w:hideMark/>
          </w:tcPr>
          <w:p w14:paraId="140C198C" w14:textId="77777777" w:rsidR="001F3CE2" w:rsidRPr="00AA1442" w:rsidRDefault="001F3CE2" w:rsidP="001F3CE2">
            <w:pPr>
              <w:pStyle w:val="TableContents"/>
              <w:snapToGrid w:val="0"/>
              <w:rPr>
                <w:b/>
              </w:rPr>
            </w:pPr>
            <w:r w:rsidRPr="00AA1442">
              <w:rPr>
                <w:b/>
              </w:rPr>
              <w:t xml:space="preserve">2. Seniūnijos vidinė struktūra </w:t>
            </w:r>
          </w:p>
        </w:tc>
        <w:tc>
          <w:tcPr>
            <w:tcW w:w="8063" w:type="dxa"/>
            <w:tcBorders>
              <w:top w:val="single" w:sz="4" w:space="0" w:color="auto"/>
              <w:left w:val="single" w:sz="4" w:space="0" w:color="auto"/>
              <w:bottom w:val="single" w:sz="4" w:space="0" w:color="auto"/>
              <w:right w:val="single" w:sz="4" w:space="0" w:color="auto"/>
            </w:tcBorders>
          </w:tcPr>
          <w:p w14:paraId="2F3CDE89" w14:textId="77777777" w:rsidR="001F3CE2" w:rsidRPr="00AA1442" w:rsidRDefault="001F3CE2" w:rsidP="001F3CE2">
            <w:pPr>
              <w:pStyle w:val="TableContents"/>
              <w:snapToGrid w:val="0"/>
              <w:jc w:val="both"/>
              <w:rPr>
                <w:rFonts w:cs="Times New Roman"/>
                <w:color w:val="000000"/>
              </w:rPr>
            </w:pPr>
            <w:r w:rsidRPr="00AA1442">
              <w:rPr>
                <w:rFonts w:cs="Times New Roman"/>
              </w:rPr>
              <w:t>2.1. Seniūnijos darbuotojų etatų skaičius 5– ( seniūnas, seniūnijos specialistas, ūkio plėtros specialistas, du darbininkai).</w:t>
            </w:r>
          </w:p>
        </w:tc>
      </w:tr>
      <w:tr w:rsidR="001F3CE2" w:rsidRPr="00AA1442" w14:paraId="2F58C4DB" w14:textId="77777777" w:rsidTr="001F3CE2">
        <w:trPr>
          <w:trHeight w:val="377"/>
        </w:trPr>
        <w:tc>
          <w:tcPr>
            <w:tcW w:w="1867" w:type="dxa"/>
            <w:vMerge/>
            <w:tcBorders>
              <w:top w:val="single" w:sz="4" w:space="0" w:color="auto"/>
              <w:left w:val="single" w:sz="4" w:space="0" w:color="auto"/>
              <w:bottom w:val="single" w:sz="4" w:space="0" w:color="auto"/>
              <w:right w:val="single" w:sz="4" w:space="0" w:color="auto"/>
            </w:tcBorders>
            <w:vAlign w:val="center"/>
            <w:hideMark/>
          </w:tcPr>
          <w:p w14:paraId="11C28FB6" w14:textId="77777777" w:rsidR="001F3CE2" w:rsidRPr="00AA1442" w:rsidRDefault="001F3CE2" w:rsidP="001F3CE2">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700FF5E2"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 xml:space="preserve">2.2. Seniūnija yra suskirstyta į 5 </w:t>
            </w:r>
            <w:proofErr w:type="spellStart"/>
            <w:r w:rsidRPr="00AA1442">
              <w:rPr>
                <w:rFonts w:cs="Times New Roman"/>
                <w:szCs w:val="24"/>
              </w:rPr>
              <w:t>seniūnaitijas</w:t>
            </w:r>
            <w:proofErr w:type="spellEnd"/>
            <w:r w:rsidRPr="00AA1442">
              <w:rPr>
                <w:rFonts w:cs="Times New Roman"/>
                <w:szCs w:val="24"/>
              </w:rPr>
              <w:t xml:space="preserve">: Alantos, Klabinių, </w:t>
            </w:r>
            <w:proofErr w:type="spellStart"/>
            <w:r w:rsidRPr="00AA1442">
              <w:rPr>
                <w:rFonts w:cs="Times New Roman"/>
                <w:szCs w:val="24"/>
              </w:rPr>
              <w:t>Naujasodžio</w:t>
            </w:r>
            <w:proofErr w:type="spellEnd"/>
            <w:r w:rsidRPr="00AA1442">
              <w:rPr>
                <w:rFonts w:cs="Times New Roman"/>
                <w:szCs w:val="24"/>
              </w:rPr>
              <w:t xml:space="preserve">, </w:t>
            </w:r>
            <w:proofErr w:type="spellStart"/>
            <w:r w:rsidRPr="00AA1442">
              <w:rPr>
                <w:rFonts w:cs="Times New Roman"/>
                <w:szCs w:val="24"/>
              </w:rPr>
              <w:t>Runionių</w:t>
            </w:r>
            <w:proofErr w:type="spellEnd"/>
            <w:r w:rsidRPr="00AA1442">
              <w:rPr>
                <w:rFonts w:cs="Times New Roman"/>
                <w:szCs w:val="24"/>
              </w:rPr>
              <w:t xml:space="preserve">, </w:t>
            </w:r>
            <w:proofErr w:type="spellStart"/>
            <w:r w:rsidRPr="00AA1442">
              <w:rPr>
                <w:rFonts w:cs="Times New Roman"/>
                <w:szCs w:val="24"/>
              </w:rPr>
              <w:t>Svobiškėlio</w:t>
            </w:r>
            <w:proofErr w:type="spellEnd"/>
            <w:r w:rsidRPr="00AA1442">
              <w:rPr>
                <w:rFonts w:cs="Times New Roman"/>
                <w:szCs w:val="24"/>
              </w:rPr>
              <w:t xml:space="preserve">. </w:t>
            </w:r>
          </w:p>
        </w:tc>
      </w:tr>
      <w:tr w:rsidR="001F3CE2" w:rsidRPr="00AA1442" w14:paraId="544A0581" w14:textId="77777777" w:rsidTr="001F3CE2">
        <w:trPr>
          <w:trHeight w:val="377"/>
        </w:trPr>
        <w:tc>
          <w:tcPr>
            <w:tcW w:w="1867" w:type="dxa"/>
            <w:tcBorders>
              <w:top w:val="single" w:sz="4" w:space="0" w:color="auto"/>
              <w:left w:val="single" w:sz="4" w:space="0" w:color="auto"/>
              <w:bottom w:val="single" w:sz="4" w:space="0" w:color="auto"/>
              <w:right w:val="single" w:sz="4" w:space="0" w:color="auto"/>
            </w:tcBorders>
            <w:vAlign w:val="center"/>
          </w:tcPr>
          <w:p w14:paraId="7B84D2CE" w14:textId="77777777" w:rsidR="001F3CE2" w:rsidRPr="00AA1442" w:rsidRDefault="001F3CE2" w:rsidP="001F3CE2">
            <w:pPr>
              <w:spacing w:after="0" w:line="240" w:lineRule="auto"/>
              <w:rPr>
                <w:rFonts w:eastAsia="Lucida Sans Unicode" w:cs="Times New Roman"/>
                <w:b/>
                <w:kern w:val="2"/>
                <w:szCs w:val="24"/>
                <w:lang w:eastAsia="hi-IN" w:bidi="hi-IN"/>
              </w:rPr>
            </w:pPr>
            <w:r w:rsidRPr="00AA1442">
              <w:rPr>
                <w:rFonts w:eastAsia="Lucida Sans Unicode" w:cs="Times New Roman"/>
                <w:b/>
                <w:kern w:val="2"/>
                <w:szCs w:val="24"/>
                <w:lang w:eastAsia="hi-IN" w:bidi="hi-IN"/>
              </w:rPr>
              <w:t>3. Socialinis darbas</w:t>
            </w:r>
          </w:p>
        </w:tc>
        <w:tc>
          <w:tcPr>
            <w:tcW w:w="8063" w:type="dxa"/>
            <w:tcBorders>
              <w:top w:val="single" w:sz="4" w:space="0" w:color="auto"/>
              <w:left w:val="single" w:sz="4" w:space="0" w:color="auto"/>
              <w:bottom w:val="single" w:sz="4" w:space="0" w:color="auto"/>
              <w:right w:val="single" w:sz="4" w:space="0" w:color="auto"/>
            </w:tcBorders>
          </w:tcPr>
          <w:p w14:paraId="31983374" w14:textId="77777777" w:rsidR="001F3CE2" w:rsidRPr="00AA1442" w:rsidRDefault="001F3CE2" w:rsidP="001F3CE2">
            <w:pPr>
              <w:shd w:val="clear" w:color="auto" w:fill="FFFFFF"/>
              <w:spacing w:after="0" w:line="240" w:lineRule="auto"/>
              <w:jc w:val="both"/>
              <w:rPr>
                <w:rFonts w:cs="Times New Roman"/>
                <w:color w:val="000000" w:themeColor="text1"/>
                <w:szCs w:val="24"/>
              </w:rPr>
            </w:pPr>
            <w:r w:rsidRPr="00AA1442">
              <w:rPr>
                <w:rFonts w:cs="Times New Roman"/>
                <w:szCs w:val="24"/>
              </w:rPr>
              <w:t>3</w:t>
            </w:r>
            <w:r w:rsidRPr="00AA1442">
              <w:rPr>
                <w:rFonts w:cs="Times New Roman"/>
                <w:color w:val="000000" w:themeColor="text1"/>
                <w:szCs w:val="24"/>
              </w:rPr>
              <w:t>.1. 11 šeimų įtrauktos į šeimų, patiriančių sunkumus, apskaitą. Šiose šeimose auga  22 nepilnamečiai vaikai. Šeimose lankomasi ne rečiau kaip 2 kartus per mėnesį ir pagal poreikį.</w:t>
            </w:r>
          </w:p>
          <w:p w14:paraId="36FAC47B" w14:textId="77777777" w:rsidR="001F3CE2" w:rsidRPr="00AA1442" w:rsidRDefault="001F3CE2" w:rsidP="001F3CE2">
            <w:pPr>
              <w:shd w:val="clear" w:color="auto" w:fill="FFFFFF"/>
              <w:spacing w:after="0" w:line="240" w:lineRule="auto"/>
              <w:jc w:val="both"/>
              <w:rPr>
                <w:rFonts w:cs="Times New Roman"/>
                <w:color w:val="000000" w:themeColor="text1"/>
                <w:szCs w:val="24"/>
              </w:rPr>
            </w:pPr>
            <w:r w:rsidRPr="00AA1442">
              <w:rPr>
                <w:rFonts w:cs="Times New Roman"/>
                <w:color w:val="000000" w:themeColor="text1"/>
                <w:szCs w:val="24"/>
              </w:rPr>
              <w:t>3.2. Lankomosios priežiūros darbuotoja lanko 14 vienišus žmones.</w:t>
            </w:r>
          </w:p>
          <w:p w14:paraId="4D506645" w14:textId="77777777" w:rsidR="001F3CE2" w:rsidRPr="00AA1442" w:rsidRDefault="001F3CE2" w:rsidP="001F3CE2">
            <w:pPr>
              <w:shd w:val="clear" w:color="auto" w:fill="FFFFFF"/>
              <w:spacing w:after="0" w:line="240" w:lineRule="auto"/>
              <w:jc w:val="both"/>
              <w:rPr>
                <w:rFonts w:cs="Times New Roman"/>
                <w:color w:val="000000" w:themeColor="text1"/>
                <w:szCs w:val="24"/>
              </w:rPr>
            </w:pPr>
            <w:r w:rsidRPr="00AA1442">
              <w:rPr>
                <w:rFonts w:cs="Times New Roman"/>
                <w:color w:val="000000" w:themeColor="text1"/>
                <w:szCs w:val="24"/>
              </w:rPr>
              <w:t>3.3. Surašyta buities ir gyvenimo sąlygų patikrinimo aktų-46.</w:t>
            </w:r>
          </w:p>
          <w:p w14:paraId="207038C3" w14:textId="77777777" w:rsidR="001F3CE2" w:rsidRPr="00AA1442" w:rsidRDefault="001F3CE2" w:rsidP="001F3CE2">
            <w:pPr>
              <w:shd w:val="clear" w:color="auto" w:fill="FFFFFF"/>
              <w:spacing w:after="0" w:line="240" w:lineRule="auto"/>
              <w:jc w:val="both"/>
              <w:rPr>
                <w:rFonts w:cs="Times New Roman"/>
                <w:color w:val="000000" w:themeColor="text1"/>
                <w:szCs w:val="24"/>
              </w:rPr>
            </w:pPr>
            <w:r w:rsidRPr="00AA1442">
              <w:rPr>
                <w:rFonts w:cs="Times New Roman"/>
                <w:color w:val="000000" w:themeColor="text1"/>
                <w:szCs w:val="24"/>
              </w:rPr>
              <w:t>3.4.Vyko socialinės paramos komisijos susirinkimai – 4.</w:t>
            </w:r>
          </w:p>
          <w:p w14:paraId="0C3E6690" w14:textId="77777777" w:rsidR="001F3CE2" w:rsidRPr="00AA1442" w:rsidRDefault="001F3CE2" w:rsidP="001F3CE2">
            <w:pPr>
              <w:shd w:val="clear" w:color="auto" w:fill="FFFFFF"/>
              <w:spacing w:after="0" w:line="240" w:lineRule="auto"/>
              <w:jc w:val="both"/>
              <w:rPr>
                <w:rFonts w:cs="Times New Roman"/>
                <w:color w:val="000000" w:themeColor="text1"/>
                <w:szCs w:val="24"/>
              </w:rPr>
            </w:pPr>
            <w:r w:rsidRPr="00AA1442">
              <w:rPr>
                <w:rFonts w:cs="Times New Roman"/>
                <w:color w:val="000000" w:themeColor="text1"/>
                <w:szCs w:val="24"/>
              </w:rPr>
              <w:t>3.5. Gauti prašymai dėl paramos maisto produktais iš ES atsargų- 131 ir suteikta parama 1280 asmenų (dalinta 6 kartus per metus)</w:t>
            </w:r>
          </w:p>
          <w:p w14:paraId="50F14DFF"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color w:val="000000" w:themeColor="text1"/>
                <w:szCs w:val="24"/>
              </w:rPr>
              <w:t>3.6. Visuomenei naudingą veiklą atliko  111 asmenų.</w:t>
            </w:r>
          </w:p>
        </w:tc>
      </w:tr>
      <w:tr w:rsidR="001F3CE2" w:rsidRPr="00AA1442" w14:paraId="329C78E9" w14:textId="77777777" w:rsidTr="001F3CE2">
        <w:trPr>
          <w:trHeight w:val="377"/>
        </w:trPr>
        <w:tc>
          <w:tcPr>
            <w:tcW w:w="1867" w:type="dxa"/>
            <w:tcBorders>
              <w:top w:val="single" w:sz="4" w:space="0" w:color="auto"/>
              <w:left w:val="single" w:sz="4" w:space="0" w:color="auto"/>
              <w:bottom w:val="single" w:sz="4" w:space="0" w:color="auto"/>
              <w:right w:val="single" w:sz="4" w:space="0" w:color="auto"/>
            </w:tcBorders>
            <w:vAlign w:val="center"/>
          </w:tcPr>
          <w:p w14:paraId="36C205D9" w14:textId="77777777" w:rsidR="001F3CE2" w:rsidRPr="00AA1442" w:rsidRDefault="001F3CE2" w:rsidP="001F3CE2">
            <w:pPr>
              <w:spacing w:after="0" w:line="240" w:lineRule="auto"/>
              <w:rPr>
                <w:rFonts w:eastAsia="Lucida Sans Unicode" w:cs="Times New Roman"/>
                <w:b/>
                <w:kern w:val="2"/>
                <w:szCs w:val="24"/>
                <w:lang w:eastAsia="hi-IN" w:bidi="hi-IN"/>
              </w:rPr>
            </w:pPr>
            <w:r w:rsidRPr="00AA1442">
              <w:rPr>
                <w:rFonts w:eastAsia="Lucida Sans Unicode" w:cs="Times New Roman"/>
                <w:b/>
                <w:kern w:val="2"/>
                <w:szCs w:val="24"/>
                <w:lang w:eastAsia="hi-IN" w:bidi="hi-IN"/>
              </w:rPr>
              <w:t>4. Užimtumo programos įgyvendinimas</w:t>
            </w:r>
          </w:p>
        </w:tc>
        <w:tc>
          <w:tcPr>
            <w:tcW w:w="8063" w:type="dxa"/>
            <w:tcBorders>
              <w:top w:val="single" w:sz="4" w:space="0" w:color="auto"/>
              <w:left w:val="single" w:sz="4" w:space="0" w:color="auto"/>
              <w:bottom w:val="single" w:sz="4" w:space="0" w:color="auto"/>
              <w:right w:val="single" w:sz="4" w:space="0" w:color="auto"/>
            </w:tcBorders>
          </w:tcPr>
          <w:p w14:paraId="4C672375"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 xml:space="preserve">4.1. Įdarbinta žmonių – 4. </w:t>
            </w:r>
          </w:p>
          <w:p w14:paraId="2BC8203D"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 xml:space="preserve">4.2. Lėšos, skirtos viešųjų darbų organizavimui – 5600 </w:t>
            </w:r>
            <w:proofErr w:type="spellStart"/>
            <w:r w:rsidRPr="00AA1442">
              <w:rPr>
                <w:rFonts w:cs="Times New Roman"/>
                <w:szCs w:val="24"/>
              </w:rPr>
              <w:t>eur</w:t>
            </w:r>
            <w:proofErr w:type="spellEnd"/>
            <w:r w:rsidRPr="00AA1442">
              <w:rPr>
                <w:rFonts w:cs="Times New Roman"/>
                <w:szCs w:val="24"/>
              </w:rPr>
              <w:t>.</w:t>
            </w:r>
          </w:p>
          <w:p w14:paraId="37898ABE"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 xml:space="preserve">4.3. Atlikti darbai: nuolat tvarkomi istorijos ir kultūros objektai, muziejaus aplinka, gatvės ir šaligatviai, pakelės, 10 veikiančių kapinių (8 ha), 17 neveikiančių, parkai ir pakrantės (15 ha). </w:t>
            </w:r>
          </w:p>
        </w:tc>
      </w:tr>
      <w:tr w:rsidR="001F3CE2" w:rsidRPr="00AA1442" w14:paraId="5FEADA45" w14:textId="77777777" w:rsidTr="001F3CE2">
        <w:trPr>
          <w:trHeight w:val="377"/>
        </w:trPr>
        <w:tc>
          <w:tcPr>
            <w:tcW w:w="1867" w:type="dxa"/>
            <w:tcBorders>
              <w:top w:val="single" w:sz="4" w:space="0" w:color="auto"/>
              <w:left w:val="single" w:sz="4" w:space="0" w:color="auto"/>
              <w:bottom w:val="single" w:sz="4" w:space="0" w:color="auto"/>
              <w:right w:val="single" w:sz="4" w:space="0" w:color="auto"/>
            </w:tcBorders>
            <w:vAlign w:val="center"/>
          </w:tcPr>
          <w:p w14:paraId="37D74CF9" w14:textId="77777777" w:rsidR="001F3CE2" w:rsidRPr="00AA1442" w:rsidRDefault="001F3CE2" w:rsidP="001F3CE2">
            <w:pPr>
              <w:spacing w:after="0" w:line="240" w:lineRule="auto"/>
              <w:rPr>
                <w:rFonts w:eastAsia="Lucida Sans Unicode" w:cs="Times New Roman"/>
                <w:b/>
                <w:kern w:val="2"/>
                <w:szCs w:val="24"/>
                <w:lang w:eastAsia="hi-IN" w:bidi="hi-IN"/>
              </w:rPr>
            </w:pPr>
            <w:r w:rsidRPr="00AA1442">
              <w:rPr>
                <w:rFonts w:eastAsia="Lucida Sans Unicode" w:cs="Times New Roman"/>
                <w:b/>
                <w:kern w:val="2"/>
                <w:szCs w:val="24"/>
                <w:lang w:eastAsia="hi-IN" w:bidi="hi-IN"/>
              </w:rPr>
              <w:lastRenderedPageBreak/>
              <w:t>5. Kelių priežiūros darbai</w:t>
            </w:r>
          </w:p>
        </w:tc>
        <w:tc>
          <w:tcPr>
            <w:tcW w:w="8063" w:type="dxa"/>
            <w:tcBorders>
              <w:top w:val="single" w:sz="4" w:space="0" w:color="auto"/>
              <w:left w:val="single" w:sz="4" w:space="0" w:color="auto"/>
              <w:bottom w:val="single" w:sz="4" w:space="0" w:color="auto"/>
              <w:right w:val="single" w:sz="4" w:space="0" w:color="auto"/>
            </w:tcBorders>
          </w:tcPr>
          <w:p w14:paraId="59B0CD7D"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 xml:space="preserve">5.1.  Metų eigoje 2 kartus </w:t>
            </w:r>
            <w:proofErr w:type="spellStart"/>
            <w:r w:rsidRPr="00AA1442">
              <w:rPr>
                <w:rFonts w:cs="Times New Roman"/>
                <w:szCs w:val="24"/>
              </w:rPr>
              <w:t>greideriuojami</w:t>
            </w:r>
            <w:proofErr w:type="spellEnd"/>
            <w:r w:rsidRPr="00AA1442">
              <w:rPr>
                <w:rFonts w:cs="Times New Roman"/>
                <w:szCs w:val="24"/>
              </w:rPr>
              <w:t xml:space="preserve"> (rudenį ir pavasarį) – 482 km pravažiavimų už 6993 </w:t>
            </w:r>
            <w:proofErr w:type="spellStart"/>
            <w:r w:rsidRPr="00AA1442">
              <w:rPr>
                <w:rFonts w:cs="Times New Roman"/>
                <w:szCs w:val="24"/>
              </w:rPr>
              <w:t>eur</w:t>
            </w:r>
            <w:proofErr w:type="spellEnd"/>
            <w:r w:rsidRPr="00AA1442">
              <w:rPr>
                <w:rFonts w:cs="Times New Roman"/>
                <w:szCs w:val="24"/>
              </w:rPr>
              <w:t>.</w:t>
            </w:r>
          </w:p>
          <w:p w14:paraId="6EC816DD"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 xml:space="preserve">5.2. Užtaisyta asfalto duobių už 7996,12 </w:t>
            </w:r>
            <w:proofErr w:type="spellStart"/>
            <w:r w:rsidRPr="00AA1442">
              <w:rPr>
                <w:rFonts w:cs="Times New Roman"/>
                <w:szCs w:val="24"/>
              </w:rPr>
              <w:t>eur</w:t>
            </w:r>
            <w:proofErr w:type="spellEnd"/>
            <w:r w:rsidRPr="00AA1442">
              <w:rPr>
                <w:rFonts w:cs="Times New Roman"/>
                <w:szCs w:val="24"/>
              </w:rPr>
              <w:t xml:space="preserve">, 323 m2.:  Alantos mstl. Verpeto g., Gojaus g., </w:t>
            </w:r>
            <w:proofErr w:type="spellStart"/>
            <w:r w:rsidRPr="00AA1442">
              <w:rPr>
                <w:rFonts w:cs="Times New Roman"/>
                <w:szCs w:val="24"/>
              </w:rPr>
              <w:t>Ąžuolijos</w:t>
            </w:r>
            <w:proofErr w:type="spellEnd"/>
            <w:r w:rsidRPr="00AA1442">
              <w:rPr>
                <w:rFonts w:cs="Times New Roman"/>
                <w:szCs w:val="24"/>
              </w:rPr>
              <w:t xml:space="preserve"> g., </w:t>
            </w:r>
            <w:proofErr w:type="spellStart"/>
            <w:r w:rsidRPr="00AA1442">
              <w:rPr>
                <w:rFonts w:cs="Times New Roman"/>
                <w:szCs w:val="24"/>
              </w:rPr>
              <w:t>Alantėlės</w:t>
            </w:r>
            <w:proofErr w:type="spellEnd"/>
            <w:r w:rsidRPr="00AA1442">
              <w:rPr>
                <w:rFonts w:cs="Times New Roman"/>
                <w:szCs w:val="24"/>
              </w:rPr>
              <w:t xml:space="preserve"> g., Technikumo g., Dvaro g.,</w:t>
            </w:r>
          </w:p>
          <w:p w14:paraId="0D22100E"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 xml:space="preserve">Virintos g., Aukštaičių </w:t>
            </w:r>
            <w:proofErr w:type="spellStart"/>
            <w:r w:rsidRPr="00AA1442">
              <w:rPr>
                <w:rFonts w:cs="Times New Roman"/>
                <w:szCs w:val="24"/>
              </w:rPr>
              <w:t>g.,Naujakurių</w:t>
            </w:r>
            <w:proofErr w:type="spellEnd"/>
            <w:r w:rsidRPr="00AA1442">
              <w:rPr>
                <w:rFonts w:cs="Times New Roman"/>
                <w:szCs w:val="24"/>
              </w:rPr>
              <w:t xml:space="preserve"> g., Turgaus a., Naujakurių g., Paupio g., </w:t>
            </w:r>
            <w:proofErr w:type="spellStart"/>
            <w:r w:rsidRPr="00AA1442">
              <w:rPr>
                <w:rFonts w:cs="Times New Roman"/>
                <w:szCs w:val="24"/>
              </w:rPr>
              <w:t>Tijūniškio</w:t>
            </w:r>
            <w:proofErr w:type="spellEnd"/>
            <w:r w:rsidRPr="00AA1442">
              <w:rPr>
                <w:rFonts w:cs="Times New Roman"/>
                <w:szCs w:val="24"/>
              </w:rPr>
              <w:t xml:space="preserve"> k.</w:t>
            </w:r>
          </w:p>
          <w:p w14:paraId="6ECE8E9F"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 xml:space="preserve">5.3. Suremontuota </w:t>
            </w:r>
            <w:proofErr w:type="spellStart"/>
            <w:r w:rsidRPr="00AA1442">
              <w:rPr>
                <w:rFonts w:cs="Times New Roman"/>
                <w:szCs w:val="24"/>
              </w:rPr>
              <w:t>išdaužų</w:t>
            </w:r>
            <w:proofErr w:type="spellEnd"/>
            <w:r w:rsidRPr="00AA1442">
              <w:rPr>
                <w:rFonts w:cs="Times New Roman"/>
                <w:szCs w:val="24"/>
              </w:rPr>
              <w:t xml:space="preserve"> atskiruose kelio su žvyro danga  ruožuose už 4193,38 </w:t>
            </w:r>
            <w:proofErr w:type="spellStart"/>
            <w:r w:rsidRPr="00AA1442">
              <w:rPr>
                <w:rFonts w:cs="Times New Roman"/>
                <w:szCs w:val="24"/>
              </w:rPr>
              <w:t>eur</w:t>
            </w:r>
            <w:proofErr w:type="spellEnd"/>
            <w:r w:rsidRPr="00AA1442">
              <w:rPr>
                <w:rFonts w:cs="Times New Roman"/>
                <w:szCs w:val="24"/>
              </w:rPr>
              <w:t>.; 304 m3.</w:t>
            </w:r>
          </w:p>
          <w:p w14:paraId="05426A0B"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 xml:space="preserve">5.4. Sniego valymas-7074,53 </w:t>
            </w:r>
            <w:proofErr w:type="spellStart"/>
            <w:r w:rsidRPr="00AA1442">
              <w:rPr>
                <w:rFonts w:cs="Times New Roman"/>
                <w:szCs w:val="24"/>
              </w:rPr>
              <w:t>eur</w:t>
            </w:r>
            <w:proofErr w:type="spellEnd"/>
            <w:r w:rsidRPr="00AA1442">
              <w:rPr>
                <w:rFonts w:cs="Times New Roman"/>
                <w:szCs w:val="24"/>
              </w:rPr>
              <w:t>.</w:t>
            </w:r>
          </w:p>
        </w:tc>
      </w:tr>
      <w:tr w:rsidR="001F3CE2" w:rsidRPr="00AA1442" w14:paraId="06F1B595" w14:textId="77777777" w:rsidTr="001F3CE2">
        <w:trPr>
          <w:trHeight w:val="377"/>
        </w:trPr>
        <w:tc>
          <w:tcPr>
            <w:tcW w:w="1867" w:type="dxa"/>
            <w:tcBorders>
              <w:top w:val="single" w:sz="4" w:space="0" w:color="auto"/>
              <w:left w:val="single" w:sz="4" w:space="0" w:color="auto"/>
              <w:bottom w:val="single" w:sz="4" w:space="0" w:color="auto"/>
              <w:right w:val="single" w:sz="4" w:space="0" w:color="auto"/>
            </w:tcBorders>
            <w:vAlign w:val="center"/>
          </w:tcPr>
          <w:p w14:paraId="4FC484B3" w14:textId="77777777" w:rsidR="001F3CE2" w:rsidRPr="00AA1442" w:rsidRDefault="001F3CE2" w:rsidP="001F3CE2">
            <w:pPr>
              <w:spacing w:after="0" w:line="240" w:lineRule="auto"/>
              <w:rPr>
                <w:rFonts w:eastAsia="Lucida Sans Unicode" w:cs="Times New Roman"/>
                <w:b/>
                <w:kern w:val="2"/>
                <w:szCs w:val="24"/>
                <w:lang w:eastAsia="hi-IN" w:bidi="hi-IN"/>
              </w:rPr>
            </w:pPr>
            <w:r w:rsidRPr="00AA1442">
              <w:rPr>
                <w:rFonts w:eastAsia="Lucida Sans Unicode" w:cs="Times New Roman"/>
                <w:b/>
                <w:kern w:val="2"/>
                <w:szCs w:val="24"/>
                <w:lang w:eastAsia="hi-IN" w:bidi="hi-IN"/>
              </w:rPr>
              <w:t>6. Gatvių apšvietimas ir elektros tinklų remontas</w:t>
            </w:r>
          </w:p>
        </w:tc>
        <w:tc>
          <w:tcPr>
            <w:tcW w:w="8063" w:type="dxa"/>
            <w:tcBorders>
              <w:top w:val="single" w:sz="4" w:space="0" w:color="auto"/>
              <w:left w:val="single" w:sz="4" w:space="0" w:color="auto"/>
              <w:bottom w:val="single" w:sz="4" w:space="0" w:color="auto"/>
              <w:right w:val="single" w:sz="4" w:space="0" w:color="auto"/>
            </w:tcBorders>
          </w:tcPr>
          <w:p w14:paraId="412395A1" w14:textId="77777777" w:rsidR="001F3CE2" w:rsidRPr="00AA1442" w:rsidRDefault="001F3CE2" w:rsidP="001F3CE2">
            <w:pPr>
              <w:shd w:val="clear" w:color="auto" w:fill="FFFFFF"/>
              <w:spacing w:after="0" w:line="240" w:lineRule="auto"/>
              <w:rPr>
                <w:rFonts w:cs="Times New Roman"/>
                <w:szCs w:val="24"/>
              </w:rPr>
            </w:pPr>
            <w:r w:rsidRPr="00AA1442">
              <w:rPr>
                <w:rFonts w:cs="Times New Roman"/>
                <w:szCs w:val="24"/>
              </w:rPr>
              <w:t>6.1. Apšviečiamos 4 gyvenvietės. Šviečia 129 šviestuvai.</w:t>
            </w:r>
          </w:p>
          <w:p w14:paraId="0D3009B9" w14:textId="77777777" w:rsidR="001F3CE2" w:rsidRPr="00AA1442" w:rsidRDefault="001F3CE2" w:rsidP="001F3CE2">
            <w:pPr>
              <w:shd w:val="clear" w:color="auto" w:fill="FFFFFF"/>
              <w:spacing w:after="0" w:line="240" w:lineRule="auto"/>
              <w:rPr>
                <w:rFonts w:cs="Times New Roman"/>
                <w:szCs w:val="24"/>
              </w:rPr>
            </w:pPr>
            <w:r w:rsidRPr="00AA1442">
              <w:rPr>
                <w:rFonts w:cs="Times New Roman"/>
                <w:szCs w:val="24"/>
              </w:rPr>
              <w:t xml:space="preserve">6.2. Gatvių apšvietimui ir elektros tinklų remontui išleistos lėšos – 10000 </w:t>
            </w:r>
            <w:proofErr w:type="spellStart"/>
            <w:r w:rsidRPr="00AA1442">
              <w:rPr>
                <w:rFonts w:cs="Times New Roman"/>
                <w:szCs w:val="24"/>
              </w:rPr>
              <w:t>eur</w:t>
            </w:r>
            <w:proofErr w:type="spellEnd"/>
            <w:r w:rsidRPr="00AA1442">
              <w:rPr>
                <w:rFonts w:cs="Times New Roman"/>
                <w:szCs w:val="24"/>
              </w:rPr>
              <w:t>.</w:t>
            </w:r>
          </w:p>
        </w:tc>
      </w:tr>
      <w:tr w:rsidR="001F3CE2" w:rsidRPr="00AA1442" w14:paraId="35C40773" w14:textId="77777777" w:rsidTr="001F3CE2">
        <w:trPr>
          <w:trHeight w:val="377"/>
        </w:trPr>
        <w:tc>
          <w:tcPr>
            <w:tcW w:w="1867" w:type="dxa"/>
            <w:tcBorders>
              <w:top w:val="single" w:sz="4" w:space="0" w:color="auto"/>
              <w:left w:val="single" w:sz="4" w:space="0" w:color="auto"/>
              <w:bottom w:val="single" w:sz="4" w:space="0" w:color="auto"/>
              <w:right w:val="single" w:sz="4" w:space="0" w:color="auto"/>
            </w:tcBorders>
            <w:vAlign w:val="center"/>
          </w:tcPr>
          <w:p w14:paraId="01CFD186" w14:textId="77777777" w:rsidR="001F3CE2" w:rsidRPr="00AA1442" w:rsidRDefault="001F3CE2" w:rsidP="001F3CE2">
            <w:pPr>
              <w:spacing w:after="0" w:line="240" w:lineRule="auto"/>
              <w:rPr>
                <w:rFonts w:eastAsia="Lucida Sans Unicode" w:cs="Times New Roman"/>
                <w:b/>
                <w:kern w:val="2"/>
                <w:szCs w:val="24"/>
                <w:lang w:eastAsia="hi-IN" w:bidi="hi-IN"/>
              </w:rPr>
            </w:pPr>
            <w:r w:rsidRPr="00AA1442">
              <w:rPr>
                <w:rFonts w:eastAsia="Lucida Sans Unicode" w:cs="Times New Roman"/>
                <w:b/>
                <w:kern w:val="2"/>
                <w:szCs w:val="24"/>
                <w:lang w:eastAsia="hi-IN" w:bidi="hi-IN"/>
              </w:rPr>
              <w:t>7. Sanitarija ir aplinkos apsauga</w:t>
            </w:r>
          </w:p>
        </w:tc>
        <w:tc>
          <w:tcPr>
            <w:tcW w:w="8063" w:type="dxa"/>
            <w:tcBorders>
              <w:top w:val="single" w:sz="4" w:space="0" w:color="auto"/>
              <w:left w:val="single" w:sz="4" w:space="0" w:color="auto"/>
              <w:bottom w:val="single" w:sz="4" w:space="0" w:color="auto"/>
              <w:right w:val="single" w:sz="4" w:space="0" w:color="auto"/>
            </w:tcBorders>
          </w:tcPr>
          <w:p w14:paraId="1CA5C498" w14:textId="77777777" w:rsidR="001F3CE2" w:rsidRPr="00AA1442" w:rsidRDefault="001F3CE2" w:rsidP="001F3CE2">
            <w:pPr>
              <w:shd w:val="clear" w:color="auto" w:fill="FFFFFF"/>
              <w:spacing w:after="0" w:line="240" w:lineRule="auto"/>
              <w:rPr>
                <w:rFonts w:cs="Times New Roman"/>
                <w:szCs w:val="24"/>
              </w:rPr>
            </w:pPr>
            <w:r w:rsidRPr="00AA1442">
              <w:rPr>
                <w:rFonts w:cs="Times New Roman"/>
                <w:szCs w:val="24"/>
              </w:rPr>
              <w:t>7.1</w:t>
            </w:r>
            <w:r>
              <w:rPr>
                <w:rFonts w:cs="Times New Roman"/>
                <w:szCs w:val="24"/>
              </w:rPr>
              <w:t>.</w:t>
            </w:r>
            <w:r w:rsidRPr="00AA1442">
              <w:rPr>
                <w:rFonts w:cs="Times New Roman"/>
                <w:szCs w:val="24"/>
              </w:rPr>
              <w:t xml:space="preserve"> Prižiūrimos kapinės, viešos erdvės, perkami įrankiai –13800 </w:t>
            </w:r>
            <w:proofErr w:type="spellStart"/>
            <w:r w:rsidRPr="00AA1442">
              <w:rPr>
                <w:rFonts w:cs="Times New Roman"/>
                <w:szCs w:val="24"/>
              </w:rPr>
              <w:t>eur</w:t>
            </w:r>
            <w:proofErr w:type="spellEnd"/>
            <w:r w:rsidRPr="00AA1442">
              <w:rPr>
                <w:rFonts w:cs="Times New Roman"/>
                <w:szCs w:val="24"/>
              </w:rPr>
              <w:t>..</w:t>
            </w:r>
          </w:p>
          <w:p w14:paraId="1E73B691" w14:textId="77777777" w:rsidR="001F3CE2" w:rsidRPr="00AA1442" w:rsidRDefault="001F3CE2" w:rsidP="001F3CE2">
            <w:pPr>
              <w:shd w:val="clear" w:color="auto" w:fill="FFFFFF"/>
              <w:spacing w:after="0" w:line="240" w:lineRule="auto"/>
              <w:rPr>
                <w:rFonts w:cs="Times New Roman"/>
                <w:szCs w:val="24"/>
              </w:rPr>
            </w:pPr>
            <w:r>
              <w:rPr>
                <w:rFonts w:cs="Times New Roman"/>
                <w:szCs w:val="24"/>
              </w:rPr>
              <w:t xml:space="preserve">7.2. Pakelių priežiūros darbai – 1800 </w:t>
            </w:r>
            <w:proofErr w:type="spellStart"/>
            <w:r>
              <w:rPr>
                <w:rFonts w:cs="Times New Roman"/>
                <w:szCs w:val="24"/>
              </w:rPr>
              <w:t>eur</w:t>
            </w:r>
            <w:proofErr w:type="spellEnd"/>
            <w:r>
              <w:rPr>
                <w:rFonts w:cs="Times New Roman"/>
                <w:szCs w:val="24"/>
              </w:rPr>
              <w:t>.</w:t>
            </w:r>
          </w:p>
          <w:p w14:paraId="582F9DC2" w14:textId="77777777" w:rsidR="001F3CE2" w:rsidRPr="00AA1442" w:rsidRDefault="001F3CE2" w:rsidP="001F3CE2">
            <w:pPr>
              <w:shd w:val="clear" w:color="auto" w:fill="FFFFFF"/>
              <w:spacing w:after="0" w:line="240" w:lineRule="auto"/>
              <w:rPr>
                <w:rFonts w:cs="Times New Roman"/>
                <w:szCs w:val="24"/>
              </w:rPr>
            </w:pPr>
          </w:p>
        </w:tc>
      </w:tr>
      <w:tr w:rsidR="001F3CE2" w:rsidRPr="00AA1442" w14:paraId="660DC353" w14:textId="77777777" w:rsidTr="001F3CE2">
        <w:trPr>
          <w:trHeight w:val="377"/>
        </w:trPr>
        <w:tc>
          <w:tcPr>
            <w:tcW w:w="1867" w:type="dxa"/>
            <w:tcBorders>
              <w:top w:val="single" w:sz="4" w:space="0" w:color="auto"/>
              <w:left w:val="single" w:sz="4" w:space="0" w:color="auto"/>
              <w:bottom w:val="single" w:sz="4" w:space="0" w:color="auto"/>
              <w:right w:val="single" w:sz="4" w:space="0" w:color="auto"/>
            </w:tcBorders>
            <w:vAlign w:val="center"/>
          </w:tcPr>
          <w:p w14:paraId="3C5E96CD" w14:textId="77777777" w:rsidR="001F3CE2" w:rsidRPr="00AA1442" w:rsidRDefault="001F3CE2" w:rsidP="001F3CE2">
            <w:pPr>
              <w:spacing w:after="0" w:line="240" w:lineRule="auto"/>
              <w:rPr>
                <w:rFonts w:eastAsia="Lucida Sans Unicode" w:cs="Times New Roman"/>
                <w:b/>
                <w:kern w:val="2"/>
                <w:szCs w:val="24"/>
                <w:lang w:eastAsia="hi-IN" w:bidi="hi-IN"/>
              </w:rPr>
            </w:pPr>
            <w:r w:rsidRPr="00AA1442">
              <w:rPr>
                <w:rFonts w:eastAsia="Lucida Sans Unicode" w:cs="Times New Roman"/>
                <w:b/>
                <w:kern w:val="2"/>
                <w:szCs w:val="24"/>
                <w:lang w:eastAsia="hi-IN" w:bidi="hi-IN"/>
              </w:rPr>
              <w:t>8. Seniūnijos veiklos užtikrinimas</w:t>
            </w:r>
          </w:p>
        </w:tc>
        <w:tc>
          <w:tcPr>
            <w:tcW w:w="8063" w:type="dxa"/>
            <w:tcBorders>
              <w:top w:val="single" w:sz="4" w:space="0" w:color="auto"/>
              <w:left w:val="single" w:sz="4" w:space="0" w:color="auto"/>
              <w:bottom w:val="single" w:sz="4" w:space="0" w:color="auto"/>
              <w:right w:val="single" w:sz="4" w:space="0" w:color="auto"/>
            </w:tcBorders>
          </w:tcPr>
          <w:p w14:paraId="13CC1004" w14:textId="77777777" w:rsidR="001F3CE2" w:rsidRPr="00AA1442" w:rsidRDefault="001F3CE2" w:rsidP="001F3CE2">
            <w:pPr>
              <w:shd w:val="clear" w:color="auto" w:fill="FFFFFF"/>
              <w:spacing w:after="0" w:line="240" w:lineRule="auto"/>
              <w:rPr>
                <w:rFonts w:cs="Times New Roman"/>
                <w:color w:val="000000" w:themeColor="text1"/>
                <w:szCs w:val="24"/>
              </w:rPr>
            </w:pPr>
            <w:r w:rsidRPr="00AA1442">
              <w:rPr>
                <w:rFonts w:cs="Times New Roman"/>
                <w:color w:val="000000" w:themeColor="text1"/>
                <w:szCs w:val="24"/>
              </w:rPr>
              <w:t>8.1. Išsiųsti ir gauti dokumentai -1103.</w:t>
            </w:r>
          </w:p>
          <w:p w14:paraId="168F1F41" w14:textId="77777777" w:rsidR="001F3CE2" w:rsidRPr="00AA1442" w:rsidRDefault="001F3CE2" w:rsidP="001F3CE2">
            <w:pPr>
              <w:shd w:val="clear" w:color="auto" w:fill="FFFFFF"/>
              <w:spacing w:after="0" w:line="240" w:lineRule="auto"/>
              <w:rPr>
                <w:rFonts w:cs="Times New Roman"/>
                <w:color w:val="000000" w:themeColor="text1"/>
                <w:szCs w:val="24"/>
              </w:rPr>
            </w:pPr>
            <w:r w:rsidRPr="00AA1442">
              <w:rPr>
                <w:rFonts w:cs="Times New Roman"/>
                <w:color w:val="000000" w:themeColor="text1"/>
                <w:szCs w:val="24"/>
              </w:rPr>
              <w:t>8.2. Atlikta notarinių veiksmų –51.</w:t>
            </w:r>
          </w:p>
          <w:p w14:paraId="0BAEC421" w14:textId="77777777" w:rsidR="001F3CE2" w:rsidRPr="00AA1442" w:rsidRDefault="001F3CE2" w:rsidP="001F3CE2">
            <w:pPr>
              <w:shd w:val="clear" w:color="auto" w:fill="FFFFFF"/>
              <w:spacing w:after="0" w:line="240" w:lineRule="auto"/>
              <w:rPr>
                <w:rFonts w:cs="Times New Roman"/>
                <w:color w:val="000000" w:themeColor="text1"/>
                <w:szCs w:val="24"/>
              </w:rPr>
            </w:pPr>
            <w:r w:rsidRPr="00AA1442">
              <w:rPr>
                <w:rFonts w:cs="Times New Roman"/>
                <w:color w:val="000000" w:themeColor="text1"/>
                <w:szCs w:val="24"/>
              </w:rPr>
              <w:t>8.3. Priimta prašymų socialinei paramai gauti-378.</w:t>
            </w:r>
          </w:p>
          <w:p w14:paraId="4AA6CC5A" w14:textId="77777777" w:rsidR="001F3CE2" w:rsidRPr="00AA1442" w:rsidRDefault="001F3CE2" w:rsidP="001F3CE2">
            <w:pPr>
              <w:shd w:val="clear" w:color="auto" w:fill="FFFFFF"/>
              <w:spacing w:after="0" w:line="240" w:lineRule="auto"/>
              <w:rPr>
                <w:rFonts w:cs="Times New Roman"/>
                <w:color w:val="000000" w:themeColor="text1"/>
                <w:szCs w:val="24"/>
              </w:rPr>
            </w:pPr>
            <w:r w:rsidRPr="00AA1442">
              <w:rPr>
                <w:rFonts w:cs="Times New Roman"/>
                <w:color w:val="000000" w:themeColor="text1"/>
                <w:szCs w:val="24"/>
              </w:rPr>
              <w:t>8.4. Priimta pasėlių deklaracijų – 386.</w:t>
            </w:r>
          </w:p>
          <w:p w14:paraId="7BFA7288" w14:textId="77777777" w:rsidR="001F3CE2" w:rsidRPr="00AA1442" w:rsidRDefault="001F3CE2" w:rsidP="001F3CE2">
            <w:pPr>
              <w:shd w:val="clear" w:color="auto" w:fill="FFFFFF"/>
              <w:spacing w:after="0" w:line="240" w:lineRule="auto"/>
              <w:rPr>
                <w:rFonts w:cs="Times New Roman"/>
                <w:color w:val="000000" w:themeColor="text1"/>
                <w:szCs w:val="24"/>
              </w:rPr>
            </w:pPr>
            <w:r w:rsidRPr="00AA1442">
              <w:rPr>
                <w:rFonts w:cs="Times New Roman"/>
                <w:color w:val="000000" w:themeColor="text1"/>
                <w:szCs w:val="24"/>
              </w:rPr>
              <w:t>8.5. Atnaujinta valdų-401.</w:t>
            </w:r>
          </w:p>
          <w:p w14:paraId="5208C371" w14:textId="77777777" w:rsidR="001F3CE2" w:rsidRPr="00AA1442" w:rsidRDefault="001F3CE2" w:rsidP="001F3CE2">
            <w:pPr>
              <w:shd w:val="clear" w:color="auto" w:fill="FFFFFF"/>
              <w:spacing w:after="0" w:line="240" w:lineRule="auto"/>
              <w:rPr>
                <w:rFonts w:cs="Times New Roman"/>
                <w:color w:val="000000" w:themeColor="text1"/>
                <w:szCs w:val="24"/>
              </w:rPr>
            </w:pPr>
            <w:r w:rsidRPr="00AA1442">
              <w:rPr>
                <w:rFonts w:cs="Times New Roman"/>
                <w:color w:val="000000" w:themeColor="text1"/>
                <w:szCs w:val="24"/>
              </w:rPr>
              <w:t>8.6. Išregistruota valdų-3.</w:t>
            </w:r>
          </w:p>
          <w:p w14:paraId="353E9F97" w14:textId="77777777" w:rsidR="001F3CE2" w:rsidRPr="00AA1442" w:rsidRDefault="001F3CE2" w:rsidP="001F3CE2">
            <w:pPr>
              <w:shd w:val="clear" w:color="auto" w:fill="FFFFFF"/>
              <w:spacing w:after="0" w:line="240" w:lineRule="auto"/>
              <w:rPr>
                <w:rFonts w:cs="Times New Roman"/>
                <w:color w:val="000000" w:themeColor="text1"/>
                <w:szCs w:val="24"/>
              </w:rPr>
            </w:pPr>
            <w:r w:rsidRPr="00AA1442">
              <w:rPr>
                <w:rFonts w:cs="Times New Roman"/>
                <w:color w:val="000000" w:themeColor="text1"/>
                <w:szCs w:val="24"/>
              </w:rPr>
              <w:t>8.7. Įregistruota valdų-12</w:t>
            </w:r>
          </w:p>
          <w:p w14:paraId="3E7D4005" w14:textId="77777777" w:rsidR="001F3CE2" w:rsidRPr="00AA1442" w:rsidRDefault="001F3CE2" w:rsidP="001F3CE2">
            <w:pPr>
              <w:shd w:val="clear" w:color="auto" w:fill="FFFFFF"/>
              <w:spacing w:after="0" w:line="240" w:lineRule="auto"/>
              <w:rPr>
                <w:rFonts w:cs="Times New Roman"/>
                <w:szCs w:val="24"/>
              </w:rPr>
            </w:pPr>
            <w:r w:rsidRPr="00AA1442">
              <w:rPr>
                <w:rFonts w:cs="Times New Roman"/>
                <w:color w:val="000000" w:themeColor="text1"/>
                <w:szCs w:val="24"/>
              </w:rPr>
              <w:t>8.8. Išduota leidimų – 64.</w:t>
            </w:r>
          </w:p>
        </w:tc>
      </w:tr>
      <w:tr w:rsidR="001F3CE2" w:rsidRPr="00AA1442" w14:paraId="5531B328" w14:textId="77777777" w:rsidTr="001F3CE2">
        <w:trPr>
          <w:trHeight w:val="377"/>
        </w:trPr>
        <w:tc>
          <w:tcPr>
            <w:tcW w:w="1867" w:type="dxa"/>
            <w:tcBorders>
              <w:top w:val="single" w:sz="4" w:space="0" w:color="auto"/>
              <w:left w:val="single" w:sz="4" w:space="0" w:color="auto"/>
              <w:bottom w:val="single" w:sz="4" w:space="0" w:color="auto"/>
              <w:right w:val="single" w:sz="4" w:space="0" w:color="auto"/>
            </w:tcBorders>
            <w:vAlign w:val="center"/>
          </w:tcPr>
          <w:p w14:paraId="390B3A3E" w14:textId="77777777" w:rsidR="001F3CE2" w:rsidRPr="00AA1442" w:rsidRDefault="001F3CE2" w:rsidP="001F3CE2">
            <w:pPr>
              <w:spacing w:after="0" w:line="240" w:lineRule="auto"/>
              <w:rPr>
                <w:rFonts w:eastAsia="Lucida Sans Unicode" w:cs="Times New Roman"/>
                <w:b/>
                <w:kern w:val="2"/>
                <w:szCs w:val="24"/>
                <w:lang w:eastAsia="hi-IN" w:bidi="hi-IN"/>
              </w:rPr>
            </w:pPr>
            <w:r w:rsidRPr="00AA1442">
              <w:rPr>
                <w:rFonts w:eastAsia="Lucida Sans Unicode" w:cs="Times New Roman"/>
                <w:b/>
                <w:kern w:val="2"/>
                <w:szCs w:val="24"/>
                <w:lang w:eastAsia="hi-IN" w:bidi="hi-IN"/>
              </w:rPr>
              <w:t>9. Gyventojų laisvalaikio ir poilsio organizavimas</w:t>
            </w:r>
          </w:p>
        </w:tc>
        <w:tc>
          <w:tcPr>
            <w:tcW w:w="8063" w:type="dxa"/>
            <w:tcBorders>
              <w:top w:val="single" w:sz="4" w:space="0" w:color="auto"/>
              <w:left w:val="single" w:sz="4" w:space="0" w:color="auto"/>
              <w:bottom w:val="single" w:sz="4" w:space="0" w:color="auto"/>
              <w:right w:val="single" w:sz="4" w:space="0" w:color="auto"/>
            </w:tcBorders>
          </w:tcPr>
          <w:p w14:paraId="7EC6365C"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9.1. Įvyko 3 susirinkimai su gyventojais.</w:t>
            </w:r>
          </w:p>
          <w:p w14:paraId="15205F76"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9.2. 8-oji Alantos krašto šeimų šventė.</w:t>
            </w:r>
          </w:p>
          <w:p w14:paraId="15FAE50C"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9.3. Seniūnijoje vyko 9 bendri tarpinstituciniai renginiai (šventės, minėjimai, varžybos, mokymai).</w:t>
            </w:r>
          </w:p>
        </w:tc>
      </w:tr>
      <w:tr w:rsidR="001F3CE2" w:rsidRPr="00AA1442" w14:paraId="060FED3A" w14:textId="77777777" w:rsidTr="001F3CE2">
        <w:trPr>
          <w:trHeight w:val="992"/>
        </w:trPr>
        <w:tc>
          <w:tcPr>
            <w:tcW w:w="1867" w:type="dxa"/>
            <w:tcBorders>
              <w:top w:val="single" w:sz="4" w:space="0" w:color="auto"/>
              <w:left w:val="single" w:sz="4" w:space="0" w:color="auto"/>
              <w:bottom w:val="single" w:sz="4" w:space="0" w:color="auto"/>
              <w:right w:val="single" w:sz="4" w:space="0" w:color="auto"/>
            </w:tcBorders>
            <w:vAlign w:val="center"/>
          </w:tcPr>
          <w:p w14:paraId="6EB2EF67" w14:textId="77777777" w:rsidR="001F3CE2" w:rsidRPr="00AA1442" w:rsidRDefault="001F3CE2" w:rsidP="001F3CE2">
            <w:pPr>
              <w:spacing w:after="0" w:line="240" w:lineRule="auto"/>
              <w:rPr>
                <w:rFonts w:eastAsia="Lucida Sans Unicode" w:cs="Times New Roman"/>
                <w:b/>
                <w:kern w:val="2"/>
                <w:szCs w:val="24"/>
                <w:lang w:eastAsia="hi-IN" w:bidi="hi-IN"/>
              </w:rPr>
            </w:pPr>
            <w:r w:rsidRPr="00AA1442">
              <w:rPr>
                <w:rFonts w:eastAsia="Lucida Sans Unicode" w:cs="Times New Roman"/>
                <w:b/>
                <w:kern w:val="2"/>
                <w:szCs w:val="24"/>
                <w:lang w:eastAsia="hi-IN" w:bidi="hi-IN"/>
              </w:rPr>
              <w:t>10. Iniciatyvos ir spręstos problemos</w:t>
            </w:r>
          </w:p>
        </w:tc>
        <w:tc>
          <w:tcPr>
            <w:tcW w:w="8063" w:type="dxa"/>
            <w:tcBorders>
              <w:top w:val="single" w:sz="4" w:space="0" w:color="auto"/>
              <w:left w:val="single" w:sz="4" w:space="0" w:color="auto"/>
              <w:bottom w:val="single" w:sz="4" w:space="0" w:color="auto"/>
              <w:right w:val="single" w:sz="4" w:space="0" w:color="auto"/>
            </w:tcBorders>
          </w:tcPr>
          <w:p w14:paraId="61973582"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10.1. Pakeisti pagrindiniai Alantos kapinių vartai.</w:t>
            </w:r>
          </w:p>
          <w:p w14:paraId="00EC9612"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10.2. Organizuoti visuomenei naudingi darbai.</w:t>
            </w:r>
          </w:p>
          <w:p w14:paraId="0F45DBDA"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10.3. 8-oji Alantos krašto šeimų šventė.</w:t>
            </w:r>
          </w:p>
        </w:tc>
      </w:tr>
      <w:tr w:rsidR="001F3CE2" w:rsidRPr="00AA1442" w14:paraId="71D012C9" w14:textId="77777777" w:rsidTr="001F3CE2">
        <w:trPr>
          <w:trHeight w:val="377"/>
        </w:trPr>
        <w:tc>
          <w:tcPr>
            <w:tcW w:w="1867" w:type="dxa"/>
            <w:tcBorders>
              <w:top w:val="single" w:sz="4" w:space="0" w:color="auto"/>
              <w:left w:val="single" w:sz="4" w:space="0" w:color="auto"/>
              <w:bottom w:val="single" w:sz="4" w:space="0" w:color="auto"/>
              <w:right w:val="single" w:sz="4" w:space="0" w:color="auto"/>
            </w:tcBorders>
            <w:vAlign w:val="center"/>
          </w:tcPr>
          <w:p w14:paraId="2C0C7D6F" w14:textId="77777777" w:rsidR="001F3CE2" w:rsidRPr="00AA1442" w:rsidRDefault="001F3CE2" w:rsidP="001F3CE2">
            <w:pPr>
              <w:spacing w:after="0" w:line="240" w:lineRule="auto"/>
              <w:rPr>
                <w:rFonts w:eastAsia="Lucida Sans Unicode" w:cs="Times New Roman"/>
                <w:b/>
                <w:kern w:val="2"/>
                <w:szCs w:val="24"/>
                <w:lang w:eastAsia="hi-IN" w:bidi="hi-IN"/>
              </w:rPr>
            </w:pPr>
            <w:r w:rsidRPr="00AA1442">
              <w:rPr>
                <w:rFonts w:eastAsia="Lucida Sans Unicode" w:cs="Times New Roman"/>
                <w:b/>
                <w:kern w:val="2"/>
                <w:szCs w:val="24"/>
                <w:lang w:eastAsia="hi-IN" w:bidi="hi-IN"/>
              </w:rPr>
              <w:t>11. Keliami nauji uždaviniai ir iššūkiai</w:t>
            </w:r>
          </w:p>
        </w:tc>
        <w:tc>
          <w:tcPr>
            <w:tcW w:w="8063" w:type="dxa"/>
            <w:tcBorders>
              <w:top w:val="single" w:sz="4" w:space="0" w:color="auto"/>
              <w:left w:val="single" w:sz="4" w:space="0" w:color="auto"/>
              <w:bottom w:val="single" w:sz="4" w:space="0" w:color="auto"/>
              <w:right w:val="single" w:sz="4" w:space="0" w:color="auto"/>
            </w:tcBorders>
          </w:tcPr>
          <w:p w14:paraId="7634E5B9"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11.1. Apšvietimo įrengimas Sodų alėjos dalyje Alantoje.</w:t>
            </w:r>
          </w:p>
          <w:p w14:paraId="665DDCF5"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11.2. Apšvietimo atnaujinimas Alantos miestelyje.</w:t>
            </w:r>
          </w:p>
          <w:p w14:paraId="39F29712"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11.3. Alantos krašto šeimų šventė.</w:t>
            </w:r>
          </w:p>
          <w:p w14:paraId="2A9A4EE1"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 xml:space="preserve">11.4. Suskaitmeninti </w:t>
            </w:r>
            <w:proofErr w:type="spellStart"/>
            <w:r w:rsidRPr="00AA1442">
              <w:rPr>
                <w:rFonts w:cs="Times New Roman"/>
                <w:szCs w:val="24"/>
              </w:rPr>
              <w:t>Runionių</w:t>
            </w:r>
            <w:proofErr w:type="spellEnd"/>
            <w:r w:rsidRPr="00AA1442">
              <w:rPr>
                <w:rFonts w:cs="Times New Roman"/>
                <w:szCs w:val="24"/>
              </w:rPr>
              <w:t xml:space="preserve"> ir Klabinių kapines.</w:t>
            </w:r>
          </w:p>
          <w:p w14:paraId="7CD0D032" w14:textId="77777777" w:rsidR="001F3CE2" w:rsidRPr="00AA1442" w:rsidRDefault="001F3CE2" w:rsidP="001F3CE2">
            <w:pPr>
              <w:shd w:val="clear" w:color="auto" w:fill="FFFFFF"/>
              <w:spacing w:after="0" w:line="240" w:lineRule="auto"/>
              <w:jc w:val="both"/>
              <w:rPr>
                <w:rFonts w:cs="Times New Roman"/>
                <w:szCs w:val="24"/>
              </w:rPr>
            </w:pPr>
            <w:r w:rsidRPr="00AA1442">
              <w:rPr>
                <w:rFonts w:cs="Times New Roman"/>
                <w:szCs w:val="24"/>
              </w:rPr>
              <w:t>11.5. Alantos miestelio paplūdimio tvarkymo darbai.</w:t>
            </w:r>
          </w:p>
        </w:tc>
      </w:tr>
    </w:tbl>
    <w:p w14:paraId="0AAB8882" w14:textId="77777777" w:rsidR="00E13747" w:rsidRDefault="00E13747" w:rsidP="00615F28">
      <w:pPr>
        <w:spacing w:after="0" w:line="240" w:lineRule="auto"/>
        <w:rPr>
          <w:rFonts w:cs="Times New Roman"/>
          <w:b/>
          <w:sz w:val="28"/>
          <w:szCs w:val="28"/>
        </w:rPr>
      </w:pPr>
    </w:p>
    <w:p w14:paraId="28BC3A84" w14:textId="51C8427D" w:rsidR="003D5B1F" w:rsidRPr="001F3CE2" w:rsidRDefault="003D5B1F" w:rsidP="003D5B1F">
      <w:pPr>
        <w:spacing w:after="0" w:line="240" w:lineRule="auto"/>
        <w:jc w:val="center"/>
        <w:rPr>
          <w:rFonts w:cs="Times New Roman"/>
          <w:b/>
          <w:sz w:val="28"/>
          <w:szCs w:val="28"/>
        </w:rPr>
      </w:pPr>
      <w:r w:rsidRPr="001F3CE2">
        <w:rPr>
          <w:rFonts w:cs="Times New Roman"/>
          <w:b/>
          <w:sz w:val="28"/>
          <w:szCs w:val="28"/>
        </w:rPr>
        <w:t>Balninkų seniūnija</w:t>
      </w:r>
    </w:p>
    <w:p w14:paraId="581D8F9A" w14:textId="77777777" w:rsidR="003D5B1F" w:rsidRPr="003D5B1F" w:rsidRDefault="003D5B1F" w:rsidP="003D5B1F">
      <w:pPr>
        <w:spacing w:after="0" w:line="240" w:lineRule="auto"/>
        <w:jc w:val="center"/>
        <w:rPr>
          <w:rFonts w:cs="Times New Roman"/>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12"/>
        <w:gridCol w:w="7816"/>
      </w:tblGrid>
      <w:tr w:rsidR="001F3CE2" w14:paraId="3E432B49" w14:textId="77777777" w:rsidTr="001F3CE2">
        <w:trPr>
          <w:trHeight w:val="363"/>
        </w:trPr>
        <w:tc>
          <w:tcPr>
            <w:tcW w:w="1867" w:type="dxa"/>
            <w:vMerge w:val="restart"/>
            <w:tcBorders>
              <w:top w:val="single" w:sz="4" w:space="0" w:color="auto"/>
              <w:left w:val="single" w:sz="4" w:space="0" w:color="auto"/>
              <w:bottom w:val="single" w:sz="4" w:space="0" w:color="auto"/>
              <w:right w:val="single" w:sz="4" w:space="0" w:color="auto"/>
            </w:tcBorders>
            <w:hideMark/>
          </w:tcPr>
          <w:p w14:paraId="44D043A2" w14:textId="77777777" w:rsidR="001F3CE2" w:rsidRDefault="001F3CE2" w:rsidP="001F3CE2">
            <w:pPr>
              <w:pStyle w:val="TableContents"/>
              <w:snapToGrid w:val="0"/>
              <w:rPr>
                <w:b/>
              </w:rPr>
            </w:pPr>
            <w:r>
              <w:rPr>
                <w:b/>
              </w:rPr>
              <w:t>1. Seniūnijos aplinka</w:t>
            </w:r>
          </w:p>
        </w:tc>
        <w:tc>
          <w:tcPr>
            <w:tcW w:w="8063" w:type="dxa"/>
            <w:tcBorders>
              <w:top w:val="single" w:sz="4" w:space="0" w:color="auto"/>
              <w:left w:val="single" w:sz="4" w:space="0" w:color="auto"/>
              <w:bottom w:val="single" w:sz="4" w:space="0" w:color="auto"/>
              <w:right w:val="single" w:sz="4" w:space="0" w:color="auto"/>
            </w:tcBorders>
            <w:hideMark/>
          </w:tcPr>
          <w:p w14:paraId="04BF699C" w14:textId="77777777" w:rsidR="001F3CE2" w:rsidRPr="00D01316" w:rsidRDefault="001F3CE2" w:rsidP="001F3CE2">
            <w:pPr>
              <w:pStyle w:val="TableContents"/>
              <w:snapToGrid w:val="0"/>
              <w:jc w:val="both"/>
              <w:rPr>
                <w:rFonts w:cs="Times New Roman"/>
              </w:rPr>
            </w:pPr>
            <w:r w:rsidRPr="00D01316">
              <w:rPr>
                <w:rFonts w:cs="Times New Roman"/>
              </w:rPr>
              <w:t>1.1. Teritorijos plotas -  10586ha.</w:t>
            </w:r>
          </w:p>
        </w:tc>
      </w:tr>
      <w:tr w:rsidR="001F3CE2" w14:paraId="124F13D5" w14:textId="77777777" w:rsidTr="001F3CE2">
        <w:trPr>
          <w:trHeight w:val="413"/>
        </w:trPr>
        <w:tc>
          <w:tcPr>
            <w:tcW w:w="1867" w:type="dxa"/>
            <w:vMerge/>
            <w:tcBorders>
              <w:top w:val="single" w:sz="4" w:space="0" w:color="auto"/>
              <w:left w:val="single" w:sz="4" w:space="0" w:color="auto"/>
              <w:bottom w:val="single" w:sz="4" w:space="0" w:color="auto"/>
              <w:right w:val="single" w:sz="4" w:space="0" w:color="auto"/>
            </w:tcBorders>
            <w:vAlign w:val="center"/>
            <w:hideMark/>
          </w:tcPr>
          <w:p w14:paraId="31E07067" w14:textId="77777777" w:rsidR="001F3CE2" w:rsidRDefault="001F3CE2" w:rsidP="001F3CE2">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0A44F3F1" w14:textId="77777777" w:rsidR="001F3CE2" w:rsidRPr="00D01316" w:rsidRDefault="001F3CE2" w:rsidP="001F3CE2">
            <w:pPr>
              <w:pStyle w:val="TableContents"/>
              <w:snapToGrid w:val="0"/>
              <w:jc w:val="both"/>
              <w:rPr>
                <w:rFonts w:cs="Times New Roman"/>
              </w:rPr>
            </w:pPr>
            <w:r w:rsidRPr="00D01316">
              <w:rPr>
                <w:rFonts w:cs="Times New Roman"/>
              </w:rPr>
              <w:t>1</w:t>
            </w:r>
            <w:r>
              <w:rPr>
                <w:rFonts w:cs="Times New Roman"/>
              </w:rPr>
              <w:t xml:space="preserve">.2. Vietinių kelių ilgis – 92,20 </w:t>
            </w:r>
            <w:r w:rsidRPr="00D01316">
              <w:rPr>
                <w:rFonts w:cs="Times New Roman"/>
              </w:rPr>
              <w:t>km.</w:t>
            </w:r>
          </w:p>
        </w:tc>
      </w:tr>
      <w:tr w:rsidR="001F3CE2" w14:paraId="6591A074" w14:textId="77777777" w:rsidTr="001F3CE2">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14:paraId="7EB89D74" w14:textId="77777777" w:rsidR="001F3CE2" w:rsidRDefault="001F3CE2" w:rsidP="001F3CE2">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0B7D6B7F" w14:textId="77777777" w:rsidR="001F3CE2" w:rsidRPr="00D01316" w:rsidRDefault="001F3CE2" w:rsidP="001F3CE2">
            <w:pPr>
              <w:spacing w:after="0" w:line="240" w:lineRule="auto"/>
              <w:jc w:val="both"/>
              <w:rPr>
                <w:rFonts w:eastAsia="Calibri" w:cs="Times New Roman"/>
                <w:szCs w:val="24"/>
              </w:rPr>
            </w:pPr>
            <w:r>
              <w:rPr>
                <w:rFonts w:cs="Times New Roman"/>
                <w:szCs w:val="24"/>
              </w:rPr>
              <w:t>1.3. Gyventojų skaičius 2022</w:t>
            </w:r>
            <w:r w:rsidRPr="00D01316">
              <w:rPr>
                <w:rFonts w:cs="Times New Roman"/>
                <w:szCs w:val="24"/>
              </w:rPr>
              <w:t xml:space="preserve">-01-01 </w:t>
            </w:r>
            <w:r>
              <w:rPr>
                <w:rFonts w:cs="Times New Roman"/>
                <w:szCs w:val="24"/>
              </w:rPr>
              <w:t>duomenimis – 811, iš jų: vaikai – 63</w:t>
            </w:r>
            <w:r w:rsidRPr="00D01316">
              <w:rPr>
                <w:rFonts w:cs="Times New Roman"/>
                <w:szCs w:val="24"/>
              </w:rPr>
              <w:t>, d</w:t>
            </w:r>
            <w:r>
              <w:rPr>
                <w:rFonts w:cs="Times New Roman"/>
                <w:szCs w:val="24"/>
              </w:rPr>
              <w:t>arbingo amžiaus gyventojai – 512</w:t>
            </w:r>
            <w:r w:rsidRPr="00D01316">
              <w:rPr>
                <w:rFonts w:cs="Times New Roman"/>
                <w:szCs w:val="24"/>
              </w:rPr>
              <w:t xml:space="preserve">, virš 65 metų amžiaus gyventojai – </w:t>
            </w:r>
            <w:r>
              <w:rPr>
                <w:rFonts w:cs="Times New Roman"/>
                <w:szCs w:val="24"/>
              </w:rPr>
              <w:t>236</w:t>
            </w:r>
            <w:r w:rsidRPr="00D01316">
              <w:rPr>
                <w:rFonts w:cs="Times New Roman"/>
                <w:szCs w:val="24"/>
              </w:rPr>
              <w:t xml:space="preserve">. </w:t>
            </w:r>
          </w:p>
        </w:tc>
      </w:tr>
      <w:tr w:rsidR="001F3CE2" w14:paraId="5F77587B" w14:textId="77777777" w:rsidTr="001F3CE2">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14:paraId="1EC5809F" w14:textId="77777777" w:rsidR="001F3CE2" w:rsidRDefault="001F3CE2" w:rsidP="001F3CE2">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19E41E9E" w14:textId="77777777" w:rsidR="001F3CE2" w:rsidRPr="00D01316" w:rsidRDefault="001F3CE2" w:rsidP="001F3CE2">
            <w:pPr>
              <w:spacing w:after="0" w:line="240" w:lineRule="auto"/>
              <w:jc w:val="both"/>
              <w:rPr>
                <w:rFonts w:eastAsia="Calibri" w:cs="Times New Roman"/>
                <w:szCs w:val="24"/>
              </w:rPr>
            </w:pPr>
            <w:r w:rsidRPr="00D01316">
              <w:rPr>
                <w:rFonts w:cs="Times New Roman"/>
                <w:szCs w:val="24"/>
              </w:rPr>
              <w:t>1.4. Miestelių, kaimų, viensėdžių skaičius – 63 vnt.</w:t>
            </w:r>
          </w:p>
        </w:tc>
      </w:tr>
      <w:tr w:rsidR="001F3CE2" w14:paraId="548E3DA0" w14:textId="77777777" w:rsidTr="001F3CE2">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14:paraId="008A52A9" w14:textId="77777777" w:rsidR="001F3CE2" w:rsidRDefault="001F3CE2" w:rsidP="001F3CE2">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5591C70E" w14:textId="77777777" w:rsidR="001F3CE2" w:rsidRPr="00D01316" w:rsidRDefault="001F3CE2" w:rsidP="001F3CE2">
            <w:pPr>
              <w:spacing w:after="0" w:line="240" w:lineRule="auto"/>
              <w:jc w:val="both"/>
              <w:rPr>
                <w:rFonts w:eastAsia="Calibri" w:cs="Times New Roman"/>
                <w:szCs w:val="24"/>
              </w:rPr>
            </w:pPr>
            <w:r>
              <w:rPr>
                <w:rFonts w:cs="Times New Roman"/>
                <w:szCs w:val="24"/>
              </w:rPr>
              <w:t>1.5. Seniūnijoje veikė</w:t>
            </w:r>
            <w:r w:rsidRPr="00D01316">
              <w:rPr>
                <w:rFonts w:cs="Times New Roman"/>
                <w:szCs w:val="24"/>
              </w:rPr>
              <w:t xml:space="preserve">: </w:t>
            </w:r>
            <w:r>
              <w:rPr>
                <w:rFonts w:cs="Times New Roman"/>
                <w:szCs w:val="24"/>
              </w:rPr>
              <w:t>VšĮ UDC ,,Kaimynystės namai“</w:t>
            </w:r>
            <w:r w:rsidRPr="00D01316">
              <w:rPr>
                <w:rFonts w:cs="Times New Roman"/>
                <w:szCs w:val="24"/>
              </w:rPr>
              <w:t>, Molėtų r. sav. viešosios bibliotekos Balninkų, Dapkūn</w:t>
            </w:r>
            <w:r>
              <w:rPr>
                <w:rFonts w:cs="Times New Roman"/>
                <w:szCs w:val="24"/>
              </w:rPr>
              <w:t xml:space="preserve">iškių, </w:t>
            </w:r>
            <w:proofErr w:type="spellStart"/>
            <w:r>
              <w:rPr>
                <w:rFonts w:cs="Times New Roman"/>
                <w:szCs w:val="24"/>
              </w:rPr>
              <w:t>Girsteitiškio</w:t>
            </w:r>
            <w:proofErr w:type="spellEnd"/>
            <w:r>
              <w:rPr>
                <w:rFonts w:cs="Times New Roman"/>
                <w:szCs w:val="24"/>
              </w:rPr>
              <w:t xml:space="preserve"> padaliniai,</w:t>
            </w:r>
            <w:r w:rsidRPr="00D01316">
              <w:rPr>
                <w:rFonts w:cs="Times New Roman"/>
                <w:szCs w:val="24"/>
              </w:rPr>
              <w:t xml:space="preserve"> Molėtų r. sav. PSPC Balninkų bendrosios praktikos gydytojo kabinetas,  3 Molėtų r. vartotojų kooperatyvo parduotuvės, </w:t>
            </w:r>
            <w:r>
              <w:rPr>
                <w:rFonts w:cs="Times New Roman"/>
                <w:szCs w:val="24"/>
              </w:rPr>
              <w:t>UAB ,,</w:t>
            </w:r>
            <w:proofErr w:type="spellStart"/>
            <w:r>
              <w:rPr>
                <w:rFonts w:cs="Times New Roman"/>
                <w:szCs w:val="24"/>
              </w:rPr>
              <w:t>Dangrama</w:t>
            </w:r>
            <w:proofErr w:type="spellEnd"/>
            <w:r>
              <w:rPr>
                <w:rFonts w:cs="Times New Roman"/>
                <w:szCs w:val="24"/>
              </w:rPr>
              <w:t>“</w:t>
            </w:r>
            <w:r w:rsidRPr="00D01316">
              <w:rPr>
                <w:rFonts w:cs="Times New Roman"/>
                <w:szCs w:val="24"/>
              </w:rPr>
              <w:t>, UAB ,,Te</w:t>
            </w:r>
            <w:r>
              <w:rPr>
                <w:rFonts w:cs="Times New Roman"/>
                <w:szCs w:val="24"/>
              </w:rPr>
              <w:t xml:space="preserve">blius“, 4 kaimo turizmo sodybos, </w:t>
            </w:r>
            <w:r w:rsidRPr="00DA67B6">
              <w:rPr>
                <w:rFonts w:cs="Times New Roman"/>
                <w:szCs w:val="24"/>
              </w:rPr>
              <w:t xml:space="preserve">3 bendruomenės centrai: Balninkų </w:t>
            </w:r>
            <w:proofErr w:type="spellStart"/>
            <w:r w:rsidRPr="00DA67B6">
              <w:rPr>
                <w:rFonts w:cs="Times New Roman"/>
                <w:szCs w:val="24"/>
              </w:rPr>
              <w:t>bc</w:t>
            </w:r>
            <w:proofErr w:type="spellEnd"/>
            <w:r w:rsidRPr="00DA67B6">
              <w:rPr>
                <w:rFonts w:cs="Times New Roman"/>
                <w:szCs w:val="24"/>
              </w:rPr>
              <w:t xml:space="preserve">, Dapkūniškių </w:t>
            </w:r>
            <w:proofErr w:type="spellStart"/>
            <w:r w:rsidRPr="00DA67B6">
              <w:rPr>
                <w:rFonts w:cs="Times New Roman"/>
                <w:szCs w:val="24"/>
              </w:rPr>
              <w:t>bc</w:t>
            </w:r>
            <w:proofErr w:type="spellEnd"/>
            <w:r w:rsidRPr="00DA67B6">
              <w:rPr>
                <w:rFonts w:cs="Times New Roman"/>
                <w:szCs w:val="24"/>
              </w:rPr>
              <w:t xml:space="preserve">, </w:t>
            </w:r>
            <w:proofErr w:type="spellStart"/>
            <w:r w:rsidRPr="00DA67B6">
              <w:rPr>
                <w:rFonts w:cs="Times New Roman"/>
                <w:szCs w:val="24"/>
              </w:rPr>
              <w:t>Girsteitiškio</w:t>
            </w:r>
            <w:proofErr w:type="spellEnd"/>
            <w:r w:rsidRPr="00DA67B6">
              <w:rPr>
                <w:rFonts w:cs="Times New Roman"/>
                <w:szCs w:val="24"/>
              </w:rPr>
              <w:t xml:space="preserve"> </w:t>
            </w:r>
            <w:proofErr w:type="spellStart"/>
            <w:r w:rsidRPr="00DA67B6">
              <w:rPr>
                <w:rFonts w:cs="Times New Roman"/>
                <w:szCs w:val="24"/>
              </w:rPr>
              <w:t>bc</w:t>
            </w:r>
            <w:proofErr w:type="spellEnd"/>
            <w:r w:rsidRPr="00DA67B6">
              <w:rPr>
                <w:rFonts w:cs="Times New Roman"/>
                <w:szCs w:val="24"/>
              </w:rPr>
              <w:t>.</w:t>
            </w:r>
          </w:p>
        </w:tc>
      </w:tr>
      <w:tr w:rsidR="001F3CE2" w14:paraId="2D9D897A" w14:textId="77777777" w:rsidTr="001F3CE2">
        <w:trPr>
          <w:trHeight w:val="367"/>
        </w:trPr>
        <w:tc>
          <w:tcPr>
            <w:tcW w:w="1867" w:type="dxa"/>
            <w:vMerge w:val="restart"/>
            <w:tcBorders>
              <w:top w:val="single" w:sz="4" w:space="0" w:color="auto"/>
              <w:left w:val="single" w:sz="4" w:space="0" w:color="auto"/>
              <w:bottom w:val="single" w:sz="4" w:space="0" w:color="auto"/>
              <w:right w:val="single" w:sz="4" w:space="0" w:color="auto"/>
            </w:tcBorders>
            <w:hideMark/>
          </w:tcPr>
          <w:p w14:paraId="6FDF0AC0" w14:textId="77777777" w:rsidR="001F3CE2" w:rsidRDefault="001F3CE2" w:rsidP="001F3CE2">
            <w:pPr>
              <w:pStyle w:val="TableContents"/>
              <w:snapToGrid w:val="0"/>
              <w:rPr>
                <w:b/>
              </w:rPr>
            </w:pPr>
            <w:r>
              <w:rPr>
                <w:b/>
              </w:rPr>
              <w:lastRenderedPageBreak/>
              <w:t xml:space="preserve">2. Seniūnijos vidinė struktūra </w:t>
            </w:r>
          </w:p>
        </w:tc>
        <w:tc>
          <w:tcPr>
            <w:tcW w:w="8063" w:type="dxa"/>
            <w:tcBorders>
              <w:top w:val="single" w:sz="4" w:space="0" w:color="auto"/>
              <w:left w:val="single" w:sz="4" w:space="0" w:color="auto"/>
              <w:bottom w:val="single" w:sz="4" w:space="0" w:color="auto"/>
              <w:right w:val="single" w:sz="4" w:space="0" w:color="auto"/>
            </w:tcBorders>
          </w:tcPr>
          <w:p w14:paraId="1E90A1D7" w14:textId="04B3CAFA" w:rsidR="001F3CE2" w:rsidRPr="001F3CE2" w:rsidRDefault="001F3CE2" w:rsidP="001F3CE2">
            <w:pPr>
              <w:pStyle w:val="TableContents"/>
              <w:snapToGrid w:val="0"/>
              <w:jc w:val="both"/>
              <w:rPr>
                <w:rFonts w:cs="Times New Roman"/>
              </w:rPr>
            </w:pPr>
            <w:r w:rsidRPr="00D01316">
              <w:rPr>
                <w:rFonts w:cs="Times New Roman"/>
              </w:rPr>
              <w:t>2.1. Seniūnijos</w:t>
            </w:r>
            <w:r>
              <w:rPr>
                <w:rFonts w:cs="Times New Roman"/>
              </w:rPr>
              <w:t xml:space="preserve"> darbuotojų </w:t>
            </w:r>
            <w:r w:rsidRPr="00D01316">
              <w:rPr>
                <w:rFonts w:cs="Times New Roman"/>
              </w:rPr>
              <w:t>etatų skaičius – 4</w:t>
            </w:r>
            <w:r>
              <w:rPr>
                <w:rFonts w:cs="Times New Roman"/>
              </w:rPr>
              <w:t>,25</w:t>
            </w:r>
            <w:r w:rsidRPr="00D01316">
              <w:rPr>
                <w:rFonts w:cs="Times New Roman"/>
              </w:rPr>
              <w:t xml:space="preserve"> ( seniūnas, </w:t>
            </w:r>
            <w:r>
              <w:rPr>
                <w:rFonts w:cs="Times New Roman"/>
              </w:rPr>
              <w:t xml:space="preserve"> specialistė, 0,25 et. ūkio plėtros specialistė</w:t>
            </w:r>
            <w:r w:rsidRPr="00D01316">
              <w:rPr>
                <w:rFonts w:cs="Times New Roman"/>
              </w:rPr>
              <w:t>, sargas, darbininkas), 2 sezoniniai kūrikai.</w:t>
            </w:r>
          </w:p>
        </w:tc>
      </w:tr>
      <w:tr w:rsidR="001F3CE2" w14:paraId="0AA13787" w14:textId="77777777" w:rsidTr="001F3CE2">
        <w:trPr>
          <w:trHeight w:val="377"/>
        </w:trPr>
        <w:tc>
          <w:tcPr>
            <w:tcW w:w="1867" w:type="dxa"/>
            <w:vMerge/>
            <w:tcBorders>
              <w:top w:val="single" w:sz="4" w:space="0" w:color="auto"/>
              <w:left w:val="single" w:sz="4" w:space="0" w:color="auto"/>
              <w:bottom w:val="single" w:sz="4" w:space="0" w:color="auto"/>
              <w:right w:val="single" w:sz="4" w:space="0" w:color="auto"/>
            </w:tcBorders>
            <w:vAlign w:val="center"/>
            <w:hideMark/>
          </w:tcPr>
          <w:p w14:paraId="0FAFD508" w14:textId="77777777" w:rsidR="001F3CE2" w:rsidRDefault="001F3CE2" w:rsidP="001F3CE2">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678C40DC" w14:textId="77777777" w:rsidR="001F3CE2" w:rsidRPr="00D01316" w:rsidRDefault="001F3CE2" w:rsidP="001F3CE2">
            <w:pPr>
              <w:shd w:val="clear" w:color="auto" w:fill="FFFFFF"/>
              <w:spacing w:after="0" w:line="240" w:lineRule="auto"/>
              <w:jc w:val="both"/>
              <w:rPr>
                <w:rFonts w:cs="Times New Roman"/>
                <w:szCs w:val="24"/>
              </w:rPr>
            </w:pPr>
            <w:r w:rsidRPr="00D01316">
              <w:rPr>
                <w:rFonts w:cs="Times New Roman"/>
                <w:szCs w:val="24"/>
              </w:rPr>
              <w:t xml:space="preserve">2.2. Seniūnija yra suskirstyta į 3 </w:t>
            </w:r>
            <w:proofErr w:type="spellStart"/>
            <w:r w:rsidRPr="00D01316">
              <w:rPr>
                <w:rFonts w:cs="Times New Roman"/>
                <w:szCs w:val="24"/>
              </w:rPr>
              <w:t>seniūnaitijas</w:t>
            </w:r>
            <w:proofErr w:type="spellEnd"/>
            <w:r w:rsidRPr="00D01316">
              <w:rPr>
                <w:rFonts w:cs="Times New Roman"/>
                <w:szCs w:val="24"/>
              </w:rPr>
              <w:t>: Balni</w:t>
            </w:r>
            <w:r>
              <w:rPr>
                <w:rFonts w:cs="Times New Roman"/>
                <w:szCs w:val="24"/>
              </w:rPr>
              <w:t xml:space="preserve">nkų, Dapkūniškių, </w:t>
            </w:r>
            <w:proofErr w:type="spellStart"/>
            <w:r>
              <w:rPr>
                <w:rFonts w:cs="Times New Roman"/>
                <w:szCs w:val="24"/>
              </w:rPr>
              <w:t>Girsteitiškio</w:t>
            </w:r>
            <w:proofErr w:type="spellEnd"/>
            <w:r>
              <w:rPr>
                <w:rFonts w:cs="Times New Roman"/>
                <w:szCs w:val="24"/>
              </w:rPr>
              <w:t xml:space="preserve">. Seniūnaičiai: Natalija Paškevičienė, Stasys Ažubalis, Giedrius </w:t>
            </w:r>
            <w:proofErr w:type="spellStart"/>
            <w:r>
              <w:rPr>
                <w:rFonts w:cs="Times New Roman"/>
                <w:szCs w:val="24"/>
              </w:rPr>
              <w:t>Tručinskas</w:t>
            </w:r>
            <w:proofErr w:type="spellEnd"/>
            <w:r>
              <w:rPr>
                <w:rFonts w:cs="Times New Roman"/>
                <w:szCs w:val="24"/>
              </w:rPr>
              <w:t>.</w:t>
            </w:r>
          </w:p>
        </w:tc>
      </w:tr>
      <w:tr w:rsidR="001F3CE2" w14:paraId="1AAB6F81" w14:textId="77777777" w:rsidTr="001F3CE2">
        <w:trPr>
          <w:trHeight w:val="377"/>
        </w:trPr>
        <w:tc>
          <w:tcPr>
            <w:tcW w:w="1867" w:type="dxa"/>
            <w:tcBorders>
              <w:top w:val="single" w:sz="4" w:space="0" w:color="auto"/>
              <w:left w:val="single" w:sz="4" w:space="0" w:color="auto"/>
              <w:bottom w:val="single" w:sz="4" w:space="0" w:color="auto"/>
              <w:right w:val="single" w:sz="4" w:space="0" w:color="auto"/>
            </w:tcBorders>
            <w:vAlign w:val="center"/>
          </w:tcPr>
          <w:p w14:paraId="65DBF654" w14:textId="77777777" w:rsidR="001F3CE2" w:rsidRPr="00D01316" w:rsidRDefault="001F3CE2" w:rsidP="001F3CE2">
            <w:pPr>
              <w:spacing w:after="0" w:line="240" w:lineRule="auto"/>
              <w:rPr>
                <w:rFonts w:eastAsia="Lucida Sans Unicode" w:cs="Times New Roman"/>
                <w:b/>
                <w:kern w:val="2"/>
                <w:szCs w:val="24"/>
                <w:lang w:eastAsia="hi-IN" w:bidi="hi-IN"/>
              </w:rPr>
            </w:pPr>
            <w:r w:rsidRPr="00D01316">
              <w:rPr>
                <w:rFonts w:eastAsia="Lucida Sans Unicode" w:cs="Times New Roman"/>
                <w:b/>
                <w:kern w:val="2"/>
                <w:szCs w:val="24"/>
                <w:lang w:eastAsia="hi-IN" w:bidi="hi-IN"/>
              </w:rPr>
              <w:t xml:space="preserve">3. </w:t>
            </w:r>
            <w:r>
              <w:rPr>
                <w:rFonts w:eastAsia="Lucida Sans Unicode" w:cs="Times New Roman"/>
                <w:b/>
                <w:kern w:val="2"/>
                <w:szCs w:val="24"/>
                <w:lang w:eastAsia="hi-IN" w:bidi="hi-IN"/>
              </w:rPr>
              <w:t>Socialinis darbas</w:t>
            </w:r>
          </w:p>
        </w:tc>
        <w:tc>
          <w:tcPr>
            <w:tcW w:w="8063" w:type="dxa"/>
            <w:tcBorders>
              <w:top w:val="single" w:sz="4" w:space="0" w:color="auto"/>
              <w:left w:val="single" w:sz="4" w:space="0" w:color="auto"/>
              <w:bottom w:val="single" w:sz="4" w:space="0" w:color="auto"/>
              <w:right w:val="single" w:sz="4" w:space="0" w:color="auto"/>
            </w:tcBorders>
          </w:tcPr>
          <w:p w14:paraId="4285EEE0" w14:textId="77777777" w:rsidR="001F3CE2" w:rsidRDefault="001F3CE2" w:rsidP="001F3CE2">
            <w:pPr>
              <w:shd w:val="clear" w:color="auto" w:fill="FFFFFF"/>
              <w:spacing w:after="0" w:line="240" w:lineRule="auto"/>
              <w:jc w:val="both"/>
              <w:rPr>
                <w:rFonts w:cs="Times New Roman"/>
                <w:szCs w:val="24"/>
              </w:rPr>
            </w:pPr>
            <w:r>
              <w:rPr>
                <w:rFonts w:cs="Times New Roman"/>
                <w:szCs w:val="24"/>
              </w:rPr>
              <w:t>3.1. Seniūnijoje 4 šeimos patiriančios sunkumus, kurioms teikiamos socialinių įgūdžių ugdymo ir palaikymo paslaugos. Šiose šeimose auga 8 nepilnamečiai vaikai. Šeimose lankomasi ne rečiau kaip 1 kartą į savaitę, pagal poreikį ir dažniau.</w:t>
            </w:r>
          </w:p>
          <w:p w14:paraId="2729D29B" w14:textId="77777777" w:rsidR="001F3CE2" w:rsidRDefault="001F3CE2" w:rsidP="001F3CE2">
            <w:pPr>
              <w:shd w:val="clear" w:color="auto" w:fill="FFFFFF"/>
              <w:spacing w:after="0" w:line="240" w:lineRule="auto"/>
              <w:jc w:val="both"/>
              <w:rPr>
                <w:rFonts w:cs="Times New Roman"/>
                <w:szCs w:val="24"/>
              </w:rPr>
            </w:pPr>
            <w:r>
              <w:rPr>
                <w:rFonts w:cs="Times New Roman"/>
                <w:szCs w:val="24"/>
              </w:rPr>
              <w:t>3.2. Lankomosios priežiūros darbuotojai lankė 15 vienišų žmonių.</w:t>
            </w:r>
          </w:p>
          <w:p w14:paraId="0A8145E0" w14:textId="77777777" w:rsidR="001F3CE2" w:rsidRDefault="001F3CE2" w:rsidP="001F3CE2">
            <w:pPr>
              <w:shd w:val="clear" w:color="auto" w:fill="FFFFFF"/>
              <w:spacing w:after="0" w:line="240" w:lineRule="auto"/>
              <w:jc w:val="both"/>
              <w:rPr>
                <w:rFonts w:cs="Times New Roman"/>
                <w:szCs w:val="24"/>
              </w:rPr>
            </w:pPr>
            <w:r>
              <w:rPr>
                <w:rFonts w:cs="Times New Roman"/>
                <w:szCs w:val="24"/>
              </w:rPr>
              <w:t>3.3. Surašyta buities ir gyvenimo sąlygų patikrinimo aktų - 35.</w:t>
            </w:r>
          </w:p>
          <w:p w14:paraId="1C625361" w14:textId="77777777" w:rsidR="001F3CE2" w:rsidRDefault="001F3CE2" w:rsidP="001F3CE2">
            <w:pPr>
              <w:shd w:val="clear" w:color="auto" w:fill="FFFFFF"/>
              <w:spacing w:after="0" w:line="240" w:lineRule="auto"/>
              <w:jc w:val="both"/>
              <w:rPr>
                <w:rFonts w:cs="Times New Roman"/>
                <w:szCs w:val="24"/>
              </w:rPr>
            </w:pPr>
            <w:r>
              <w:rPr>
                <w:rFonts w:cs="Times New Roman"/>
                <w:szCs w:val="24"/>
              </w:rPr>
              <w:t>3.4. Gauta prašymų dėl paramos maisto produktais iš ES atsargų - 78 ir suteikta parama 92 asmenims.</w:t>
            </w:r>
          </w:p>
          <w:p w14:paraId="03258224" w14:textId="77777777" w:rsidR="001F3CE2" w:rsidRDefault="001F3CE2" w:rsidP="001F3CE2">
            <w:pPr>
              <w:shd w:val="clear" w:color="auto" w:fill="FFFFFF"/>
              <w:spacing w:after="0" w:line="240" w:lineRule="auto"/>
              <w:jc w:val="both"/>
              <w:rPr>
                <w:rFonts w:cs="Times New Roman"/>
                <w:szCs w:val="24"/>
              </w:rPr>
            </w:pPr>
            <w:r>
              <w:rPr>
                <w:rFonts w:cs="Times New Roman"/>
                <w:szCs w:val="24"/>
              </w:rPr>
              <w:t>3.5. Visuomenei naudingai veiklai pasitelkti 35 asmenų, 106 siuntimai.</w:t>
            </w:r>
          </w:p>
          <w:p w14:paraId="4502E22B" w14:textId="007E791E" w:rsidR="001F3CE2" w:rsidRPr="00D01316" w:rsidRDefault="001F3CE2" w:rsidP="001F3CE2">
            <w:pPr>
              <w:shd w:val="clear" w:color="auto" w:fill="FFFFFF"/>
              <w:spacing w:after="0" w:line="240" w:lineRule="auto"/>
              <w:jc w:val="both"/>
              <w:rPr>
                <w:rFonts w:cs="Times New Roman"/>
                <w:szCs w:val="24"/>
              </w:rPr>
            </w:pPr>
            <w:r>
              <w:rPr>
                <w:rFonts w:cs="Times New Roman"/>
                <w:szCs w:val="24"/>
              </w:rPr>
              <w:t>3.6. Iš policijos ir probacijos siųsti 7 žmonės, atliko 924 val. nemokamų viešųjų darbų.</w:t>
            </w:r>
          </w:p>
        </w:tc>
      </w:tr>
      <w:tr w:rsidR="001F3CE2" w14:paraId="3E4690B6" w14:textId="77777777" w:rsidTr="001F3CE2">
        <w:trPr>
          <w:trHeight w:val="377"/>
        </w:trPr>
        <w:tc>
          <w:tcPr>
            <w:tcW w:w="1867" w:type="dxa"/>
            <w:tcBorders>
              <w:top w:val="single" w:sz="4" w:space="0" w:color="auto"/>
              <w:left w:val="single" w:sz="4" w:space="0" w:color="auto"/>
              <w:bottom w:val="single" w:sz="4" w:space="0" w:color="auto"/>
              <w:right w:val="single" w:sz="4" w:space="0" w:color="auto"/>
            </w:tcBorders>
            <w:vAlign w:val="center"/>
          </w:tcPr>
          <w:p w14:paraId="3DE16036" w14:textId="77777777" w:rsidR="001F3CE2" w:rsidRPr="00D01316" w:rsidRDefault="001F3CE2" w:rsidP="001F3CE2">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4. Užimtumo programos įgyvendinimas</w:t>
            </w:r>
          </w:p>
        </w:tc>
        <w:tc>
          <w:tcPr>
            <w:tcW w:w="8063" w:type="dxa"/>
            <w:tcBorders>
              <w:top w:val="single" w:sz="4" w:space="0" w:color="auto"/>
              <w:left w:val="single" w:sz="4" w:space="0" w:color="auto"/>
              <w:bottom w:val="single" w:sz="4" w:space="0" w:color="auto"/>
              <w:right w:val="single" w:sz="4" w:space="0" w:color="auto"/>
            </w:tcBorders>
          </w:tcPr>
          <w:p w14:paraId="0A34C1E0" w14:textId="77777777" w:rsidR="001F3CE2" w:rsidRDefault="001F3CE2" w:rsidP="001F3CE2">
            <w:pPr>
              <w:shd w:val="clear" w:color="auto" w:fill="FFFFFF"/>
              <w:spacing w:after="0" w:line="240" w:lineRule="auto"/>
              <w:jc w:val="both"/>
              <w:rPr>
                <w:rFonts w:cs="Times New Roman"/>
                <w:szCs w:val="24"/>
              </w:rPr>
            </w:pPr>
            <w:r>
              <w:rPr>
                <w:rFonts w:cs="Times New Roman"/>
                <w:szCs w:val="24"/>
              </w:rPr>
              <w:t xml:space="preserve">4.1. Įdarbinta žmonių – 3. </w:t>
            </w:r>
          </w:p>
          <w:p w14:paraId="24FE6214" w14:textId="77777777" w:rsidR="001F3CE2" w:rsidRDefault="001F3CE2" w:rsidP="001F3CE2">
            <w:pPr>
              <w:shd w:val="clear" w:color="auto" w:fill="FFFFFF"/>
              <w:spacing w:after="0" w:line="240" w:lineRule="auto"/>
              <w:jc w:val="both"/>
              <w:rPr>
                <w:rFonts w:cs="Times New Roman"/>
                <w:szCs w:val="24"/>
              </w:rPr>
            </w:pPr>
            <w:r>
              <w:rPr>
                <w:rFonts w:cs="Times New Roman"/>
                <w:szCs w:val="24"/>
              </w:rPr>
              <w:t xml:space="preserve">4.2. Lėšos, panaudotos viešųjų darbų organizavimui –6993,66 </w:t>
            </w:r>
            <w:proofErr w:type="spellStart"/>
            <w:r>
              <w:rPr>
                <w:rFonts w:cs="Times New Roman"/>
                <w:szCs w:val="24"/>
              </w:rPr>
              <w:t>eur</w:t>
            </w:r>
            <w:proofErr w:type="spellEnd"/>
            <w:r>
              <w:rPr>
                <w:rFonts w:cs="Times New Roman"/>
                <w:szCs w:val="24"/>
              </w:rPr>
              <w:t>.</w:t>
            </w:r>
          </w:p>
          <w:p w14:paraId="4E05597B" w14:textId="77777777" w:rsidR="001F3CE2" w:rsidRDefault="001F3CE2" w:rsidP="001F3CE2">
            <w:pPr>
              <w:shd w:val="clear" w:color="auto" w:fill="FFFFFF"/>
              <w:spacing w:after="0" w:line="240" w:lineRule="auto"/>
              <w:jc w:val="both"/>
              <w:rPr>
                <w:rFonts w:cs="Times New Roman"/>
                <w:szCs w:val="24"/>
              </w:rPr>
            </w:pPr>
            <w:r>
              <w:rPr>
                <w:rFonts w:cs="Times New Roman"/>
                <w:szCs w:val="24"/>
              </w:rPr>
              <w:t xml:space="preserve">4.3. Atlikti darbai: nuolat tvarkomi istorijos ir kultūros objektai, bažnyčios teritorija, 4 veikiančios kapinės, senosios Balninkų miestelio kapinės, parkai ir pakrantės, trijų bendruomenės centrų teritorija. Viso 11,6 ha. Valomos </w:t>
            </w:r>
            <w:r w:rsidRPr="007B1BD0">
              <w:rPr>
                <w:rFonts w:cs="Times New Roman"/>
                <w:szCs w:val="24"/>
              </w:rPr>
              <w:t xml:space="preserve">gatvės ir šaligatviai, </w:t>
            </w:r>
            <w:r>
              <w:rPr>
                <w:rFonts w:cs="Times New Roman"/>
                <w:szCs w:val="24"/>
              </w:rPr>
              <w:t>kertami pakelių krūmai, baigtas takas į Balninkų kapines, pastatyti turėklai.</w:t>
            </w:r>
          </w:p>
        </w:tc>
      </w:tr>
      <w:tr w:rsidR="001F3CE2" w14:paraId="0876EFFF" w14:textId="77777777" w:rsidTr="001F3CE2">
        <w:trPr>
          <w:trHeight w:val="377"/>
        </w:trPr>
        <w:tc>
          <w:tcPr>
            <w:tcW w:w="1867" w:type="dxa"/>
            <w:tcBorders>
              <w:top w:val="single" w:sz="4" w:space="0" w:color="auto"/>
              <w:left w:val="single" w:sz="4" w:space="0" w:color="auto"/>
              <w:bottom w:val="single" w:sz="4" w:space="0" w:color="auto"/>
              <w:right w:val="single" w:sz="4" w:space="0" w:color="auto"/>
            </w:tcBorders>
            <w:vAlign w:val="center"/>
          </w:tcPr>
          <w:p w14:paraId="342A6578" w14:textId="77777777" w:rsidR="001F3CE2" w:rsidRDefault="001F3CE2" w:rsidP="001F3CE2">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5. Kelių priežiūros darbai</w:t>
            </w:r>
          </w:p>
        </w:tc>
        <w:tc>
          <w:tcPr>
            <w:tcW w:w="8063" w:type="dxa"/>
            <w:tcBorders>
              <w:top w:val="single" w:sz="4" w:space="0" w:color="auto"/>
              <w:left w:val="single" w:sz="4" w:space="0" w:color="auto"/>
              <w:bottom w:val="single" w:sz="4" w:space="0" w:color="auto"/>
              <w:right w:val="single" w:sz="4" w:space="0" w:color="auto"/>
            </w:tcBorders>
          </w:tcPr>
          <w:p w14:paraId="59836DC8" w14:textId="77777777" w:rsidR="001F3CE2" w:rsidRDefault="001F3CE2" w:rsidP="001F3CE2">
            <w:pPr>
              <w:shd w:val="clear" w:color="auto" w:fill="FFFFFF"/>
              <w:spacing w:after="0" w:line="240" w:lineRule="auto"/>
              <w:jc w:val="both"/>
              <w:rPr>
                <w:rFonts w:cs="Times New Roman"/>
                <w:szCs w:val="24"/>
              </w:rPr>
            </w:pPr>
            <w:r>
              <w:rPr>
                <w:rFonts w:cs="Times New Roman"/>
                <w:szCs w:val="24"/>
              </w:rPr>
              <w:t xml:space="preserve">5.1.  Metų eigoje du kartus </w:t>
            </w:r>
            <w:proofErr w:type="spellStart"/>
            <w:r>
              <w:rPr>
                <w:rFonts w:cs="Times New Roman"/>
                <w:szCs w:val="24"/>
              </w:rPr>
              <w:t>greideriuojami</w:t>
            </w:r>
            <w:proofErr w:type="spellEnd"/>
            <w:r>
              <w:rPr>
                <w:rFonts w:cs="Times New Roman"/>
                <w:szCs w:val="24"/>
              </w:rPr>
              <w:t xml:space="preserve"> keliai (rudenį ir pavasarį) – 227 km pravažiavimų,  3493,81 </w:t>
            </w:r>
            <w:proofErr w:type="spellStart"/>
            <w:r>
              <w:rPr>
                <w:rFonts w:cs="Times New Roman"/>
                <w:szCs w:val="24"/>
              </w:rPr>
              <w:t>eur</w:t>
            </w:r>
            <w:proofErr w:type="spellEnd"/>
            <w:r>
              <w:rPr>
                <w:rFonts w:cs="Times New Roman"/>
                <w:szCs w:val="24"/>
              </w:rPr>
              <w:t>.</w:t>
            </w:r>
          </w:p>
          <w:p w14:paraId="22176C8C" w14:textId="77777777" w:rsidR="001F3CE2" w:rsidRDefault="001F3CE2" w:rsidP="001F3CE2">
            <w:pPr>
              <w:shd w:val="clear" w:color="auto" w:fill="FFFFFF"/>
              <w:spacing w:after="0" w:line="240" w:lineRule="auto"/>
              <w:jc w:val="both"/>
              <w:rPr>
                <w:rFonts w:cs="Times New Roman"/>
                <w:szCs w:val="24"/>
              </w:rPr>
            </w:pPr>
            <w:r>
              <w:rPr>
                <w:rFonts w:cs="Times New Roman"/>
                <w:szCs w:val="24"/>
              </w:rPr>
              <w:t>5.2. Užtaisyta asfalto duobių – 89 m</w:t>
            </w:r>
            <w:r>
              <w:rPr>
                <w:rFonts w:cs="Times New Roman"/>
                <w:szCs w:val="24"/>
                <w:vertAlign w:val="superscript"/>
              </w:rPr>
              <w:t>2</w:t>
            </w:r>
            <w:r>
              <w:rPr>
                <w:rFonts w:cs="Times New Roman"/>
                <w:szCs w:val="24"/>
              </w:rPr>
              <w:t xml:space="preserve"> Balninkų mstl.  –Gėlių g., Ežero g., </w:t>
            </w:r>
            <w:proofErr w:type="spellStart"/>
            <w:r>
              <w:rPr>
                <w:rFonts w:cs="Times New Roman"/>
                <w:szCs w:val="24"/>
              </w:rPr>
              <w:t>Girsteitiškio</w:t>
            </w:r>
            <w:proofErr w:type="spellEnd"/>
            <w:r>
              <w:rPr>
                <w:rFonts w:cs="Times New Roman"/>
                <w:szCs w:val="24"/>
              </w:rPr>
              <w:t xml:space="preserve"> k. Dvaro </w:t>
            </w:r>
            <w:proofErr w:type="spellStart"/>
            <w:r>
              <w:rPr>
                <w:rFonts w:cs="Times New Roman"/>
                <w:szCs w:val="24"/>
              </w:rPr>
              <w:t>g.Viso</w:t>
            </w:r>
            <w:proofErr w:type="spellEnd"/>
            <w:r>
              <w:rPr>
                <w:rFonts w:cs="Times New Roman"/>
                <w:szCs w:val="24"/>
              </w:rPr>
              <w:t xml:space="preserve"> lėšų – 2198,42 </w:t>
            </w:r>
            <w:proofErr w:type="spellStart"/>
            <w:r>
              <w:rPr>
                <w:rFonts w:cs="Times New Roman"/>
                <w:szCs w:val="24"/>
              </w:rPr>
              <w:t>eur</w:t>
            </w:r>
            <w:proofErr w:type="spellEnd"/>
            <w:r>
              <w:rPr>
                <w:rFonts w:cs="Times New Roman"/>
                <w:szCs w:val="24"/>
              </w:rPr>
              <w:t>.</w:t>
            </w:r>
          </w:p>
          <w:p w14:paraId="1B2F810F" w14:textId="0EF93264" w:rsidR="001F3CE2" w:rsidRPr="00C87338" w:rsidRDefault="001F3CE2" w:rsidP="001F3CE2">
            <w:pPr>
              <w:shd w:val="clear" w:color="auto" w:fill="FFFFFF"/>
              <w:spacing w:after="0" w:line="240" w:lineRule="auto"/>
              <w:jc w:val="both"/>
              <w:rPr>
                <w:rFonts w:cs="Times New Roman"/>
                <w:szCs w:val="24"/>
              </w:rPr>
            </w:pPr>
            <w:r>
              <w:rPr>
                <w:rFonts w:cs="Times New Roman"/>
                <w:szCs w:val="24"/>
              </w:rPr>
              <w:t xml:space="preserve">5.3. Lėšos  išdaužom atskiruose kelio su žvyro danga  ruožuose – 4379,72 </w:t>
            </w:r>
            <w:proofErr w:type="spellStart"/>
            <w:r>
              <w:rPr>
                <w:rFonts w:cs="Times New Roman"/>
                <w:szCs w:val="24"/>
              </w:rPr>
              <w:t>eur</w:t>
            </w:r>
            <w:proofErr w:type="spellEnd"/>
            <w:r>
              <w:rPr>
                <w:rFonts w:cs="Times New Roman"/>
                <w:szCs w:val="24"/>
              </w:rPr>
              <w:t>. ( Gruodžiai-</w:t>
            </w:r>
            <w:proofErr w:type="spellStart"/>
            <w:r>
              <w:rPr>
                <w:rFonts w:cs="Times New Roman"/>
                <w:szCs w:val="24"/>
              </w:rPr>
              <w:t>Zatiškis</w:t>
            </w:r>
            <w:proofErr w:type="spellEnd"/>
            <w:r>
              <w:rPr>
                <w:rFonts w:cs="Times New Roman"/>
                <w:szCs w:val="24"/>
              </w:rPr>
              <w:t xml:space="preserve">-Girsteitiškis, </w:t>
            </w:r>
            <w:proofErr w:type="spellStart"/>
            <w:r>
              <w:rPr>
                <w:rFonts w:cs="Times New Roman"/>
                <w:szCs w:val="24"/>
              </w:rPr>
              <w:t>Geliogaliai</w:t>
            </w:r>
            <w:proofErr w:type="spellEnd"/>
            <w:r>
              <w:rPr>
                <w:rFonts w:cs="Times New Roman"/>
                <w:szCs w:val="24"/>
              </w:rPr>
              <w:t>-</w:t>
            </w:r>
            <w:proofErr w:type="spellStart"/>
            <w:r>
              <w:rPr>
                <w:rFonts w:cs="Times New Roman"/>
                <w:szCs w:val="24"/>
              </w:rPr>
              <w:t>Vališkiai</w:t>
            </w:r>
            <w:proofErr w:type="spellEnd"/>
            <w:r>
              <w:rPr>
                <w:rFonts w:cs="Times New Roman"/>
                <w:szCs w:val="24"/>
              </w:rPr>
              <w:t xml:space="preserve">-Balninkai, Balninkai, </w:t>
            </w:r>
            <w:proofErr w:type="spellStart"/>
            <w:r>
              <w:rPr>
                <w:rFonts w:cs="Times New Roman"/>
                <w:szCs w:val="24"/>
              </w:rPr>
              <w:t>Perkaliai</w:t>
            </w:r>
            <w:proofErr w:type="spellEnd"/>
            <w:r>
              <w:rPr>
                <w:rFonts w:cs="Times New Roman"/>
                <w:szCs w:val="24"/>
              </w:rPr>
              <w:t xml:space="preserve">- Raudoklė- Čereškos, Kibildžiai- </w:t>
            </w:r>
            <w:proofErr w:type="spellStart"/>
            <w:r>
              <w:rPr>
                <w:rFonts w:cs="Times New Roman"/>
                <w:szCs w:val="24"/>
              </w:rPr>
              <w:t>Krūmiškiai</w:t>
            </w:r>
            <w:proofErr w:type="spellEnd"/>
            <w:r>
              <w:rPr>
                <w:rFonts w:cs="Times New Roman"/>
                <w:szCs w:val="24"/>
              </w:rPr>
              <w:t>- Čereškos, Balninkų mstl., Anykščių g.</w:t>
            </w:r>
          </w:p>
        </w:tc>
      </w:tr>
      <w:tr w:rsidR="001F3CE2" w14:paraId="31302880" w14:textId="77777777" w:rsidTr="001F3CE2">
        <w:trPr>
          <w:trHeight w:val="377"/>
        </w:trPr>
        <w:tc>
          <w:tcPr>
            <w:tcW w:w="1867" w:type="dxa"/>
            <w:tcBorders>
              <w:top w:val="single" w:sz="4" w:space="0" w:color="auto"/>
              <w:left w:val="single" w:sz="4" w:space="0" w:color="auto"/>
              <w:bottom w:val="single" w:sz="4" w:space="0" w:color="auto"/>
              <w:right w:val="single" w:sz="4" w:space="0" w:color="auto"/>
            </w:tcBorders>
            <w:vAlign w:val="center"/>
          </w:tcPr>
          <w:p w14:paraId="55E1D16B" w14:textId="77777777" w:rsidR="001F3CE2" w:rsidRDefault="001F3CE2" w:rsidP="001F3CE2">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6. Gatvių apšvietimas ir elektros tinklų remontas</w:t>
            </w:r>
          </w:p>
        </w:tc>
        <w:tc>
          <w:tcPr>
            <w:tcW w:w="8063" w:type="dxa"/>
            <w:tcBorders>
              <w:top w:val="single" w:sz="4" w:space="0" w:color="auto"/>
              <w:left w:val="single" w:sz="4" w:space="0" w:color="auto"/>
              <w:bottom w:val="single" w:sz="4" w:space="0" w:color="auto"/>
              <w:right w:val="single" w:sz="4" w:space="0" w:color="auto"/>
            </w:tcBorders>
          </w:tcPr>
          <w:p w14:paraId="532BD029" w14:textId="77777777" w:rsidR="001F3CE2" w:rsidRDefault="001F3CE2" w:rsidP="001F3CE2">
            <w:pPr>
              <w:shd w:val="clear" w:color="auto" w:fill="FFFFFF"/>
              <w:spacing w:after="0" w:line="240" w:lineRule="auto"/>
              <w:rPr>
                <w:rFonts w:cs="Times New Roman"/>
                <w:szCs w:val="24"/>
              </w:rPr>
            </w:pPr>
            <w:r>
              <w:rPr>
                <w:rFonts w:cs="Times New Roman"/>
                <w:szCs w:val="24"/>
              </w:rPr>
              <w:t>6.1. Apšviečiamos 5 gyvenvietės. 179 šviestuvai.</w:t>
            </w:r>
          </w:p>
          <w:p w14:paraId="52DD8A03" w14:textId="77777777" w:rsidR="001F3CE2" w:rsidRDefault="001F3CE2" w:rsidP="001F3CE2">
            <w:pPr>
              <w:shd w:val="clear" w:color="auto" w:fill="FFFFFF"/>
              <w:spacing w:after="0" w:line="240" w:lineRule="auto"/>
              <w:rPr>
                <w:rFonts w:cs="Times New Roman"/>
                <w:szCs w:val="24"/>
              </w:rPr>
            </w:pPr>
            <w:r>
              <w:rPr>
                <w:rFonts w:cs="Times New Roman"/>
                <w:szCs w:val="24"/>
              </w:rPr>
              <w:t xml:space="preserve">6.2. Gatvių apšvietimui ir remontui išleistos lėšos -  4000 </w:t>
            </w:r>
            <w:proofErr w:type="spellStart"/>
            <w:r>
              <w:rPr>
                <w:rFonts w:cs="Times New Roman"/>
                <w:szCs w:val="24"/>
              </w:rPr>
              <w:t>eur</w:t>
            </w:r>
            <w:proofErr w:type="spellEnd"/>
            <w:r>
              <w:rPr>
                <w:rFonts w:cs="Times New Roman"/>
                <w:szCs w:val="24"/>
              </w:rPr>
              <w:t>. Iš jų:</w:t>
            </w:r>
          </w:p>
          <w:p w14:paraId="18047C1E" w14:textId="77777777" w:rsidR="001F3CE2" w:rsidRDefault="001F3CE2" w:rsidP="001F3CE2">
            <w:pPr>
              <w:shd w:val="clear" w:color="auto" w:fill="FFFFFF"/>
              <w:spacing w:after="0" w:line="240" w:lineRule="auto"/>
              <w:rPr>
                <w:rFonts w:cs="Times New Roman"/>
                <w:szCs w:val="24"/>
              </w:rPr>
            </w:pPr>
            <w:r>
              <w:rPr>
                <w:rFonts w:cs="Times New Roman"/>
                <w:szCs w:val="24"/>
              </w:rPr>
              <w:t xml:space="preserve">- remontui – 1251,68 </w:t>
            </w:r>
            <w:proofErr w:type="spellStart"/>
            <w:r>
              <w:rPr>
                <w:rFonts w:cs="Times New Roman"/>
                <w:szCs w:val="24"/>
              </w:rPr>
              <w:t>eur</w:t>
            </w:r>
            <w:proofErr w:type="spellEnd"/>
            <w:r>
              <w:rPr>
                <w:rFonts w:cs="Times New Roman"/>
                <w:szCs w:val="24"/>
              </w:rPr>
              <w:t>.</w:t>
            </w:r>
          </w:p>
          <w:p w14:paraId="7F1A5B5E" w14:textId="77777777" w:rsidR="001F3CE2" w:rsidRDefault="001F3CE2" w:rsidP="001F3CE2">
            <w:pPr>
              <w:shd w:val="clear" w:color="auto" w:fill="FFFFFF"/>
              <w:spacing w:after="0" w:line="240" w:lineRule="auto"/>
              <w:rPr>
                <w:rFonts w:cs="Times New Roman"/>
                <w:szCs w:val="24"/>
              </w:rPr>
            </w:pPr>
            <w:r>
              <w:rPr>
                <w:rFonts w:cs="Times New Roman"/>
                <w:szCs w:val="24"/>
              </w:rPr>
              <w:t xml:space="preserve">- gatvių apšvietimui – 2748,32 </w:t>
            </w:r>
            <w:proofErr w:type="spellStart"/>
            <w:r>
              <w:rPr>
                <w:rFonts w:cs="Times New Roman"/>
                <w:szCs w:val="24"/>
              </w:rPr>
              <w:t>eur</w:t>
            </w:r>
            <w:proofErr w:type="spellEnd"/>
            <w:r>
              <w:rPr>
                <w:rFonts w:cs="Times New Roman"/>
                <w:szCs w:val="24"/>
              </w:rPr>
              <w:t>.</w:t>
            </w:r>
          </w:p>
        </w:tc>
      </w:tr>
      <w:tr w:rsidR="001F3CE2" w14:paraId="6B987362" w14:textId="77777777" w:rsidTr="001F3CE2">
        <w:trPr>
          <w:trHeight w:val="377"/>
        </w:trPr>
        <w:tc>
          <w:tcPr>
            <w:tcW w:w="1867" w:type="dxa"/>
            <w:tcBorders>
              <w:top w:val="single" w:sz="4" w:space="0" w:color="auto"/>
              <w:left w:val="single" w:sz="4" w:space="0" w:color="auto"/>
              <w:bottom w:val="single" w:sz="4" w:space="0" w:color="auto"/>
              <w:right w:val="single" w:sz="4" w:space="0" w:color="auto"/>
            </w:tcBorders>
            <w:vAlign w:val="center"/>
          </w:tcPr>
          <w:p w14:paraId="1F8E7A03" w14:textId="77777777" w:rsidR="001F3CE2" w:rsidRDefault="001F3CE2" w:rsidP="001F3CE2">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7. Sanitarija ir aplinkos apsauga</w:t>
            </w:r>
          </w:p>
        </w:tc>
        <w:tc>
          <w:tcPr>
            <w:tcW w:w="8063" w:type="dxa"/>
            <w:tcBorders>
              <w:top w:val="single" w:sz="4" w:space="0" w:color="auto"/>
              <w:left w:val="single" w:sz="4" w:space="0" w:color="auto"/>
              <w:bottom w:val="single" w:sz="4" w:space="0" w:color="auto"/>
              <w:right w:val="single" w:sz="4" w:space="0" w:color="auto"/>
            </w:tcBorders>
          </w:tcPr>
          <w:p w14:paraId="37EB91D1" w14:textId="77777777" w:rsidR="001F3CE2" w:rsidRDefault="001F3CE2" w:rsidP="001F3CE2">
            <w:pPr>
              <w:shd w:val="clear" w:color="auto" w:fill="FFFFFF"/>
              <w:spacing w:after="0" w:line="240" w:lineRule="auto"/>
              <w:jc w:val="both"/>
              <w:rPr>
                <w:rFonts w:cs="Times New Roman"/>
                <w:szCs w:val="24"/>
              </w:rPr>
            </w:pPr>
            <w:r>
              <w:rPr>
                <w:rFonts w:cs="Times New Roman"/>
                <w:szCs w:val="24"/>
              </w:rPr>
              <w:t xml:space="preserve">7.1. Sanitarijai ir gamtos apsaugai išleistos lėšos – 12600 </w:t>
            </w:r>
            <w:proofErr w:type="spellStart"/>
            <w:r>
              <w:rPr>
                <w:rFonts w:cs="Times New Roman"/>
                <w:szCs w:val="24"/>
              </w:rPr>
              <w:t>eur</w:t>
            </w:r>
            <w:proofErr w:type="spellEnd"/>
            <w:r>
              <w:rPr>
                <w:rFonts w:cs="Times New Roman"/>
                <w:szCs w:val="24"/>
              </w:rPr>
              <w:t>. Iš jų:</w:t>
            </w:r>
          </w:p>
          <w:p w14:paraId="6345D8C3" w14:textId="77777777" w:rsidR="001F3CE2" w:rsidRDefault="001F3CE2" w:rsidP="001F3CE2">
            <w:pPr>
              <w:shd w:val="clear" w:color="auto" w:fill="FFFFFF"/>
              <w:spacing w:after="0" w:line="240" w:lineRule="auto"/>
              <w:jc w:val="both"/>
              <w:rPr>
                <w:rFonts w:cs="Times New Roman"/>
                <w:szCs w:val="24"/>
              </w:rPr>
            </w:pPr>
            <w:r>
              <w:rPr>
                <w:rFonts w:cs="Times New Roman"/>
                <w:szCs w:val="24"/>
              </w:rPr>
              <w:t xml:space="preserve">7.1.1. Medžiagos darbams su atidirbančiais visuomenei naudingą veiklą – 3652,04 </w:t>
            </w:r>
            <w:proofErr w:type="spellStart"/>
            <w:r>
              <w:rPr>
                <w:rFonts w:cs="Times New Roman"/>
                <w:szCs w:val="24"/>
              </w:rPr>
              <w:t>eur</w:t>
            </w:r>
            <w:proofErr w:type="spellEnd"/>
            <w:r>
              <w:rPr>
                <w:rFonts w:cs="Times New Roman"/>
                <w:szCs w:val="24"/>
              </w:rPr>
              <w:t>.</w:t>
            </w:r>
          </w:p>
          <w:p w14:paraId="0999A8E1" w14:textId="77777777" w:rsidR="001F3CE2" w:rsidRDefault="001F3CE2" w:rsidP="001F3CE2">
            <w:pPr>
              <w:shd w:val="clear" w:color="auto" w:fill="FFFFFF"/>
              <w:spacing w:after="0" w:line="240" w:lineRule="auto"/>
              <w:jc w:val="both"/>
              <w:rPr>
                <w:rFonts w:cs="Times New Roman"/>
                <w:szCs w:val="24"/>
              </w:rPr>
            </w:pPr>
            <w:r>
              <w:rPr>
                <w:rFonts w:cs="Times New Roman"/>
                <w:szCs w:val="24"/>
              </w:rPr>
              <w:t xml:space="preserve">7.1.2. Kapinių aptarnavimas (vanduo, smėlis, šiukšlių išvežimas nuo kapinių programinės įrangos palaikymas) – 1388,17 </w:t>
            </w:r>
            <w:proofErr w:type="spellStart"/>
            <w:r>
              <w:rPr>
                <w:rFonts w:cs="Times New Roman"/>
                <w:szCs w:val="24"/>
              </w:rPr>
              <w:t>eur</w:t>
            </w:r>
            <w:proofErr w:type="spellEnd"/>
            <w:r>
              <w:rPr>
                <w:rFonts w:cs="Times New Roman"/>
                <w:szCs w:val="24"/>
              </w:rPr>
              <w:t>.</w:t>
            </w:r>
          </w:p>
          <w:p w14:paraId="66F072C3" w14:textId="77777777" w:rsidR="001F3CE2" w:rsidRDefault="001F3CE2" w:rsidP="001F3CE2">
            <w:pPr>
              <w:shd w:val="clear" w:color="auto" w:fill="FFFFFF"/>
              <w:spacing w:after="0" w:line="240" w:lineRule="auto"/>
              <w:jc w:val="both"/>
              <w:rPr>
                <w:rFonts w:cs="Times New Roman"/>
                <w:szCs w:val="24"/>
              </w:rPr>
            </w:pPr>
            <w:r>
              <w:rPr>
                <w:rFonts w:cs="Times New Roman"/>
                <w:szCs w:val="24"/>
              </w:rPr>
              <w:t xml:space="preserve">7.1.3. Aplinkotvarkos darbai – 1145,56 </w:t>
            </w:r>
            <w:proofErr w:type="spellStart"/>
            <w:r>
              <w:rPr>
                <w:rFonts w:cs="Times New Roman"/>
                <w:szCs w:val="24"/>
              </w:rPr>
              <w:t>eur</w:t>
            </w:r>
            <w:proofErr w:type="spellEnd"/>
            <w:r>
              <w:rPr>
                <w:rFonts w:cs="Times New Roman"/>
                <w:szCs w:val="24"/>
              </w:rPr>
              <w:t>.</w:t>
            </w:r>
          </w:p>
          <w:p w14:paraId="316F976E" w14:textId="77777777" w:rsidR="001F3CE2" w:rsidRDefault="001F3CE2" w:rsidP="001F3CE2">
            <w:pPr>
              <w:shd w:val="clear" w:color="auto" w:fill="FFFFFF"/>
              <w:spacing w:after="0" w:line="240" w:lineRule="auto"/>
              <w:jc w:val="both"/>
              <w:rPr>
                <w:rFonts w:cs="Times New Roman"/>
                <w:szCs w:val="24"/>
              </w:rPr>
            </w:pPr>
            <w:r>
              <w:rPr>
                <w:rFonts w:cs="Times New Roman"/>
                <w:szCs w:val="24"/>
              </w:rPr>
              <w:t xml:space="preserve">7.1.4. Medžių pjovimas ir genėjimas – 1384,48 </w:t>
            </w:r>
            <w:proofErr w:type="spellStart"/>
            <w:r>
              <w:rPr>
                <w:rFonts w:cs="Times New Roman"/>
                <w:szCs w:val="24"/>
              </w:rPr>
              <w:t>eur</w:t>
            </w:r>
            <w:proofErr w:type="spellEnd"/>
            <w:r>
              <w:rPr>
                <w:rFonts w:cs="Times New Roman"/>
                <w:szCs w:val="24"/>
              </w:rPr>
              <w:t>.</w:t>
            </w:r>
          </w:p>
          <w:p w14:paraId="296D9276" w14:textId="0FC6F9A4" w:rsidR="001F3CE2" w:rsidRDefault="001F3CE2" w:rsidP="001F3CE2">
            <w:pPr>
              <w:shd w:val="clear" w:color="auto" w:fill="FFFFFF"/>
              <w:spacing w:after="0" w:line="240" w:lineRule="auto"/>
              <w:jc w:val="both"/>
              <w:rPr>
                <w:rFonts w:cs="Times New Roman"/>
                <w:szCs w:val="24"/>
              </w:rPr>
            </w:pPr>
            <w:r>
              <w:rPr>
                <w:rFonts w:cs="Times New Roman"/>
                <w:szCs w:val="24"/>
              </w:rPr>
              <w:t xml:space="preserve">7.1. 5. Tako įrengimas – 4829,75 </w:t>
            </w:r>
            <w:proofErr w:type="spellStart"/>
            <w:r>
              <w:rPr>
                <w:rFonts w:cs="Times New Roman"/>
                <w:szCs w:val="24"/>
              </w:rPr>
              <w:t>eur</w:t>
            </w:r>
            <w:proofErr w:type="spellEnd"/>
            <w:r>
              <w:rPr>
                <w:rFonts w:cs="Times New Roman"/>
                <w:szCs w:val="24"/>
              </w:rPr>
              <w:t>.</w:t>
            </w:r>
          </w:p>
        </w:tc>
      </w:tr>
      <w:tr w:rsidR="001F3CE2" w14:paraId="5AF69722" w14:textId="77777777" w:rsidTr="001F3CE2">
        <w:trPr>
          <w:trHeight w:val="377"/>
        </w:trPr>
        <w:tc>
          <w:tcPr>
            <w:tcW w:w="1867" w:type="dxa"/>
            <w:tcBorders>
              <w:top w:val="single" w:sz="4" w:space="0" w:color="auto"/>
              <w:left w:val="single" w:sz="4" w:space="0" w:color="auto"/>
              <w:bottom w:val="single" w:sz="4" w:space="0" w:color="auto"/>
              <w:right w:val="single" w:sz="4" w:space="0" w:color="auto"/>
            </w:tcBorders>
            <w:vAlign w:val="center"/>
          </w:tcPr>
          <w:p w14:paraId="528F717C" w14:textId="77777777" w:rsidR="001F3CE2" w:rsidRDefault="001F3CE2" w:rsidP="001F3CE2">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8. Seniūnijos veiklos užtikrinimas</w:t>
            </w:r>
          </w:p>
        </w:tc>
        <w:tc>
          <w:tcPr>
            <w:tcW w:w="8063" w:type="dxa"/>
            <w:tcBorders>
              <w:top w:val="single" w:sz="4" w:space="0" w:color="auto"/>
              <w:left w:val="single" w:sz="4" w:space="0" w:color="auto"/>
              <w:bottom w:val="single" w:sz="4" w:space="0" w:color="auto"/>
              <w:right w:val="single" w:sz="4" w:space="0" w:color="auto"/>
            </w:tcBorders>
          </w:tcPr>
          <w:p w14:paraId="640177B0" w14:textId="77777777" w:rsidR="001F3CE2" w:rsidRDefault="001F3CE2" w:rsidP="001F3CE2">
            <w:pPr>
              <w:shd w:val="clear" w:color="auto" w:fill="FFFFFF"/>
              <w:spacing w:after="0" w:line="240" w:lineRule="auto"/>
              <w:jc w:val="both"/>
              <w:rPr>
                <w:rFonts w:cs="Times New Roman"/>
                <w:szCs w:val="24"/>
              </w:rPr>
            </w:pPr>
            <w:r>
              <w:rPr>
                <w:rFonts w:cs="Times New Roman"/>
                <w:szCs w:val="24"/>
              </w:rPr>
              <w:t>8.1. Išsiųsta ir gauta dokumentų – 283.</w:t>
            </w:r>
          </w:p>
          <w:p w14:paraId="27598C61" w14:textId="77777777" w:rsidR="001F3CE2" w:rsidRDefault="001F3CE2" w:rsidP="001F3CE2">
            <w:pPr>
              <w:shd w:val="clear" w:color="auto" w:fill="FFFFFF"/>
              <w:spacing w:after="0" w:line="240" w:lineRule="auto"/>
              <w:jc w:val="both"/>
              <w:rPr>
                <w:rFonts w:cs="Times New Roman"/>
                <w:szCs w:val="24"/>
              </w:rPr>
            </w:pPr>
            <w:r>
              <w:rPr>
                <w:rFonts w:cs="Times New Roman"/>
                <w:szCs w:val="24"/>
              </w:rPr>
              <w:t>8.2. Atlikta notarinių veiksmų – 14.</w:t>
            </w:r>
          </w:p>
          <w:p w14:paraId="316B3F3A" w14:textId="77777777" w:rsidR="001F3CE2" w:rsidRDefault="001F3CE2" w:rsidP="001F3CE2">
            <w:pPr>
              <w:shd w:val="clear" w:color="auto" w:fill="FFFFFF"/>
              <w:spacing w:after="0" w:line="240" w:lineRule="auto"/>
              <w:jc w:val="both"/>
              <w:rPr>
                <w:rFonts w:cs="Times New Roman"/>
                <w:szCs w:val="24"/>
              </w:rPr>
            </w:pPr>
            <w:r>
              <w:rPr>
                <w:rFonts w:cs="Times New Roman"/>
                <w:szCs w:val="24"/>
              </w:rPr>
              <w:t>8.3. Išduota pažymų apie deklaruotą gyvenamą vietą – 43.</w:t>
            </w:r>
          </w:p>
          <w:p w14:paraId="7A6573AD" w14:textId="77777777" w:rsidR="001F3CE2" w:rsidRDefault="001F3CE2" w:rsidP="001F3CE2">
            <w:pPr>
              <w:shd w:val="clear" w:color="auto" w:fill="FFFFFF"/>
              <w:spacing w:after="0" w:line="240" w:lineRule="auto"/>
              <w:jc w:val="both"/>
              <w:rPr>
                <w:rFonts w:cs="Times New Roman"/>
                <w:szCs w:val="24"/>
              </w:rPr>
            </w:pPr>
            <w:r>
              <w:rPr>
                <w:rFonts w:cs="Times New Roman"/>
                <w:szCs w:val="24"/>
              </w:rPr>
              <w:t>8.4. Priimta pasėlių deklaracijų – 194.</w:t>
            </w:r>
          </w:p>
          <w:p w14:paraId="2113AB5C" w14:textId="77777777" w:rsidR="001F3CE2" w:rsidRDefault="001F3CE2" w:rsidP="001F3CE2">
            <w:pPr>
              <w:shd w:val="clear" w:color="auto" w:fill="FFFFFF"/>
              <w:spacing w:after="0" w:line="240" w:lineRule="auto"/>
              <w:jc w:val="both"/>
              <w:rPr>
                <w:rFonts w:cs="Times New Roman"/>
                <w:szCs w:val="24"/>
              </w:rPr>
            </w:pPr>
            <w:r>
              <w:rPr>
                <w:rFonts w:cs="Times New Roman"/>
                <w:szCs w:val="24"/>
              </w:rPr>
              <w:t>8.5. Atnaujinta žemės ūkio valdų – 217.</w:t>
            </w:r>
          </w:p>
          <w:p w14:paraId="0AA1B77A" w14:textId="77777777" w:rsidR="001F3CE2" w:rsidRDefault="001F3CE2" w:rsidP="001F3CE2">
            <w:pPr>
              <w:shd w:val="clear" w:color="auto" w:fill="FFFFFF"/>
              <w:spacing w:after="0" w:line="240" w:lineRule="auto"/>
              <w:jc w:val="both"/>
              <w:rPr>
                <w:rFonts w:cs="Times New Roman"/>
                <w:szCs w:val="24"/>
              </w:rPr>
            </w:pPr>
            <w:r>
              <w:rPr>
                <w:rFonts w:cs="Times New Roman"/>
                <w:szCs w:val="24"/>
              </w:rPr>
              <w:t>8.6. Išduota leidimų:</w:t>
            </w:r>
          </w:p>
          <w:p w14:paraId="790868A2" w14:textId="77777777" w:rsidR="001F3CE2" w:rsidRDefault="001F3CE2" w:rsidP="001F3CE2">
            <w:pPr>
              <w:shd w:val="clear" w:color="auto" w:fill="FFFFFF"/>
              <w:spacing w:after="0" w:line="240" w:lineRule="auto"/>
              <w:jc w:val="both"/>
              <w:rPr>
                <w:rFonts w:cs="Times New Roman"/>
                <w:szCs w:val="24"/>
              </w:rPr>
            </w:pPr>
            <w:r>
              <w:rPr>
                <w:rFonts w:cs="Times New Roman"/>
                <w:szCs w:val="24"/>
              </w:rPr>
              <w:t>- laidoti – 28,</w:t>
            </w:r>
          </w:p>
          <w:p w14:paraId="516641C9" w14:textId="5F63CEEF" w:rsidR="001F3CE2" w:rsidRDefault="001F3CE2" w:rsidP="001F3CE2">
            <w:pPr>
              <w:shd w:val="clear" w:color="auto" w:fill="FFFFFF"/>
              <w:spacing w:after="0" w:line="240" w:lineRule="auto"/>
              <w:jc w:val="both"/>
              <w:rPr>
                <w:rFonts w:cs="Times New Roman"/>
                <w:szCs w:val="24"/>
              </w:rPr>
            </w:pPr>
            <w:r>
              <w:rPr>
                <w:rFonts w:cs="Times New Roman"/>
                <w:szCs w:val="24"/>
              </w:rPr>
              <w:t>- medžių kirtimui – 14.</w:t>
            </w:r>
          </w:p>
        </w:tc>
      </w:tr>
      <w:tr w:rsidR="001F3CE2" w14:paraId="0E73D826" w14:textId="77777777" w:rsidTr="001F3CE2">
        <w:trPr>
          <w:trHeight w:val="377"/>
        </w:trPr>
        <w:tc>
          <w:tcPr>
            <w:tcW w:w="1867" w:type="dxa"/>
            <w:tcBorders>
              <w:top w:val="single" w:sz="4" w:space="0" w:color="auto"/>
              <w:left w:val="single" w:sz="4" w:space="0" w:color="auto"/>
              <w:bottom w:val="single" w:sz="4" w:space="0" w:color="auto"/>
              <w:right w:val="single" w:sz="4" w:space="0" w:color="auto"/>
            </w:tcBorders>
            <w:vAlign w:val="center"/>
          </w:tcPr>
          <w:p w14:paraId="4110C865" w14:textId="77777777" w:rsidR="001F3CE2" w:rsidRDefault="001F3CE2" w:rsidP="001F3CE2">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lastRenderedPageBreak/>
              <w:t>9. Gyventojų laisvalaikio ir poilsio organizavimas</w:t>
            </w:r>
          </w:p>
        </w:tc>
        <w:tc>
          <w:tcPr>
            <w:tcW w:w="8063" w:type="dxa"/>
            <w:tcBorders>
              <w:top w:val="single" w:sz="4" w:space="0" w:color="auto"/>
              <w:left w:val="single" w:sz="4" w:space="0" w:color="auto"/>
              <w:bottom w:val="single" w:sz="4" w:space="0" w:color="auto"/>
              <w:right w:val="single" w:sz="4" w:space="0" w:color="auto"/>
            </w:tcBorders>
          </w:tcPr>
          <w:p w14:paraId="3BE4AAC0" w14:textId="77777777" w:rsidR="001F3CE2" w:rsidRDefault="001F3CE2" w:rsidP="001F3CE2">
            <w:pPr>
              <w:shd w:val="clear" w:color="auto" w:fill="FFFFFF"/>
              <w:spacing w:after="0" w:line="240" w:lineRule="auto"/>
              <w:jc w:val="both"/>
              <w:rPr>
                <w:rFonts w:cs="Times New Roman"/>
                <w:szCs w:val="24"/>
              </w:rPr>
            </w:pPr>
            <w:r>
              <w:rPr>
                <w:rFonts w:cs="Times New Roman"/>
                <w:szCs w:val="24"/>
              </w:rPr>
              <w:t>9.1. Įvyko 3 seniūnaičių susirinkimai, 1 kultūros tarybos susirinkimas.</w:t>
            </w:r>
          </w:p>
          <w:p w14:paraId="4E775C58" w14:textId="77777777" w:rsidR="001F3CE2" w:rsidRDefault="001F3CE2" w:rsidP="001F3CE2">
            <w:pPr>
              <w:shd w:val="clear" w:color="auto" w:fill="FFFFFF"/>
              <w:spacing w:after="0" w:line="240" w:lineRule="auto"/>
              <w:jc w:val="both"/>
              <w:rPr>
                <w:rFonts w:cs="Times New Roman"/>
                <w:szCs w:val="24"/>
              </w:rPr>
            </w:pPr>
            <w:r>
              <w:rPr>
                <w:rFonts w:cs="Times New Roman"/>
                <w:szCs w:val="24"/>
              </w:rPr>
              <w:t xml:space="preserve">9.2. Kultūriniams renginiams skirtos lėšos – 0 </w:t>
            </w:r>
            <w:proofErr w:type="spellStart"/>
            <w:r>
              <w:rPr>
                <w:rFonts w:cs="Times New Roman"/>
                <w:szCs w:val="24"/>
              </w:rPr>
              <w:t>eur</w:t>
            </w:r>
            <w:proofErr w:type="spellEnd"/>
            <w:r>
              <w:rPr>
                <w:rFonts w:cs="Times New Roman"/>
                <w:szCs w:val="24"/>
              </w:rPr>
              <w:t xml:space="preserve">. Panaudota – 0 </w:t>
            </w:r>
            <w:proofErr w:type="spellStart"/>
            <w:r>
              <w:rPr>
                <w:rFonts w:cs="Times New Roman"/>
                <w:szCs w:val="24"/>
              </w:rPr>
              <w:t>eur</w:t>
            </w:r>
            <w:proofErr w:type="spellEnd"/>
            <w:r>
              <w:rPr>
                <w:rFonts w:cs="Times New Roman"/>
                <w:szCs w:val="24"/>
              </w:rPr>
              <w:t>.</w:t>
            </w:r>
          </w:p>
          <w:p w14:paraId="541E7894" w14:textId="77777777" w:rsidR="001F3CE2" w:rsidRDefault="001F3CE2" w:rsidP="001F3CE2">
            <w:pPr>
              <w:shd w:val="clear" w:color="auto" w:fill="FFFFFF"/>
              <w:spacing w:after="0" w:line="240" w:lineRule="auto"/>
              <w:jc w:val="both"/>
              <w:rPr>
                <w:rFonts w:cs="Times New Roman"/>
                <w:szCs w:val="24"/>
              </w:rPr>
            </w:pPr>
            <w:r>
              <w:rPr>
                <w:rFonts w:cs="Times New Roman"/>
                <w:szCs w:val="24"/>
              </w:rPr>
              <w:t>9.3. Seniūnijoje vyko 20 kultūrinių renginių.</w:t>
            </w:r>
          </w:p>
          <w:p w14:paraId="3F572D5B" w14:textId="1306962C" w:rsidR="001F3CE2" w:rsidRDefault="001F3CE2" w:rsidP="001F3CE2">
            <w:pPr>
              <w:shd w:val="clear" w:color="auto" w:fill="FFFFFF"/>
              <w:spacing w:after="0" w:line="240" w:lineRule="auto"/>
              <w:jc w:val="both"/>
              <w:rPr>
                <w:rFonts w:cs="Times New Roman"/>
                <w:szCs w:val="24"/>
              </w:rPr>
            </w:pPr>
            <w:r>
              <w:rPr>
                <w:rFonts w:cs="Times New Roman"/>
                <w:szCs w:val="24"/>
              </w:rPr>
              <w:t xml:space="preserve">9.4. Bendruomenių centrų pritrauktos lėšos (projektai, 2 proc. pajamų mokesčio, parama): Balninkų </w:t>
            </w:r>
            <w:proofErr w:type="spellStart"/>
            <w:r>
              <w:rPr>
                <w:rFonts w:cs="Times New Roman"/>
                <w:szCs w:val="24"/>
              </w:rPr>
              <w:t>bc</w:t>
            </w:r>
            <w:proofErr w:type="spellEnd"/>
            <w:r>
              <w:rPr>
                <w:rFonts w:cs="Times New Roman"/>
                <w:szCs w:val="24"/>
              </w:rPr>
              <w:t xml:space="preserve"> – 2131,52 </w:t>
            </w:r>
            <w:proofErr w:type="spellStart"/>
            <w:r>
              <w:rPr>
                <w:rFonts w:cs="Times New Roman"/>
                <w:szCs w:val="24"/>
              </w:rPr>
              <w:t>eur</w:t>
            </w:r>
            <w:proofErr w:type="spellEnd"/>
            <w:r>
              <w:rPr>
                <w:rFonts w:cs="Times New Roman"/>
                <w:szCs w:val="24"/>
              </w:rPr>
              <w:t xml:space="preserve">., Dapkūniškių </w:t>
            </w:r>
            <w:proofErr w:type="spellStart"/>
            <w:r>
              <w:rPr>
                <w:rFonts w:cs="Times New Roman"/>
                <w:szCs w:val="24"/>
              </w:rPr>
              <w:t>bc</w:t>
            </w:r>
            <w:proofErr w:type="spellEnd"/>
            <w:r>
              <w:rPr>
                <w:rFonts w:cs="Times New Roman"/>
                <w:szCs w:val="24"/>
              </w:rPr>
              <w:t xml:space="preserve"> – </w:t>
            </w:r>
            <w:r w:rsidRPr="002453B3">
              <w:rPr>
                <w:rFonts w:cs="Times New Roman"/>
                <w:szCs w:val="24"/>
              </w:rPr>
              <w:t>3826</w:t>
            </w:r>
            <w:r>
              <w:rPr>
                <w:rFonts w:cs="Times New Roman"/>
                <w:szCs w:val="24"/>
              </w:rPr>
              <w:t xml:space="preserve">,00 </w:t>
            </w:r>
            <w:proofErr w:type="spellStart"/>
            <w:r>
              <w:rPr>
                <w:rFonts w:cs="Times New Roman"/>
                <w:szCs w:val="24"/>
              </w:rPr>
              <w:t>eur</w:t>
            </w:r>
            <w:proofErr w:type="spellEnd"/>
            <w:r>
              <w:rPr>
                <w:rFonts w:cs="Times New Roman"/>
                <w:szCs w:val="24"/>
              </w:rPr>
              <w:t xml:space="preserve">., </w:t>
            </w:r>
            <w:proofErr w:type="spellStart"/>
            <w:r>
              <w:rPr>
                <w:rFonts w:cs="Times New Roman"/>
                <w:szCs w:val="24"/>
              </w:rPr>
              <w:t>Girsteitiškio</w:t>
            </w:r>
            <w:proofErr w:type="spellEnd"/>
            <w:r>
              <w:rPr>
                <w:rFonts w:cs="Times New Roman"/>
                <w:szCs w:val="24"/>
              </w:rPr>
              <w:t xml:space="preserve"> </w:t>
            </w:r>
            <w:proofErr w:type="spellStart"/>
            <w:r>
              <w:rPr>
                <w:rFonts w:cs="Times New Roman"/>
                <w:szCs w:val="24"/>
              </w:rPr>
              <w:t>bc</w:t>
            </w:r>
            <w:proofErr w:type="spellEnd"/>
            <w:r>
              <w:rPr>
                <w:rFonts w:cs="Times New Roman"/>
                <w:szCs w:val="24"/>
              </w:rPr>
              <w:t xml:space="preserve"> – 400,00</w:t>
            </w:r>
            <w:r w:rsidRPr="00BF1C83">
              <w:rPr>
                <w:rFonts w:cs="Times New Roman"/>
                <w:szCs w:val="24"/>
              </w:rPr>
              <w:t xml:space="preserve"> </w:t>
            </w:r>
            <w:proofErr w:type="spellStart"/>
            <w:r>
              <w:rPr>
                <w:rFonts w:cs="Times New Roman"/>
                <w:szCs w:val="24"/>
              </w:rPr>
              <w:t>eur</w:t>
            </w:r>
            <w:proofErr w:type="spellEnd"/>
            <w:r>
              <w:rPr>
                <w:rFonts w:cs="Times New Roman"/>
                <w:szCs w:val="24"/>
              </w:rPr>
              <w:t>.</w:t>
            </w:r>
          </w:p>
        </w:tc>
      </w:tr>
      <w:tr w:rsidR="001F3CE2" w14:paraId="5D48F6F7" w14:textId="77777777" w:rsidTr="001F3CE2">
        <w:trPr>
          <w:trHeight w:val="377"/>
        </w:trPr>
        <w:tc>
          <w:tcPr>
            <w:tcW w:w="1867" w:type="dxa"/>
            <w:tcBorders>
              <w:top w:val="single" w:sz="4" w:space="0" w:color="auto"/>
              <w:left w:val="single" w:sz="4" w:space="0" w:color="auto"/>
              <w:bottom w:val="single" w:sz="4" w:space="0" w:color="auto"/>
              <w:right w:val="single" w:sz="4" w:space="0" w:color="auto"/>
            </w:tcBorders>
            <w:vAlign w:val="center"/>
          </w:tcPr>
          <w:p w14:paraId="0D37E65A" w14:textId="77777777" w:rsidR="001F3CE2" w:rsidRDefault="001F3CE2" w:rsidP="001F3CE2">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10. Iniciatyvos ir spręstos problemos</w:t>
            </w:r>
          </w:p>
        </w:tc>
        <w:tc>
          <w:tcPr>
            <w:tcW w:w="8063" w:type="dxa"/>
            <w:tcBorders>
              <w:top w:val="single" w:sz="4" w:space="0" w:color="auto"/>
              <w:left w:val="single" w:sz="4" w:space="0" w:color="auto"/>
              <w:bottom w:val="single" w:sz="4" w:space="0" w:color="auto"/>
              <w:right w:val="single" w:sz="4" w:space="0" w:color="auto"/>
            </w:tcBorders>
          </w:tcPr>
          <w:p w14:paraId="348CB52E" w14:textId="77777777" w:rsidR="001F3CE2" w:rsidRDefault="001F3CE2" w:rsidP="001F3CE2">
            <w:pPr>
              <w:shd w:val="clear" w:color="auto" w:fill="FFFFFF"/>
              <w:spacing w:after="0" w:line="240" w:lineRule="auto"/>
              <w:jc w:val="both"/>
              <w:rPr>
                <w:rFonts w:cs="Times New Roman"/>
                <w:szCs w:val="24"/>
              </w:rPr>
            </w:pPr>
            <w:r>
              <w:rPr>
                <w:rFonts w:cs="Times New Roman"/>
                <w:szCs w:val="24"/>
              </w:rPr>
              <w:t>10.1. Organizuota kalėdinė akcija ,,Sušildyk gerumu“, kurios metu surinktos lėšos iš kraštiečių, verslininkų ir suruošta 20 lauknešėlių labiausiai stokojantiems vienišiems senoliams.</w:t>
            </w:r>
          </w:p>
          <w:p w14:paraId="150F7F2E" w14:textId="77777777" w:rsidR="001F3CE2" w:rsidRDefault="001F3CE2" w:rsidP="001F3CE2">
            <w:pPr>
              <w:shd w:val="clear" w:color="auto" w:fill="FFFFFF"/>
              <w:spacing w:after="0" w:line="240" w:lineRule="auto"/>
              <w:jc w:val="both"/>
              <w:rPr>
                <w:rFonts w:cs="Times New Roman"/>
                <w:szCs w:val="24"/>
              </w:rPr>
            </w:pPr>
            <w:r>
              <w:rPr>
                <w:rFonts w:cs="Times New Roman"/>
                <w:szCs w:val="24"/>
              </w:rPr>
              <w:t xml:space="preserve">10.2. Vežamas maistas ir karšta sriuba kiekvieną antradienį 5 </w:t>
            </w:r>
            <w:proofErr w:type="spellStart"/>
            <w:r>
              <w:rPr>
                <w:rFonts w:cs="Times New Roman"/>
                <w:szCs w:val="24"/>
              </w:rPr>
              <w:t>Aklušės</w:t>
            </w:r>
            <w:proofErr w:type="spellEnd"/>
            <w:r>
              <w:rPr>
                <w:rFonts w:cs="Times New Roman"/>
                <w:szCs w:val="24"/>
              </w:rPr>
              <w:t xml:space="preserve"> kaimo gyventojams.</w:t>
            </w:r>
          </w:p>
          <w:p w14:paraId="0E8EB68B" w14:textId="77777777" w:rsidR="001F3CE2" w:rsidRDefault="001F3CE2" w:rsidP="001F3CE2">
            <w:pPr>
              <w:shd w:val="clear" w:color="auto" w:fill="FFFFFF"/>
              <w:spacing w:after="0" w:line="240" w:lineRule="auto"/>
              <w:jc w:val="both"/>
              <w:rPr>
                <w:rFonts w:cs="Times New Roman"/>
                <w:szCs w:val="24"/>
              </w:rPr>
            </w:pPr>
            <w:r>
              <w:rPr>
                <w:rFonts w:cs="Times New Roman"/>
                <w:szCs w:val="24"/>
              </w:rPr>
              <w:t>10.3. Baigtas tiesti 120 metrų takas nuo Alaušų ežero pakrantės iki Balninkų kapinių, pastatyti turėklai.</w:t>
            </w:r>
          </w:p>
          <w:p w14:paraId="07DA5058" w14:textId="7EBBC64F" w:rsidR="001F3CE2" w:rsidRDefault="001F3CE2" w:rsidP="001F3CE2">
            <w:pPr>
              <w:shd w:val="clear" w:color="auto" w:fill="FFFFFF"/>
              <w:spacing w:after="0" w:line="240" w:lineRule="auto"/>
              <w:jc w:val="both"/>
              <w:rPr>
                <w:rFonts w:cs="Times New Roman"/>
                <w:szCs w:val="24"/>
              </w:rPr>
            </w:pPr>
            <w:r>
              <w:rPr>
                <w:rFonts w:cs="Times New Roman"/>
                <w:szCs w:val="24"/>
              </w:rPr>
              <w:t>10.4. Sutvarkytos (nušienautos, iškirsti krūmai) kelių  Ba-38, Ba-25, Ba-13 pakelės.</w:t>
            </w:r>
          </w:p>
        </w:tc>
      </w:tr>
      <w:tr w:rsidR="001F3CE2" w14:paraId="78C8B5A2" w14:textId="77777777" w:rsidTr="001F3CE2">
        <w:trPr>
          <w:trHeight w:val="377"/>
        </w:trPr>
        <w:tc>
          <w:tcPr>
            <w:tcW w:w="1867" w:type="dxa"/>
            <w:tcBorders>
              <w:top w:val="single" w:sz="4" w:space="0" w:color="auto"/>
              <w:left w:val="single" w:sz="4" w:space="0" w:color="auto"/>
              <w:bottom w:val="single" w:sz="4" w:space="0" w:color="auto"/>
              <w:right w:val="single" w:sz="4" w:space="0" w:color="auto"/>
            </w:tcBorders>
            <w:vAlign w:val="center"/>
          </w:tcPr>
          <w:p w14:paraId="53374802" w14:textId="77777777" w:rsidR="001F3CE2" w:rsidRDefault="001F3CE2" w:rsidP="001F3CE2">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11. Keliami nauji uždaviniai ir iššūkiai</w:t>
            </w:r>
          </w:p>
        </w:tc>
        <w:tc>
          <w:tcPr>
            <w:tcW w:w="8063" w:type="dxa"/>
            <w:tcBorders>
              <w:top w:val="single" w:sz="4" w:space="0" w:color="auto"/>
              <w:left w:val="single" w:sz="4" w:space="0" w:color="auto"/>
              <w:bottom w:val="single" w:sz="4" w:space="0" w:color="auto"/>
              <w:right w:val="single" w:sz="4" w:space="0" w:color="auto"/>
            </w:tcBorders>
          </w:tcPr>
          <w:p w14:paraId="0AD24C3F" w14:textId="77777777" w:rsidR="001F3CE2" w:rsidRDefault="001F3CE2" w:rsidP="001F3CE2">
            <w:pPr>
              <w:shd w:val="clear" w:color="auto" w:fill="FFFFFF"/>
              <w:spacing w:after="0" w:line="240" w:lineRule="auto"/>
              <w:jc w:val="both"/>
              <w:rPr>
                <w:rFonts w:cs="Times New Roman"/>
                <w:szCs w:val="24"/>
              </w:rPr>
            </w:pPr>
            <w:r>
              <w:rPr>
                <w:rFonts w:cs="Times New Roman"/>
                <w:szCs w:val="24"/>
              </w:rPr>
              <w:t>11.1. Inicijuoti Dapkūniškių ir Gruodžių kapinių informacijos skaitmeninimo ir duomenų valdymo sistemos diegimą.</w:t>
            </w:r>
          </w:p>
          <w:p w14:paraId="40C3C65B" w14:textId="77777777" w:rsidR="001F3CE2" w:rsidRDefault="001F3CE2" w:rsidP="001F3CE2">
            <w:pPr>
              <w:shd w:val="clear" w:color="auto" w:fill="FFFFFF"/>
              <w:spacing w:after="0" w:line="240" w:lineRule="auto"/>
              <w:jc w:val="both"/>
              <w:rPr>
                <w:rFonts w:cs="Times New Roman"/>
                <w:szCs w:val="24"/>
              </w:rPr>
            </w:pPr>
            <w:r>
              <w:rPr>
                <w:rFonts w:cs="Times New Roman"/>
                <w:szCs w:val="24"/>
              </w:rPr>
              <w:t xml:space="preserve">11.2. Įrengti </w:t>
            </w:r>
            <w:proofErr w:type="spellStart"/>
            <w:r>
              <w:rPr>
                <w:rFonts w:cs="Times New Roman"/>
                <w:szCs w:val="24"/>
              </w:rPr>
              <w:t>Girsteitiškio</w:t>
            </w:r>
            <w:proofErr w:type="spellEnd"/>
            <w:r>
              <w:rPr>
                <w:rFonts w:cs="Times New Roman"/>
                <w:szCs w:val="24"/>
              </w:rPr>
              <w:t xml:space="preserve"> k. Mokyklos gatvės ir pratęsti Balninkų mstl., Alaušų gatvės apšvietimą.</w:t>
            </w:r>
          </w:p>
          <w:p w14:paraId="00EF5627" w14:textId="71A0A78F" w:rsidR="001F3CE2" w:rsidRDefault="001F3CE2" w:rsidP="001F3CE2">
            <w:pPr>
              <w:shd w:val="clear" w:color="auto" w:fill="FFFFFF"/>
              <w:spacing w:after="0" w:line="240" w:lineRule="auto"/>
              <w:jc w:val="both"/>
              <w:rPr>
                <w:rFonts w:cs="Times New Roman"/>
                <w:szCs w:val="24"/>
              </w:rPr>
            </w:pPr>
            <w:r>
              <w:rPr>
                <w:rFonts w:cs="Times New Roman"/>
                <w:szCs w:val="24"/>
              </w:rPr>
              <w:t>11.3. Prie Dapkūniškių kaimo kapinių įrengti mašinų stovėjimo aikštelę.</w:t>
            </w:r>
          </w:p>
        </w:tc>
      </w:tr>
    </w:tbl>
    <w:p w14:paraId="5A1E7412" w14:textId="77777777" w:rsidR="003D5B1F" w:rsidRPr="003D5B1F" w:rsidRDefault="003D5B1F" w:rsidP="003D5B1F">
      <w:pPr>
        <w:spacing w:after="0" w:line="240" w:lineRule="auto"/>
        <w:rPr>
          <w:rFonts w:cs="Times New Roman"/>
          <w:b/>
          <w:sz w:val="28"/>
          <w:szCs w:val="28"/>
          <w:highlight w:val="yellow"/>
        </w:rPr>
      </w:pPr>
    </w:p>
    <w:p w14:paraId="5D57BE17" w14:textId="77777777" w:rsidR="003D5B1F" w:rsidRPr="00E13747" w:rsidRDefault="003D5B1F" w:rsidP="003D5B1F">
      <w:pPr>
        <w:spacing w:after="0" w:line="240" w:lineRule="auto"/>
        <w:jc w:val="center"/>
        <w:rPr>
          <w:rFonts w:cs="Times New Roman"/>
          <w:b/>
          <w:sz w:val="28"/>
          <w:szCs w:val="28"/>
        </w:rPr>
      </w:pPr>
      <w:r w:rsidRPr="00E13747">
        <w:rPr>
          <w:rFonts w:cs="Times New Roman"/>
          <w:b/>
          <w:sz w:val="28"/>
          <w:szCs w:val="28"/>
        </w:rPr>
        <w:t>Čiulėnų seniūnija</w:t>
      </w:r>
    </w:p>
    <w:p w14:paraId="0A24533F" w14:textId="77777777" w:rsidR="003D5B1F" w:rsidRPr="003D5B1F" w:rsidRDefault="003D5B1F" w:rsidP="003D5B1F">
      <w:pPr>
        <w:spacing w:after="0" w:line="240" w:lineRule="auto"/>
        <w:jc w:val="center"/>
        <w:rPr>
          <w:rFonts w:cs="Times New Roman"/>
          <w:b/>
          <w:sz w:val="28"/>
          <w:szCs w:val="28"/>
          <w:highlight w:val="yellow"/>
        </w:rPr>
      </w:pPr>
    </w:p>
    <w:tbl>
      <w:tblPr>
        <w:tblStyle w:val="Lentelstinklelis"/>
        <w:tblW w:w="5000" w:type="pct"/>
        <w:tblLayout w:type="fixed"/>
        <w:tblLook w:val="04A0" w:firstRow="1" w:lastRow="0" w:firstColumn="1" w:lastColumn="0" w:noHBand="0" w:noVBand="1"/>
      </w:tblPr>
      <w:tblGrid>
        <w:gridCol w:w="1906"/>
        <w:gridCol w:w="7722"/>
      </w:tblGrid>
      <w:tr w:rsidR="00E13747" w14:paraId="5E9BF434" w14:textId="77777777" w:rsidTr="00CA1F64">
        <w:tc>
          <w:tcPr>
            <w:tcW w:w="990" w:type="pct"/>
          </w:tcPr>
          <w:p w14:paraId="3AA03318" w14:textId="06E59240" w:rsidR="00E13747" w:rsidRPr="00CA1F64" w:rsidRDefault="00CA63B5" w:rsidP="00E13747">
            <w:pPr>
              <w:pStyle w:val="Sraopastraipa"/>
              <w:numPr>
                <w:ilvl w:val="0"/>
                <w:numId w:val="22"/>
              </w:numPr>
              <w:ind w:left="0"/>
              <w:jc w:val="both"/>
              <w:rPr>
                <w:rFonts w:cs="Times New Roman"/>
                <w:b/>
                <w:szCs w:val="24"/>
              </w:rPr>
            </w:pPr>
            <w:r w:rsidRPr="00CA1F64">
              <w:rPr>
                <w:rFonts w:cs="Times New Roman"/>
                <w:b/>
                <w:szCs w:val="24"/>
              </w:rPr>
              <w:t xml:space="preserve">1. </w:t>
            </w:r>
            <w:r w:rsidR="00E13747" w:rsidRPr="00CA1F64">
              <w:rPr>
                <w:rFonts w:cs="Times New Roman"/>
                <w:b/>
                <w:szCs w:val="24"/>
              </w:rPr>
              <w:t>Seniūnijos</w:t>
            </w:r>
          </w:p>
          <w:p w14:paraId="2ED4F5E3" w14:textId="77777777" w:rsidR="00E13747" w:rsidRPr="00CA1F64" w:rsidRDefault="00E13747" w:rsidP="00E13747">
            <w:pPr>
              <w:jc w:val="both"/>
              <w:rPr>
                <w:rFonts w:cs="Times New Roman"/>
                <w:b/>
                <w:szCs w:val="24"/>
              </w:rPr>
            </w:pPr>
            <w:r w:rsidRPr="00CA1F64">
              <w:rPr>
                <w:rFonts w:cs="Times New Roman"/>
                <w:b/>
                <w:szCs w:val="24"/>
              </w:rPr>
              <w:t>aplinka</w:t>
            </w:r>
          </w:p>
        </w:tc>
        <w:tc>
          <w:tcPr>
            <w:tcW w:w="4010" w:type="pct"/>
          </w:tcPr>
          <w:p w14:paraId="3AE9DAF5" w14:textId="34EC9265" w:rsidR="00E13747" w:rsidRPr="00CA1F64" w:rsidRDefault="00CA63B5" w:rsidP="00CA63B5">
            <w:pPr>
              <w:jc w:val="both"/>
              <w:rPr>
                <w:rFonts w:cs="Times New Roman"/>
                <w:szCs w:val="24"/>
              </w:rPr>
            </w:pPr>
            <w:r w:rsidRPr="00CA1F64">
              <w:rPr>
                <w:rFonts w:cs="Times New Roman"/>
                <w:szCs w:val="24"/>
              </w:rPr>
              <w:t xml:space="preserve"> 1.1. </w:t>
            </w:r>
            <w:r w:rsidR="00E13747" w:rsidRPr="00CA1F64">
              <w:rPr>
                <w:rFonts w:cs="Times New Roman"/>
                <w:szCs w:val="24"/>
              </w:rPr>
              <w:t xml:space="preserve"> Teritorijos plotas - 10388 ha.</w:t>
            </w:r>
          </w:p>
          <w:p w14:paraId="3881CC82" w14:textId="7554612A" w:rsidR="00E13747" w:rsidRPr="00CA1F64" w:rsidRDefault="00E13747" w:rsidP="00CA63B5">
            <w:pPr>
              <w:jc w:val="both"/>
              <w:rPr>
                <w:rFonts w:cs="Times New Roman"/>
                <w:szCs w:val="24"/>
              </w:rPr>
            </w:pPr>
            <w:r w:rsidRPr="00CA1F64">
              <w:rPr>
                <w:rFonts w:cs="Times New Roman"/>
                <w:szCs w:val="24"/>
              </w:rPr>
              <w:t xml:space="preserve"> </w:t>
            </w:r>
            <w:r w:rsidR="00CA63B5" w:rsidRPr="00CA1F64">
              <w:rPr>
                <w:rFonts w:cs="Times New Roman"/>
                <w:szCs w:val="24"/>
              </w:rPr>
              <w:t xml:space="preserve">1.2. </w:t>
            </w:r>
            <w:r w:rsidRPr="00CA1F64">
              <w:rPr>
                <w:rFonts w:cs="Times New Roman"/>
                <w:szCs w:val="24"/>
              </w:rPr>
              <w:t>Vietinių kelių ilgis – 127,59 km.</w:t>
            </w:r>
          </w:p>
          <w:p w14:paraId="668F7975" w14:textId="56D18FC9" w:rsidR="00E13747" w:rsidRPr="00CA1F64" w:rsidRDefault="00E13747" w:rsidP="00CA63B5">
            <w:pPr>
              <w:jc w:val="both"/>
              <w:rPr>
                <w:rFonts w:cs="Times New Roman"/>
                <w:szCs w:val="24"/>
              </w:rPr>
            </w:pPr>
            <w:r w:rsidRPr="00CA1F64">
              <w:rPr>
                <w:rFonts w:cs="Times New Roman"/>
                <w:szCs w:val="24"/>
              </w:rPr>
              <w:t xml:space="preserve"> </w:t>
            </w:r>
            <w:r w:rsidR="00CA63B5" w:rsidRPr="00CA1F64">
              <w:rPr>
                <w:rFonts w:cs="Times New Roman"/>
                <w:szCs w:val="24"/>
              </w:rPr>
              <w:t xml:space="preserve">1.3. </w:t>
            </w:r>
            <w:r w:rsidRPr="00CA1F64">
              <w:rPr>
                <w:rFonts w:cs="Times New Roman"/>
                <w:szCs w:val="24"/>
              </w:rPr>
              <w:t xml:space="preserve">Gyventojų skaičius 2022-01-01 duomenimis - 1275. Iš jų: vaikai - 161, </w:t>
            </w:r>
          </w:p>
          <w:p w14:paraId="29335C5D" w14:textId="77777777" w:rsidR="00E13747" w:rsidRPr="00CA1F64" w:rsidRDefault="00E13747" w:rsidP="00CA63B5">
            <w:pPr>
              <w:jc w:val="both"/>
              <w:rPr>
                <w:rFonts w:cs="Times New Roman"/>
                <w:szCs w:val="24"/>
              </w:rPr>
            </w:pPr>
            <w:r w:rsidRPr="00CA1F64">
              <w:rPr>
                <w:rFonts w:cs="Times New Roman"/>
                <w:szCs w:val="24"/>
              </w:rPr>
              <w:t>darbingo amžiaus gyventojai - 844, virš 65 metų amžiaus gyventojai - 270.</w:t>
            </w:r>
          </w:p>
          <w:p w14:paraId="326B33FA" w14:textId="29FEFC31" w:rsidR="00E13747" w:rsidRPr="00CA1F64" w:rsidRDefault="00CA63B5" w:rsidP="00CA63B5">
            <w:pPr>
              <w:pStyle w:val="Sraopastraipa"/>
              <w:numPr>
                <w:ilvl w:val="1"/>
                <w:numId w:val="17"/>
              </w:numPr>
              <w:jc w:val="both"/>
              <w:rPr>
                <w:rFonts w:cs="Times New Roman"/>
                <w:szCs w:val="24"/>
              </w:rPr>
            </w:pPr>
            <w:r w:rsidRPr="00CA1F64">
              <w:rPr>
                <w:rFonts w:cs="Times New Roman"/>
                <w:szCs w:val="24"/>
              </w:rPr>
              <w:t xml:space="preserve"> </w:t>
            </w:r>
            <w:r w:rsidR="00E13747" w:rsidRPr="00CA1F64">
              <w:rPr>
                <w:rFonts w:cs="Times New Roman"/>
                <w:szCs w:val="24"/>
              </w:rPr>
              <w:t>Miestelių, kaimų, viensėdžių skaičius - 86.</w:t>
            </w:r>
          </w:p>
          <w:p w14:paraId="55B5CFA4" w14:textId="28038480" w:rsidR="00E13747" w:rsidRPr="00CA1F64" w:rsidRDefault="00E13747" w:rsidP="00CA63B5">
            <w:pPr>
              <w:pStyle w:val="Sraopastraipa"/>
              <w:numPr>
                <w:ilvl w:val="1"/>
                <w:numId w:val="17"/>
              </w:numPr>
              <w:jc w:val="both"/>
              <w:rPr>
                <w:rFonts w:cs="Times New Roman"/>
                <w:szCs w:val="24"/>
              </w:rPr>
            </w:pPr>
            <w:r w:rsidRPr="00CA1F64">
              <w:rPr>
                <w:rFonts w:cs="Times New Roman"/>
                <w:szCs w:val="24"/>
              </w:rPr>
              <w:t xml:space="preserve"> Seniūnijos teritorijoje veikia: </w:t>
            </w:r>
            <w:proofErr w:type="spellStart"/>
            <w:r w:rsidRPr="00CA1F64">
              <w:rPr>
                <w:rFonts w:cs="Times New Roman"/>
                <w:szCs w:val="24"/>
              </w:rPr>
              <w:t>Toliejų</w:t>
            </w:r>
            <w:proofErr w:type="spellEnd"/>
            <w:r w:rsidRPr="00CA1F64">
              <w:rPr>
                <w:rFonts w:cs="Times New Roman"/>
                <w:szCs w:val="24"/>
              </w:rPr>
              <w:t xml:space="preserve"> biblioteka, </w:t>
            </w:r>
            <w:proofErr w:type="spellStart"/>
            <w:r w:rsidRPr="00CA1F64">
              <w:rPr>
                <w:rFonts w:cs="Times New Roman"/>
                <w:szCs w:val="24"/>
              </w:rPr>
              <w:t>Toliejų</w:t>
            </w:r>
            <w:proofErr w:type="spellEnd"/>
            <w:r w:rsidRPr="00CA1F64">
              <w:rPr>
                <w:rFonts w:cs="Times New Roman"/>
                <w:szCs w:val="24"/>
              </w:rPr>
              <w:t xml:space="preserve"> Šv. Teresėlės </w:t>
            </w:r>
          </w:p>
          <w:p w14:paraId="7E7B6343" w14:textId="5DEFF8E0" w:rsidR="00E13747" w:rsidRPr="00CA1F64" w:rsidRDefault="00E13747" w:rsidP="00CA63B5">
            <w:pPr>
              <w:jc w:val="both"/>
              <w:rPr>
                <w:rFonts w:cs="Times New Roman"/>
                <w:szCs w:val="24"/>
              </w:rPr>
            </w:pPr>
            <w:r w:rsidRPr="00CA1F64">
              <w:rPr>
                <w:rFonts w:cs="Times New Roman"/>
                <w:szCs w:val="24"/>
              </w:rPr>
              <w:t xml:space="preserve">koplytėlė, Levaniškių biblioteka, Levaniškių vaikų darželis, </w:t>
            </w:r>
            <w:proofErr w:type="spellStart"/>
            <w:r w:rsidRPr="00CA1F64">
              <w:rPr>
                <w:rFonts w:cs="Times New Roman"/>
                <w:szCs w:val="24"/>
              </w:rPr>
              <w:t>Toliejų</w:t>
            </w:r>
            <w:proofErr w:type="spellEnd"/>
            <w:r w:rsidRPr="00CA1F64">
              <w:rPr>
                <w:rFonts w:cs="Times New Roman"/>
                <w:szCs w:val="24"/>
              </w:rPr>
              <w:t xml:space="preserve"> bendruomenės centras, Levaniškių bendruomenės centras, Teisingumo ministerijos mokymo centras, Lietuvos etnokosmologijos muziejus, Molėtų astronomijos observatorija, etnografinė sodyba ir dangaus šviesulių stebykla, degalinė UAB „</w:t>
            </w:r>
            <w:proofErr w:type="spellStart"/>
            <w:r w:rsidRPr="00CA1F64">
              <w:rPr>
                <w:rFonts w:cs="Times New Roman"/>
                <w:szCs w:val="24"/>
              </w:rPr>
              <w:t>Abromika</w:t>
            </w:r>
            <w:proofErr w:type="spellEnd"/>
            <w:r w:rsidRPr="00CA1F64">
              <w:rPr>
                <w:rFonts w:cs="Times New Roman"/>
                <w:szCs w:val="24"/>
              </w:rPr>
              <w:t>“, UAB „</w:t>
            </w:r>
            <w:proofErr w:type="spellStart"/>
            <w:r w:rsidRPr="00CA1F64">
              <w:rPr>
                <w:rFonts w:cs="Times New Roman"/>
                <w:szCs w:val="24"/>
              </w:rPr>
              <w:t>Trijadė</w:t>
            </w:r>
            <w:proofErr w:type="spellEnd"/>
            <w:r w:rsidRPr="00CA1F64">
              <w:rPr>
                <w:rFonts w:cs="Times New Roman"/>
                <w:szCs w:val="24"/>
              </w:rPr>
              <w:t>“, UAB „</w:t>
            </w:r>
            <w:proofErr w:type="spellStart"/>
            <w:r w:rsidRPr="00CA1F64">
              <w:rPr>
                <w:rFonts w:cs="Times New Roman"/>
                <w:szCs w:val="24"/>
              </w:rPr>
              <w:t>Amotra</w:t>
            </w:r>
            <w:proofErr w:type="spellEnd"/>
            <w:r w:rsidRPr="00CA1F64">
              <w:rPr>
                <w:rFonts w:cs="Times New Roman"/>
                <w:szCs w:val="24"/>
              </w:rPr>
              <w:t>“, UAB „</w:t>
            </w:r>
            <w:proofErr w:type="spellStart"/>
            <w:r w:rsidRPr="00CA1F64">
              <w:rPr>
                <w:rFonts w:cs="Times New Roman"/>
                <w:szCs w:val="24"/>
              </w:rPr>
              <w:t>Ramastalis</w:t>
            </w:r>
            <w:proofErr w:type="spellEnd"/>
            <w:r w:rsidRPr="00CA1F64">
              <w:rPr>
                <w:rFonts w:cs="Times New Roman"/>
                <w:szCs w:val="24"/>
              </w:rPr>
              <w:t>“, UAB „</w:t>
            </w:r>
            <w:proofErr w:type="spellStart"/>
            <w:r w:rsidRPr="00CA1F64">
              <w:rPr>
                <w:rFonts w:cs="Times New Roman"/>
                <w:szCs w:val="24"/>
              </w:rPr>
              <w:t>Langvija</w:t>
            </w:r>
            <w:proofErr w:type="spellEnd"/>
            <w:r w:rsidRPr="00CA1F64">
              <w:rPr>
                <w:rFonts w:cs="Times New Roman"/>
                <w:szCs w:val="24"/>
              </w:rPr>
              <w:t>“, IĮ „</w:t>
            </w:r>
            <w:proofErr w:type="spellStart"/>
            <w:r w:rsidRPr="00CA1F64">
              <w:rPr>
                <w:rFonts w:cs="Times New Roman"/>
                <w:szCs w:val="24"/>
              </w:rPr>
              <w:t>Tigmis</w:t>
            </w:r>
            <w:proofErr w:type="spellEnd"/>
            <w:r w:rsidRPr="00CA1F64">
              <w:rPr>
                <w:rFonts w:cs="Times New Roman"/>
                <w:szCs w:val="24"/>
              </w:rPr>
              <w:t xml:space="preserve">“, V. </w:t>
            </w:r>
            <w:proofErr w:type="spellStart"/>
            <w:r w:rsidRPr="00CA1F64">
              <w:rPr>
                <w:rFonts w:cs="Times New Roman"/>
                <w:szCs w:val="24"/>
              </w:rPr>
              <w:t>Veriko</w:t>
            </w:r>
            <w:proofErr w:type="spellEnd"/>
            <w:r w:rsidRPr="00CA1F64">
              <w:rPr>
                <w:rFonts w:cs="Times New Roman"/>
                <w:szCs w:val="24"/>
              </w:rPr>
              <w:t xml:space="preserve"> įmonė, UAB „Takažolė“, UAB „Medinis pasaulis“, svečių namai „Guba“, 4 parduotuvės, poilsio namai „Baltis“ ir „</w:t>
            </w:r>
            <w:proofErr w:type="spellStart"/>
            <w:r w:rsidRPr="00CA1F64">
              <w:rPr>
                <w:rFonts w:cs="Times New Roman"/>
                <w:szCs w:val="24"/>
              </w:rPr>
              <w:t>Tolieja</w:t>
            </w:r>
            <w:proofErr w:type="spellEnd"/>
            <w:r w:rsidRPr="00CA1F64">
              <w:rPr>
                <w:rFonts w:cs="Times New Roman"/>
                <w:szCs w:val="24"/>
              </w:rPr>
              <w:t xml:space="preserve">“, vila „Santa Barbara“, sodybos, teikiančios apgyvendinimo paslaugas: „Kuliniai“, „Virinta“, „Ilonos sodyba“, Stasės </w:t>
            </w:r>
            <w:proofErr w:type="spellStart"/>
            <w:r w:rsidRPr="00CA1F64">
              <w:rPr>
                <w:rFonts w:cs="Times New Roman"/>
                <w:szCs w:val="24"/>
              </w:rPr>
              <w:t>Kraujalienės</w:t>
            </w:r>
            <w:proofErr w:type="spellEnd"/>
            <w:r w:rsidRPr="00CA1F64">
              <w:rPr>
                <w:rFonts w:cs="Times New Roman"/>
                <w:szCs w:val="24"/>
              </w:rPr>
              <w:t xml:space="preserve"> sodyba, Vitalijos </w:t>
            </w:r>
            <w:proofErr w:type="spellStart"/>
            <w:r w:rsidRPr="00CA1F64">
              <w:rPr>
                <w:rFonts w:cs="Times New Roman"/>
                <w:szCs w:val="24"/>
              </w:rPr>
              <w:t>Leišienės</w:t>
            </w:r>
            <w:proofErr w:type="spellEnd"/>
            <w:r w:rsidRPr="00CA1F64">
              <w:rPr>
                <w:rFonts w:cs="Times New Roman"/>
                <w:szCs w:val="24"/>
              </w:rPr>
              <w:t xml:space="preserve"> sodyba, Janinos </w:t>
            </w:r>
            <w:proofErr w:type="spellStart"/>
            <w:r w:rsidRPr="00CA1F64">
              <w:rPr>
                <w:rFonts w:cs="Times New Roman"/>
                <w:szCs w:val="24"/>
              </w:rPr>
              <w:t>Vyšniauskienės</w:t>
            </w:r>
            <w:proofErr w:type="spellEnd"/>
            <w:r w:rsidRPr="00CA1F64">
              <w:rPr>
                <w:rFonts w:cs="Times New Roman"/>
                <w:szCs w:val="24"/>
              </w:rPr>
              <w:t xml:space="preserve"> sodyba, Vytauto Vyšniausko sodyba, stovyklavietė „Guoba“.</w:t>
            </w:r>
          </w:p>
        </w:tc>
      </w:tr>
      <w:tr w:rsidR="00E13747" w14:paraId="522D1153" w14:textId="77777777" w:rsidTr="00CA1F64">
        <w:tc>
          <w:tcPr>
            <w:tcW w:w="990" w:type="pct"/>
          </w:tcPr>
          <w:p w14:paraId="1FF45A44" w14:textId="666880E4" w:rsidR="00E13747" w:rsidRPr="00CA1F64" w:rsidRDefault="00CA63B5" w:rsidP="00E13747">
            <w:pPr>
              <w:pStyle w:val="Sraopastraipa"/>
              <w:numPr>
                <w:ilvl w:val="0"/>
                <w:numId w:val="22"/>
              </w:numPr>
              <w:ind w:left="0"/>
              <w:jc w:val="both"/>
              <w:rPr>
                <w:rFonts w:cs="Times New Roman"/>
                <w:b/>
                <w:szCs w:val="24"/>
              </w:rPr>
            </w:pPr>
            <w:r w:rsidRPr="00CA1F64">
              <w:rPr>
                <w:rFonts w:cs="Times New Roman"/>
                <w:b/>
                <w:szCs w:val="24"/>
              </w:rPr>
              <w:t xml:space="preserve">2. </w:t>
            </w:r>
            <w:r w:rsidR="00E13747" w:rsidRPr="00CA1F64">
              <w:rPr>
                <w:rFonts w:cs="Times New Roman"/>
                <w:b/>
                <w:szCs w:val="24"/>
              </w:rPr>
              <w:t>Seniūnijos</w:t>
            </w:r>
          </w:p>
          <w:p w14:paraId="7C37A157" w14:textId="77777777" w:rsidR="00E13747" w:rsidRPr="00CA1F64" w:rsidRDefault="00E13747" w:rsidP="00E13747">
            <w:pPr>
              <w:jc w:val="both"/>
              <w:rPr>
                <w:rFonts w:cs="Times New Roman"/>
                <w:b/>
                <w:szCs w:val="24"/>
              </w:rPr>
            </w:pPr>
            <w:r w:rsidRPr="00CA1F64">
              <w:rPr>
                <w:rFonts w:cs="Times New Roman"/>
                <w:b/>
                <w:szCs w:val="24"/>
              </w:rPr>
              <w:t>vidinė struktūra</w:t>
            </w:r>
          </w:p>
        </w:tc>
        <w:tc>
          <w:tcPr>
            <w:tcW w:w="4010" w:type="pct"/>
          </w:tcPr>
          <w:p w14:paraId="7D35811C" w14:textId="2A21926C" w:rsidR="00E13747" w:rsidRPr="00CA1F64" w:rsidRDefault="00CA63B5" w:rsidP="00CA63B5">
            <w:pPr>
              <w:jc w:val="both"/>
              <w:rPr>
                <w:rFonts w:cs="Times New Roman"/>
                <w:szCs w:val="24"/>
              </w:rPr>
            </w:pPr>
            <w:r w:rsidRPr="00CA1F64">
              <w:rPr>
                <w:rFonts w:cs="Times New Roman"/>
                <w:szCs w:val="24"/>
              </w:rPr>
              <w:t xml:space="preserve"> 2.1. </w:t>
            </w:r>
            <w:r w:rsidR="00E13747" w:rsidRPr="00CA1F64">
              <w:rPr>
                <w:rFonts w:cs="Times New Roman"/>
                <w:szCs w:val="24"/>
              </w:rPr>
              <w:t xml:space="preserve"> Seniūnijos darbuotojų skaičius - 4 (seniūnas, specialistas, darbininkas, </w:t>
            </w:r>
          </w:p>
          <w:p w14:paraId="08A70EC7" w14:textId="77777777" w:rsidR="00E13747" w:rsidRPr="00CA1F64" w:rsidRDefault="00E13747" w:rsidP="00CA63B5">
            <w:pPr>
              <w:jc w:val="both"/>
              <w:rPr>
                <w:rFonts w:cs="Times New Roman"/>
                <w:szCs w:val="24"/>
              </w:rPr>
            </w:pPr>
            <w:r w:rsidRPr="00CA1F64">
              <w:rPr>
                <w:rFonts w:cs="Times New Roman"/>
                <w:szCs w:val="24"/>
              </w:rPr>
              <w:t>1 kūrikas kūrenimo sezonu).</w:t>
            </w:r>
          </w:p>
          <w:p w14:paraId="0BEEA8A9" w14:textId="2667C507" w:rsidR="00E13747" w:rsidRPr="00CA1F64" w:rsidRDefault="00E13747" w:rsidP="00CA63B5">
            <w:pPr>
              <w:jc w:val="both"/>
              <w:rPr>
                <w:rFonts w:cs="Times New Roman"/>
                <w:szCs w:val="24"/>
              </w:rPr>
            </w:pPr>
            <w:r w:rsidRPr="00CA1F64">
              <w:rPr>
                <w:rFonts w:cs="Times New Roman"/>
                <w:szCs w:val="24"/>
              </w:rPr>
              <w:t xml:space="preserve"> </w:t>
            </w:r>
            <w:r w:rsidR="00CA63B5" w:rsidRPr="00CA1F64">
              <w:rPr>
                <w:rFonts w:cs="Times New Roman"/>
                <w:szCs w:val="24"/>
              </w:rPr>
              <w:t xml:space="preserve">2.2. </w:t>
            </w:r>
            <w:r w:rsidRPr="00CA1F64">
              <w:rPr>
                <w:rFonts w:cs="Times New Roman"/>
                <w:szCs w:val="24"/>
              </w:rPr>
              <w:t xml:space="preserve">Seniūnija suskirstyta į 5 </w:t>
            </w:r>
            <w:proofErr w:type="spellStart"/>
            <w:r w:rsidRPr="00CA1F64">
              <w:rPr>
                <w:rFonts w:cs="Times New Roman"/>
                <w:szCs w:val="24"/>
              </w:rPr>
              <w:t>seniūnaitijas</w:t>
            </w:r>
            <w:proofErr w:type="spellEnd"/>
            <w:r w:rsidRPr="00CA1F64">
              <w:rPr>
                <w:rFonts w:cs="Times New Roman"/>
                <w:szCs w:val="24"/>
              </w:rPr>
              <w:t xml:space="preserve">: </w:t>
            </w:r>
            <w:proofErr w:type="spellStart"/>
            <w:r w:rsidRPr="00CA1F64">
              <w:rPr>
                <w:rFonts w:cs="Times New Roman"/>
                <w:szCs w:val="24"/>
              </w:rPr>
              <w:t>Juodėnų</w:t>
            </w:r>
            <w:proofErr w:type="spellEnd"/>
            <w:r w:rsidRPr="00CA1F64">
              <w:rPr>
                <w:rFonts w:cs="Times New Roman"/>
                <w:szCs w:val="24"/>
              </w:rPr>
              <w:t xml:space="preserve">, Levaniškių, </w:t>
            </w:r>
            <w:proofErr w:type="spellStart"/>
            <w:r w:rsidRPr="00CA1F64">
              <w:rPr>
                <w:rFonts w:cs="Times New Roman"/>
                <w:szCs w:val="24"/>
              </w:rPr>
              <w:t>Purvėnų</w:t>
            </w:r>
            <w:proofErr w:type="spellEnd"/>
            <w:r w:rsidRPr="00CA1F64">
              <w:rPr>
                <w:rFonts w:cs="Times New Roman"/>
                <w:szCs w:val="24"/>
              </w:rPr>
              <w:t xml:space="preserve">, </w:t>
            </w:r>
          </w:p>
          <w:p w14:paraId="057770BF" w14:textId="5A2B9D10" w:rsidR="00E13747" w:rsidRPr="00CA1F64" w:rsidRDefault="00E13747" w:rsidP="00CA63B5">
            <w:pPr>
              <w:jc w:val="both"/>
              <w:rPr>
                <w:rFonts w:cs="Times New Roman"/>
                <w:szCs w:val="24"/>
              </w:rPr>
            </w:pPr>
            <w:proofErr w:type="spellStart"/>
            <w:r w:rsidRPr="00CA1F64">
              <w:rPr>
                <w:rFonts w:cs="Times New Roman"/>
                <w:szCs w:val="24"/>
              </w:rPr>
              <w:t>Šeštokiškių</w:t>
            </w:r>
            <w:proofErr w:type="spellEnd"/>
            <w:r w:rsidRPr="00CA1F64">
              <w:rPr>
                <w:rFonts w:cs="Times New Roman"/>
                <w:szCs w:val="24"/>
              </w:rPr>
              <w:t xml:space="preserve">, </w:t>
            </w:r>
            <w:proofErr w:type="spellStart"/>
            <w:r w:rsidRPr="00CA1F64">
              <w:rPr>
                <w:rFonts w:cs="Times New Roman"/>
                <w:szCs w:val="24"/>
              </w:rPr>
              <w:t>Toliejų</w:t>
            </w:r>
            <w:proofErr w:type="spellEnd"/>
            <w:r w:rsidRPr="00CA1F64">
              <w:rPr>
                <w:rFonts w:cs="Times New Roman"/>
                <w:szCs w:val="24"/>
              </w:rPr>
              <w:t>.</w:t>
            </w:r>
          </w:p>
        </w:tc>
      </w:tr>
      <w:tr w:rsidR="00E13747" w14:paraId="522E1BA2" w14:textId="77777777" w:rsidTr="00CA1F64">
        <w:tc>
          <w:tcPr>
            <w:tcW w:w="990" w:type="pct"/>
          </w:tcPr>
          <w:p w14:paraId="25FE7100" w14:textId="1A85ABCB" w:rsidR="00E13747" w:rsidRPr="00CA1F64" w:rsidRDefault="00CA63B5" w:rsidP="00E13747">
            <w:pPr>
              <w:pStyle w:val="Sraopastraipa"/>
              <w:numPr>
                <w:ilvl w:val="0"/>
                <w:numId w:val="22"/>
              </w:numPr>
              <w:ind w:left="0"/>
              <w:jc w:val="both"/>
              <w:rPr>
                <w:rFonts w:cs="Times New Roman"/>
                <w:b/>
                <w:szCs w:val="24"/>
              </w:rPr>
            </w:pPr>
            <w:r w:rsidRPr="00CA1F64">
              <w:rPr>
                <w:rFonts w:cs="Times New Roman"/>
                <w:b/>
                <w:szCs w:val="24"/>
              </w:rPr>
              <w:t xml:space="preserve">3. </w:t>
            </w:r>
            <w:r w:rsidR="00E13747" w:rsidRPr="00CA1F64">
              <w:rPr>
                <w:rFonts w:cs="Times New Roman"/>
                <w:b/>
                <w:szCs w:val="24"/>
              </w:rPr>
              <w:t>Socialinis</w:t>
            </w:r>
          </w:p>
          <w:p w14:paraId="2D41CA4B" w14:textId="77777777" w:rsidR="00E13747" w:rsidRPr="00CA1F64" w:rsidRDefault="00E13747" w:rsidP="00E13747">
            <w:pPr>
              <w:jc w:val="both"/>
              <w:rPr>
                <w:rFonts w:cs="Times New Roman"/>
                <w:b/>
                <w:szCs w:val="24"/>
              </w:rPr>
            </w:pPr>
            <w:r w:rsidRPr="00CA1F64">
              <w:rPr>
                <w:rFonts w:cs="Times New Roman"/>
                <w:b/>
                <w:szCs w:val="24"/>
              </w:rPr>
              <w:t>darbas</w:t>
            </w:r>
          </w:p>
        </w:tc>
        <w:tc>
          <w:tcPr>
            <w:tcW w:w="4010" w:type="pct"/>
          </w:tcPr>
          <w:p w14:paraId="4FFA690D" w14:textId="041E01DD" w:rsidR="00E13747" w:rsidRPr="00CA1F64" w:rsidRDefault="00CA63B5" w:rsidP="00CA63B5">
            <w:pPr>
              <w:jc w:val="both"/>
              <w:rPr>
                <w:rFonts w:cs="Times New Roman"/>
                <w:szCs w:val="24"/>
              </w:rPr>
            </w:pPr>
            <w:r w:rsidRPr="00CA1F64">
              <w:rPr>
                <w:rFonts w:cs="Times New Roman"/>
                <w:szCs w:val="24"/>
              </w:rPr>
              <w:t xml:space="preserve"> 3.1. </w:t>
            </w:r>
            <w:r w:rsidR="00E13747" w:rsidRPr="00CA1F64">
              <w:rPr>
                <w:rFonts w:cs="Times New Roman"/>
                <w:szCs w:val="24"/>
              </w:rPr>
              <w:t xml:space="preserve"> Seniūnijos socialinės rizikos šeimų apskaitoje buvo 4 šeimos, jose 5 </w:t>
            </w:r>
          </w:p>
          <w:p w14:paraId="549CEE57" w14:textId="77777777" w:rsidR="00E13747" w:rsidRPr="00CA1F64" w:rsidRDefault="00E13747" w:rsidP="00CA63B5">
            <w:pPr>
              <w:jc w:val="both"/>
              <w:rPr>
                <w:rFonts w:cs="Times New Roman"/>
                <w:szCs w:val="24"/>
              </w:rPr>
            </w:pPr>
            <w:r w:rsidRPr="00CA1F64">
              <w:rPr>
                <w:rFonts w:cs="Times New Roman"/>
                <w:szCs w:val="24"/>
              </w:rPr>
              <w:t>nepilnamečiai vaikai. Socialinis darbuotojas šeimas lankė ne rečiau kaip 2 kartus per mėnesį.</w:t>
            </w:r>
          </w:p>
          <w:p w14:paraId="2370588C" w14:textId="1A14D50D" w:rsidR="00E13747" w:rsidRPr="00CA1F64" w:rsidRDefault="00E13747" w:rsidP="00CA63B5">
            <w:pPr>
              <w:jc w:val="both"/>
              <w:rPr>
                <w:rFonts w:cs="Times New Roman"/>
                <w:szCs w:val="24"/>
              </w:rPr>
            </w:pPr>
            <w:r w:rsidRPr="00CA1F64">
              <w:rPr>
                <w:rFonts w:cs="Times New Roman"/>
                <w:szCs w:val="24"/>
              </w:rPr>
              <w:t xml:space="preserve"> </w:t>
            </w:r>
            <w:r w:rsidR="00CA63B5" w:rsidRPr="00CA1F64">
              <w:rPr>
                <w:rFonts w:cs="Times New Roman"/>
                <w:szCs w:val="24"/>
              </w:rPr>
              <w:t xml:space="preserve">3.2. </w:t>
            </w:r>
            <w:r w:rsidRPr="00CA1F64">
              <w:rPr>
                <w:rFonts w:cs="Times New Roman"/>
                <w:szCs w:val="24"/>
              </w:rPr>
              <w:t>Lankomosios priežiūros darbuotojai lankė 9 vienišus bei negalinčius</w:t>
            </w:r>
          </w:p>
          <w:p w14:paraId="2801BDA4" w14:textId="77777777" w:rsidR="00E13747" w:rsidRPr="00CA1F64" w:rsidRDefault="00E13747" w:rsidP="00CA63B5">
            <w:pPr>
              <w:jc w:val="both"/>
              <w:rPr>
                <w:rFonts w:cs="Times New Roman"/>
                <w:szCs w:val="24"/>
              </w:rPr>
            </w:pPr>
            <w:r w:rsidRPr="00CA1F64">
              <w:rPr>
                <w:rFonts w:cs="Times New Roman"/>
                <w:szCs w:val="24"/>
              </w:rPr>
              <w:t>pasirūpinti savimi Čiulėnų seniūnijos gyventojus.</w:t>
            </w:r>
          </w:p>
          <w:p w14:paraId="65D4FAB1" w14:textId="1C244766" w:rsidR="00E13747" w:rsidRPr="00CA1F64" w:rsidRDefault="00E13747" w:rsidP="00CA63B5">
            <w:pPr>
              <w:jc w:val="both"/>
              <w:rPr>
                <w:rFonts w:cs="Times New Roman"/>
                <w:szCs w:val="24"/>
              </w:rPr>
            </w:pPr>
            <w:r w:rsidRPr="00CA1F64">
              <w:rPr>
                <w:rFonts w:cs="Times New Roman"/>
                <w:szCs w:val="24"/>
              </w:rPr>
              <w:t xml:space="preserve"> </w:t>
            </w:r>
            <w:r w:rsidR="00CA63B5" w:rsidRPr="00CA1F64">
              <w:rPr>
                <w:rFonts w:cs="Times New Roman"/>
                <w:szCs w:val="24"/>
              </w:rPr>
              <w:t xml:space="preserve">3.3. </w:t>
            </w:r>
            <w:r w:rsidRPr="00CA1F64">
              <w:rPr>
                <w:rFonts w:cs="Times New Roman"/>
                <w:szCs w:val="24"/>
              </w:rPr>
              <w:t>Surašyta 62 buities ir gyvenimo sąlygų patikrinimo aktai.</w:t>
            </w:r>
          </w:p>
          <w:p w14:paraId="36A24865" w14:textId="69250686" w:rsidR="00E13747" w:rsidRPr="00CA1F64" w:rsidRDefault="00E13747" w:rsidP="00CA63B5">
            <w:pPr>
              <w:jc w:val="both"/>
              <w:rPr>
                <w:rFonts w:cs="Times New Roman"/>
                <w:szCs w:val="24"/>
              </w:rPr>
            </w:pPr>
            <w:r w:rsidRPr="00CA1F64">
              <w:rPr>
                <w:rFonts w:cs="Times New Roman"/>
                <w:szCs w:val="24"/>
              </w:rPr>
              <w:t xml:space="preserve"> </w:t>
            </w:r>
            <w:r w:rsidR="00CA63B5" w:rsidRPr="00CA1F64">
              <w:rPr>
                <w:rFonts w:cs="Times New Roman"/>
                <w:szCs w:val="24"/>
              </w:rPr>
              <w:t xml:space="preserve">3.4. </w:t>
            </w:r>
            <w:r w:rsidRPr="00CA1F64">
              <w:rPr>
                <w:rFonts w:cs="Times New Roman"/>
                <w:szCs w:val="24"/>
              </w:rPr>
              <w:t>Gauti 57 prašymai paramai maisto produktais iš ES atsargų, parama</w:t>
            </w:r>
          </w:p>
          <w:p w14:paraId="0AC01A58" w14:textId="77777777" w:rsidR="00E13747" w:rsidRPr="00CA1F64" w:rsidRDefault="00E13747" w:rsidP="00CA63B5">
            <w:pPr>
              <w:jc w:val="both"/>
              <w:rPr>
                <w:rFonts w:cs="Times New Roman"/>
                <w:szCs w:val="24"/>
              </w:rPr>
            </w:pPr>
            <w:r w:rsidRPr="00CA1F64">
              <w:rPr>
                <w:rFonts w:cs="Times New Roman"/>
                <w:szCs w:val="24"/>
              </w:rPr>
              <w:t>suteikta 76 asmenims.</w:t>
            </w:r>
          </w:p>
          <w:p w14:paraId="06BF58AC" w14:textId="50554822" w:rsidR="00E13747" w:rsidRPr="00CA1F64" w:rsidRDefault="00E13747" w:rsidP="00CA63B5">
            <w:pPr>
              <w:jc w:val="both"/>
              <w:rPr>
                <w:rFonts w:cs="Times New Roman"/>
                <w:szCs w:val="24"/>
              </w:rPr>
            </w:pPr>
            <w:r w:rsidRPr="00CA1F64">
              <w:rPr>
                <w:rFonts w:cs="Times New Roman"/>
                <w:szCs w:val="24"/>
              </w:rPr>
              <w:t xml:space="preserve"> </w:t>
            </w:r>
            <w:r w:rsidR="00CA63B5" w:rsidRPr="00CA1F64">
              <w:rPr>
                <w:rFonts w:cs="Times New Roman"/>
                <w:szCs w:val="24"/>
              </w:rPr>
              <w:t xml:space="preserve">3.5. </w:t>
            </w:r>
            <w:r w:rsidRPr="00CA1F64">
              <w:rPr>
                <w:rFonts w:cs="Times New Roman"/>
                <w:szCs w:val="24"/>
              </w:rPr>
              <w:t>Sudaryta 138 sutartys visuomenei naudingai veiklai atlikti.</w:t>
            </w:r>
          </w:p>
          <w:p w14:paraId="75B96286" w14:textId="1D8A251C" w:rsidR="00E13747" w:rsidRPr="00CA1F64" w:rsidRDefault="00E13747" w:rsidP="00CA63B5">
            <w:pPr>
              <w:jc w:val="both"/>
              <w:rPr>
                <w:rFonts w:cs="Times New Roman"/>
                <w:szCs w:val="24"/>
              </w:rPr>
            </w:pPr>
            <w:r w:rsidRPr="00CA1F64">
              <w:rPr>
                <w:rFonts w:cs="Times New Roman"/>
                <w:szCs w:val="24"/>
              </w:rPr>
              <w:lastRenderedPageBreak/>
              <w:t xml:space="preserve"> </w:t>
            </w:r>
            <w:r w:rsidR="00CA63B5" w:rsidRPr="00CA1F64">
              <w:rPr>
                <w:rFonts w:cs="Times New Roman"/>
                <w:szCs w:val="24"/>
              </w:rPr>
              <w:t xml:space="preserve">3.6. </w:t>
            </w:r>
            <w:r w:rsidRPr="00CA1F64">
              <w:rPr>
                <w:rFonts w:cs="Times New Roman"/>
                <w:szCs w:val="24"/>
              </w:rPr>
              <w:t>Priimti ir užregistruoti 206 prašymai-paraiškos socialinei paramai</w:t>
            </w:r>
          </w:p>
          <w:p w14:paraId="45726F8C" w14:textId="56355A09" w:rsidR="00E13747" w:rsidRPr="00CA1F64" w:rsidRDefault="00E13747" w:rsidP="00CA63B5">
            <w:pPr>
              <w:jc w:val="both"/>
              <w:rPr>
                <w:rFonts w:cs="Times New Roman"/>
                <w:szCs w:val="24"/>
              </w:rPr>
            </w:pPr>
            <w:r w:rsidRPr="00CA1F64">
              <w:rPr>
                <w:rFonts w:cs="Times New Roman"/>
                <w:szCs w:val="24"/>
              </w:rPr>
              <w:t>gauti: 153 – socialinei pašalpai ir kompensacijoms, 4 – gauti išmokas vaikams, 5 – socialinei paramai mokiniams, 44 – vienkartinei paramai.</w:t>
            </w:r>
          </w:p>
        </w:tc>
      </w:tr>
      <w:tr w:rsidR="00E13747" w14:paraId="365F3E8D" w14:textId="77777777" w:rsidTr="00CA1F64">
        <w:tc>
          <w:tcPr>
            <w:tcW w:w="990" w:type="pct"/>
          </w:tcPr>
          <w:p w14:paraId="4DE70485" w14:textId="4B7934AA" w:rsidR="00E13747" w:rsidRPr="00CA1F64" w:rsidRDefault="00CA63B5" w:rsidP="00E13747">
            <w:pPr>
              <w:pStyle w:val="Sraopastraipa"/>
              <w:numPr>
                <w:ilvl w:val="0"/>
                <w:numId w:val="22"/>
              </w:numPr>
              <w:ind w:left="0"/>
              <w:jc w:val="both"/>
              <w:rPr>
                <w:rFonts w:cs="Times New Roman"/>
                <w:b/>
                <w:szCs w:val="24"/>
              </w:rPr>
            </w:pPr>
            <w:r w:rsidRPr="00CA1F64">
              <w:rPr>
                <w:rFonts w:cs="Times New Roman"/>
                <w:b/>
                <w:szCs w:val="24"/>
              </w:rPr>
              <w:lastRenderedPageBreak/>
              <w:t xml:space="preserve">4. </w:t>
            </w:r>
            <w:r w:rsidR="00E13747" w:rsidRPr="00CA1F64">
              <w:rPr>
                <w:rFonts w:cs="Times New Roman"/>
                <w:b/>
                <w:szCs w:val="24"/>
              </w:rPr>
              <w:t>Užimtumo</w:t>
            </w:r>
          </w:p>
          <w:p w14:paraId="32A54705" w14:textId="77777777" w:rsidR="00E13747" w:rsidRPr="00CA1F64" w:rsidRDefault="00E13747" w:rsidP="00E13747">
            <w:pPr>
              <w:jc w:val="both"/>
              <w:rPr>
                <w:rFonts w:cs="Times New Roman"/>
                <w:b/>
                <w:szCs w:val="24"/>
              </w:rPr>
            </w:pPr>
            <w:r w:rsidRPr="00CA1F64">
              <w:rPr>
                <w:rFonts w:cs="Times New Roman"/>
                <w:b/>
                <w:szCs w:val="24"/>
              </w:rPr>
              <w:t>programos</w:t>
            </w:r>
          </w:p>
          <w:p w14:paraId="09A26974" w14:textId="77777777" w:rsidR="00E13747" w:rsidRPr="00CA1F64" w:rsidRDefault="00E13747" w:rsidP="00E13747">
            <w:pPr>
              <w:jc w:val="both"/>
              <w:rPr>
                <w:rFonts w:cs="Times New Roman"/>
                <w:b/>
                <w:szCs w:val="24"/>
              </w:rPr>
            </w:pPr>
            <w:r w:rsidRPr="00CA1F64">
              <w:rPr>
                <w:rFonts w:cs="Times New Roman"/>
                <w:b/>
                <w:szCs w:val="24"/>
              </w:rPr>
              <w:t>įgyvendinimas</w:t>
            </w:r>
          </w:p>
        </w:tc>
        <w:tc>
          <w:tcPr>
            <w:tcW w:w="4010" w:type="pct"/>
          </w:tcPr>
          <w:p w14:paraId="36B44A6D" w14:textId="0D7164C0" w:rsidR="00E13747" w:rsidRPr="00CA1F64" w:rsidRDefault="00CA63B5" w:rsidP="00CA63B5">
            <w:pPr>
              <w:jc w:val="both"/>
              <w:rPr>
                <w:rFonts w:cs="Times New Roman"/>
                <w:szCs w:val="24"/>
              </w:rPr>
            </w:pPr>
            <w:r w:rsidRPr="00CA1F64">
              <w:rPr>
                <w:rFonts w:cs="Times New Roman"/>
                <w:szCs w:val="24"/>
              </w:rPr>
              <w:t xml:space="preserve">4.1. </w:t>
            </w:r>
            <w:r w:rsidR="00E13747" w:rsidRPr="00CA1F64">
              <w:rPr>
                <w:rFonts w:cs="Times New Roman"/>
                <w:szCs w:val="24"/>
              </w:rPr>
              <w:t>Įdarbinti 4 viešųjų darbų darbininkai.</w:t>
            </w:r>
          </w:p>
          <w:p w14:paraId="3D9815C8" w14:textId="77BFA031" w:rsidR="00E13747" w:rsidRPr="00CA1F64" w:rsidRDefault="00CA63B5" w:rsidP="00CA63B5">
            <w:pPr>
              <w:jc w:val="both"/>
              <w:rPr>
                <w:rFonts w:cs="Times New Roman"/>
                <w:szCs w:val="24"/>
              </w:rPr>
            </w:pPr>
            <w:r w:rsidRPr="00CA1F64">
              <w:rPr>
                <w:rFonts w:cs="Times New Roman"/>
                <w:szCs w:val="24"/>
              </w:rPr>
              <w:t>4.2.</w:t>
            </w:r>
            <w:r w:rsidR="00E13747" w:rsidRPr="00CA1F64">
              <w:rPr>
                <w:rFonts w:cs="Times New Roman"/>
                <w:szCs w:val="24"/>
              </w:rPr>
              <w:t xml:space="preserve"> Lėšos, panaudotos viešųjų darbų organizavimui – 5,5 tūkst. Eur.</w:t>
            </w:r>
          </w:p>
          <w:p w14:paraId="0E887FDD" w14:textId="4C7ED0C4" w:rsidR="00E13747" w:rsidRPr="00CA1F64" w:rsidRDefault="00CA63B5" w:rsidP="00CA63B5">
            <w:pPr>
              <w:jc w:val="both"/>
              <w:rPr>
                <w:rFonts w:cs="Times New Roman"/>
                <w:szCs w:val="24"/>
              </w:rPr>
            </w:pPr>
            <w:r w:rsidRPr="00CA1F64">
              <w:rPr>
                <w:rFonts w:cs="Times New Roman"/>
                <w:szCs w:val="24"/>
              </w:rPr>
              <w:t xml:space="preserve">4.3. </w:t>
            </w:r>
            <w:r w:rsidR="00E13747" w:rsidRPr="00CA1F64">
              <w:rPr>
                <w:rFonts w:cs="Times New Roman"/>
                <w:szCs w:val="24"/>
              </w:rPr>
              <w:t xml:space="preserve">Atlikti darbai: buvo tvarkomi kultūros objektai, gatvės, šaligatviai, </w:t>
            </w:r>
          </w:p>
          <w:p w14:paraId="259DEB79" w14:textId="77777777" w:rsidR="00E13747" w:rsidRPr="00CA1F64" w:rsidRDefault="00E13747" w:rsidP="00CA63B5">
            <w:pPr>
              <w:jc w:val="both"/>
              <w:rPr>
                <w:rFonts w:cs="Times New Roman"/>
                <w:szCs w:val="24"/>
              </w:rPr>
            </w:pPr>
            <w:r w:rsidRPr="00CA1F64">
              <w:rPr>
                <w:rFonts w:cs="Times New Roman"/>
                <w:szCs w:val="24"/>
              </w:rPr>
              <w:t>pakelės, 3 veikiančios ir riboto veikimo kapinės (1,15 ha), neveikiančios kapinės, tvarkyti viešieji paplūdimiai (0,4 ha), prižiūrimi želdynai ir gėlynai.</w:t>
            </w:r>
          </w:p>
        </w:tc>
      </w:tr>
      <w:tr w:rsidR="00E13747" w14:paraId="660E7996" w14:textId="77777777" w:rsidTr="00CA1F64">
        <w:tc>
          <w:tcPr>
            <w:tcW w:w="990" w:type="pct"/>
          </w:tcPr>
          <w:p w14:paraId="7EEF6689" w14:textId="758A1CBC" w:rsidR="00E13747" w:rsidRPr="00CA1F64" w:rsidRDefault="00CA63B5" w:rsidP="00E13747">
            <w:pPr>
              <w:pStyle w:val="Sraopastraipa"/>
              <w:numPr>
                <w:ilvl w:val="0"/>
                <w:numId w:val="22"/>
              </w:numPr>
              <w:ind w:left="0"/>
              <w:jc w:val="both"/>
              <w:rPr>
                <w:rFonts w:cs="Times New Roman"/>
                <w:b/>
                <w:szCs w:val="24"/>
              </w:rPr>
            </w:pPr>
            <w:r w:rsidRPr="00CA1F64">
              <w:rPr>
                <w:rFonts w:cs="Times New Roman"/>
                <w:b/>
                <w:szCs w:val="24"/>
              </w:rPr>
              <w:t xml:space="preserve">5. </w:t>
            </w:r>
            <w:r w:rsidR="00E13747" w:rsidRPr="00CA1F64">
              <w:rPr>
                <w:rFonts w:cs="Times New Roman"/>
                <w:b/>
                <w:szCs w:val="24"/>
              </w:rPr>
              <w:t>Kelių</w:t>
            </w:r>
          </w:p>
          <w:p w14:paraId="413D8244" w14:textId="77777777" w:rsidR="00E13747" w:rsidRPr="00CA1F64" w:rsidRDefault="00E13747" w:rsidP="00E13747">
            <w:pPr>
              <w:jc w:val="both"/>
              <w:rPr>
                <w:rFonts w:cs="Times New Roman"/>
                <w:b/>
                <w:szCs w:val="24"/>
              </w:rPr>
            </w:pPr>
            <w:r w:rsidRPr="00CA1F64">
              <w:rPr>
                <w:rFonts w:cs="Times New Roman"/>
                <w:b/>
                <w:szCs w:val="24"/>
              </w:rPr>
              <w:t>priežiūros darbai</w:t>
            </w:r>
          </w:p>
        </w:tc>
        <w:tc>
          <w:tcPr>
            <w:tcW w:w="4010" w:type="pct"/>
          </w:tcPr>
          <w:p w14:paraId="6FBB4524" w14:textId="54784D40" w:rsidR="00E13747" w:rsidRPr="00CA1F64" w:rsidRDefault="00CA63B5" w:rsidP="00CA63B5">
            <w:pPr>
              <w:jc w:val="both"/>
              <w:rPr>
                <w:rFonts w:cs="Times New Roman"/>
                <w:szCs w:val="24"/>
              </w:rPr>
            </w:pPr>
            <w:r w:rsidRPr="00CA1F64">
              <w:rPr>
                <w:rFonts w:cs="Times New Roman"/>
                <w:szCs w:val="24"/>
              </w:rPr>
              <w:t xml:space="preserve">5.1. </w:t>
            </w:r>
            <w:r w:rsidR="00E13747" w:rsidRPr="00CA1F64">
              <w:rPr>
                <w:rFonts w:cs="Times New Roman"/>
                <w:szCs w:val="24"/>
              </w:rPr>
              <w:t xml:space="preserve"> Užtaisyta 121 m</w:t>
            </w:r>
            <w:r w:rsidR="00E13747" w:rsidRPr="00CA1F64">
              <w:rPr>
                <w:rFonts w:cs="Times New Roman"/>
                <w:szCs w:val="24"/>
                <w:vertAlign w:val="superscript"/>
              </w:rPr>
              <w:t>2</w:t>
            </w:r>
            <w:r w:rsidR="00E13747" w:rsidRPr="00CA1F64">
              <w:rPr>
                <w:rFonts w:cs="Times New Roman"/>
                <w:szCs w:val="24"/>
              </w:rPr>
              <w:t xml:space="preserve"> asfaltbetonio </w:t>
            </w:r>
            <w:proofErr w:type="spellStart"/>
            <w:r w:rsidR="00E13747" w:rsidRPr="00CA1F64">
              <w:rPr>
                <w:rFonts w:cs="Times New Roman"/>
                <w:szCs w:val="24"/>
              </w:rPr>
              <w:t>išdaužų</w:t>
            </w:r>
            <w:proofErr w:type="spellEnd"/>
            <w:r w:rsidR="00E13747" w:rsidRPr="00CA1F64">
              <w:rPr>
                <w:rFonts w:cs="Times New Roman"/>
                <w:szCs w:val="24"/>
              </w:rPr>
              <w:t>, išlaidos – 3,0 tūkst. Eur.</w:t>
            </w:r>
          </w:p>
          <w:p w14:paraId="7E585921" w14:textId="5B472D0B" w:rsidR="00E13747" w:rsidRPr="00CA1F64" w:rsidRDefault="00CA1F64" w:rsidP="00CA63B5">
            <w:pPr>
              <w:tabs>
                <w:tab w:val="left" w:pos="376"/>
              </w:tabs>
              <w:jc w:val="both"/>
              <w:rPr>
                <w:rFonts w:cs="Times New Roman"/>
                <w:szCs w:val="24"/>
              </w:rPr>
            </w:pPr>
            <w:r w:rsidRPr="00CA1F64">
              <w:rPr>
                <w:rFonts w:cs="Times New Roman"/>
                <w:szCs w:val="24"/>
              </w:rPr>
              <w:t xml:space="preserve">5.2. </w:t>
            </w:r>
            <w:r w:rsidR="00E13747" w:rsidRPr="00CA1F64">
              <w:rPr>
                <w:rFonts w:cs="Times New Roman"/>
                <w:szCs w:val="24"/>
              </w:rPr>
              <w:t>Suprofiliuota 281 km kelių - 4,3 tūkst. Eur.</w:t>
            </w:r>
          </w:p>
          <w:p w14:paraId="1E604C4A" w14:textId="77777777" w:rsidR="00E13747" w:rsidRPr="00CA1F64" w:rsidRDefault="00E13747" w:rsidP="00CA63B5">
            <w:pPr>
              <w:jc w:val="both"/>
              <w:rPr>
                <w:rFonts w:cs="Times New Roman"/>
                <w:szCs w:val="24"/>
              </w:rPr>
            </w:pPr>
            <w:r w:rsidRPr="00CA1F64">
              <w:rPr>
                <w:rFonts w:cs="Times New Roman"/>
                <w:szCs w:val="24"/>
              </w:rPr>
              <w:t xml:space="preserve">5.3. Kelio įdubų taisymas, užpilant žvyro-mineralinių medžiagų mišiniu </w:t>
            </w:r>
          </w:p>
          <w:p w14:paraId="6F5B6BC0" w14:textId="77777777" w:rsidR="00E13747" w:rsidRPr="00CA1F64" w:rsidRDefault="00E13747" w:rsidP="00CA63B5">
            <w:pPr>
              <w:jc w:val="both"/>
              <w:rPr>
                <w:rFonts w:cs="Times New Roman"/>
                <w:szCs w:val="24"/>
              </w:rPr>
            </w:pPr>
            <w:r w:rsidRPr="00CA1F64">
              <w:rPr>
                <w:rFonts w:cs="Times New Roman"/>
                <w:szCs w:val="24"/>
              </w:rPr>
              <w:t>503,5 m</w:t>
            </w:r>
            <w:r w:rsidRPr="00CA1F64">
              <w:rPr>
                <w:rFonts w:cs="Times New Roman"/>
                <w:szCs w:val="24"/>
                <w:vertAlign w:val="superscript"/>
              </w:rPr>
              <w:t xml:space="preserve">3 </w:t>
            </w:r>
            <w:r w:rsidRPr="00CA1F64">
              <w:rPr>
                <w:rFonts w:cs="Times New Roman"/>
                <w:szCs w:val="24"/>
              </w:rPr>
              <w:t>– 6,4 tūkst. Eur.</w:t>
            </w:r>
          </w:p>
          <w:p w14:paraId="21419FC9" w14:textId="269EC6B8" w:rsidR="00E13747" w:rsidRPr="00CA1F64" w:rsidRDefault="00CA1F64" w:rsidP="00CA63B5">
            <w:pPr>
              <w:jc w:val="both"/>
              <w:rPr>
                <w:rFonts w:cs="Times New Roman"/>
                <w:szCs w:val="24"/>
              </w:rPr>
            </w:pPr>
            <w:r w:rsidRPr="00CA1F64">
              <w:rPr>
                <w:rFonts w:cs="Times New Roman"/>
                <w:szCs w:val="24"/>
              </w:rPr>
              <w:t xml:space="preserve">5.4. </w:t>
            </w:r>
            <w:r w:rsidR="00E13747" w:rsidRPr="00CA1F64">
              <w:rPr>
                <w:rFonts w:cs="Times New Roman"/>
                <w:szCs w:val="24"/>
              </w:rPr>
              <w:t xml:space="preserve">Nupjauti ir susmulkinti krūmai kelių </w:t>
            </w:r>
            <w:proofErr w:type="spellStart"/>
            <w:r w:rsidR="00E13747" w:rsidRPr="00CA1F64">
              <w:rPr>
                <w:rFonts w:cs="Times New Roman"/>
                <w:szCs w:val="24"/>
              </w:rPr>
              <w:t>Anomislis</w:t>
            </w:r>
            <w:proofErr w:type="spellEnd"/>
            <w:r w:rsidR="00E13747" w:rsidRPr="00CA1F64">
              <w:rPr>
                <w:rFonts w:cs="Times New Roman"/>
                <w:szCs w:val="24"/>
              </w:rPr>
              <w:t>-Gaidžiai-</w:t>
            </w:r>
            <w:proofErr w:type="spellStart"/>
            <w:r w:rsidR="00E13747" w:rsidRPr="00CA1F64">
              <w:rPr>
                <w:rFonts w:cs="Times New Roman"/>
                <w:szCs w:val="24"/>
              </w:rPr>
              <w:t>Gečionys</w:t>
            </w:r>
            <w:proofErr w:type="spellEnd"/>
            <w:r w:rsidR="00E13747" w:rsidRPr="00CA1F64">
              <w:rPr>
                <w:rFonts w:cs="Times New Roman"/>
                <w:szCs w:val="24"/>
              </w:rPr>
              <w:t xml:space="preserve">- </w:t>
            </w:r>
          </w:p>
          <w:p w14:paraId="6D9B9F62" w14:textId="77777777" w:rsidR="00E13747" w:rsidRPr="00CA1F64" w:rsidRDefault="00E13747" w:rsidP="00CA63B5">
            <w:pPr>
              <w:jc w:val="both"/>
              <w:rPr>
                <w:rFonts w:cs="Times New Roman"/>
                <w:szCs w:val="24"/>
              </w:rPr>
            </w:pPr>
            <w:proofErr w:type="spellStart"/>
            <w:r w:rsidRPr="00CA1F64">
              <w:rPr>
                <w:rFonts w:cs="Times New Roman"/>
                <w:szCs w:val="24"/>
              </w:rPr>
              <w:t>Kėveliai</w:t>
            </w:r>
            <w:proofErr w:type="spellEnd"/>
            <w:r w:rsidRPr="00CA1F64">
              <w:rPr>
                <w:rFonts w:cs="Times New Roman"/>
                <w:szCs w:val="24"/>
              </w:rPr>
              <w:t xml:space="preserve">, </w:t>
            </w:r>
            <w:proofErr w:type="spellStart"/>
            <w:r w:rsidRPr="00CA1F64">
              <w:rPr>
                <w:rFonts w:cs="Times New Roman"/>
                <w:szCs w:val="24"/>
              </w:rPr>
              <w:t>Rudiliai-Andrioniškis</w:t>
            </w:r>
            <w:proofErr w:type="spellEnd"/>
            <w:r w:rsidRPr="00CA1F64">
              <w:rPr>
                <w:rFonts w:cs="Times New Roman"/>
                <w:szCs w:val="24"/>
              </w:rPr>
              <w:t xml:space="preserve"> ir Juodėnai-</w:t>
            </w:r>
            <w:proofErr w:type="spellStart"/>
            <w:r w:rsidRPr="00CA1F64">
              <w:rPr>
                <w:rFonts w:cs="Times New Roman"/>
                <w:szCs w:val="24"/>
              </w:rPr>
              <w:t>Rudiliai</w:t>
            </w:r>
            <w:proofErr w:type="spellEnd"/>
            <w:r w:rsidRPr="00CA1F64">
              <w:rPr>
                <w:rFonts w:cs="Times New Roman"/>
                <w:szCs w:val="24"/>
              </w:rPr>
              <w:t xml:space="preserve"> ruožuose – 1,2 tūkst. Eur.</w:t>
            </w:r>
          </w:p>
          <w:p w14:paraId="236B4A4F" w14:textId="1DEF9F68" w:rsidR="00E13747" w:rsidRPr="00CA1F64" w:rsidRDefault="00CA1F64" w:rsidP="00CA63B5">
            <w:pPr>
              <w:jc w:val="both"/>
              <w:rPr>
                <w:rFonts w:cs="Times New Roman"/>
                <w:szCs w:val="24"/>
              </w:rPr>
            </w:pPr>
            <w:r w:rsidRPr="00CA1F64">
              <w:rPr>
                <w:rFonts w:cs="Times New Roman"/>
                <w:szCs w:val="24"/>
              </w:rPr>
              <w:t xml:space="preserve">5.5. </w:t>
            </w:r>
            <w:r w:rsidR="00E13747" w:rsidRPr="00CA1F64">
              <w:rPr>
                <w:rFonts w:cs="Times New Roman"/>
                <w:szCs w:val="24"/>
              </w:rPr>
              <w:t>Nuvalyta sniego nuo 676 tūkst. m² seniūnijos kelių už 3,95 tūkst. Eur.</w:t>
            </w:r>
          </w:p>
        </w:tc>
      </w:tr>
      <w:tr w:rsidR="00E13747" w14:paraId="5FFC898A" w14:textId="77777777" w:rsidTr="00CA1F64">
        <w:tc>
          <w:tcPr>
            <w:tcW w:w="990" w:type="pct"/>
          </w:tcPr>
          <w:p w14:paraId="545B54DF" w14:textId="77777777" w:rsidR="00E13747" w:rsidRPr="00CA1F64" w:rsidRDefault="00E13747" w:rsidP="00E13747">
            <w:pPr>
              <w:pStyle w:val="Sraopastraipa"/>
              <w:numPr>
                <w:ilvl w:val="0"/>
                <w:numId w:val="31"/>
              </w:numPr>
              <w:ind w:left="0"/>
              <w:jc w:val="both"/>
              <w:rPr>
                <w:rFonts w:cs="Times New Roman"/>
                <w:b/>
                <w:szCs w:val="24"/>
              </w:rPr>
            </w:pPr>
            <w:r w:rsidRPr="00CA1F64">
              <w:rPr>
                <w:rFonts w:cs="Times New Roman"/>
                <w:b/>
                <w:szCs w:val="24"/>
              </w:rPr>
              <w:t>Gatvių</w:t>
            </w:r>
          </w:p>
          <w:p w14:paraId="4ED3BFA2" w14:textId="77777777" w:rsidR="00E13747" w:rsidRPr="00CA1F64" w:rsidRDefault="00E13747" w:rsidP="00E13747">
            <w:pPr>
              <w:jc w:val="both"/>
              <w:rPr>
                <w:rFonts w:cs="Times New Roman"/>
                <w:b/>
                <w:szCs w:val="24"/>
              </w:rPr>
            </w:pPr>
            <w:r w:rsidRPr="00CA1F64">
              <w:rPr>
                <w:rFonts w:cs="Times New Roman"/>
                <w:b/>
                <w:szCs w:val="24"/>
              </w:rPr>
              <w:t>apšvietimas ir</w:t>
            </w:r>
          </w:p>
          <w:p w14:paraId="2C6B94C7" w14:textId="77777777" w:rsidR="00E13747" w:rsidRPr="00CA1F64" w:rsidRDefault="00E13747" w:rsidP="00E13747">
            <w:pPr>
              <w:jc w:val="both"/>
              <w:rPr>
                <w:rFonts w:cs="Times New Roman"/>
                <w:b/>
                <w:szCs w:val="24"/>
              </w:rPr>
            </w:pPr>
            <w:r w:rsidRPr="00CA1F64">
              <w:rPr>
                <w:rFonts w:cs="Times New Roman"/>
                <w:b/>
                <w:szCs w:val="24"/>
              </w:rPr>
              <w:t>elektros tinklų</w:t>
            </w:r>
          </w:p>
          <w:p w14:paraId="3637517D" w14:textId="77777777" w:rsidR="00E13747" w:rsidRPr="00CA1F64" w:rsidRDefault="00E13747" w:rsidP="00E13747">
            <w:pPr>
              <w:jc w:val="both"/>
              <w:rPr>
                <w:rFonts w:cs="Times New Roman"/>
                <w:b/>
                <w:szCs w:val="24"/>
              </w:rPr>
            </w:pPr>
            <w:r w:rsidRPr="00CA1F64">
              <w:rPr>
                <w:rFonts w:cs="Times New Roman"/>
                <w:b/>
                <w:szCs w:val="24"/>
              </w:rPr>
              <w:t>remontas</w:t>
            </w:r>
          </w:p>
        </w:tc>
        <w:tc>
          <w:tcPr>
            <w:tcW w:w="4010" w:type="pct"/>
          </w:tcPr>
          <w:p w14:paraId="033DEEEC" w14:textId="77777777" w:rsidR="00E13747" w:rsidRPr="00CA1F64" w:rsidRDefault="00E13747" w:rsidP="00E13747">
            <w:pPr>
              <w:jc w:val="both"/>
              <w:rPr>
                <w:rFonts w:cs="Times New Roman"/>
                <w:szCs w:val="24"/>
              </w:rPr>
            </w:pPr>
            <w:r w:rsidRPr="00CA1F64">
              <w:rPr>
                <w:rFonts w:cs="Times New Roman"/>
                <w:szCs w:val="24"/>
              </w:rPr>
              <w:t>6.1. Apšviečiamos 5 gyvenvietės 141 šviestuvais.</w:t>
            </w:r>
          </w:p>
          <w:p w14:paraId="7A038449" w14:textId="77777777" w:rsidR="00E13747" w:rsidRPr="00CA1F64" w:rsidRDefault="00E13747" w:rsidP="00E13747">
            <w:pPr>
              <w:jc w:val="both"/>
              <w:rPr>
                <w:rFonts w:cs="Times New Roman"/>
                <w:szCs w:val="24"/>
              </w:rPr>
            </w:pPr>
            <w:r w:rsidRPr="00CA1F64">
              <w:rPr>
                <w:rFonts w:cs="Times New Roman"/>
                <w:szCs w:val="24"/>
              </w:rPr>
              <w:t xml:space="preserve">6.2. Elektros energijos pirkimui  ir gatvių apšvietimo remontui išleistos </w:t>
            </w:r>
          </w:p>
          <w:p w14:paraId="73F6D955" w14:textId="77777777" w:rsidR="00E13747" w:rsidRPr="00CA1F64" w:rsidRDefault="00E13747" w:rsidP="00E13747">
            <w:pPr>
              <w:jc w:val="both"/>
              <w:rPr>
                <w:rFonts w:cs="Times New Roman"/>
                <w:szCs w:val="24"/>
              </w:rPr>
            </w:pPr>
            <w:r w:rsidRPr="00CA1F64">
              <w:rPr>
                <w:rFonts w:cs="Times New Roman"/>
                <w:szCs w:val="24"/>
              </w:rPr>
              <w:t>lėšos – 5,0 tūkst. Eur.</w:t>
            </w:r>
          </w:p>
        </w:tc>
      </w:tr>
      <w:tr w:rsidR="00E13747" w14:paraId="6DB10508" w14:textId="77777777" w:rsidTr="00CA1F64">
        <w:tc>
          <w:tcPr>
            <w:tcW w:w="990" w:type="pct"/>
          </w:tcPr>
          <w:p w14:paraId="7635501E" w14:textId="77777777" w:rsidR="00E13747" w:rsidRPr="00CA1F64" w:rsidRDefault="00E13747" w:rsidP="00E13747">
            <w:pPr>
              <w:pStyle w:val="Sraopastraipa"/>
              <w:numPr>
                <w:ilvl w:val="0"/>
                <w:numId w:val="31"/>
              </w:numPr>
              <w:ind w:left="0"/>
              <w:jc w:val="both"/>
              <w:rPr>
                <w:rFonts w:cs="Times New Roman"/>
                <w:b/>
                <w:szCs w:val="24"/>
              </w:rPr>
            </w:pPr>
            <w:r w:rsidRPr="00CA1F64">
              <w:rPr>
                <w:rFonts w:cs="Times New Roman"/>
                <w:b/>
                <w:szCs w:val="24"/>
              </w:rPr>
              <w:t>Sanitarija ir</w:t>
            </w:r>
          </w:p>
          <w:p w14:paraId="764F78B2" w14:textId="77777777" w:rsidR="00E13747" w:rsidRPr="00CA1F64" w:rsidRDefault="00E13747" w:rsidP="00E13747">
            <w:pPr>
              <w:jc w:val="both"/>
              <w:rPr>
                <w:rFonts w:cs="Times New Roman"/>
                <w:b/>
                <w:szCs w:val="24"/>
              </w:rPr>
            </w:pPr>
            <w:r w:rsidRPr="00CA1F64">
              <w:rPr>
                <w:rFonts w:cs="Times New Roman"/>
                <w:b/>
                <w:szCs w:val="24"/>
              </w:rPr>
              <w:t>aplinkos apsauga</w:t>
            </w:r>
          </w:p>
        </w:tc>
        <w:tc>
          <w:tcPr>
            <w:tcW w:w="4010" w:type="pct"/>
          </w:tcPr>
          <w:p w14:paraId="61D630C9" w14:textId="77777777" w:rsidR="00E13747" w:rsidRPr="00CA1F64" w:rsidRDefault="00E13747" w:rsidP="00E13747">
            <w:pPr>
              <w:jc w:val="both"/>
              <w:rPr>
                <w:rFonts w:cs="Times New Roman"/>
                <w:szCs w:val="24"/>
              </w:rPr>
            </w:pPr>
            <w:r w:rsidRPr="00CA1F64">
              <w:rPr>
                <w:rFonts w:cs="Times New Roman"/>
                <w:szCs w:val="24"/>
              </w:rPr>
              <w:t xml:space="preserve">7.1. Aplinkos tvarkymas, žolės šienavimas, medžių pjovimas, genėjimas </w:t>
            </w:r>
          </w:p>
          <w:p w14:paraId="711A6D0D" w14:textId="77777777" w:rsidR="00E13747" w:rsidRPr="00CA1F64" w:rsidRDefault="00E13747" w:rsidP="00E13747">
            <w:pPr>
              <w:jc w:val="both"/>
              <w:rPr>
                <w:rFonts w:cs="Times New Roman"/>
                <w:szCs w:val="24"/>
              </w:rPr>
            </w:pPr>
            <w:r w:rsidRPr="00CA1F64">
              <w:rPr>
                <w:rFonts w:cs="Times New Roman"/>
                <w:szCs w:val="24"/>
              </w:rPr>
              <w:t xml:space="preserve">ir kt. darbai 3109,74 Eur. </w:t>
            </w:r>
          </w:p>
          <w:p w14:paraId="1DD68A5B" w14:textId="77777777" w:rsidR="00E13747" w:rsidRPr="00CA1F64" w:rsidRDefault="00E13747" w:rsidP="00E13747">
            <w:pPr>
              <w:jc w:val="both"/>
              <w:rPr>
                <w:rFonts w:cs="Times New Roman"/>
                <w:szCs w:val="24"/>
              </w:rPr>
            </w:pPr>
            <w:r w:rsidRPr="00CA1F64">
              <w:rPr>
                <w:rFonts w:cs="Times New Roman"/>
                <w:szCs w:val="24"/>
              </w:rPr>
              <w:t xml:space="preserve">7.2. Vandentiekio avarijos likvidavimo darbai 477,97 Eur. </w:t>
            </w:r>
          </w:p>
          <w:p w14:paraId="4A8677A3" w14:textId="77777777" w:rsidR="00E13747" w:rsidRPr="00CA1F64" w:rsidRDefault="00E13747" w:rsidP="00E13747">
            <w:pPr>
              <w:jc w:val="both"/>
              <w:rPr>
                <w:rFonts w:cs="Times New Roman"/>
                <w:szCs w:val="24"/>
              </w:rPr>
            </w:pPr>
            <w:r w:rsidRPr="00CA1F64">
              <w:rPr>
                <w:rFonts w:cs="Times New Roman"/>
                <w:szCs w:val="24"/>
              </w:rPr>
              <w:t>7.3. Medžiagų ir įrankių įsigijimas, priežiūra ir remontas – 1800,78 Eur.</w:t>
            </w:r>
          </w:p>
          <w:p w14:paraId="23A872FF" w14:textId="77777777" w:rsidR="00E13747" w:rsidRPr="00CA1F64" w:rsidRDefault="00E13747" w:rsidP="00E13747">
            <w:pPr>
              <w:jc w:val="both"/>
              <w:rPr>
                <w:rFonts w:cs="Times New Roman"/>
                <w:szCs w:val="24"/>
              </w:rPr>
            </w:pPr>
            <w:r w:rsidRPr="00CA1F64">
              <w:rPr>
                <w:rFonts w:cs="Times New Roman"/>
                <w:szCs w:val="24"/>
              </w:rPr>
              <w:t>7.4. Beglobių gyvūnų globos organizavimas 80,0 Eur.</w:t>
            </w:r>
          </w:p>
          <w:p w14:paraId="10505EC1" w14:textId="77777777" w:rsidR="00E13747" w:rsidRPr="00CA1F64" w:rsidRDefault="00E13747" w:rsidP="00E13747">
            <w:pPr>
              <w:jc w:val="both"/>
              <w:rPr>
                <w:rFonts w:cs="Times New Roman"/>
                <w:szCs w:val="24"/>
              </w:rPr>
            </w:pPr>
            <w:r w:rsidRPr="00CA1F64">
              <w:rPr>
                <w:rFonts w:cs="Times New Roman"/>
                <w:szCs w:val="24"/>
              </w:rPr>
              <w:t xml:space="preserve">7.5. Persirengimo kabinų viešiesiems paplūdimiams gaminimas (2 vnt.) </w:t>
            </w:r>
          </w:p>
          <w:p w14:paraId="70B1BD1D" w14:textId="0CC32AFB" w:rsidR="00E13747" w:rsidRPr="00CA1F64" w:rsidRDefault="00E13747" w:rsidP="00E13747">
            <w:pPr>
              <w:jc w:val="both"/>
              <w:rPr>
                <w:rFonts w:cs="Times New Roman"/>
                <w:szCs w:val="24"/>
              </w:rPr>
            </w:pPr>
            <w:r w:rsidRPr="00CA1F64">
              <w:rPr>
                <w:rFonts w:cs="Times New Roman"/>
                <w:szCs w:val="24"/>
              </w:rPr>
              <w:t>2371,6 Eur.</w:t>
            </w:r>
          </w:p>
        </w:tc>
      </w:tr>
      <w:tr w:rsidR="00E13747" w14:paraId="085B9622" w14:textId="77777777" w:rsidTr="00CA1F64">
        <w:tc>
          <w:tcPr>
            <w:tcW w:w="990" w:type="pct"/>
          </w:tcPr>
          <w:p w14:paraId="3B1AFBB8" w14:textId="77777777" w:rsidR="00E13747" w:rsidRPr="00E13747" w:rsidRDefault="00E13747" w:rsidP="00E13747">
            <w:pPr>
              <w:pStyle w:val="Sraopastraipa"/>
              <w:numPr>
                <w:ilvl w:val="0"/>
                <w:numId w:val="31"/>
              </w:numPr>
              <w:ind w:left="0"/>
              <w:jc w:val="both"/>
              <w:rPr>
                <w:rFonts w:cs="Times New Roman"/>
                <w:b/>
                <w:szCs w:val="24"/>
              </w:rPr>
            </w:pPr>
            <w:r w:rsidRPr="00E13747">
              <w:rPr>
                <w:rFonts w:cs="Times New Roman"/>
                <w:b/>
                <w:szCs w:val="24"/>
              </w:rPr>
              <w:t>Seniūnijos</w:t>
            </w:r>
          </w:p>
          <w:p w14:paraId="15378668" w14:textId="77777777" w:rsidR="00E13747" w:rsidRPr="00E13747" w:rsidRDefault="00E13747" w:rsidP="00E13747">
            <w:pPr>
              <w:jc w:val="both"/>
              <w:rPr>
                <w:rFonts w:cs="Times New Roman"/>
                <w:b/>
                <w:szCs w:val="24"/>
              </w:rPr>
            </w:pPr>
            <w:r w:rsidRPr="00E13747">
              <w:rPr>
                <w:rFonts w:cs="Times New Roman"/>
                <w:b/>
                <w:szCs w:val="24"/>
              </w:rPr>
              <w:t>veiklos užtikrinimas</w:t>
            </w:r>
          </w:p>
        </w:tc>
        <w:tc>
          <w:tcPr>
            <w:tcW w:w="4010" w:type="pct"/>
          </w:tcPr>
          <w:p w14:paraId="0E2BFEFA" w14:textId="77777777" w:rsidR="00E13747" w:rsidRPr="00E13747" w:rsidRDefault="00E13747" w:rsidP="00E13747">
            <w:pPr>
              <w:rPr>
                <w:rFonts w:cs="Times New Roman"/>
                <w:szCs w:val="24"/>
              </w:rPr>
            </w:pPr>
            <w:r w:rsidRPr="00E13747">
              <w:rPr>
                <w:rFonts w:cs="Times New Roman"/>
                <w:szCs w:val="24"/>
              </w:rPr>
              <w:t>8.1. Įvyko 1 seniūnaičių sueiga.</w:t>
            </w:r>
          </w:p>
          <w:p w14:paraId="48E18354" w14:textId="77777777" w:rsidR="00E13747" w:rsidRPr="00E13747" w:rsidRDefault="00E13747" w:rsidP="00E13747">
            <w:pPr>
              <w:rPr>
                <w:rFonts w:cs="Times New Roman"/>
                <w:szCs w:val="24"/>
              </w:rPr>
            </w:pPr>
            <w:r w:rsidRPr="00E13747">
              <w:rPr>
                <w:rFonts w:cs="Times New Roman"/>
                <w:szCs w:val="24"/>
              </w:rPr>
              <w:t>8.2. Įvyko 2 gyventojų susirinkimai.</w:t>
            </w:r>
          </w:p>
          <w:p w14:paraId="0E780470" w14:textId="77777777" w:rsidR="00E13747" w:rsidRPr="00E13747" w:rsidRDefault="00E13747" w:rsidP="00E13747">
            <w:pPr>
              <w:jc w:val="both"/>
              <w:rPr>
                <w:rFonts w:cs="Times New Roman"/>
                <w:szCs w:val="24"/>
              </w:rPr>
            </w:pPr>
            <w:r w:rsidRPr="00E13747">
              <w:rPr>
                <w:rFonts w:cs="Times New Roman"/>
                <w:szCs w:val="24"/>
              </w:rPr>
              <w:t>8.3. Įvyko 1 seniūnijos kultūros tarybos posėdis.</w:t>
            </w:r>
          </w:p>
          <w:p w14:paraId="2D4EE4C7" w14:textId="77777777" w:rsidR="00E13747" w:rsidRPr="00E13747" w:rsidRDefault="00E13747" w:rsidP="00E13747">
            <w:pPr>
              <w:jc w:val="both"/>
              <w:rPr>
                <w:rFonts w:cs="Times New Roman"/>
                <w:szCs w:val="24"/>
              </w:rPr>
            </w:pPr>
            <w:r w:rsidRPr="00E13747">
              <w:rPr>
                <w:rFonts w:cs="Times New Roman"/>
                <w:szCs w:val="24"/>
              </w:rPr>
              <w:t>8.4. Įregistruoti 2 seniūno įsakymai veiklos klausimais.</w:t>
            </w:r>
          </w:p>
          <w:p w14:paraId="46AB6096" w14:textId="77777777" w:rsidR="00E13747" w:rsidRPr="00E13747" w:rsidRDefault="00E13747" w:rsidP="00E13747">
            <w:pPr>
              <w:jc w:val="both"/>
              <w:rPr>
                <w:rFonts w:cs="Times New Roman"/>
                <w:szCs w:val="24"/>
              </w:rPr>
            </w:pPr>
            <w:r w:rsidRPr="00E13747">
              <w:rPr>
                <w:rFonts w:cs="Times New Roman"/>
                <w:szCs w:val="24"/>
              </w:rPr>
              <w:t>8.5. Išsiųsti ir gauti 404 dokumentai.</w:t>
            </w:r>
          </w:p>
          <w:p w14:paraId="37A54078" w14:textId="77777777" w:rsidR="00E13747" w:rsidRPr="00E13747" w:rsidRDefault="00E13747" w:rsidP="00E13747">
            <w:pPr>
              <w:rPr>
                <w:rFonts w:cs="Times New Roman"/>
                <w:szCs w:val="24"/>
              </w:rPr>
            </w:pPr>
            <w:r w:rsidRPr="00E13747">
              <w:rPr>
                <w:rFonts w:cs="Times New Roman"/>
                <w:szCs w:val="24"/>
              </w:rPr>
              <w:t>8.6. Atlikta notarinių veiksmų - 30.</w:t>
            </w:r>
          </w:p>
          <w:p w14:paraId="59A71D99" w14:textId="77777777" w:rsidR="00E13747" w:rsidRPr="00E13747" w:rsidRDefault="00E13747" w:rsidP="00E13747">
            <w:pPr>
              <w:rPr>
                <w:rFonts w:cs="Times New Roman"/>
                <w:szCs w:val="24"/>
              </w:rPr>
            </w:pPr>
            <w:r w:rsidRPr="00E13747">
              <w:rPr>
                <w:rFonts w:cs="Times New Roman"/>
                <w:szCs w:val="24"/>
              </w:rPr>
              <w:t>8.7. Išduota leidimų laidoti - 4.</w:t>
            </w:r>
          </w:p>
          <w:p w14:paraId="7B2766E5" w14:textId="77777777" w:rsidR="00E13747" w:rsidRPr="00E13747" w:rsidRDefault="00E13747" w:rsidP="00E13747">
            <w:pPr>
              <w:jc w:val="both"/>
              <w:rPr>
                <w:rFonts w:cs="Times New Roman"/>
                <w:szCs w:val="24"/>
              </w:rPr>
            </w:pPr>
            <w:r w:rsidRPr="00E13747">
              <w:rPr>
                <w:rFonts w:cs="Times New Roman"/>
                <w:szCs w:val="24"/>
              </w:rPr>
              <w:t>8.8. Išduota leidimų kirsti ir genėti saugotinus želdinius - 9.</w:t>
            </w:r>
          </w:p>
          <w:p w14:paraId="31A36A1C" w14:textId="77777777" w:rsidR="00E13747" w:rsidRPr="00E13747" w:rsidRDefault="00E13747" w:rsidP="00E13747">
            <w:pPr>
              <w:rPr>
                <w:rFonts w:cs="Times New Roman"/>
                <w:szCs w:val="24"/>
              </w:rPr>
            </w:pPr>
            <w:r w:rsidRPr="00E13747">
              <w:rPr>
                <w:rFonts w:cs="Times New Roman"/>
                <w:szCs w:val="24"/>
              </w:rPr>
              <w:t xml:space="preserve">8.9. Priimta ir užregistruota gyvenamosios vietos deklaravimo 292 dokumentai: atvykimo deklaracijos – 95, išvykimo iš LR deklaracijos - 4, priimti 74 prašymai ir 29 sprendimai dėl gyvenamosios vietos adresų patikslinimo, išduota apie deklaruotą gyvenamąją vietą pažymų – 90. </w:t>
            </w:r>
          </w:p>
          <w:p w14:paraId="652A8504" w14:textId="77777777" w:rsidR="00E13747" w:rsidRPr="00E13747" w:rsidRDefault="00E13747" w:rsidP="00E13747">
            <w:pPr>
              <w:rPr>
                <w:rFonts w:cs="Times New Roman"/>
                <w:szCs w:val="24"/>
              </w:rPr>
            </w:pPr>
            <w:r w:rsidRPr="00E13747">
              <w:rPr>
                <w:rFonts w:cs="Times New Roman"/>
                <w:szCs w:val="24"/>
              </w:rPr>
              <w:t xml:space="preserve">8.10. Priimtos 183 paraiškos už žemės ūkio naudmenas ir kitus plotus bei </w:t>
            </w:r>
          </w:p>
          <w:p w14:paraId="2B3DEA48" w14:textId="77777777" w:rsidR="00E13747" w:rsidRPr="00E13747" w:rsidRDefault="00E13747" w:rsidP="00E13747">
            <w:pPr>
              <w:rPr>
                <w:rFonts w:cs="Times New Roman"/>
                <w:szCs w:val="24"/>
              </w:rPr>
            </w:pPr>
            <w:r w:rsidRPr="00E13747">
              <w:rPr>
                <w:rFonts w:cs="Times New Roman"/>
                <w:szCs w:val="24"/>
              </w:rPr>
              <w:t xml:space="preserve">gyvulius išmokoms gauti. </w:t>
            </w:r>
          </w:p>
          <w:p w14:paraId="0151A15B" w14:textId="77777777" w:rsidR="00E13747" w:rsidRPr="00E13747" w:rsidRDefault="00E13747" w:rsidP="00E13747">
            <w:pPr>
              <w:rPr>
                <w:rFonts w:cs="Times New Roman"/>
                <w:szCs w:val="24"/>
              </w:rPr>
            </w:pPr>
            <w:r w:rsidRPr="00E13747">
              <w:rPr>
                <w:rFonts w:cs="Times New Roman"/>
                <w:szCs w:val="24"/>
              </w:rPr>
              <w:t>8.11. Atnaujinti 105 ūkių duomenys.</w:t>
            </w:r>
          </w:p>
          <w:p w14:paraId="33A7C154" w14:textId="77777777" w:rsidR="00E13747" w:rsidRPr="00E13747" w:rsidRDefault="00E13747" w:rsidP="00E13747">
            <w:pPr>
              <w:rPr>
                <w:rFonts w:cs="Times New Roman"/>
                <w:szCs w:val="24"/>
              </w:rPr>
            </w:pPr>
            <w:r w:rsidRPr="00E13747">
              <w:rPr>
                <w:rFonts w:cs="Times New Roman"/>
                <w:szCs w:val="24"/>
              </w:rPr>
              <w:t xml:space="preserve">8.12. Įregistruotos, išregistruotos arba atnaujintos (atnaujinti duomenys) </w:t>
            </w:r>
          </w:p>
          <w:p w14:paraId="45B07FDE" w14:textId="77777777" w:rsidR="00E13747" w:rsidRPr="00E13747" w:rsidRDefault="00E13747" w:rsidP="00E13747">
            <w:pPr>
              <w:rPr>
                <w:rFonts w:cs="Times New Roman"/>
                <w:szCs w:val="24"/>
              </w:rPr>
            </w:pPr>
            <w:r w:rsidRPr="00E13747">
              <w:rPr>
                <w:rFonts w:cs="Times New Roman"/>
                <w:szCs w:val="24"/>
              </w:rPr>
              <w:t xml:space="preserve">žemės ūkio valdos – 255.  </w:t>
            </w:r>
          </w:p>
          <w:p w14:paraId="1F265083" w14:textId="77777777" w:rsidR="00E13747" w:rsidRPr="00E13747" w:rsidRDefault="00E13747" w:rsidP="00E13747">
            <w:pPr>
              <w:rPr>
                <w:rFonts w:cs="Times New Roman"/>
                <w:szCs w:val="24"/>
              </w:rPr>
            </w:pPr>
            <w:r w:rsidRPr="00E13747">
              <w:rPr>
                <w:rFonts w:cs="Times New Roman"/>
                <w:szCs w:val="24"/>
              </w:rPr>
              <w:t>8.13. Kiekvieną antradienį nuo 15.00 val. Levaniškių bibliotekoje vyksta seniūnės susitikimai su gyventojais.</w:t>
            </w:r>
          </w:p>
          <w:p w14:paraId="1BEB801E" w14:textId="77777777" w:rsidR="00E13747" w:rsidRPr="00E13747" w:rsidRDefault="00E13747" w:rsidP="00E13747">
            <w:pPr>
              <w:rPr>
                <w:rFonts w:cs="Times New Roman"/>
                <w:szCs w:val="24"/>
              </w:rPr>
            </w:pPr>
            <w:r w:rsidRPr="00E13747">
              <w:rPr>
                <w:rFonts w:cs="Times New Roman"/>
                <w:szCs w:val="24"/>
              </w:rPr>
              <w:t>8.14. Kiekvieną ketvirtadienį  bendraujama su seniūnijos teritorijoje patruliuojančiais policijos pareigūnais.</w:t>
            </w:r>
          </w:p>
          <w:p w14:paraId="493EC6C0" w14:textId="36549CA0" w:rsidR="00E13747" w:rsidRPr="00E13747" w:rsidRDefault="00E13747" w:rsidP="00CA1F64">
            <w:pPr>
              <w:rPr>
                <w:rFonts w:cs="Times New Roman"/>
                <w:szCs w:val="24"/>
              </w:rPr>
            </w:pPr>
            <w:r w:rsidRPr="00E13747">
              <w:rPr>
                <w:rFonts w:cs="Times New Roman"/>
                <w:szCs w:val="24"/>
              </w:rPr>
              <w:t xml:space="preserve">8.15. Seniūnijos veikla viešinama rajoninėje spaudoje ir socialiniuose tinkluose. </w:t>
            </w:r>
          </w:p>
        </w:tc>
      </w:tr>
      <w:tr w:rsidR="00E13747" w14:paraId="3F07C56B" w14:textId="77777777" w:rsidTr="00CA1F64">
        <w:tc>
          <w:tcPr>
            <w:tcW w:w="990" w:type="pct"/>
          </w:tcPr>
          <w:p w14:paraId="3C9B5CC9" w14:textId="77777777" w:rsidR="00E13747" w:rsidRPr="00E13747" w:rsidRDefault="00E13747" w:rsidP="00E13747">
            <w:pPr>
              <w:pStyle w:val="Sraopastraipa"/>
              <w:numPr>
                <w:ilvl w:val="0"/>
                <w:numId w:val="31"/>
              </w:numPr>
              <w:ind w:left="0"/>
              <w:jc w:val="both"/>
              <w:rPr>
                <w:rFonts w:cs="Times New Roman"/>
                <w:b/>
                <w:szCs w:val="24"/>
              </w:rPr>
            </w:pPr>
            <w:r w:rsidRPr="00E13747">
              <w:rPr>
                <w:rFonts w:cs="Times New Roman"/>
                <w:b/>
                <w:szCs w:val="24"/>
              </w:rPr>
              <w:t>Gyventojų</w:t>
            </w:r>
          </w:p>
          <w:p w14:paraId="2F435AF8" w14:textId="77777777" w:rsidR="00E13747" w:rsidRPr="00E13747" w:rsidRDefault="00E13747" w:rsidP="00E13747">
            <w:pPr>
              <w:jc w:val="both"/>
              <w:rPr>
                <w:rFonts w:cs="Times New Roman"/>
                <w:b/>
                <w:szCs w:val="24"/>
              </w:rPr>
            </w:pPr>
            <w:r w:rsidRPr="00E13747">
              <w:rPr>
                <w:rFonts w:cs="Times New Roman"/>
                <w:b/>
                <w:szCs w:val="24"/>
              </w:rPr>
              <w:t>laisvalaikio</w:t>
            </w:r>
          </w:p>
          <w:p w14:paraId="4605AEAA" w14:textId="77777777" w:rsidR="00E13747" w:rsidRPr="00E13747" w:rsidRDefault="00E13747" w:rsidP="00E13747">
            <w:pPr>
              <w:jc w:val="both"/>
              <w:rPr>
                <w:rFonts w:cs="Times New Roman"/>
                <w:b/>
                <w:szCs w:val="24"/>
              </w:rPr>
            </w:pPr>
            <w:r w:rsidRPr="00E13747">
              <w:rPr>
                <w:rFonts w:cs="Times New Roman"/>
                <w:b/>
                <w:szCs w:val="24"/>
              </w:rPr>
              <w:t>ir poilsio</w:t>
            </w:r>
          </w:p>
          <w:p w14:paraId="630A900A" w14:textId="77777777" w:rsidR="00E13747" w:rsidRPr="00E13747" w:rsidRDefault="00E13747" w:rsidP="00E13747">
            <w:pPr>
              <w:jc w:val="both"/>
              <w:rPr>
                <w:rFonts w:cs="Times New Roman"/>
                <w:b/>
                <w:szCs w:val="24"/>
              </w:rPr>
            </w:pPr>
            <w:r w:rsidRPr="00E13747">
              <w:rPr>
                <w:rFonts w:cs="Times New Roman"/>
                <w:b/>
                <w:szCs w:val="24"/>
              </w:rPr>
              <w:t>organizavimas</w:t>
            </w:r>
          </w:p>
        </w:tc>
        <w:tc>
          <w:tcPr>
            <w:tcW w:w="4010" w:type="pct"/>
          </w:tcPr>
          <w:p w14:paraId="2744B922" w14:textId="77777777" w:rsidR="00E13747" w:rsidRPr="00E13747" w:rsidRDefault="00E13747" w:rsidP="00E13747">
            <w:pPr>
              <w:jc w:val="both"/>
              <w:rPr>
                <w:rFonts w:cs="Times New Roman"/>
                <w:szCs w:val="24"/>
              </w:rPr>
            </w:pPr>
            <w:r w:rsidRPr="00E13747">
              <w:rPr>
                <w:rFonts w:cs="Times New Roman"/>
                <w:szCs w:val="24"/>
              </w:rPr>
              <w:t xml:space="preserve">9.1. Įvyko 4 bendri tarpinstituciniai renginiai (šventės, minėjimai). </w:t>
            </w:r>
          </w:p>
          <w:p w14:paraId="127F1D9A" w14:textId="77777777" w:rsidR="00E13747" w:rsidRPr="00E13747" w:rsidRDefault="00E13747" w:rsidP="00E13747">
            <w:pPr>
              <w:jc w:val="both"/>
              <w:rPr>
                <w:rFonts w:cs="Times New Roman"/>
                <w:szCs w:val="24"/>
              </w:rPr>
            </w:pPr>
            <w:r w:rsidRPr="00E13747">
              <w:rPr>
                <w:rFonts w:cs="Times New Roman"/>
                <w:szCs w:val="24"/>
              </w:rPr>
              <w:t>9.2. Levaniškių bendruomenės centras organizavo 3 renginius Levaniškių krašto gyventojams.</w:t>
            </w:r>
          </w:p>
          <w:p w14:paraId="319F6507" w14:textId="77777777" w:rsidR="00E13747" w:rsidRPr="00E13747" w:rsidRDefault="00E13747" w:rsidP="00E13747">
            <w:pPr>
              <w:jc w:val="both"/>
              <w:rPr>
                <w:rFonts w:cs="Times New Roman"/>
                <w:szCs w:val="24"/>
              </w:rPr>
            </w:pPr>
            <w:r w:rsidRPr="00E13747">
              <w:rPr>
                <w:rFonts w:cs="Times New Roman"/>
                <w:szCs w:val="24"/>
              </w:rPr>
              <w:t>9.3. Čiulėnų seniūnijos bendruomenių gautos lėšos:</w:t>
            </w:r>
          </w:p>
          <w:p w14:paraId="4AF38D57" w14:textId="77777777" w:rsidR="00E13747" w:rsidRPr="00E13747" w:rsidRDefault="00E13747" w:rsidP="00E13747">
            <w:pPr>
              <w:jc w:val="both"/>
              <w:rPr>
                <w:rFonts w:cs="Times New Roman"/>
                <w:szCs w:val="24"/>
              </w:rPr>
            </w:pPr>
            <w:r w:rsidRPr="00E13747">
              <w:rPr>
                <w:rFonts w:cs="Times New Roman"/>
                <w:szCs w:val="24"/>
              </w:rPr>
              <w:t xml:space="preserve">Visuomeninė organizacija </w:t>
            </w:r>
            <w:proofErr w:type="spellStart"/>
            <w:r w:rsidRPr="00E13747">
              <w:rPr>
                <w:rFonts w:cs="Times New Roman"/>
                <w:szCs w:val="24"/>
              </w:rPr>
              <w:t>Toliejų</w:t>
            </w:r>
            <w:proofErr w:type="spellEnd"/>
            <w:r w:rsidRPr="00E13747">
              <w:rPr>
                <w:rFonts w:cs="Times New Roman"/>
                <w:szCs w:val="24"/>
              </w:rPr>
              <w:t xml:space="preserve"> bendruomenės centras – 2,8 tūkst. Eur.</w:t>
            </w:r>
          </w:p>
          <w:p w14:paraId="291C5579" w14:textId="67097DDD" w:rsidR="00E13747" w:rsidRPr="00E13747" w:rsidRDefault="00E13747" w:rsidP="00E13747">
            <w:pPr>
              <w:jc w:val="both"/>
              <w:rPr>
                <w:rFonts w:cs="Times New Roman"/>
                <w:szCs w:val="24"/>
              </w:rPr>
            </w:pPr>
            <w:r w:rsidRPr="00E13747">
              <w:rPr>
                <w:rFonts w:cs="Times New Roman"/>
                <w:szCs w:val="24"/>
              </w:rPr>
              <w:lastRenderedPageBreak/>
              <w:t>Visuomeninė organizacija Levaniškių bendruomenės centras – 0 Eur.</w:t>
            </w:r>
          </w:p>
        </w:tc>
      </w:tr>
      <w:tr w:rsidR="00E13747" w14:paraId="099D7E23" w14:textId="77777777" w:rsidTr="00CA1F64">
        <w:tc>
          <w:tcPr>
            <w:tcW w:w="990" w:type="pct"/>
          </w:tcPr>
          <w:p w14:paraId="282D7822" w14:textId="77777777" w:rsidR="00E13747" w:rsidRPr="00E13747" w:rsidRDefault="00E13747" w:rsidP="00E13747">
            <w:pPr>
              <w:pStyle w:val="Sraopastraipa"/>
              <w:ind w:left="0"/>
              <w:jc w:val="both"/>
              <w:rPr>
                <w:rFonts w:cs="Times New Roman"/>
                <w:b/>
                <w:szCs w:val="24"/>
              </w:rPr>
            </w:pPr>
            <w:r w:rsidRPr="00E13747">
              <w:rPr>
                <w:rFonts w:cs="Times New Roman"/>
                <w:b/>
                <w:szCs w:val="24"/>
              </w:rPr>
              <w:lastRenderedPageBreak/>
              <w:t>Iniciatyvos ir</w:t>
            </w:r>
          </w:p>
          <w:p w14:paraId="73667728" w14:textId="77777777" w:rsidR="00E13747" w:rsidRPr="00E13747" w:rsidRDefault="00E13747" w:rsidP="00E13747">
            <w:pPr>
              <w:jc w:val="both"/>
              <w:rPr>
                <w:rFonts w:cs="Times New Roman"/>
                <w:b/>
                <w:szCs w:val="24"/>
              </w:rPr>
            </w:pPr>
            <w:r w:rsidRPr="00E13747">
              <w:rPr>
                <w:rFonts w:cs="Times New Roman"/>
                <w:b/>
                <w:szCs w:val="24"/>
              </w:rPr>
              <w:t>spręstos problemos</w:t>
            </w:r>
          </w:p>
        </w:tc>
        <w:tc>
          <w:tcPr>
            <w:tcW w:w="4010" w:type="pct"/>
          </w:tcPr>
          <w:p w14:paraId="3CF62C52" w14:textId="77777777" w:rsidR="00E13747" w:rsidRPr="00E13747" w:rsidRDefault="00E13747" w:rsidP="00E13747">
            <w:pPr>
              <w:jc w:val="both"/>
              <w:rPr>
                <w:rFonts w:cs="Times New Roman"/>
                <w:szCs w:val="24"/>
              </w:rPr>
            </w:pPr>
            <w:r w:rsidRPr="00E13747">
              <w:rPr>
                <w:rFonts w:cs="Times New Roman"/>
                <w:szCs w:val="24"/>
              </w:rPr>
              <w:t>10.1.Surganizuotas 65 metų ir vyresnių seniūnijos gyventojų vakcinavimas: parengti sąrašai, apklausti gyventojai, įrengtos skiepijimo vietos, sudaryti skiepijimo grafikai, talkinta medikams pildant dokumentaciją.</w:t>
            </w:r>
          </w:p>
          <w:p w14:paraId="4B0F2A1E" w14:textId="77777777" w:rsidR="00E13747" w:rsidRPr="00E13747" w:rsidRDefault="00E13747" w:rsidP="00E13747">
            <w:pPr>
              <w:jc w:val="both"/>
              <w:rPr>
                <w:rFonts w:eastAsia="Times New Roman" w:cs="Times New Roman"/>
                <w:szCs w:val="24"/>
                <w:lang w:eastAsia="lt-LT"/>
              </w:rPr>
            </w:pPr>
            <w:r w:rsidRPr="00E13747">
              <w:rPr>
                <w:rFonts w:eastAsia="Times New Roman" w:cs="Times New Roman"/>
                <w:szCs w:val="24"/>
                <w:lang w:eastAsia="lt-LT"/>
              </w:rPr>
              <w:t xml:space="preserve">10.2. Organizuojant viešuosius ir visuomenei naudingus darbus </w:t>
            </w:r>
          </w:p>
          <w:p w14:paraId="7BAF27F9" w14:textId="722E7C05" w:rsidR="00E13747" w:rsidRPr="00CA1F64" w:rsidRDefault="00E13747" w:rsidP="00E13747">
            <w:pPr>
              <w:jc w:val="both"/>
              <w:rPr>
                <w:rFonts w:eastAsia="Times New Roman" w:cs="Times New Roman"/>
                <w:szCs w:val="24"/>
                <w:lang w:eastAsia="lt-LT"/>
              </w:rPr>
            </w:pPr>
            <w:r w:rsidRPr="00E13747">
              <w:rPr>
                <w:rFonts w:eastAsia="Times New Roman" w:cs="Times New Roman"/>
                <w:szCs w:val="24"/>
                <w:lang w:eastAsia="lt-LT"/>
              </w:rPr>
              <w:t xml:space="preserve">perdažyta skelbimų lenta, atnaujinti gėlynai, pasodinta dekoratyvinių krūmų. </w:t>
            </w:r>
          </w:p>
        </w:tc>
      </w:tr>
      <w:tr w:rsidR="00E13747" w14:paraId="0A941E39" w14:textId="77777777" w:rsidTr="00CA1F64">
        <w:tc>
          <w:tcPr>
            <w:tcW w:w="990" w:type="pct"/>
          </w:tcPr>
          <w:p w14:paraId="79FCAFCC" w14:textId="77777777" w:rsidR="00E13747" w:rsidRPr="00E13747" w:rsidRDefault="00E13747" w:rsidP="00E13747">
            <w:pPr>
              <w:pStyle w:val="Sraopastraipa"/>
              <w:ind w:left="0"/>
              <w:jc w:val="both"/>
              <w:rPr>
                <w:rFonts w:cs="Times New Roman"/>
                <w:b/>
                <w:szCs w:val="24"/>
              </w:rPr>
            </w:pPr>
            <w:r w:rsidRPr="00E13747">
              <w:rPr>
                <w:rFonts w:cs="Times New Roman"/>
                <w:b/>
                <w:szCs w:val="24"/>
              </w:rPr>
              <w:t>Keliami nauji</w:t>
            </w:r>
          </w:p>
          <w:p w14:paraId="6DF10FF4" w14:textId="77777777" w:rsidR="00E13747" w:rsidRPr="00E13747" w:rsidRDefault="00E13747" w:rsidP="00E13747">
            <w:pPr>
              <w:jc w:val="both"/>
              <w:rPr>
                <w:rFonts w:cs="Times New Roman"/>
                <w:b/>
                <w:szCs w:val="24"/>
              </w:rPr>
            </w:pPr>
            <w:r w:rsidRPr="00E13747">
              <w:rPr>
                <w:rFonts w:cs="Times New Roman"/>
                <w:b/>
                <w:szCs w:val="24"/>
              </w:rPr>
              <w:t>uždaviniai ir iššūkiai</w:t>
            </w:r>
          </w:p>
        </w:tc>
        <w:tc>
          <w:tcPr>
            <w:tcW w:w="4010" w:type="pct"/>
          </w:tcPr>
          <w:p w14:paraId="53FE04BE" w14:textId="77777777" w:rsidR="00E13747" w:rsidRPr="00E13747" w:rsidRDefault="00E13747" w:rsidP="00E13747">
            <w:pPr>
              <w:jc w:val="both"/>
              <w:rPr>
                <w:rFonts w:cs="Times New Roman"/>
                <w:szCs w:val="24"/>
              </w:rPr>
            </w:pPr>
            <w:r w:rsidRPr="00E13747">
              <w:rPr>
                <w:rFonts w:cs="Times New Roman"/>
                <w:szCs w:val="24"/>
              </w:rPr>
              <w:t xml:space="preserve">11.1. Organizuojant samdomus ir visuomenei naudingus darbus </w:t>
            </w:r>
            <w:proofErr w:type="spellStart"/>
            <w:r w:rsidRPr="00E13747">
              <w:rPr>
                <w:rFonts w:cs="Times New Roman"/>
                <w:szCs w:val="24"/>
              </w:rPr>
              <w:t>Juodėnų</w:t>
            </w:r>
            <w:proofErr w:type="spellEnd"/>
            <w:r w:rsidRPr="00E13747">
              <w:rPr>
                <w:rFonts w:cs="Times New Roman"/>
                <w:szCs w:val="24"/>
              </w:rPr>
              <w:t xml:space="preserve"> k. prie Virintų ežero ir </w:t>
            </w:r>
            <w:proofErr w:type="spellStart"/>
            <w:r w:rsidRPr="00E13747">
              <w:rPr>
                <w:rFonts w:cs="Times New Roman"/>
                <w:szCs w:val="24"/>
              </w:rPr>
              <w:t>Taitiškių</w:t>
            </w:r>
            <w:proofErr w:type="spellEnd"/>
            <w:r w:rsidRPr="00E13747">
              <w:rPr>
                <w:rFonts w:cs="Times New Roman"/>
                <w:szCs w:val="24"/>
              </w:rPr>
              <w:t xml:space="preserve"> kaime prie Stirnių ežero pastatyti po 1 persirengimo kabiną ir po 2 suoliukus.</w:t>
            </w:r>
          </w:p>
          <w:p w14:paraId="5308C5AA" w14:textId="77777777" w:rsidR="00E13747" w:rsidRPr="00E13747" w:rsidRDefault="00E13747" w:rsidP="00E13747">
            <w:pPr>
              <w:jc w:val="both"/>
              <w:rPr>
                <w:rFonts w:cs="Times New Roman"/>
                <w:szCs w:val="24"/>
              </w:rPr>
            </w:pPr>
            <w:r w:rsidRPr="00E13747">
              <w:rPr>
                <w:rFonts w:cs="Times New Roman"/>
                <w:szCs w:val="24"/>
              </w:rPr>
              <w:t>11.2.Organizuojant samdomus ir viešuosius darbus renovuoti skelbimų lentą ir aikštelę prieš ją.</w:t>
            </w:r>
          </w:p>
          <w:p w14:paraId="1293E008" w14:textId="77777777" w:rsidR="00E13747" w:rsidRPr="00E13747" w:rsidRDefault="00E13747" w:rsidP="00E13747">
            <w:pPr>
              <w:jc w:val="both"/>
              <w:rPr>
                <w:rFonts w:cs="Times New Roman"/>
                <w:szCs w:val="24"/>
              </w:rPr>
            </w:pPr>
            <w:r w:rsidRPr="00E13747">
              <w:rPr>
                <w:rFonts w:cs="Times New Roman"/>
                <w:szCs w:val="24"/>
              </w:rPr>
              <w:t xml:space="preserve">11.3. Suskaitmeninti </w:t>
            </w:r>
            <w:proofErr w:type="spellStart"/>
            <w:r w:rsidRPr="00E13747">
              <w:rPr>
                <w:rFonts w:cs="Times New Roman"/>
                <w:szCs w:val="24"/>
              </w:rPr>
              <w:t>Kulinių</w:t>
            </w:r>
            <w:proofErr w:type="spellEnd"/>
            <w:r w:rsidRPr="00E13747">
              <w:rPr>
                <w:rFonts w:cs="Times New Roman"/>
                <w:szCs w:val="24"/>
              </w:rPr>
              <w:t xml:space="preserve"> kapinių duomenis.</w:t>
            </w:r>
          </w:p>
          <w:p w14:paraId="6017C2AC" w14:textId="7C58CBDE" w:rsidR="00E13747" w:rsidRPr="00E13747" w:rsidRDefault="00E13747" w:rsidP="00E13747">
            <w:pPr>
              <w:jc w:val="both"/>
              <w:rPr>
                <w:rFonts w:cs="Times New Roman"/>
                <w:szCs w:val="24"/>
              </w:rPr>
            </w:pPr>
            <w:r w:rsidRPr="00E13747">
              <w:rPr>
                <w:rFonts w:cs="Times New Roman"/>
                <w:szCs w:val="24"/>
              </w:rPr>
              <w:t>11.4. Užbaigti įrengti Juodiškių kaimo Juodiškių gatvės apšvietimą.</w:t>
            </w:r>
          </w:p>
        </w:tc>
      </w:tr>
    </w:tbl>
    <w:p w14:paraId="5F15C297" w14:textId="77777777" w:rsidR="003D5B1F" w:rsidRPr="003D5B1F" w:rsidRDefault="003D5B1F" w:rsidP="003D5B1F">
      <w:pPr>
        <w:spacing w:after="0" w:line="240" w:lineRule="auto"/>
        <w:rPr>
          <w:rFonts w:cs="Times New Roman"/>
          <w:b/>
          <w:sz w:val="28"/>
          <w:szCs w:val="28"/>
          <w:highlight w:val="yellow"/>
        </w:rPr>
      </w:pPr>
    </w:p>
    <w:p w14:paraId="60D70434" w14:textId="77777777" w:rsidR="003D5B1F" w:rsidRPr="0012162B" w:rsidRDefault="003D5B1F" w:rsidP="003D5B1F">
      <w:pPr>
        <w:spacing w:after="0" w:line="240" w:lineRule="auto"/>
        <w:jc w:val="center"/>
        <w:rPr>
          <w:rFonts w:cs="Times New Roman"/>
          <w:b/>
          <w:sz w:val="28"/>
          <w:szCs w:val="28"/>
        </w:rPr>
      </w:pPr>
      <w:r w:rsidRPr="0012162B">
        <w:rPr>
          <w:rFonts w:cs="Times New Roman"/>
          <w:b/>
          <w:sz w:val="28"/>
          <w:szCs w:val="28"/>
        </w:rPr>
        <w:t>Dubingių seniūnija</w:t>
      </w:r>
    </w:p>
    <w:p w14:paraId="33C92791" w14:textId="77777777" w:rsidR="003D5B1F" w:rsidRPr="003D5B1F" w:rsidRDefault="003D5B1F" w:rsidP="003D5B1F">
      <w:pPr>
        <w:spacing w:after="0" w:line="240" w:lineRule="auto"/>
        <w:jc w:val="center"/>
        <w:rPr>
          <w:rFonts w:cs="Times New Roman"/>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78"/>
        <w:gridCol w:w="8050"/>
      </w:tblGrid>
      <w:tr w:rsidR="0012162B" w14:paraId="7AB97292" w14:textId="77777777" w:rsidTr="0012162B">
        <w:tc>
          <w:tcPr>
            <w:tcW w:w="1588" w:type="dxa"/>
            <w:vMerge w:val="restart"/>
            <w:tcBorders>
              <w:top w:val="single" w:sz="4" w:space="0" w:color="auto"/>
              <w:left w:val="single" w:sz="4" w:space="0" w:color="auto"/>
              <w:bottom w:val="single" w:sz="4" w:space="0" w:color="auto"/>
              <w:right w:val="single" w:sz="4" w:space="0" w:color="auto"/>
            </w:tcBorders>
            <w:hideMark/>
          </w:tcPr>
          <w:p w14:paraId="7A90E493" w14:textId="77777777" w:rsidR="0012162B" w:rsidRDefault="0012162B" w:rsidP="0012162B">
            <w:pPr>
              <w:pStyle w:val="TableContents"/>
              <w:snapToGrid w:val="0"/>
              <w:rPr>
                <w:b/>
              </w:rPr>
            </w:pPr>
            <w:r>
              <w:rPr>
                <w:b/>
              </w:rPr>
              <w:t>1. Seniūnijos aplinka</w:t>
            </w:r>
          </w:p>
        </w:tc>
        <w:tc>
          <w:tcPr>
            <w:tcW w:w="8106" w:type="dxa"/>
            <w:tcBorders>
              <w:top w:val="single" w:sz="4" w:space="0" w:color="auto"/>
              <w:left w:val="single" w:sz="4" w:space="0" w:color="auto"/>
              <w:bottom w:val="single" w:sz="4" w:space="0" w:color="auto"/>
              <w:right w:val="single" w:sz="4" w:space="0" w:color="auto"/>
            </w:tcBorders>
            <w:hideMark/>
          </w:tcPr>
          <w:p w14:paraId="239DE07A" w14:textId="77777777" w:rsidR="0012162B" w:rsidRPr="00D01316" w:rsidRDefault="0012162B" w:rsidP="0012162B">
            <w:pPr>
              <w:pStyle w:val="TableContents"/>
              <w:snapToGrid w:val="0"/>
              <w:jc w:val="both"/>
              <w:rPr>
                <w:rFonts w:cs="Times New Roman"/>
              </w:rPr>
            </w:pPr>
            <w:r>
              <w:rPr>
                <w:rFonts w:cs="Times New Roman"/>
              </w:rPr>
              <w:t xml:space="preserve">1.1. </w:t>
            </w:r>
            <w:r w:rsidRPr="00D01316">
              <w:rPr>
                <w:rFonts w:cs="Times New Roman"/>
              </w:rPr>
              <w:t xml:space="preserve"> Teritorijos plotas </w:t>
            </w:r>
            <w:r>
              <w:rPr>
                <w:rFonts w:cs="Times New Roman"/>
              </w:rPr>
              <w:t>– 9889 ha</w:t>
            </w:r>
            <w:r w:rsidRPr="00D01316">
              <w:rPr>
                <w:rFonts w:cs="Times New Roman"/>
              </w:rPr>
              <w:t>.</w:t>
            </w:r>
          </w:p>
        </w:tc>
      </w:tr>
      <w:tr w:rsidR="0012162B" w14:paraId="2F4C63F8" w14:textId="77777777" w:rsidTr="0012162B">
        <w:tc>
          <w:tcPr>
            <w:tcW w:w="1588" w:type="dxa"/>
            <w:vMerge/>
            <w:tcBorders>
              <w:top w:val="single" w:sz="4" w:space="0" w:color="auto"/>
              <w:left w:val="single" w:sz="4" w:space="0" w:color="auto"/>
              <w:bottom w:val="single" w:sz="4" w:space="0" w:color="auto"/>
              <w:right w:val="single" w:sz="4" w:space="0" w:color="auto"/>
            </w:tcBorders>
            <w:vAlign w:val="center"/>
            <w:hideMark/>
          </w:tcPr>
          <w:p w14:paraId="376D4B78" w14:textId="77777777" w:rsidR="0012162B" w:rsidRDefault="0012162B" w:rsidP="0012162B">
            <w:pPr>
              <w:spacing w:after="0" w:line="240" w:lineRule="auto"/>
              <w:rPr>
                <w:rFonts w:eastAsia="Lucida Sans Unicode" w:cs="Tahoma"/>
                <w:b/>
                <w:kern w:val="2"/>
                <w:szCs w:val="24"/>
                <w:lang w:eastAsia="hi-IN" w:bidi="hi-IN"/>
              </w:rPr>
            </w:pPr>
          </w:p>
        </w:tc>
        <w:tc>
          <w:tcPr>
            <w:tcW w:w="8106" w:type="dxa"/>
            <w:tcBorders>
              <w:top w:val="single" w:sz="4" w:space="0" w:color="auto"/>
              <w:left w:val="single" w:sz="4" w:space="0" w:color="auto"/>
              <w:bottom w:val="single" w:sz="4" w:space="0" w:color="auto"/>
              <w:right w:val="single" w:sz="4" w:space="0" w:color="auto"/>
            </w:tcBorders>
            <w:hideMark/>
          </w:tcPr>
          <w:p w14:paraId="76F4FAF4" w14:textId="77777777" w:rsidR="0012162B" w:rsidRPr="00D01316" w:rsidRDefault="0012162B" w:rsidP="0012162B">
            <w:pPr>
              <w:pStyle w:val="TableContents"/>
              <w:snapToGrid w:val="0"/>
              <w:jc w:val="both"/>
              <w:rPr>
                <w:rFonts w:cs="Times New Roman"/>
              </w:rPr>
            </w:pPr>
            <w:r>
              <w:rPr>
                <w:rFonts w:cs="Times New Roman"/>
              </w:rPr>
              <w:t xml:space="preserve">1.2. </w:t>
            </w:r>
            <w:r w:rsidRPr="00D01316">
              <w:rPr>
                <w:rFonts w:cs="Times New Roman"/>
              </w:rPr>
              <w:t xml:space="preserve">Vietinių kelių ilgis – </w:t>
            </w:r>
            <w:r>
              <w:rPr>
                <w:rFonts w:cs="Times New Roman"/>
              </w:rPr>
              <w:t>77,07 km., iš jų gatvių ilgis – 6 km.</w:t>
            </w:r>
          </w:p>
        </w:tc>
      </w:tr>
      <w:tr w:rsidR="0012162B" w:rsidRPr="00226AE8" w14:paraId="15F170A5" w14:textId="77777777" w:rsidTr="0012162B">
        <w:tc>
          <w:tcPr>
            <w:tcW w:w="1588" w:type="dxa"/>
            <w:vMerge/>
            <w:tcBorders>
              <w:top w:val="single" w:sz="4" w:space="0" w:color="auto"/>
              <w:left w:val="single" w:sz="4" w:space="0" w:color="auto"/>
              <w:bottom w:val="single" w:sz="4" w:space="0" w:color="auto"/>
              <w:right w:val="single" w:sz="4" w:space="0" w:color="auto"/>
            </w:tcBorders>
            <w:vAlign w:val="center"/>
            <w:hideMark/>
          </w:tcPr>
          <w:p w14:paraId="20A3E85A" w14:textId="77777777" w:rsidR="0012162B" w:rsidRDefault="0012162B" w:rsidP="0012162B">
            <w:pPr>
              <w:spacing w:after="0" w:line="240" w:lineRule="auto"/>
              <w:rPr>
                <w:rFonts w:eastAsia="Lucida Sans Unicode" w:cs="Tahoma"/>
                <w:b/>
                <w:kern w:val="2"/>
                <w:szCs w:val="24"/>
                <w:lang w:eastAsia="hi-IN" w:bidi="hi-IN"/>
              </w:rPr>
            </w:pPr>
          </w:p>
        </w:tc>
        <w:tc>
          <w:tcPr>
            <w:tcW w:w="8106" w:type="dxa"/>
            <w:tcBorders>
              <w:top w:val="single" w:sz="4" w:space="0" w:color="auto"/>
              <w:left w:val="single" w:sz="4" w:space="0" w:color="auto"/>
              <w:bottom w:val="single" w:sz="4" w:space="0" w:color="auto"/>
              <w:right w:val="single" w:sz="4" w:space="0" w:color="auto"/>
            </w:tcBorders>
            <w:shd w:val="clear" w:color="auto" w:fill="auto"/>
            <w:hideMark/>
          </w:tcPr>
          <w:p w14:paraId="4B159492" w14:textId="77777777" w:rsidR="0012162B" w:rsidRPr="00226AE8" w:rsidRDefault="0012162B" w:rsidP="0012162B">
            <w:pPr>
              <w:spacing w:after="0" w:line="240" w:lineRule="auto"/>
              <w:rPr>
                <w:rFonts w:eastAsia="Calibri" w:cs="Times New Roman"/>
                <w:szCs w:val="24"/>
              </w:rPr>
            </w:pPr>
            <w:r w:rsidRPr="00226AE8">
              <w:rPr>
                <w:rFonts w:cs="Times New Roman"/>
                <w:szCs w:val="24"/>
              </w:rPr>
              <w:t>1.3. Gyventojų skaičius 2022-01-01 duomenimis – 827, iš jų: vaikai – 104, darbingo amžiaus gyventojai – 563, virš 65 metų amžiaus – 160 gyventojai.</w:t>
            </w:r>
          </w:p>
        </w:tc>
      </w:tr>
      <w:tr w:rsidR="0012162B" w14:paraId="1BD3F779" w14:textId="77777777" w:rsidTr="0012162B">
        <w:tc>
          <w:tcPr>
            <w:tcW w:w="1588" w:type="dxa"/>
            <w:vMerge/>
            <w:tcBorders>
              <w:top w:val="single" w:sz="4" w:space="0" w:color="auto"/>
              <w:left w:val="single" w:sz="4" w:space="0" w:color="auto"/>
              <w:bottom w:val="single" w:sz="4" w:space="0" w:color="auto"/>
              <w:right w:val="single" w:sz="4" w:space="0" w:color="auto"/>
            </w:tcBorders>
            <w:vAlign w:val="center"/>
            <w:hideMark/>
          </w:tcPr>
          <w:p w14:paraId="6A7B27FB" w14:textId="77777777" w:rsidR="0012162B" w:rsidRDefault="0012162B" w:rsidP="0012162B">
            <w:pPr>
              <w:spacing w:after="0" w:line="240" w:lineRule="auto"/>
              <w:rPr>
                <w:rFonts w:eastAsia="Lucida Sans Unicode" w:cs="Tahoma"/>
                <w:b/>
                <w:kern w:val="2"/>
                <w:szCs w:val="24"/>
                <w:lang w:eastAsia="hi-IN" w:bidi="hi-IN"/>
              </w:rPr>
            </w:pPr>
          </w:p>
        </w:tc>
        <w:tc>
          <w:tcPr>
            <w:tcW w:w="8106" w:type="dxa"/>
            <w:tcBorders>
              <w:top w:val="single" w:sz="4" w:space="0" w:color="auto"/>
              <w:left w:val="single" w:sz="4" w:space="0" w:color="auto"/>
              <w:bottom w:val="single" w:sz="4" w:space="0" w:color="auto"/>
              <w:right w:val="single" w:sz="4" w:space="0" w:color="auto"/>
            </w:tcBorders>
            <w:hideMark/>
          </w:tcPr>
          <w:p w14:paraId="11B9B150" w14:textId="77777777" w:rsidR="0012162B" w:rsidRPr="00D01316" w:rsidRDefault="0012162B" w:rsidP="0012162B">
            <w:pPr>
              <w:spacing w:after="0" w:line="240" w:lineRule="auto"/>
              <w:jc w:val="both"/>
              <w:rPr>
                <w:rFonts w:eastAsia="Calibri" w:cs="Times New Roman"/>
                <w:szCs w:val="24"/>
              </w:rPr>
            </w:pPr>
            <w:r>
              <w:rPr>
                <w:rFonts w:cs="Times New Roman"/>
                <w:szCs w:val="24"/>
              </w:rPr>
              <w:t>1.4.</w:t>
            </w:r>
            <w:r w:rsidRPr="00D01316">
              <w:rPr>
                <w:rFonts w:cs="Times New Roman"/>
                <w:szCs w:val="24"/>
              </w:rPr>
              <w:t xml:space="preserve"> Miestelių</w:t>
            </w:r>
            <w:r>
              <w:rPr>
                <w:rFonts w:cs="Times New Roman"/>
                <w:szCs w:val="24"/>
              </w:rPr>
              <w:t xml:space="preserve"> - 1</w:t>
            </w:r>
            <w:r w:rsidRPr="00D01316">
              <w:rPr>
                <w:rFonts w:cs="Times New Roman"/>
                <w:szCs w:val="24"/>
              </w:rPr>
              <w:t>, kaimų</w:t>
            </w:r>
            <w:r>
              <w:rPr>
                <w:rFonts w:cs="Times New Roman"/>
                <w:szCs w:val="24"/>
              </w:rPr>
              <w:t xml:space="preserve"> -51, viensėdžių- 18</w:t>
            </w:r>
            <w:r w:rsidRPr="00D01316">
              <w:rPr>
                <w:rFonts w:cs="Times New Roman"/>
                <w:szCs w:val="24"/>
              </w:rPr>
              <w:t>.</w:t>
            </w:r>
          </w:p>
        </w:tc>
      </w:tr>
      <w:tr w:rsidR="0012162B" w14:paraId="64FD9EDF" w14:textId="77777777" w:rsidTr="0012162B">
        <w:tc>
          <w:tcPr>
            <w:tcW w:w="1588" w:type="dxa"/>
            <w:vMerge/>
            <w:tcBorders>
              <w:top w:val="single" w:sz="4" w:space="0" w:color="auto"/>
              <w:left w:val="single" w:sz="4" w:space="0" w:color="auto"/>
              <w:bottom w:val="single" w:sz="4" w:space="0" w:color="auto"/>
              <w:right w:val="single" w:sz="4" w:space="0" w:color="auto"/>
            </w:tcBorders>
            <w:vAlign w:val="center"/>
            <w:hideMark/>
          </w:tcPr>
          <w:p w14:paraId="2DC99348" w14:textId="77777777" w:rsidR="0012162B" w:rsidRDefault="0012162B" w:rsidP="0012162B">
            <w:pPr>
              <w:spacing w:after="0" w:line="240" w:lineRule="auto"/>
              <w:rPr>
                <w:rFonts w:eastAsia="Lucida Sans Unicode" w:cs="Tahoma"/>
                <w:b/>
                <w:kern w:val="2"/>
                <w:szCs w:val="24"/>
                <w:lang w:eastAsia="hi-IN" w:bidi="hi-IN"/>
              </w:rPr>
            </w:pPr>
          </w:p>
        </w:tc>
        <w:tc>
          <w:tcPr>
            <w:tcW w:w="8106" w:type="dxa"/>
            <w:tcBorders>
              <w:top w:val="single" w:sz="4" w:space="0" w:color="auto"/>
              <w:left w:val="single" w:sz="4" w:space="0" w:color="auto"/>
              <w:bottom w:val="single" w:sz="4" w:space="0" w:color="auto"/>
              <w:right w:val="single" w:sz="4" w:space="0" w:color="auto"/>
            </w:tcBorders>
            <w:hideMark/>
          </w:tcPr>
          <w:p w14:paraId="2923FF15" w14:textId="77777777" w:rsidR="0012162B" w:rsidRPr="00A155B6" w:rsidRDefault="0012162B" w:rsidP="0012162B">
            <w:pPr>
              <w:spacing w:after="0" w:line="240" w:lineRule="auto"/>
              <w:jc w:val="both"/>
              <w:rPr>
                <w:rFonts w:cs="Times New Roman"/>
                <w:szCs w:val="24"/>
              </w:rPr>
            </w:pPr>
            <w:r>
              <w:rPr>
                <w:rFonts w:cs="Times New Roman"/>
                <w:szCs w:val="24"/>
              </w:rPr>
              <w:t xml:space="preserve">1.5. </w:t>
            </w:r>
            <w:r w:rsidRPr="00D01316">
              <w:rPr>
                <w:rFonts w:cs="Times New Roman"/>
                <w:szCs w:val="24"/>
              </w:rPr>
              <w:t xml:space="preserve">Seniūnijoje veikia: </w:t>
            </w:r>
            <w:r w:rsidRPr="00A155B6">
              <w:rPr>
                <w:rFonts w:cs="Times New Roman"/>
                <w:szCs w:val="24"/>
              </w:rPr>
              <w:t>Asve</w:t>
            </w:r>
            <w:r>
              <w:rPr>
                <w:rFonts w:cs="Times New Roman"/>
                <w:szCs w:val="24"/>
              </w:rPr>
              <w:t xml:space="preserve">jos regioninio parko direkcija; įmonės - </w:t>
            </w:r>
            <w:r w:rsidRPr="00892B1B">
              <w:rPr>
                <w:rFonts w:cs="Times New Roman"/>
                <w:szCs w:val="24"/>
              </w:rPr>
              <w:t>KREISEL VILNIUS, UAB Molėtų filialas</w:t>
            </w:r>
            <w:r>
              <w:rPr>
                <w:rFonts w:cs="Times New Roman"/>
                <w:szCs w:val="24"/>
              </w:rPr>
              <w:t xml:space="preserve">, 4 parduotuvės, </w:t>
            </w:r>
            <w:r w:rsidRPr="00A155B6">
              <w:rPr>
                <w:rFonts w:cs="Times New Roman"/>
                <w:szCs w:val="24"/>
              </w:rPr>
              <w:t>5 kaimo turizmo sodybos, 4 poi</w:t>
            </w:r>
            <w:r>
              <w:rPr>
                <w:rFonts w:cs="Times New Roman"/>
                <w:szCs w:val="24"/>
              </w:rPr>
              <w:t>lsio, mokymų ir pramogų centrai, 2 pašto skyriai.</w:t>
            </w:r>
          </w:p>
        </w:tc>
      </w:tr>
      <w:tr w:rsidR="0012162B" w14:paraId="60A81E49" w14:textId="77777777" w:rsidTr="0012162B">
        <w:tc>
          <w:tcPr>
            <w:tcW w:w="1588" w:type="dxa"/>
            <w:vMerge w:val="restart"/>
            <w:tcBorders>
              <w:top w:val="single" w:sz="4" w:space="0" w:color="auto"/>
              <w:left w:val="single" w:sz="4" w:space="0" w:color="auto"/>
              <w:bottom w:val="single" w:sz="4" w:space="0" w:color="auto"/>
              <w:right w:val="single" w:sz="4" w:space="0" w:color="auto"/>
            </w:tcBorders>
            <w:hideMark/>
          </w:tcPr>
          <w:p w14:paraId="70C4AD78" w14:textId="77777777" w:rsidR="0012162B" w:rsidRDefault="0012162B" w:rsidP="0012162B">
            <w:pPr>
              <w:pStyle w:val="TableContents"/>
              <w:snapToGrid w:val="0"/>
              <w:rPr>
                <w:b/>
              </w:rPr>
            </w:pPr>
            <w:r>
              <w:rPr>
                <w:b/>
              </w:rPr>
              <w:t xml:space="preserve">2. Seniūnijos vidinė struktūra </w:t>
            </w:r>
          </w:p>
        </w:tc>
        <w:tc>
          <w:tcPr>
            <w:tcW w:w="8106" w:type="dxa"/>
            <w:tcBorders>
              <w:top w:val="single" w:sz="4" w:space="0" w:color="auto"/>
              <w:left w:val="single" w:sz="4" w:space="0" w:color="auto"/>
              <w:bottom w:val="single" w:sz="4" w:space="0" w:color="auto"/>
              <w:right w:val="single" w:sz="4" w:space="0" w:color="auto"/>
            </w:tcBorders>
          </w:tcPr>
          <w:p w14:paraId="443FDA57" w14:textId="77777777" w:rsidR="0012162B" w:rsidRPr="00D01316" w:rsidRDefault="0012162B" w:rsidP="0012162B">
            <w:pPr>
              <w:pStyle w:val="TableContents"/>
              <w:snapToGrid w:val="0"/>
              <w:rPr>
                <w:rFonts w:cs="Times New Roman"/>
                <w:color w:val="000000"/>
              </w:rPr>
            </w:pPr>
            <w:r>
              <w:rPr>
                <w:rFonts w:cs="Times New Roman"/>
              </w:rPr>
              <w:t xml:space="preserve">2.1. </w:t>
            </w:r>
            <w:r w:rsidRPr="00D01316">
              <w:rPr>
                <w:rFonts w:cs="Times New Roman"/>
              </w:rPr>
              <w:t>Seniūnijos</w:t>
            </w:r>
            <w:r>
              <w:rPr>
                <w:rFonts w:cs="Times New Roman"/>
              </w:rPr>
              <w:t xml:space="preserve"> darbuotojų etatų skaičius – 4,75 etato (</w:t>
            </w:r>
            <w:r w:rsidRPr="00D01316">
              <w:rPr>
                <w:rFonts w:cs="Times New Roman"/>
              </w:rPr>
              <w:t xml:space="preserve">seniūnas, </w:t>
            </w:r>
            <w:r>
              <w:rPr>
                <w:rFonts w:cs="Times New Roman"/>
              </w:rPr>
              <w:t xml:space="preserve">seniūnijos specialistė, darbininkas </w:t>
            </w:r>
            <w:r w:rsidRPr="00851AB5">
              <w:rPr>
                <w:rFonts w:cs="Times New Roman"/>
              </w:rPr>
              <w:t>–</w:t>
            </w:r>
            <w:r>
              <w:rPr>
                <w:rFonts w:cs="Times New Roman"/>
              </w:rPr>
              <w:t xml:space="preserve"> 1, </w:t>
            </w:r>
            <w:r w:rsidRPr="00D01316">
              <w:rPr>
                <w:rFonts w:cs="Times New Roman"/>
              </w:rPr>
              <w:t>ū</w:t>
            </w:r>
            <w:r>
              <w:rPr>
                <w:rFonts w:cs="Times New Roman"/>
              </w:rPr>
              <w:t xml:space="preserve">kio plėtros specialistė – 0,75, </w:t>
            </w:r>
            <w:proofErr w:type="spellStart"/>
            <w:r>
              <w:rPr>
                <w:rFonts w:cs="Times New Roman"/>
              </w:rPr>
              <w:t>Bijutiškio</w:t>
            </w:r>
            <w:proofErr w:type="spellEnd"/>
            <w:r>
              <w:rPr>
                <w:rFonts w:cs="Times New Roman"/>
              </w:rPr>
              <w:t xml:space="preserve"> ir Dubingių kapinių prižiūrėtojai – 0,5 etato)</w:t>
            </w:r>
          </w:p>
        </w:tc>
      </w:tr>
      <w:tr w:rsidR="0012162B" w14:paraId="1459AEC2" w14:textId="77777777" w:rsidTr="0012162B">
        <w:tc>
          <w:tcPr>
            <w:tcW w:w="1588" w:type="dxa"/>
            <w:vMerge/>
            <w:tcBorders>
              <w:top w:val="single" w:sz="4" w:space="0" w:color="auto"/>
              <w:left w:val="single" w:sz="4" w:space="0" w:color="auto"/>
              <w:bottom w:val="single" w:sz="4" w:space="0" w:color="auto"/>
              <w:right w:val="single" w:sz="4" w:space="0" w:color="auto"/>
            </w:tcBorders>
            <w:vAlign w:val="center"/>
            <w:hideMark/>
          </w:tcPr>
          <w:p w14:paraId="2C9EB8D4" w14:textId="77777777" w:rsidR="0012162B" w:rsidRDefault="0012162B" w:rsidP="0012162B">
            <w:pPr>
              <w:spacing w:after="0" w:line="240" w:lineRule="auto"/>
              <w:rPr>
                <w:rFonts w:eastAsia="Lucida Sans Unicode" w:cs="Tahoma"/>
                <w:b/>
                <w:kern w:val="2"/>
                <w:szCs w:val="24"/>
                <w:lang w:eastAsia="hi-IN" w:bidi="hi-IN"/>
              </w:rPr>
            </w:pPr>
          </w:p>
        </w:tc>
        <w:tc>
          <w:tcPr>
            <w:tcW w:w="8106" w:type="dxa"/>
            <w:tcBorders>
              <w:top w:val="single" w:sz="4" w:space="0" w:color="auto"/>
              <w:left w:val="single" w:sz="4" w:space="0" w:color="auto"/>
              <w:bottom w:val="single" w:sz="4" w:space="0" w:color="auto"/>
              <w:right w:val="single" w:sz="4" w:space="0" w:color="auto"/>
            </w:tcBorders>
            <w:hideMark/>
          </w:tcPr>
          <w:p w14:paraId="60255C7A" w14:textId="77777777" w:rsidR="0012162B" w:rsidRPr="00D01316" w:rsidRDefault="0012162B" w:rsidP="0012162B">
            <w:pPr>
              <w:shd w:val="clear" w:color="auto" w:fill="FFFFFF"/>
              <w:spacing w:after="0" w:line="240" w:lineRule="auto"/>
              <w:rPr>
                <w:rFonts w:cs="Times New Roman"/>
                <w:szCs w:val="24"/>
              </w:rPr>
            </w:pPr>
            <w:r>
              <w:rPr>
                <w:rFonts w:cs="Times New Roman"/>
                <w:szCs w:val="24"/>
              </w:rPr>
              <w:t>2.2.</w:t>
            </w:r>
            <w:r w:rsidRPr="00D01316">
              <w:rPr>
                <w:rFonts w:cs="Times New Roman"/>
                <w:szCs w:val="24"/>
              </w:rPr>
              <w:t xml:space="preserve"> Seniūnija yra suskirstyta į </w:t>
            </w:r>
            <w:r>
              <w:rPr>
                <w:rFonts w:cs="Times New Roman"/>
                <w:szCs w:val="24"/>
              </w:rPr>
              <w:t>3</w:t>
            </w:r>
            <w:r w:rsidRPr="00D01316">
              <w:rPr>
                <w:rFonts w:cs="Times New Roman"/>
                <w:szCs w:val="24"/>
              </w:rPr>
              <w:t xml:space="preserve"> </w:t>
            </w:r>
            <w:proofErr w:type="spellStart"/>
            <w:r w:rsidRPr="00D01316">
              <w:rPr>
                <w:rFonts w:cs="Times New Roman"/>
                <w:szCs w:val="24"/>
              </w:rPr>
              <w:t>seniūnaitijas</w:t>
            </w:r>
            <w:proofErr w:type="spellEnd"/>
            <w:r w:rsidRPr="00D01316">
              <w:rPr>
                <w:rFonts w:cs="Times New Roman"/>
                <w:szCs w:val="24"/>
              </w:rPr>
              <w:t xml:space="preserve">: </w:t>
            </w:r>
            <w:proofErr w:type="spellStart"/>
            <w:r>
              <w:rPr>
                <w:rFonts w:cs="Times New Roman"/>
                <w:szCs w:val="24"/>
              </w:rPr>
              <w:t>Bijutiškio</w:t>
            </w:r>
            <w:proofErr w:type="spellEnd"/>
            <w:r>
              <w:rPr>
                <w:rFonts w:cs="Times New Roman"/>
                <w:szCs w:val="24"/>
              </w:rPr>
              <w:t>, Dubingių, Miežinių.</w:t>
            </w:r>
          </w:p>
        </w:tc>
      </w:tr>
      <w:tr w:rsidR="0012162B" w14:paraId="594A5351" w14:textId="77777777" w:rsidTr="0012162B">
        <w:tc>
          <w:tcPr>
            <w:tcW w:w="1588" w:type="dxa"/>
            <w:tcBorders>
              <w:top w:val="single" w:sz="4" w:space="0" w:color="auto"/>
              <w:left w:val="single" w:sz="4" w:space="0" w:color="auto"/>
              <w:bottom w:val="single" w:sz="4" w:space="0" w:color="auto"/>
              <w:right w:val="single" w:sz="4" w:space="0" w:color="auto"/>
            </w:tcBorders>
            <w:vAlign w:val="center"/>
          </w:tcPr>
          <w:p w14:paraId="4F91F44F" w14:textId="77777777" w:rsidR="0012162B" w:rsidRPr="00D01316" w:rsidRDefault="0012162B" w:rsidP="0012162B">
            <w:pPr>
              <w:spacing w:after="0" w:line="240" w:lineRule="auto"/>
              <w:rPr>
                <w:rFonts w:eastAsia="Lucida Sans Unicode" w:cs="Times New Roman"/>
                <w:b/>
                <w:kern w:val="2"/>
                <w:szCs w:val="24"/>
                <w:lang w:eastAsia="hi-IN" w:bidi="hi-IN"/>
              </w:rPr>
            </w:pPr>
            <w:r w:rsidRPr="00D01316">
              <w:rPr>
                <w:rFonts w:eastAsia="Lucida Sans Unicode" w:cs="Times New Roman"/>
                <w:b/>
                <w:kern w:val="2"/>
                <w:szCs w:val="24"/>
                <w:lang w:eastAsia="hi-IN" w:bidi="hi-IN"/>
              </w:rPr>
              <w:t xml:space="preserve">3. </w:t>
            </w:r>
            <w:r>
              <w:rPr>
                <w:rFonts w:eastAsia="Lucida Sans Unicode" w:cs="Times New Roman"/>
                <w:b/>
                <w:kern w:val="2"/>
                <w:szCs w:val="24"/>
                <w:lang w:eastAsia="hi-IN" w:bidi="hi-IN"/>
              </w:rPr>
              <w:t>Socialinis darbas</w:t>
            </w:r>
          </w:p>
        </w:tc>
        <w:tc>
          <w:tcPr>
            <w:tcW w:w="8106" w:type="dxa"/>
            <w:tcBorders>
              <w:top w:val="single" w:sz="4" w:space="0" w:color="auto"/>
              <w:left w:val="single" w:sz="4" w:space="0" w:color="auto"/>
              <w:bottom w:val="single" w:sz="4" w:space="0" w:color="auto"/>
              <w:right w:val="single" w:sz="4" w:space="0" w:color="auto"/>
            </w:tcBorders>
          </w:tcPr>
          <w:p w14:paraId="2D565E81" w14:textId="77777777" w:rsidR="0012162B" w:rsidRPr="00226AE8" w:rsidRDefault="0012162B" w:rsidP="0012162B">
            <w:pPr>
              <w:shd w:val="clear" w:color="auto" w:fill="FFFFFF"/>
              <w:spacing w:after="0" w:line="240" w:lineRule="auto"/>
              <w:rPr>
                <w:rFonts w:cs="Times New Roman"/>
                <w:szCs w:val="24"/>
              </w:rPr>
            </w:pPr>
            <w:r w:rsidRPr="00226AE8">
              <w:rPr>
                <w:rFonts w:cs="Times New Roman"/>
                <w:szCs w:val="24"/>
              </w:rPr>
              <w:t xml:space="preserve">3.1. Į šeimų patiriančių sunkumų apskaitą įtraukta 5 šeimų. Jose auga 11 nepilnamečių vaikų. </w:t>
            </w:r>
          </w:p>
          <w:p w14:paraId="6574529A" w14:textId="77777777" w:rsidR="0012162B" w:rsidRPr="00226AE8" w:rsidRDefault="0012162B" w:rsidP="0012162B">
            <w:pPr>
              <w:shd w:val="clear" w:color="auto" w:fill="FFFFFF"/>
              <w:spacing w:after="0" w:line="240" w:lineRule="auto"/>
              <w:rPr>
                <w:rFonts w:cs="Times New Roman"/>
                <w:szCs w:val="24"/>
              </w:rPr>
            </w:pPr>
            <w:r w:rsidRPr="00226AE8">
              <w:rPr>
                <w:rFonts w:cs="Times New Roman"/>
                <w:szCs w:val="24"/>
              </w:rPr>
              <w:t>3.2. Lankomosios priežiūros darbuotojas lanko 5</w:t>
            </w:r>
            <w:r w:rsidRPr="00226AE8">
              <w:rPr>
                <w:rFonts w:cs="Times New Roman"/>
                <w:b/>
                <w:szCs w:val="24"/>
              </w:rPr>
              <w:t xml:space="preserve"> </w:t>
            </w:r>
            <w:r w:rsidRPr="00226AE8">
              <w:rPr>
                <w:rFonts w:cs="Times New Roman"/>
                <w:szCs w:val="24"/>
              </w:rPr>
              <w:t>vienišus asmenis.</w:t>
            </w:r>
          </w:p>
          <w:p w14:paraId="3A91D2AF" w14:textId="77777777" w:rsidR="0012162B" w:rsidRPr="00226AE8" w:rsidRDefault="0012162B" w:rsidP="0012162B">
            <w:pPr>
              <w:shd w:val="clear" w:color="auto" w:fill="FFFFFF"/>
              <w:spacing w:after="0" w:line="240" w:lineRule="auto"/>
              <w:rPr>
                <w:rFonts w:cs="Times New Roman"/>
                <w:szCs w:val="24"/>
              </w:rPr>
            </w:pPr>
            <w:r w:rsidRPr="00226AE8">
              <w:rPr>
                <w:rFonts w:cs="Times New Roman"/>
                <w:szCs w:val="24"/>
              </w:rPr>
              <w:t>3.3. Surašyta buities ir gyvenimo sąlygų patikrinimo aktų – 14.</w:t>
            </w:r>
          </w:p>
          <w:p w14:paraId="074C5D44" w14:textId="77777777" w:rsidR="0012162B" w:rsidRPr="00226AE8" w:rsidRDefault="0012162B" w:rsidP="0012162B">
            <w:pPr>
              <w:shd w:val="clear" w:color="auto" w:fill="FFFFFF"/>
              <w:spacing w:after="0" w:line="240" w:lineRule="auto"/>
              <w:rPr>
                <w:rFonts w:cs="Times New Roman"/>
                <w:szCs w:val="24"/>
              </w:rPr>
            </w:pPr>
            <w:r w:rsidRPr="00226AE8">
              <w:rPr>
                <w:rFonts w:cs="Times New Roman"/>
                <w:szCs w:val="24"/>
              </w:rPr>
              <w:t>3.4. Suteikta parama ES produktais nepasiturintiems asmenims – 147.</w:t>
            </w:r>
          </w:p>
          <w:p w14:paraId="17A2BD71" w14:textId="77777777" w:rsidR="0012162B" w:rsidRPr="00D01316" w:rsidRDefault="0012162B" w:rsidP="0012162B">
            <w:pPr>
              <w:shd w:val="clear" w:color="auto" w:fill="FFFFFF"/>
              <w:spacing w:after="0" w:line="240" w:lineRule="auto"/>
              <w:rPr>
                <w:rFonts w:cs="Times New Roman"/>
                <w:szCs w:val="24"/>
              </w:rPr>
            </w:pPr>
            <w:r w:rsidRPr="00226AE8">
              <w:rPr>
                <w:rFonts w:cs="Times New Roman"/>
                <w:szCs w:val="24"/>
              </w:rPr>
              <w:t>3.5.</w:t>
            </w:r>
            <w:r>
              <w:rPr>
                <w:rFonts w:cs="Times New Roman"/>
                <w:szCs w:val="24"/>
              </w:rPr>
              <w:t xml:space="preserve"> </w:t>
            </w:r>
            <w:r w:rsidRPr="00226AE8">
              <w:rPr>
                <w:rFonts w:cs="Times New Roman"/>
                <w:szCs w:val="24"/>
              </w:rPr>
              <w:t>Visuomenei naudingą veiklą atliko 38 asmenys.</w:t>
            </w:r>
          </w:p>
        </w:tc>
      </w:tr>
      <w:tr w:rsidR="0012162B" w14:paraId="1CE83342" w14:textId="77777777" w:rsidTr="0012162B">
        <w:tc>
          <w:tcPr>
            <w:tcW w:w="1588" w:type="dxa"/>
            <w:tcBorders>
              <w:top w:val="single" w:sz="4" w:space="0" w:color="auto"/>
              <w:left w:val="single" w:sz="4" w:space="0" w:color="auto"/>
              <w:bottom w:val="single" w:sz="4" w:space="0" w:color="auto"/>
              <w:right w:val="single" w:sz="4" w:space="0" w:color="auto"/>
            </w:tcBorders>
            <w:vAlign w:val="center"/>
          </w:tcPr>
          <w:p w14:paraId="136B3E45" w14:textId="77777777" w:rsidR="0012162B" w:rsidRPr="00D01316" w:rsidRDefault="0012162B" w:rsidP="0012162B">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4. Užimtumo programos įgyvendinimas</w:t>
            </w:r>
          </w:p>
        </w:tc>
        <w:tc>
          <w:tcPr>
            <w:tcW w:w="8106" w:type="dxa"/>
            <w:tcBorders>
              <w:top w:val="single" w:sz="4" w:space="0" w:color="auto"/>
              <w:left w:val="single" w:sz="4" w:space="0" w:color="auto"/>
              <w:bottom w:val="single" w:sz="4" w:space="0" w:color="auto"/>
              <w:right w:val="single" w:sz="4" w:space="0" w:color="auto"/>
            </w:tcBorders>
          </w:tcPr>
          <w:p w14:paraId="14408980" w14:textId="77777777" w:rsidR="0012162B" w:rsidRDefault="0012162B" w:rsidP="0012162B">
            <w:pPr>
              <w:shd w:val="clear" w:color="auto" w:fill="FFFFFF"/>
              <w:spacing w:after="0" w:line="240" w:lineRule="auto"/>
              <w:jc w:val="both"/>
              <w:rPr>
                <w:rFonts w:cs="Times New Roman"/>
                <w:szCs w:val="24"/>
              </w:rPr>
            </w:pPr>
            <w:r>
              <w:rPr>
                <w:rFonts w:cs="Times New Roman"/>
                <w:szCs w:val="24"/>
              </w:rPr>
              <w:t xml:space="preserve">4.1. </w:t>
            </w:r>
            <w:r w:rsidRPr="009C181D">
              <w:rPr>
                <w:rFonts w:cs="Times New Roman"/>
                <w:szCs w:val="24"/>
              </w:rPr>
              <w:t>Lėšos, skirtos užimtumo didin</w:t>
            </w:r>
            <w:r>
              <w:rPr>
                <w:rFonts w:cs="Times New Roman"/>
                <w:szCs w:val="24"/>
              </w:rPr>
              <w:t>imo programos įgyvendinimui – 55</w:t>
            </w:r>
            <w:r w:rsidRPr="009C181D">
              <w:rPr>
                <w:rFonts w:cs="Times New Roman"/>
                <w:szCs w:val="24"/>
              </w:rPr>
              <w:t>00 Eur.</w:t>
            </w:r>
          </w:p>
          <w:p w14:paraId="0AE7C254" w14:textId="77777777" w:rsidR="0012162B" w:rsidRDefault="0012162B" w:rsidP="0012162B">
            <w:pPr>
              <w:shd w:val="clear" w:color="auto" w:fill="FFFFFF"/>
              <w:spacing w:after="0" w:line="240" w:lineRule="auto"/>
              <w:rPr>
                <w:rFonts w:cs="Times New Roman"/>
                <w:szCs w:val="24"/>
              </w:rPr>
            </w:pPr>
            <w:r>
              <w:rPr>
                <w:rFonts w:cs="Times New Roman"/>
                <w:szCs w:val="24"/>
              </w:rPr>
              <w:t xml:space="preserve">4.2. </w:t>
            </w:r>
            <w:r w:rsidRPr="009C181D">
              <w:rPr>
                <w:rFonts w:cs="Times New Roman"/>
                <w:szCs w:val="24"/>
              </w:rPr>
              <w:t>Pagal užimtumo didinimo programą įdarbinti 4 bedarbiai.</w:t>
            </w:r>
          </w:p>
          <w:p w14:paraId="7816C749" w14:textId="77777777" w:rsidR="0012162B" w:rsidRDefault="0012162B" w:rsidP="0012162B">
            <w:pPr>
              <w:shd w:val="clear" w:color="auto" w:fill="FFFFFF"/>
              <w:spacing w:after="0" w:line="240" w:lineRule="auto"/>
              <w:rPr>
                <w:rFonts w:cs="Times New Roman"/>
                <w:szCs w:val="24"/>
              </w:rPr>
            </w:pPr>
            <w:r>
              <w:rPr>
                <w:rFonts w:cs="Times New Roman"/>
                <w:szCs w:val="24"/>
              </w:rPr>
              <w:t xml:space="preserve">4.3. Atlikti darbai: tvarkomi istorijos ir kultūros paveldo objektai, pakelės, infrastruktūros  objektai ir viešos teritorijos: Dubingių, </w:t>
            </w:r>
            <w:proofErr w:type="spellStart"/>
            <w:r>
              <w:rPr>
                <w:rFonts w:cs="Times New Roman"/>
                <w:szCs w:val="24"/>
              </w:rPr>
              <w:t>Bijutiškio</w:t>
            </w:r>
            <w:proofErr w:type="spellEnd"/>
            <w:r>
              <w:rPr>
                <w:rFonts w:cs="Times New Roman"/>
                <w:szCs w:val="24"/>
              </w:rPr>
              <w:t xml:space="preserve"> gyvenvietėse gatvės ir šaligatviai, veikiančios kapinės (2,05 ha), riboto laidojimo ir neveikiančios</w:t>
            </w:r>
            <w:r w:rsidRPr="00684156">
              <w:rPr>
                <w:rFonts w:cs="Times New Roman"/>
                <w:szCs w:val="24"/>
              </w:rPr>
              <w:t xml:space="preserve"> kapinės</w:t>
            </w:r>
            <w:r>
              <w:rPr>
                <w:rFonts w:cs="Times New Roman"/>
                <w:szCs w:val="24"/>
              </w:rPr>
              <w:t xml:space="preserve"> (0,42 ha), parkai, pakrantės (apie 4,0 ha). Iškirsta apie 3,7 ha pakelių nuo atžalų ir krūmų.</w:t>
            </w:r>
          </w:p>
        </w:tc>
      </w:tr>
      <w:tr w:rsidR="0012162B" w14:paraId="148C2DD6" w14:textId="77777777" w:rsidTr="0012162B">
        <w:tc>
          <w:tcPr>
            <w:tcW w:w="1588" w:type="dxa"/>
            <w:tcBorders>
              <w:top w:val="single" w:sz="4" w:space="0" w:color="auto"/>
              <w:left w:val="single" w:sz="4" w:space="0" w:color="auto"/>
              <w:bottom w:val="single" w:sz="4" w:space="0" w:color="auto"/>
              <w:right w:val="single" w:sz="4" w:space="0" w:color="auto"/>
            </w:tcBorders>
            <w:vAlign w:val="center"/>
          </w:tcPr>
          <w:p w14:paraId="130328A5" w14:textId="77777777" w:rsidR="0012162B" w:rsidRDefault="0012162B" w:rsidP="0012162B">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5. Kelių priežiūros darbai</w:t>
            </w:r>
          </w:p>
        </w:tc>
        <w:tc>
          <w:tcPr>
            <w:tcW w:w="8106" w:type="dxa"/>
            <w:tcBorders>
              <w:top w:val="single" w:sz="4" w:space="0" w:color="auto"/>
              <w:left w:val="single" w:sz="4" w:space="0" w:color="auto"/>
              <w:bottom w:val="single" w:sz="4" w:space="0" w:color="auto"/>
              <w:right w:val="single" w:sz="4" w:space="0" w:color="auto"/>
            </w:tcBorders>
          </w:tcPr>
          <w:p w14:paraId="7B3B0839" w14:textId="77777777" w:rsidR="0012162B" w:rsidRDefault="0012162B" w:rsidP="0012162B">
            <w:pPr>
              <w:shd w:val="clear" w:color="auto" w:fill="FFFFFF"/>
              <w:spacing w:after="0" w:line="240" w:lineRule="auto"/>
              <w:rPr>
                <w:rFonts w:cs="Times New Roman"/>
                <w:szCs w:val="24"/>
              </w:rPr>
            </w:pPr>
            <w:r>
              <w:rPr>
                <w:rFonts w:cs="Times New Roman"/>
                <w:szCs w:val="24"/>
              </w:rPr>
              <w:t xml:space="preserve">5.1. Metų eigoje </w:t>
            </w:r>
            <w:proofErr w:type="spellStart"/>
            <w:r w:rsidRPr="00CB6C1B">
              <w:rPr>
                <w:rFonts w:cs="Times New Roman"/>
                <w:szCs w:val="24"/>
              </w:rPr>
              <w:t>greideruojami</w:t>
            </w:r>
            <w:proofErr w:type="spellEnd"/>
            <w:r w:rsidRPr="00CB6C1B">
              <w:rPr>
                <w:rFonts w:cs="Times New Roman"/>
                <w:szCs w:val="24"/>
              </w:rPr>
              <w:t xml:space="preserve"> </w:t>
            </w:r>
            <w:r>
              <w:rPr>
                <w:rFonts w:cs="Times New Roman"/>
                <w:szCs w:val="24"/>
              </w:rPr>
              <w:t>93,2 km. (1 praėjimas greideriu) kelių, (rudenį ir pavasarį)</w:t>
            </w:r>
            <w:r w:rsidRPr="005C15BD">
              <w:rPr>
                <w:rFonts w:cs="Times New Roman"/>
                <w:szCs w:val="24"/>
              </w:rPr>
              <w:t xml:space="preserve"> –</w:t>
            </w:r>
            <w:r>
              <w:rPr>
                <w:rFonts w:cs="Times New Roman"/>
                <w:szCs w:val="24"/>
              </w:rPr>
              <w:t xml:space="preserve"> </w:t>
            </w:r>
            <w:r w:rsidRPr="00C90BFB">
              <w:rPr>
                <w:rFonts w:cs="Times New Roman"/>
                <w:szCs w:val="24"/>
              </w:rPr>
              <w:t>1453,62</w:t>
            </w:r>
            <w:r>
              <w:rPr>
                <w:rFonts w:cs="Times New Roman"/>
                <w:szCs w:val="24"/>
              </w:rPr>
              <w:t xml:space="preserve"> Eur.</w:t>
            </w:r>
          </w:p>
          <w:p w14:paraId="22B75B16" w14:textId="77777777" w:rsidR="0012162B" w:rsidRDefault="0012162B" w:rsidP="0012162B">
            <w:pPr>
              <w:shd w:val="clear" w:color="auto" w:fill="FFFFFF"/>
              <w:spacing w:after="0" w:line="240" w:lineRule="auto"/>
              <w:rPr>
                <w:rFonts w:cs="Times New Roman"/>
                <w:szCs w:val="24"/>
              </w:rPr>
            </w:pPr>
            <w:r>
              <w:rPr>
                <w:rFonts w:cs="Times New Roman"/>
                <w:szCs w:val="24"/>
              </w:rPr>
              <w:t>5.2. Užtaisyta asfalto duobių (50 m</w:t>
            </w:r>
            <w:r>
              <w:rPr>
                <w:rFonts w:cs="Times New Roman"/>
                <w:szCs w:val="24"/>
                <w:vertAlign w:val="superscript"/>
              </w:rPr>
              <w:t>2</w:t>
            </w:r>
            <w:r>
              <w:rPr>
                <w:rFonts w:cs="Times New Roman"/>
                <w:szCs w:val="24"/>
              </w:rPr>
              <w:t xml:space="preserve">) </w:t>
            </w:r>
            <w:r w:rsidRPr="005C15BD">
              <w:rPr>
                <w:rFonts w:cs="Times New Roman"/>
                <w:szCs w:val="24"/>
              </w:rPr>
              <w:t>–</w:t>
            </w:r>
            <w:r>
              <w:rPr>
                <w:rFonts w:cs="Times New Roman"/>
                <w:szCs w:val="24"/>
              </w:rPr>
              <w:t xml:space="preserve"> 1293,05 Eur. (kelias Smailiai </w:t>
            </w:r>
            <w:r w:rsidRPr="00851AB5">
              <w:rPr>
                <w:rFonts w:cs="Times New Roman"/>
                <w:szCs w:val="24"/>
              </w:rPr>
              <w:t>–</w:t>
            </w:r>
            <w:r>
              <w:rPr>
                <w:rFonts w:cs="Times New Roman"/>
                <w:szCs w:val="24"/>
              </w:rPr>
              <w:t xml:space="preserve"> Kovaičiai)</w:t>
            </w:r>
          </w:p>
          <w:p w14:paraId="6F2E0F84" w14:textId="77777777" w:rsidR="0012162B" w:rsidRDefault="0012162B" w:rsidP="0012162B">
            <w:pPr>
              <w:shd w:val="clear" w:color="auto" w:fill="FFFFFF"/>
              <w:spacing w:after="0" w:line="240" w:lineRule="auto"/>
              <w:rPr>
                <w:rFonts w:cs="Times New Roman"/>
                <w:szCs w:val="24"/>
              </w:rPr>
            </w:pPr>
            <w:r>
              <w:rPr>
                <w:rFonts w:cs="Times New Roman"/>
                <w:szCs w:val="24"/>
              </w:rPr>
              <w:t xml:space="preserve">5.3. </w:t>
            </w:r>
            <w:proofErr w:type="spellStart"/>
            <w:r>
              <w:rPr>
                <w:rFonts w:cs="Times New Roman"/>
                <w:szCs w:val="24"/>
              </w:rPr>
              <w:t>Išdaužų</w:t>
            </w:r>
            <w:proofErr w:type="spellEnd"/>
            <w:r>
              <w:rPr>
                <w:rFonts w:cs="Times New Roman"/>
                <w:szCs w:val="24"/>
              </w:rPr>
              <w:t xml:space="preserve"> ir kelio dangų atstatymas atskiruose kelio su žvyro danga  ruožuose </w:t>
            </w:r>
            <w:r w:rsidRPr="005C15BD">
              <w:rPr>
                <w:rFonts w:cs="Times New Roman"/>
                <w:szCs w:val="24"/>
              </w:rPr>
              <w:t xml:space="preserve"> –</w:t>
            </w:r>
          </w:p>
          <w:p w14:paraId="55162174" w14:textId="77777777" w:rsidR="0012162B" w:rsidRDefault="0012162B" w:rsidP="0012162B">
            <w:pPr>
              <w:shd w:val="clear" w:color="auto" w:fill="FFFFFF"/>
              <w:spacing w:after="0" w:line="240" w:lineRule="auto"/>
              <w:rPr>
                <w:rFonts w:cs="Times New Roman"/>
                <w:szCs w:val="24"/>
              </w:rPr>
            </w:pPr>
            <w:r w:rsidRPr="00940F0F">
              <w:rPr>
                <w:rFonts w:cs="Times New Roman"/>
                <w:szCs w:val="24"/>
              </w:rPr>
              <w:t>7483,25 Eur.</w:t>
            </w:r>
          </w:p>
          <w:p w14:paraId="4D0E4B90" w14:textId="77777777" w:rsidR="0012162B" w:rsidRPr="00655163" w:rsidRDefault="0012162B" w:rsidP="0012162B">
            <w:pPr>
              <w:shd w:val="clear" w:color="auto" w:fill="FFFFFF"/>
              <w:spacing w:after="0" w:line="240" w:lineRule="auto"/>
              <w:rPr>
                <w:rFonts w:cs="Times New Roman"/>
                <w:szCs w:val="24"/>
              </w:rPr>
            </w:pPr>
            <w:r>
              <w:rPr>
                <w:rFonts w:cs="Times New Roman"/>
                <w:szCs w:val="24"/>
              </w:rPr>
              <w:t xml:space="preserve">5.4. Sniego valymas nuo gatvių ir vietinių viešųjų kelių - </w:t>
            </w:r>
            <w:r w:rsidRPr="00655163">
              <w:rPr>
                <w:rFonts w:cs="Times New Roman"/>
                <w:szCs w:val="24"/>
              </w:rPr>
              <w:t>2678,77</w:t>
            </w:r>
            <w:r>
              <w:rPr>
                <w:rFonts w:cs="Times New Roman"/>
                <w:szCs w:val="24"/>
              </w:rPr>
              <w:t xml:space="preserve"> Eur.</w:t>
            </w:r>
          </w:p>
          <w:p w14:paraId="3875A6C9" w14:textId="77777777" w:rsidR="0012162B" w:rsidRPr="00C87338" w:rsidRDefault="0012162B" w:rsidP="0012162B">
            <w:pPr>
              <w:shd w:val="clear" w:color="auto" w:fill="FFFFFF"/>
              <w:spacing w:after="0" w:line="240" w:lineRule="auto"/>
              <w:rPr>
                <w:rFonts w:cs="Times New Roman"/>
                <w:szCs w:val="24"/>
              </w:rPr>
            </w:pPr>
          </w:p>
        </w:tc>
      </w:tr>
      <w:tr w:rsidR="0012162B" w14:paraId="775FD3EC" w14:textId="77777777" w:rsidTr="0012162B">
        <w:tc>
          <w:tcPr>
            <w:tcW w:w="1588" w:type="dxa"/>
            <w:tcBorders>
              <w:top w:val="single" w:sz="4" w:space="0" w:color="auto"/>
              <w:left w:val="single" w:sz="4" w:space="0" w:color="auto"/>
              <w:bottom w:val="single" w:sz="4" w:space="0" w:color="auto"/>
              <w:right w:val="single" w:sz="4" w:space="0" w:color="auto"/>
            </w:tcBorders>
            <w:vAlign w:val="center"/>
          </w:tcPr>
          <w:p w14:paraId="60C722C9" w14:textId="77777777" w:rsidR="0012162B" w:rsidRDefault="0012162B" w:rsidP="0012162B">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 xml:space="preserve">6. Gatvių apšvietimas ir </w:t>
            </w:r>
            <w:r>
              <w:rPr>
                <w:rFonts w:eastAsia="Lucida Sans Unicode" w:cs="Times New Roman"/>
                <w:b/>
                <w:kern w:val="2"/>
                <w:szCs w:val="24"/>
                <w:lang w:eastAsia="hi-IN" w:bidi="hi-IN"/>
              </w:rPr>
              <w:lastRenderedPageBreak/>
              <w:t>elektros tinklų remontas</w:t>
            </w:r>
          </w:p>
        </w:tc>
        <w:tc>
          <w:tcPr>
            <w:tcW w:w="8106" w:type="dxa"/>
            <w:tcBorders>
              <w:top w:val="single" w:sz="4" w:space="0" w:color="auto"/>
              <w:left w:val="single" w:sz="4" w:space="0" w:color="auto"/>
              <w:bottom w:val="single" w:sz="4" w:space="0" w:color="auto"/>
              <w:right w:val="single" w:sz="4" w:space="0" w:color="auto"/>
            </w:tcBorders>
          </w:tcPr>
          <w:p w14:paraId="528E7420" w14:textId="77777777" w:rsidR="0012162B" w:rsidRDefault="0012162B" w:rsidP="0012162B">
            <w:pPr>
              <w:shd w:val="clear" w:color="auto" w:fill="FFFFFF"/>
              <w:spacing w:after="0" w:line="240" w:lineRule="auto"/>
              <w:rPr>
                <w:rFonts w:cs="Times New Roman"/>
                <w:szCs w:val="24"/>
              </w:rPr>
            </w:pPr>
            <w:r>
              <w:rPr>
                <w:rFonts w:cs="Times New Roman"/>
                <w:szCs w:val="24"/>
              </w:rPr>
              <w:lastRenderedPageBreak/>
              <w:t>6.1. Apšviečiamos 4 gyvenvietės. Šviečia 85 šviestuvai.</w:t>
            </w:r>
          </w:p>
          <w:p w14:paraId="3E09DA2C" w14:textId="77777777" w:rsidR="0012162B" w:rsidRDefault="0012162B" w:rsidP="0012162B">
            <w:pPr>
              <w:shd w:val="clear" w:color="auto" w:fill="FFFFFF"/>
              <w:spacing w:after="0" w:line="240" w:lineRule="auto"/>
              <w:rPr>
                <w:rFonts w:cs="Times New Roman"/>
                <w:szCs w:val="24"/>
              </w:rPr>
            </w:pPr>
            <w:r>
              <w:rPr>
                <w:rFonts w:cs="Times New Roman"/>
                <w:szCs w:val="24"/>
              </w:rPr>
              <w:t xml:space="preserve">6.2. Gatvių apšvietimui panaudotos lėšos – </w:t>
            </w:r>
            <w:r w:rsidRPr="00696558">
              <w:rPr>
                <w:rFonts w:cs="Times New Roman"/>
                <w:szCs w:val="24"/>
              </w:rPr>
              <w:t>1680,63 Eur.</w:t>
            </w:r>
          </w:p>
          <w:p w14:paraId="1B03AF11" w14:textId="77777777" w:rsidR="0012162B" w:rsidRDefault="0012162B" w:rsidP="0012162B">
            <w:pPr>
              <w:shd w:val="clear" w:color="auto" w:fill="FFFFFF"/>
              <w:spacing w:after="0" w:line="240" w:lineRule="auto"/>
              <w:rPr>
                <w:rFonts w:cs="Times New Roman"/>
                <w:szCs w:val="24"/>
              </w:rPr>
            </w:pPr>
            <w:r>
              <w:rPr>
                <w:rFonts w:cs="Times New Roman"/>
                <w:szCs w:val="24"/>
              </w:rPr>
              <w:t xml:space="preserve">6.3. Elektros tinklų atnaujinimui ir remontui panaudota 1319,37 Eur. </w:t>
            </w:r>
          </w:p>
        </w:tc>
      </w:tr>
      <w:tr w:rsidR="0012162B" w14:paraId="6ED3053B" w14:textId="77777777" w:rsidTr="0012162B">
        <w:tc>
          <w:tcPr>
            <w:tcW w:w="1588" w:type="dxa"/>
            <w:tcBorders>
              <w:top w:val="single" w:sz="4" w:space="0" w:color="auto"/>
              <w:left w:val="single" w:sz="4" w:space="0" w:color="auto"/>
              <w:bottom w:val="single" w:sz="4" w:space="0" w:color="auto"/>
              <w:right w:val="single" w:sz="4" w:space="0" w:color="auto"/>
            </w:tcBorders>
            <w:vAlign w:val="center"/>
          </w:tcPr>
          <w:p w14:paraId="32520024" w14:textId="77777777" w:rsidR="0012162B" w:rsidRDefault="0012162B" w:rsidP="0012162B">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7. Sanitarija ir aplinkos apsauga</w:t>
            </w:r>
          </w:p>
        </w:tc>
        <w:tc>
          <w:tcPr>
            <w:tcW w:w="8106" w:type="dxa"/>
            <w:tcBorders>
              <w:top w:val="single" w:sz="4" w:space="0" w:color="auto"/>
              <w:left w:val="single" w:sz="4" w:space="0" w:color="auto"/>
              <w:bottom w:val="single" w:sz="4" w:space="0" w:color="auto"/>
              <w:right w:val="single" w:sz="4" w:space="0" w:color="auto"/>
            </w:tcBorders>
          </w:tcPr>
          <w:p w14:paraId="0EDC4537" w14:textId="77777777" w:rsidR="0012162B" w:rsidRDefault="0012162B" w:rsidP="0012162B">
            <w:pPr>
              <w:shd w:val="clear" w:color="auto" w:fill="FFFFFF"/>
              <w:spacing w:after="0" w:line="240" w:lineRule="auto"/>
              <w:rPr>
                <w:rFonts w:cs="Times New Roman"/>
                <w:szCs w:val="24"/>
              </w:rPr>
            </w:pPr>
            <w:r>
              <w:rPr>
                <w:rFonts w:cs="Times New Roman"/>
                <w:szCs w:val="24"/>
              </w:rPr>
              <w:t>7.1. Šiukšlių, betono atliekų ir žalios masės išvežimas nuo kapinių – 2511,47 Eur.</w:t>
            </w:r>
          </w:p>
          <w:p w14:paraId="3358042E" w14:textId="77777777" w:rsidR="0012162B" w:rsidRDefault="0012162B" w:rsidP="0012162B">
            <w:pPr>
              <w:shd w:val="clear" w:color="auto" w:fill="FFFFFF"/>
              <w:spacing w:after="0" w:line="240" w:lineRule="auto"/>
              <w:rPr>
                <w:rFonts w:cs="Times New Roman"/>
                <w:szCs w:val="24"/>
              </w:rPr>
            </w:pPr>
            <w:r>
              <w:rPr>
                <w:rFonts w:cs="Times New Roman"/>
                <w:szCs w:val="24"/>
              </w:rPr>
              <w:t xml:space="preserve">7.2. </w:t>
            </w:r>
            <w:r w:rsidRPr="000E3ED8">
              <w:rPr>
                <w:rFonts w:cs="Times New Roman"/>
                <w:szCs w:val="24"/>
              </w:rPr>
              <w:t xml:space="preserve">Darbo įrankių, priemonių, medžiagų įsigijimas aplinkos darbams </w:t>
            </w:r>
            <w:r>
              <w:rPr>
                <w:rFonts w:cs="Times New Roman"/>
                <w:szCs w:val="24"/>
              </w:rPr>
              <w:t>– 2420,60,50 Eur.</w:t>
            </w:r>
          </w:p>
          <w:p w14:paraId="52A53133" w14:textId="77777777" w:rsidR="0012162B" w:rsidRDefault="0012162B" w:rsidP="0012162B">
            <w:pPr>
              <w:shd w:val="clear" w:color="auto" w:fill="FFFFFF"/>
              <w:spacing w:after="0" w:line="240" w:lineRule="auto"/>
              <w:rPr>
                <w:rFonts w:cs="Times New Roman"/>
                <w:szCs w:val="24"/>
              </w:rPr>
            </w:pPr>
            <w:r>
              <w:rPr>
                <w:rFonts w:cs="Times New Roman"/>
                <w:szCs w:val="24"/>
              </w:rPr>
              <w:t xml:space="preserve">7.3. </w:t>
            </w:r>
            <w:r w:rsidRPr="000E3ED8">
              <w:rPr>
                <w:rFonts w:cs="Times New Roman"/>
                <w:szCs w:val="24"/>
              </w:rPr>
              <w:t>Transporto ir kitų mechanizm</w:t>
            </w:r>
            <w:r>
              <w:rPr>
                <w:rFonts w:cs="Times New Roman"/>
                <w:szCs w:val="24"/>
              </w:rPr>
              <w:t xml:space="preserve">ų paslaugos, </w:t>
            </w:r>
            <w:r w:rsidRPr="000E3ED8">
              <w:rPr>
                <w:rFonts w:cs="Times New Roman"/>
                <w:szCs w:val="24"/>
              </w:rPr>
              <w:t>vykdant aplinkos darbus</w:t>
            </w:r>
            <w:r>
              <w:rPr>
                <w:rFonts w:cs="Times New Roman"/>
                <w:szCs w:val="24"/>
              </w:rPr>
              <w:t xml:space="preserve"> – 517,07 Eur.</w:t>
            </w:r>
          </w:p>
          <w:p w14:paraId="265D5F39" w14:textId="77777777" w:rsidR="0012162B" w:rsidRDefault="0012162B" w:rsidP="0012162B">
            <w:pPr>
              <w:shd w:val="clear" w:color="auto" w:fill="FFFFFF"/>
              <w:spacing w:after="0" w:line="240" w:lineRule="auto"/>
              <w:rPr>
                <w:rFonts w:cs="Times New Roman"/>
                <w:szCs w:val="24"/>
              </w:rPr>
            </w:pPr>
            <w:r>
              <w:rPr>
                <w:rFonts w:cs="Times New Roman"/>
                <w:szCs w:val="24"/>
              </w:rPr>
              <w:t xml:space="preserve">7.4. </w:t>
            </w:r>
            <w:r w:rsidRPr="00A148B8">
              <w:rPr>
                <w:rFonts w:cs="Times New Roman"/>
                <w:szCs w:val="24"/>
              </w:rPr>
              <w:t>Žoliapjovių, trimerių, benzopjūklo</w:t>
            </w:r>
            <w:r>
              <w:rPr>
                <w:rFonts w:cs="Times New Roman"/>
                <w:szCs w:val="24"/>
              </w:rPr>
              <w:t xml:space="preserve"> remontas ir eksploatacija  – 1027,43</w:t>
            </w:r>
            <w:r w:rsidRPr="00A148B8">
              <w:rPr>
                <w:rFonts w:cs="Times New Roman"/>
                <w:szCs w:val="24"/>
              </w:rPr>
              <w:t xml:space="preserve"> Eur.</w:t>
            </w:r>
          </w:p>
          <w:p w14:paraId="671AE48C" w14:textId="77777777" w:rsidR="0012162B" w:rsidRDefault="0012162B" w:rsidP="0012162B">
            <w:pPr>
              <w:shd w:val="clear" w:color="auto" w:fill="FFFFFF"/>
              <w:spacing w:after="0" w:line="240" w:lineRule="auto"/>
              <w:rPr>
                <w:rFonts w:cs="Times New Roman"/>
                <w:szCs w:val="24"/>
              </w:rPr>
            </w:pPr>
            <w:r>
              <w:rPr>
                <w:rFonts w:cs="Times New Roman"/>
                <w:szCs w:val="24"/>
              </w:rPr>
              <w:t xml:space="preserve">7.5. </w:t>
            </w:r>
            <w:proofErr w:type="spellStart"/>
            <w:r>
              <w:rPr>
                <w:rFonts w:cs="Times New Roman"/>
                <w:szCs w:val="24"/>
              </w:rPr>
              <w:t>Bio</w:t>
            </w:r>
            <w:proofErr w:type="spellEnd"/>
            <w:r>
              <w:rPr>
                <w:rFonts w:cs="Times New Roman"/>
                <w:szCs w:val="24"/>
              </w:rPr>
              <w:t xml:space="preserve"> tualeto nuoma – 316,01 Eur.</w:t>
            </w:r>
          </w:p>
          <w:p w14:paraId="0DBEBCB5" w14:textId="77777777" w:rsidR="0012162B" w:rsidRDefault="0012162B" w:rsidP="0012162B">
            <w:pPr>
              <w:shd w:val="clear" w:color="auto" w:fill="FFFFFF"/>
              <w:spacing w:after="0" w:line="240" w:lineRule="auto"/>
              <w:rPr>
                <w:rFonts w:cs="Times New Roman"/>
                <w:szCs w:val="24"/>
              </w:rPr>
            </w:pPr>
            <w:r>
              <w:rPr>
                <w:rFonts w:cs="Times New Roman"/>
                <w:szCs w:val="24"/>
              </w:rPr>
              <w:t>7.6. Tvoros iš lauko akmenų sumūrijimas Dubingių kapinėse – 2800</w:t>
            </w:r>
            <w:r w:rsidRPr="0098643B">
              <w:rPr>
                <w:rFonts w:cs="Times New Roman"/>
                <w:szCs w:val="24"/>
              </w:rPr>
              <w:t xml:space="preserve"> Eur.</w:t>
            </w:r>
          </w:p>
          <w:p w14:paraId="695A2A2B" w14:textId="77777777" w:rsidR="0012162B" w:rsidRPr="00C90BFB" w:rsidRDefault="0012162B" w:rsidP="0012162B">
            <w:pPr>
              <w:shd w:val="clear" w:color="auto" w:fill="FFFFFF"/>
              <w:spacing w:after="0" w:line="240" w:lineRule="auto"/>
              <w:rPr>
                <w:rFonts w:cs="Times New Roman"/>
                <w:szCs w:val="24"/>
              </w:rPr>
            </w:pPr>
            <w:r>
              <w:rPr>
                <w:rFonts w:cs="Times New Roman"/>
                <w:szCs w:val="24"/>
              </w:rPr>
              <w:t xml:space="preserve">7.7. </w:t>
            </w:r>
            <w:r w:rsidRPr="00C90BFB">
              <w:rPr>
                <w:rFonts w:cs="Times New Roman"/>
                <w:szCs w:val="24"/>
              </w:rPr>
              <w:t xml:space="preserve">Dubingių kapinių informacijos skaitmeninimo ir duomenų valdymo sistemos įdiegimas ir programinės įrangos palaikymas – </w:t>
            </w:r>
            <w:r>
              <w:rPr>
                <w:rFonts w:cs="Times New Roman"/>
                <w:szCs w:val="24"/>
              </w:rPr>
              <w:t>275,21</w:t>
            </w:r>
            <w:r w:rsidRPr="00C90BFB">
              <w:rPr>
                <w:rFonts w:cs="Times New Roman"/>
                <w:szCs w:val="24"/>
              </w:rPr>
              <w:t xml:space="preserve"> Eur.</w:t>
            </w:r>
          </w:p>
          <w:p w14:paraId="43109939" w14:textId="77777777" w:rsidR="0012162B" w:rsidRDefault="0012162B" w:rsidP="0012162B">
            <w:pPr>
              <w:shd w:val="clear" w:color="auto" w:fill="FFFFFF"/>
              <w:spacing w:after="0" w:line="240" w:lineRule="auto"/>
              <w:rPr>
                <w:rFonts w:cs="Times New Roman"/>
                <w:szCs w:val="24"/>
              </w:rPr>
            </w:pPr>
            <w:r>
              <w:rPr>
                <w:rFonts w:cs="Times New Roman"/>
                <w:szCs w:val="24"/>
              </w:rPr>
              <w:t>7.8. Atliekų tvarkymo iš kapinių ir viešųjų erdvių mėnesio kintamoji dalis – 486,19 Eur.</w:t>
            </w:r>
          </w:p>
        </w:tc>
      </w:tr>
      <w:tr w:rsidR="0012162B" w:rsidRPr="00AD6BEF" w14:paraId="452897B6" w14:textId="77777777" w:rsidTr="0012162B">
        <w:tc>
          <w:tcPr>
            <w:tcW w:w="1588" w:type="dxa"/>
            <w:tcBorders>
              <w:top w:val="single" w:sz="4" w:space="0" w:color="auto"/>
              <w:left w:val="single" w:sz="4" w:space="0" w:color="auto"/>
              <w:bottom w:val="single" w:sz="4" w:space="0" w:color="auto"/>
              <w:right w:val="single" w:sz="4" w:space="0" w:color="auto"/>
            </w:tcBorders>
            <w:vAlign w:val="center"/>
          </w:tcPr>
          <w:p w14:paraId="307CAD5C" w14:textId="77777777" w:rsidR="0012162B" w:rsidRDefault="0012162B" w:rsidP="0012162B">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8. Seniūnijos veiklos užtikrinimas</w:t>
            </w:r>
          </w:p>
        </w:tc>
        <w:tc>
          <w:tcPr>
            <w:tcW w:w="8106" w:type="dxa"/>
            <w:tcBorders>
              <w:top w:val="single" w:sz="4" w:space="0" w:color="auto"/>
              <w:left w:val="single" w:sz="4" w:space="0" w:color="auto"/>
              <w:bottom w:val="single" w:sz="4" w:space="0" w:color="auto"/>
              <w:right w:val="single" w:sz="4" w:space="0" w:color="auto"/>
            </w:tcBorders>
          </w:tcPr>
          <w:p w14:paraId="3A135EE4" w14:textId="77777777" w:rsidR="0012162B" w:rsidRPr="0011754F" w:rsidRDefault="0012162B" w:rsidP="0012162B">
            <w:pPr>
              <w:shd w:val="clear" w:color="auto" w:fill="FFFFFF"/>
              <w:spacing w:after="0" w:line="240" w:lineRule="auto"/>
              <w:rPr>
                <w:rFonts w:cs="Times New Roman"/>
                <w:szCs w:val="24"/>
              </w:rPr>
            </w:pPr>
            <w:r w:rsidRPr="0011754F">
              <w:rPr>
                <w:rFonts w:cs="Times New Roman"/>
                <w:szCs w:val="24"/>
              </w:rPr>
              <w:t>8.1. Priimti prašymai –  155</w:t>
            </w:r>
          </w:p>
          <w:p w14:paraId="142C1AB6" w14:textId="77777777" w:rsidR="0012162B" w:rsidRPr="0011754F" w:rsidRDefault="0012162B" w:rsidP="0012162B">
            <w:pPr>
              <w:shd w:val="clear" w:color="auto" w:fill="FFFFFF"/>
              <w:spacing w:after="0" w:line="240" w:lineRule="auto"/>
              <w:rPr>
                <w:rFonts w:cs="Times New Roman"/>
                <w:szCs w:val="24"/>
              </w:rPr>
            </w:pPr>
            <w:r w:rsidRPr="0011754F">
              <w:rPr>
                <w:rFonts w:cs="Times New Roman"/>
                <w:szCs w:val="24"/>
              </w:rPr>
              <w:t>8.2. Išsiųsti dokumentai – 114</w:t>
            </w:r>
          </w:p>
          <w:p w14:paraId="7B096F56" w14:textId="77777777" w:rsidR="0012162B" w:rsidRPr="0011754F" w:rsidRDefault="0012162B" w:rsidP="0012162B">
            <w:pPr>
              <w:shd w:val="clear" w:color="auto" w:fill="FFFFFF"/>
              <w:spacing w:after="0" w:line="240" w:lineRule="auto"/>
              <w:rPr>
                <w:rFonts w:cs="Times New Roman"/>
                <w:szCs w:val="24"/>
              </w:rPr>
            </w:pPr>
            <w:r w:rsidRPr="0011754F">
              <w:rPr>
                <w:rFonts w:cs="Times New Roman"/>
                <w:szCs w:val="24"/>
              </w:rPr>
              <w:t>8.3. Atlikta notarinių veiksmų – 9</w:t>
            </w:r>
          </w:p>
          <w:p w14:paraId="3401316D" w14:textId="77777777" w:rsidR="0012162B" w:rsidRPr="0011754F" w:rsidRDefault="0012162B" w:rsidP="0012162B">
            <w:pPr>
              <w:shd w:val="clear" w:color="auto" w:fill="FFFFFF"/>
              <w:spacing w:after="0" w:line="240" w:lineRule="auto"/>
              <w:rPr>
                <w:rFonts w:cs="Times New Roman"/>
                <w:szCs w:val="24"/>
              </w:rPr>
            </w:pPr>
            <w:r w:rsidRPr="0011754F">
              <w:rPr>
                <w:rFonts w:cs="Times New Roman"/>
                <w:szCs w:val="24"/>
              </w:rPr>
              <w:t>8.4.  Išduota leidimų laidoti – 44</w:t>
            </w:r>
          </w:p>
          <w:p w14:paraId="2CD1EDC1" w14:textId="77777777" w:rsidR="0012162B" w:rsidRPr="0011754F" w:rsidRDefault="0012162B" w:rsidP="0012162B">
            <w:pPr>
              <w:shd w:val="clear" w:color="auto" w:fill="FFFFFF"/>
              <w:spacing w:after="0" w:line="240" w:lineRule="auto"/>
              <w:rPr>
                <w:rFonts w:cs="Times New Roman"/>
                <w:szCs w:val="24"/>
              </w:rPr>
            </w:pPr>
            <w:r w:rsidRPr="0011754F">
              <w:rPr>
                <w:rFonts w:cs="Times New Roman"/>
                <w:szCs w:val="24"/>
              </w:rPr>
              <w:t>8.5. Išduota leidimų kirsti ir genėti saugotinus želdinius – 6</w:t>
            </w:r>
          </w:p>
          <w:p w14:paraId="0C9ABFB6" w14:textId="77777777" w:rsidR="0012162B" w:rsidRPr="0011754F" w:rsidRDefault="0012162B" w:rsidP="0012162B">
            <w:pPr>
              <w:shd w:val="clear" w:color="auto" w:fill="FFFFFF"/>
              <w:spacing w:after="0" w:line="240" w:lineRule="auto"/>
              <w:rPr>
                <w:rFonts w:cs="Times New Roman"/>
                <w:szCs w:val="24"/>
              </w:rPr>
            </w:pPr>
            <w:r w:rsidRPr="0011754F">
              <w:rPr>
                <w:rFonts w:cs="Times New Roman"/>
                <w:szCs w:val="24"/>
              </w:rPr>
              <w:t>8.6. Išduota pažymų – 43</w:t>
            </w:r>
          </w:p>
          <w:p w14:paraId="27B95E3E" w14:textId="77777777" w:rsidR="0012162B" w:rsidRPr="0011754F" w:rsidRDefault="0012162B" w:rsidP="0012162B">
            <w:pPr>
              <w:shd w:val="clear" w:color="auto" w:fill="FFFFFF"/>
              <w:spacing w:after="0" w:line="240" w:lineRule="auto"/>
              <w:rPr>
                <w:rFonts w:cs="Times New Roman"/>
                <w:szCs w:val="24"/>
              </w:rPr>
            </w:pPr>
            <w:r w:rsidRPr="0011754F">
              <w:rPr>
                <w:rFonts w:cs="Times New Roman"/>
                <w:szCs w:val="24"/>
              </w:rPr>
              <w:t>8.7. Gyvenamąją vietą deklaravo asmenys – 62</w:t>
            </w:r>
          </w:p>
          <w:p w14:paraId="0D61420D" w14:textId="77777777" w:rsidR="0012162B" w:rsidRDefault="0012162B" w:rsidP="0012162B">
            <w:pPr>
              <w:shd w:val="clear" w:color="auto" w:fill="FFFFFF"/>
              <w:spacing w:after="0" w:line="240" w:lineRule="auto"/>
              <w:rPr>
                <w:rFonts w:cs="Times New Roman"/>
                <w:szCs w:val="24"/>
              </w:rPr>
            </w:pPr>
            <w:r>
              <w:rPr>
                <w:rFonts w:cs="Times New Roman"/>
                <w:szCs w:val="24"/>
              </w:rPr>
              <w:t xml:space="preserve">8.8  </w:t>
            </w:r>
            <w:r w:rsidRPr="00AD6BEF">
              <w:rPr>
                <w:rFonts w:cs="Times New Roman"/>
                <w:szCs w:val="24"/>
              </w:rPr>
              <w:t xml:space="preserve">Priimta </w:t>
            </w:r>
            <w:r w:rsidRPr="00226AE8">
              <w:rPr>
                <w:rFonts w:cs="Times New Roman"/>
                <w:szCs w:val="24"/>
              </w:rPr>
              <w:t xml:space="preserve">126 </w:t>
            </w:r>
            <w:r w:rsidRPr="00AD6BEF">
              <w:rPr>
                <w:rFonts w:cs="Times New Roman"/>
                <w:szCs w:val="24"/>
              </w:rPr>
              <w:t>prašymų socialinei pašalpai, kompensacijoms ir išmokoms vaikams gauti.</w:t>
            </w:r>
          </w:p>
          <w:p w14:paraId="672F91CF" w14:textId="77777777" w:rsidR="0012162B" w:rsidRPr="002D36AD" w:rsidRDefault="0012162B" w:rsidP="0012162B">
            <w:pPr>
              <w:shd w:val="clear" w:color="auto" w:fill="FFFFFF"/>
              <w:spacing w:after="0" w:line="240" w:lineRule="auto"/>
              <w:rPr>
                <w:rFonts w:cs="Times New Roman"/>
                <w:szCs w:val="24"/>
              </w:rPr>
            </w:pPr>
            <w:r>
              <w:rPr>
                <w:rFonts w:cs="Times New Roman"/>
                <w:szCs w:val="24"/>
              </w:rPr>
              <w:t xml:space="preserve">8.9. </w:t>
            </w:r>
            <w:r w:rsidRPr="00DC6224">
              <w:rPr>
                <w:rFonts w:cs="Times New Roman"/>
                <w:szCs w:val="24"/>
              </w:rPr>
              <w:t xml:space="preserve">Priimta </w:t>
            </w:r>
            <w:r>
              <w:rPr>
                <w:rFonts w:cs="Times New Roman"/>
                <w:szCs w:val="24"/>
              </w:rPr>
              <w:t>pasėlių deklaracijų – 269</w:t>
            </w:r>
          </w:p>
          <w:p w14:paraId="26F9AF08" w14:textId="77777777" w:rsidR="0012162B" w:rsidRPr="002D36AD" w:rsidRDefault="0012162B" w:rsidP="0012162B">
            <w:pPr>
              <w:shd w:val="clear" w:color="auto" w:fill="FFFFFF"/>
              <w:spacing w:after="0" w:line="240" w:lineRule="auto"/>
              <w:rPr>
                <w:rFonts w:cs="Times New Roman"/>
                <w:szCs w:val="24"/>
              </w:rPr>
            </w:pPr>
            <w:r>
              <w:rPr>
                <w:rFonts w:cs="Times New Roman"/>
                <w:szCs w:val="24"/>
              </w:rPr>
              <w:t>8.10</w:t>
            </w:r>
            <w:r w:rsidRPr="002D36AD">
              <w:rPr>
                <w:rFonts w:cs="Times New Roman"/>
                <w:szCs w:val="24"/>
              </w:rPr>
              <w:t>. Paraiškų už žemės ūkio naudmenas ir kt. plotus bei gyvulius duomenų keitimas – 39</w:t>
            </w:r>
          </w:p>
          <w:p w14:paraId="53BC90E9" w14:textId="77777777" w:rsidR="0012162B" w:rsidRPr="002D36AD" w:rsidRDefault="0012162B" w:rsidP="0012162B">
            <w:pPr>
              <w:shd w:val="clear" w:color="auto" w:fill="FFFFFF"/>
              <w:spacing w:after="0" w:line="240" w:lineRule="auto"/>
              <w:rPr>
                <w:rFonts w:cs="Times New Roman"/>
                <w:szCs w:val="24"/>
              </w:rPr>
            </w:pPr>
            <w:r>
              <w:rPr>
                <w:rFonts w:cs="Times New Roman"/>
                <w:szCs w:val="24"/>
              </w:rPr>
              <w:t>8.11</w:t>
            </w:r>
            <w:r w:rsidRPr="002D36AD">
              <w:rPr>
                <w:rFonts w:cs="Times New Roman"/>
                <w:szCs w:val="24"/>
              </w:rPr>
              <w:t xml:space="preserve"> Atnaujinta žemės ūkio valdų – 166</w:t>
            </w:r>
          </w:p>
          <w:p w14:paraId="04100DAB" w14:textId="77777777" w:rsidR="0012162B" w:rsidRPr="002D36AD" w:rsidRDefault="0012162B" w:rsidP="0012162B">
            <w:pPr>
              <w:shd w:val="clear" w:color="auto" w:fill="FFFFFF"/>
              <w:spacing w:after="0" w:line="240" w:lineRule="auto"/>
              <w:rPr>
                <w:rFonts w:cs="Times New Roman"/>
                <w:szCs w:val="24"/>
              </w:rPr>
            </w:pPr>
            <w:r>
              <w:rPr>
                <w:rFonts w:cs="Times New Roman"/>
                <w:szCs w:val="24"/>
              </w:rPr>
              <w:t>8.12</w:t>
            </w:r>
            <w:r w:rsidRPr="002D36AD">
              <w:rPr>
                <w:rFonts w:cs="Times New Roman"/>
                <w:szCs w:val="24"/>
              </w:rPr>
              <w:t>. Įkeltų valdų prašymų skaičius – 16</w:t>
            </w:r>
          </w:p>
          <w:p w14:paraId="76E9167C" w14:textId="77777777" w:rsidR="0012162B" w:rsidRPr="002D36AD" w:rsidRDefault="0012162B" w:rsidP="0012162B">
            <w:pPr>
              <w:shd w:val="clear" w:color="auto" w:fill="FFFFFF"/>
              <w:spacing w:after="0" w:line="240" w:lineRule="auto"/>
              <w:rPr>
                <w:rFonts w:cs="Times New Roman"/>
                <w:szCs w:val="24"/>
              </w:rPr>
            </w:pPr>
            <w:r>
              <w:rPr>
                <w:rFonts w:cs="Times New Roman"/>
                <w:szCs w:val="24"/>
              </w:rPr>
              <w:t>8.13</w:t>
            </w:r>
            <w:r w:rsidRPr="002D36AD">
              <w:rPr>
                <w:rFonts w:cs="Times New Roman"/>
                <w:szCs w:val="24"/>
              </w:rPr>
              <w:t>. Įregistruota žemės ūkio valdų – 9</w:t>
            </w:r>
          </w:p>
          <w:p w14:paraId="67108A2E" w14:textId="77777777" w:rsidR="0012162B" w:rsidRPr="002D36AD" w:rsidRDefault="0012162B" w:rsidP="0012162B">
            <w:pPr>
              <w:shd w:val="clear" w:color="auto" w:fill="FFFFFF"/>
              <w:spacing w:after="0" w:line="240" w:lineRule="auto"/>
              <w:rPr>
                <w:rFonts w:cs="Times New Roman"/>
                <w:szCs w:val="24"/>
              </w:rPr>
            </w:pPr>
            <w:r>
              <w:rPr>
                <w:rFonts w:cs="Times New Roman"/>
                <w:szCs w:val="24"/>
              </w:rPr>
              <w:t>8.14</w:t>
            </w:r>
            <w:r w:rsidRPr="002D36AD">
              <w:rPr>
                <w:rFonts w:cs="Times New Roman"/>
                <w:szCs w:val="24"/>
              </w:rPr>
              <w:t xml:space="preserve"> Informacijos suteikimas pareiškėjams apie EDV ir VED dydžius – 34</w:t>
            </w:r>
          </w:p>
          <w:p w14:paraId="0091FFB9" w14:textId="77777777" w:rsidR="0012162B" w:rsidRPr="002D36AD" w:rsidRDefault="0012162B" w:rsidP="0012162B">
            <w:pPr>
              <w:shd w:val="clear" w:color="auto" w:fill="FFFFFF"/>
              <w:spacing w:after="0" w:line="240" w:lineRule="auto"/>
              <w:rPr>
                <w:rFonts w:cs="Times New Roman"/>
                <w:szCs w:val="24"/>
              </w:rPr>
            </w:pPr>
            <w:r>
              <w:rPr>
                <w:rFonts w:cs="Times New Roman"/>
                <w:szCs w:val="24"/>
              </w:rPr>
              <w:t>8.15</w:t>
            </w:r>
            <w:r w:rsidRPr="002D36AD">
              <w:rPr>
                <w:rFonts w:cs="Times New Roman"/>
                <w:szCs w:val="24"/>
              </w:rPr>
              <w:t>. Pareiškėjų informavimas dėl papildomų dokumentų pateikimo NMA –17</w:t>
            </w:r>
          </w:p>
          <w:p w14:paraId="7C0C1D17" w14:textId="77777777" w:rsidR="0012162B" w:rsidRPr="002D36AD" w:rsidRDefault="0012162B" w:rsidP="0012162B">
            <w:pPr>
              <w:shd w:val="clear" w:color="auto" w:fill="FFFFFF"/>
              <w:spacing w:after="0" w:line="240" w:lineRule="auto"/>
              <w:rPr>
                <w:rFonts w:cs="Times New Roman"/>
                <w:szCs w:val="24"/>
              </w:rPr>
            </w:pPr>
            <w:r>
              <w:rPr>
                <w:rFonts w:cs="Times New Roman"/>
                <w:szCs w:val="24"/>
              </w:rPr>
              <w:t>8.16</w:t>
            </w:r>
            <w:r w:rsidRPr="002D36AD">
              <w:rPr>
                <w:rFonts w:cs="Times New Roman"/>
                <w:szCs w:val="24"/>
              </w:rPr>
              <w:t>. Žemės ūkio valdų perdavimo dokumentų paruošimas ir išsiuntimas  –  6</w:t>
            </w:r>
          </w:p>
          <w:p w14:paraId="77C50718" w14:textId="77777777" w:rsidR="0012162B" w:rsidRPr="002D36AD" w:rsidRDefault="0012162B" w:rsidP="0012162B">
            <w:pPr>
              <w:shd w:val="clear" w:color="auto" w:fill="FFFFFF"/>
              <w:spacing w:after="0" w:line="240" w:lineRule="auto"/>
              <w:rPr>
                <w:rFonts w:cs="Times New Roman"/>
                <w:szCs w:val="24"/>
              </w:rPr>
            </w:pPr>
            <w:r>
              <w:rPr>
                <w:rFonts w:cs="Times New Roman"/>
                <w:szCs w:val="24"/>
              </w:rPr>
              <w:t>8.17</w:t>
            </w:r>
            <w:r w:rsidRPr="002D36AD">
              <w:rPr>
                <w:rFonts w:cs="Times New Roman"/>
                <w:szCs w:val="24"/>
              </w:rPr>
              <w:t>. Paraiškų pagal veiklą „Asbestinių stogų dangos keitimas“ –  4</w:t>
            </w:r>
          </w:p>
          <w:p w14:paraId="5CAE2651" w14:textId="77777777" w:rsidR="0012162B" w:rsidRPr="002D36AD" w:rsidRDefault="0012162B" w:rsidP="0012162B">
            <w:pPr>
              <w:shd w:val="clear" w:color="auto" w:fill="FFFFFF"/>
              <w:spacing w:after="0" w:line="240" w:lineRule="auto"/>
              <w:rPr>
                <w:rFonts w:cs="Times New Roman"/>
                <w:szCs w:val="24"/>
              </w:rPr>
            </w:pPr>
            <w:r w:rsidRPr="002D36AD">
              <w:rPr>
                <w:rFonts w:cs="Times New Roman"/>
                <w:szCs w:val="24"/>
              </w:rPr>
              <w:t>8.1</w:t>
            </w:r>
            <w:r>
              <w:rPr>
                <w:rFonts w:cs="Times New Roman"/>
                <w:szCs w:val="24"/>
              </w:rPr>
              <w:t>8.</w:t>
            </w:r>
            <w:r w:rsidRPr="002D36AD">
              <w:rPr>
                <w:rFonts w:cs="Times New Roman"/>
                <w:szCs w:val="24"/>
              </w:rPr>
              <w:t xml:space="preserve"> Asbestinių stogų mokėjimo prašymų pildymas ir dokumentų išsiuntimas</w:t>
            </w:r>
            <w:r>
              <w:rPr>
                <w:rFonts w:cs="Times New Roman"/>
                <w:szCs w:val="24"/>
              </w:rPr>
              <w:t xml:space="preserve"> </w:t>
            </w:r>
            <w:r w:rsidRPr="002D36AD">
              <w:rPr>
                <w:rFonts w:cs="Times New Roman"/>
                <w:szCs w:val="24"/>
              </w:rPr>
              <w:t>-</w:t>
            </w:r>
            <w:r>
              <w:rPr>
                <w:rFonts w:cs="Times New Roman"/>
                <w:szCs w:val="24"/>
              </w:rPr>
              <w:t xml:space="preserve"> </w:t>
            </w:r>
            <w:r w:rsidRPr="002D36AD">
              <w:rPr>
                <w:rFonts w:cs="Times New Roman"/>
                <w:szCs w:val="24"/>
              </w:rPr>
              <w:t>3</w:t>
            </w:r>
            <w:r>
              <w:rPr>
                <w:rFonts w:cs="Times New Roman"/>
                <w:szCs w:val="24"/>
              </w:rPr>
              <w:t xml:space="preserve"> </w:t>
            </w:r>
          </w:p>
          <w:p w14:paraId="2000E258" w14:textId="77777777" w:rsidR="0012162B" w:rsidRPr="002D36AD" w:rsidRDefault="0012162B" w:rsidP="0012162B">
            <w:pPr>
              <w:shd w:val="clear" w:color="auto" w:fill="FFFFFF"/>
              <w:spacing w:after="0" w:line="240" w:lineRule="auto"/>
              <w:rPr>
                <w:rFonts w:cs="Times New Roman"/>
                <w:szCs w:val="24"/>
              </w:rPr>
            </w:pPr>
            <w:r>
              <w:rPr>
                <w:rFonts w:cs="Times New Roman"/>
                <w:szCs w:val="24"/>
              </w:rPr>
              <w:t>8.19</w:t>
            </w:r>
            <w:r w:rsidRPr="002D36AD">
              <w:rPr>
                <w:rFonts w:cs="Times New Roman"/>
                <w:szCs w:val="24"/>
              </w:rPr>
              <w:t>. Atnaujinta ūkininko ūkių</w:t>
            </w:r>
            <w:r>
              <w:rPr>
                <w:rFonts w:cs="Times New Roman"/>
                <w:szCs w:val="24"/>
              </w:rPr>
              <w:t xml:space="preserve"> </w:t>
            </w:r>
            <w:r w:rsidRPr="002D36AD">
              <w:rPr>
                <w:rFonts w:cs="Times New Roman"/>
                <w:szCs w:val="24"/>
              </w:rPr>
              <w:t>– 119</w:t>
            </w:r>
            <w:r w:rsidRPr="002D36AD">
              <w:rPr>
                <w:rFonts w:cs="Times New Roman"/>
                <w:szCs w:val="24"/>
              </w:rPr>
              <w:tab/>
            </w:r>
          </w:p>
          <w:p w14:paraId="5CF8198B" w14:textId="77777777" w:rsidR="0012162B" w:rsidRPr="002D36AD" w:rsidRDefault="0012162B" w:rsidP="0012162B">
            <w:pPr>
              <w:shd w:val="clear" w:color="auto" w:fill="FFFFFF"/>
              <w:spacing w:after="0" w:line="240" w:lineRule="auto"/>
              <w:rPr>
                <w:rFonts w:cs="Times New Roman"/>
                <w:szCs w:val="24"/>
              </w:rPr>
            </w:pPr>
            <w:r>
              <w:rPr>
                <w:rFonts w:cs="Times New Roman"/>
                <w:szCs w:val="24"/>
              </w:rPr>
              <w:t>8.20</w:t>
            </w:r>
            <w:r w:rsidRPr="002D36AD">
              <w:rPr>
                <w:rFonts w:cs="Times New Roman"/>
                <w:szCs w:val="24"/>
              </w:rPr>
              <w:t>. Įkeltų VURAP sistemą ūkininkų ūkių prašymų skaičius</w:t>
            </w:r>
            <w:r>
              <w:rPr>
                <w:rFonts w:cs="Times New Roman"/>
                <w:szCs w:val="24"/>
              </w:rPr>
              <w:t xml:space="preserve"> </w:t>
            </w:r>
            <w:r w:rsidRPr="002D36AD">
              <w:rPr>
                <w:rFonts w:cs="Times New Roman"/>
                <w:szCs w:val="24"/>
              </w:rPr>
              <w:t>– 119</w:t>
            </w:r>
          </w:p>
          <w:p w14:paraId="34F8BF97" w14:textId="77777777" w:rsidR="0012162B" w:rsidRPr="002D36AD" w:rsidRDefault="0012162B" w:rsidP="0012162B">
            <w:pPr>
              <w:shd w:val="clear" w:color="auto" w:fill="FFFFFF"/>
              <w:spacing w:after="0" w:line="240" w:lineRule="auto"/>
              <w:rPr>
                <w:rFonts w:cs="Times New Roman"/>
                <w:szCs w:val="24"/>
              </w:rPr>
            </w:pPr>
            <w:r>
              <w:rPr>
                <w:rFonts w:cs="Times New Roman"/>
                <w:szCs w:val="24"/>
              </w:rPr>
              <w:t>8.21</w:t>
            </w:r>
            <w:r w:rsidRPr="002D36AD">
              <w:rPr>
                <w:rFonts w:cs="Times New Roman"/>
                <w:szCs w:val="24"/>
              </w:rPr>
              <w:t>. Kontrolinių žemės ūkio sklypų ribų pasikeitimų (KŽSRP) aprašymas PPIS sistemoje</w:t>
            </w:r>
            <w:r>
              <w:rPr>
                <w:rFonts w:cs="Times New Roman"/>
                <w:szCs w:val="24"/>
              </w:rPr>
              <w:t xml:space="preserve"> </w:t>
            </w:r>
            <w:r w:rsidRPr="002D36AD">
              <w:rPr>
                <w:rFonts w:cs="Times New Roman"/>
                <w:szCs w:val="24"/>
              </w:rPr>
              <w:t>– 18</w:t>
            </w:r>
          </w:p>
          <w:p w14:paraId="45DAD261" w14:textId="77777777" w:rsidR="0012162B" w:rsidRPr="002D36AD" w:rsidRDefault="0012162B" w:rsidP="0012162B">
            <w:pPr>
              <w:shd w:val="clear" w:color="auto" w:fill="FFFFFF"/>
              <w:spacing w:after="0" w:line="240" w:lineRule="auto"/>
              <w:rPr>
                <w:rFonts w:cs="Times New Roman"/>
                <w:szCs w:val="24"/>
              </w:rPr>
            </w:pPr>
            <w:r>
              <w:rPr>
                <w:rFonts w:cs="Times New Roman"/>
                <w:szCs w:val="24"/>
              </w:rPr>
              <w:t>8.22</w:t>
            </w:r>
            <w:r w:rsidRPr="002D36AD">
              <w:rPr>
                <w:rFonts w:cs="Times New Roman"/>
                <w:szCs w:val="24"/>
              </w:rPr>
              <w:t>. Valstybės pagalbos pieno gamintojams paraiškų priėmimas ir išsiuntimas į ŽUIKVC – 29</w:t>
            </w:r>
          </w:p>
          <w:p w14:paraId="76C5BADC" w14:textId="77777777" w:rsidR="0012162B" w:rsidRPr="002D36AD" w:rsidRDefault="0012162B" w:rsidP="0012162B">
            <w:pPr>
              <w:shd w:val="clear" w:color="auto" w:fill="FFFFFF"/>
              <w:spacing w:after="0" w:line="240" w:lineRule="auto"/>
              <w:rPr>
                <w:rFonts w:cs="Times New Roman"/>
                <w:szCs w:val="24"/>
              </w:rPr>
            </w:pPr>
            <w:r>
              <w:rPr>
                <w:rFonts w:cs="Times New Roman"/>
                <w:szCs w:val="24"/>
              </w:rPr>
              <w:t>8.23</w:t>
            </w:r>
            <w:r w:rsidRPr="002D36AD">
              <w:rPr>
                <w:rFonts w:cs="Times New Roman"/>
                <w:szCs w:val="24"/>
              </w:rPr>
              <w:t>. Valstybės pagalbos mėsinių galvijų laikytojų paraiškų priėmimas ir išsiuntimas į ŽUIKVC – 34</w:t>
            </w:r>
          </w:p>
          <w:p w14:paraId="1A9E9225" w14:textId="77777777" w:rsidR="0012162B" w:rsidRPr="002D36AD" w:rsidRDefault="0012162B" w:rsidP="0012162B">
            <w:pPr>
              <w:shd w:val="clear" w:color="auto" w:fill="FFFFFF"/>
              <w:spacing w:after="0" w:line="240" w:lineRule="auto"/>
              <w:rPr>
                <w:rFonts w:cs="Times New Roman"/>
                <w:szCs w:val="24"/>
              </w:rPr>
            </w:pPr>
            <w:r>
              <w:rPr>
                <w:rFonts w:cs="Times New Roman"/>
                <w:szCs w:val="24"/>
              </w:rPr>
              <w:t>8.24</w:t>
            </w:r>
            <w:r w:rsidRPr="002D36AD">
              <w:rPr>
                <w:rFonts w:cs="Times New Roman"/>
                <w:szCs w:val="24"/>
              </w:rPr>
              <w:t>. Valstybės p</w:t>
            </w:r>
            <w:r>
              <w:rPr>
                <w:rFonts w:cs="Times New Roman"/>
                <w:szCs w:val="24"/>
              </w:rPr>
              <w:t xml:space="preserve">agalbos mėsinių paukščių laikytojams </w:t>
            </w:r>
            <w:r w:rsidRPr="002D36AD">
              <w:rPr>
                <w:rFonts w:cs="Times New Roman"/>
                <w:szCs w:val="24"/>
              </w:rPr>
              <w:t>paraiškų priėmimas ir išsiuntimas į ŽUIKVC –</w:t>
            </w:r>
            <w:r>
              <w:rPr>
                <w:rFonts w:cs="Times New Roman"/>
                <w:szCs w:val="24"/>
              </w:rPr>
              <w:t xml:space="preserve"> </w:t>
            </w:r>
            <w:r w:rsidRPr="002D36AD">
              <w:rPr>
                <w:rFonts w:cs="Times New Roman"/>
                <w:szCs w:val="24"/>
              </w:rPr>
              <w:t>2</w:t>
            </w:r>
          </w:p>
          <w:p w14:paraId="5059519C" w14:textId="77777777" w:rsidR="0012162B" w:rsidRPr="002D36AD" w:rsidRDefault="0012162B" w:rsidP="0012162B">
            <w:pPr>
              <w:shd w:val="clear" w:color="auto" w:fill="FFFFFF"/>
              <w:spacing w:after="0" w:line="240" w:lineRule="auto"/>
              <w:rPr>
                <w:rFonts w:cs="Times New Roman"/>
                <w:szCs w:val="24"/>
              </w:rPr>
            </w:pPr>
            <w:r>
              <w:rPr>
                <w:rFonts w:cs="Times New Roman"/>
                <w:szCs w:val="24"/>
              </w:rPr>
              <w:t>8.25</w:t>
            </w:r>
            <w:r w:rsidRPr="002D36AD">
              <w:rPr>
                <w:rFonts w:cs="Times New Roman"/>
                <w:szCs w:val="24"/>
              </w:rPr>
              <w:t>. Prašymų skirti vienkartinę ar periodinę išmoką priėmimas registravimas ir išsiuntimas į SODRA, Klaipėdos skyrių – 41</w:t>
            </w:r>
          </w:p>
          <w:p w14:paraId="0D9CA20B" w14:textId="77777777" w:rsidR="0012162B" w:rsidRPr="002D36AD" w:rsidRDefault="0012162B" w:rsidP="0012162B">
            <w:pPr>
              <w:shd w:val="clear" w:color="auto" w:fill="FFFFFF"/>
              <w:spacing w:after="0" w:line="240" w:lineRule="auto"/>
              <w:rPr>
                <w:rFonts w:cs="Times New Roman"/>
                <w:szCs w:val="24"/>
              </w:rPr>
            </w:pPr>
            <w:r>
              <w:rPr>
                <w:rFonts w:cs="Times New Roman"/>
                <w:szCs w:val="24"/>
              </w:rPr>
              <w:t>8.26.</w:t>
            </w:r>
            <w:r w:rsidRPr="002D36AD">
              <w:rPr>
                <w:rFonts w:cs="Times New Roman"/>
                <w:szCs w:val="24"/>
              </w:rPr>
              <w:t xml:space="preserve"> Priminimai dėl žemės ūkio valdų ir ūkininkų ūkių duomenų atnaujinimo</w:t>
            </w:r>
            <w:r>
              <w:rPr>
                <w:rFonts w:cs="Times New Roman"/>
                <w:szCs w:val="24"/>
              </w:rPr>
              <w:t xml:space="preserve"> </w:t>
            </w:r>
            <w:r w:rsidRPr="002D36AD">
              <w:rPr>
                <w:rFonts w:cs="Times New Roman"/>
                <w:szCs w:val="24"/>
              </w:rPr>
              <w:t>–</w:t>
            </w:r>
            <w:r>
              <w:rPr>
                <w:rFonts w:cs="Times New Roman"/>
                <w:szCs w:val="24"/>
              </w:rPr>
              <w:t xml:space="preserve"> </w:t>
            </w:r>
            <w:r w:rsidRPr="002D36AD">
              <w:rPr>
                <w:rFonts w:cs="Times New Roman"/>
                <w:szCs w:val="24"/>
              </w:rPr>
              <w:t>88.</w:t>
            </w:r>
          </w:p>
          <w:p w14:paraId="4D0147B4" w14:textId="77777777" w:rsidR="0012162B" w:rsidRDefault="0012162B" w:rsidP="0012162B">
            <w:pPr>
              <w:shd w:val="clear" w:color="auto" w:fill="FFFFFF"/>
              <w:spacing w:after="0" w:line="240" w:lineRule="auto"/>
              <w:rPr>
                <w:rFonts w:cs="Times New Roman"/>
                <w:szCs w:val="24"/>
              </w:rPr>
            </w:pPr>
          </w:p>
        </w:tc>
      </w:tr>
      <w:tr w:rsidR="0012162B" w14:paraId="248308C4" w14:textId="77777777" w:rsidTr="0012162B">
        <w:tc>
          <w:tcPr>
            <w:tcW w:w="1588" w:type="dxa"/>
            <w:tcBorders>
              <w:top w:val="single" w:sz="4" w:space="0" w:color="auto"/>
              <w:left w:val="single" w:sz="4" w:space="0" w:color="auto"/>
              <w:bottom w:val="single" w:sz="4" w:space="0" w:color="auto"/>
              <w:right w:val="single" w:sz="4" w:space="0" w:color="auto"/>
            </w:tcBorders>
            <w:vAlign w:val="center"/>
          </w:tcPr>
          <w:p w14:paraId="4150FA5B" w14:textId="77777777" w:rsidR="0012162B" w:rsidRDefault="0012162B" w:rsidP="0012162B">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9. Gyventojų laisvalaikio ir poilsio organizavimas</w:t>
            </w:r>
          </w:p>
        </w:tc>
        <w:tc>
          <w:tcPr>
            <w:tcW w:w="8106" w:type="dxa"/>
            <w:tcBorders>
              <w:top w:val="single" w:sz="4" w:space="0" w:color="auto"/>
              <w:left w:val="single" w:sz="4" w:space="0" w:color="auto"/>
              <w:bottom w:val="single" w:sz="4" w:space="0" w:color="auto"/>
              <w:right w:val="single" w:sz="4" w:space="0" w:color="auto"/>
            </w:tcBorders>
          </w:tcPr>
          <w:p w14:paraId="5AA15BB6" w14:textId="77777777" w:rsidR="0012162B" w:rsidRDefault="0012162B" w:rsidP="0012162B">
            <w:pPr>
              <w:shd w:val="clear" w:color="auto" w:fill="FFFFFF"/>
              <w:spacing w:after="0" w:line="240" w:lineRule="auto"/>
              <w:rPr>
                <w:rFonts w:eastAsia="Calibri" w:cs="Times New Roman"/>
                <w:szCs w:val="24"/>
              </w:rPr>
            </w:pPr>
            <w:r w:rsidRPr="00A46CB5">
              <w:rPr>
                <w:rFonts w:eastAsia="Calibri" w:cs="Times New Roman"/>
                <w:szCs w:val="24"/>
              </w:rPr>
              <w:t xml:space="preserve">9.1.  </w:t>
            </w:r>
            <w:r w:rsidRPr="00973A5C">
              <w:rPr>
                <w:rFonts w:eastAsia="Calibri" w:cs="Times New Roman"/>
                <w:szCs w:val="24"/>
              </w:rPr>
              <w:t>Seniūnija dalyvavo 2 - juose tarpinstituciniuose  kultūriniuose renginiuose.</w:t>
            </w:r>
          </w:p>
          <w:p w14:paraId="7B48291C" w14:textId="77777777" w:rsidR="0012162B" w:rsidRPr="00973A5C" w:rsidRDefault="0012162B" w:rsidP="0012162B">
            <w:pPr>
              <w:shd w:val="clear" w:color="auto" w:fill="FFFFFF"/>
              <w:spacing w:after="0" w:line="240" w:lineRule="auto"/>
              <w:rPr>
                <w:rFonts w:eastAsia="Calibri" w:cs="Times New Roman"/>
                <w:szCs w:val="24"/>
              </w:rPr>
            </w:pPr>
            <w:r>
              <w:rPr>
                <w:rFonts w:eastAsia="Calibri" w:cs="Times New Roman"/>
                <w:szCs w:val="24"/>
              </w:rPr>
              <w:t xml:space="preserve">9.2.  </w:t>
            </w:r>
            <w:r w:rsidRPr="00973A5C">
              <w:rPr>
                <w:rFonts w:eastAsia="Calibri" w:cs="Times New Roman"/>
                <w:szCs w:val="24"/>
              </w:rPr>
              <w:t>Inicijuota tradicinė Kalėdinė šventė su Kalėdų senelio programa ir dovanomis neapsiturinčių šeimų vaikams</w:t>
            </w:r>
            <w:r>
              <w:rPr>
                <w:rFonts w:eastAsia="Calibri" w:cs="Times New Roman"/>
                <w:szCs w:val="24"/>
              </w:rPr>
              <w:t>.</w:t>
            </w:r>
            <w:r w:rsidRPr="00973A5C">
              <w:rPr>
                <w:rFonts w:eastAsia="Calibri" w:cs="Times New Roman"/>
                <w:szCs w:val="24"/>
              </w:rPr>
              <w:t xml:space="preserve"> </w:t>
            </w:r>
          </w:p>
          <w:p w14:paraId="1A5E08C4" w14:textId="77777777" w:rsidR="0012162B" w:rsidRDefault="0012162B" w:rsidP="0012162B">
            <w:pPr>
              <w:shd w:val="clear" w:color="auto" w:fill="FFFFFF"/>
              <w:spacing w:after="0" w:line="240" w:lineRule="auto"/>
              <w:rPr>
                <w:rFonts w:cs="Times New Roman"/>
                <w:szCs w:val="24"/>
              </w:rPr>
            </w:pPr>
            <w:r w:rsidRPr="00A46CB5">
              <w:rPr>
                <w:rFonts w:eastAsia="Calibri" w:cs="Times New Roman"/>
                <w:szCs w:val="24"/>
              </w:rPr>
              <w:lastRenderedPageBreak/>
              <w:t>9.3.  Seniūno suburta komanda</w:t>
            </w:r>
            <w:r>
              <w:rPr>
                <w:rFonts w:eastAsia="Calibri" w:cs="Times New Roman"/>
                <w:szCs w:val="24"/>
              </w:rPr>
              <w:t xml:space="preserve"> „Dubingiai“, dalyvavo</w:t>
            </w:r>
            <w:r w:rsidRPr="00A46CB5">
              <w:rPr>
                <w:rFonts w:eastAsia="Calibri" w:cs="Times New Roman"/>
                <w:szCs w:val="24"/>
              </w:rPr>
              <w:t xml:space="preserve"> laikraščio „Vinies“ </w:t>
            </w:r>
            <w:r>
              <w:rPr>
                <w:rFonts w:eastAsia="Calibri" w:cs="Times New Roman"/>
                <w:szCs w:val="24"/>
              </w:rPr>
              <w:t>ir rajono krepšinio turnyruose</w:t>
            </w:r>
            <w:r w:rsidRPr="00A46CB5">
              <w:rPr>
                <w:rFonts w:eastAsia="Calibri" w:cs="Times New Roman"/>
                <w:szCs w:val="24"/>
              </w:rPr>
              <w:t>.</w:t>
            </w:r>
            <w:r>
              <w:rPr>
                <w:rFonts w:cs="Times New Roman"/>
                <w:szCs w:val="24"/>
              </w:rPr>
              <w:t xml:space="preserve"> </w:t>
            </w:r>
          </w:p>
        </w:tc>
      </w:tr>
      <w:tr w:rsidR="0012162B" w14:paraId="1AA82E85" w14:textId="77777777" w:rsidTr="0012162B">
        <w:tc>
          <w:tcPr>
            <w:tcW w:w="1588" w:type="dxa"/>
            <w:tcBorders>
              <w:top w:val="single" w:sz="4" w:space="0" w:color="auto"/>
              <w:left w:val="single" w:sz="4" w:space="0" w:color="auto"/>
              <w:bottom w:val="single" w:sz="4" w:space="0" w:color="auto"/>
              <w:right w:val="single" w:sz="4" w:space="0" w:color="auto"/>
            </w:tcBorders>
            <w:vAlign w:val="center"/>
          </w:tcPr>
          <w:p w14:paraId="51F41E92" w14:textId="77777777" w:rsidR="0012162B" w:rsidRDefault="0012162B" w:rsidP="0012162B">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lastRenderedPageBreak/>
              <w:t>10. Iniciatyvos ir spręstos problemos</w:t>
            </w:r>
          </w:p>
        </w:tc>
        <w:tc>
          <w:tcPr>
            <w:tcW w:w="8106" w:type="dxa"/>
            <w:tcBorders>
              <w:top w:val="single" w:sz="4" w:space="0" w:color="auto"/>
              <w:left w:val="single" w:sz="4" w:space="0" w:color="auto"/>
              <w:bottom w:val="single" w:sz="4" w:space="0" w:color="auto"/>
              <w:right w:val="single" w:sz="4" w:space="0" w:color="auto"/>
            </w:tcBorders>
          </w:tcPr>
          <w:p w14:paraId="1D4598F0" w14:textId="77777777" w:rsidR="0012162B" w:rsidRDefault="0012162B" w:rsidP="0012162B">
            <w:pPr>
              <w:pStyle w:val="Betarp"/>
              <w:rPr>
                <w:rFonts w:ascii="Times New Roman" w:hAnsi="Times New Roman" w:cs="Times New Roman"/>
                <w:sz w:val="24"/>
                <w:szCs w:val="24"/>
              </w:rPr>
            </w:pPr>
            <w:r>
              <w:rPr>
                <w:rFonts w:ascii="Times New Roman" w:hAnsi="Times New Roman" w:cs="Times New Roman"/>
                <w:sz w:val="24"/>
                <w:szCs w:val="24"/>
              </w:rPr>
              <w:t xml:space="preserve">10.1. Papildyti duomenys </w:t>
            </w:r>
            <w:r w:rsidRPr="00CF1AAA">
              <w:rPr>
                <w:rFonts w:ascii="Times New Roman" w:hAnsi="Times New Roman" w:cs="Times New Roman"/>
                <w:sz w:val="24"/>
                <w:szCs w:val="24"/>
              </w:rPr>
              <w:t>apie palaidotuosius skaitmen</w:t>
            </w:r>
            <w:r>
              <w:rPr>
                <w:rFonts w:ascii="Times New Roman" w:hAnsi="Times New Roman" w:cs="Times New Roman"/>
                <w:sz w:val="24"/>
                <w:szCs w:val="24"/>
              </w:rPr>
              <w:t>inimo ir duomenų valdymo sistemoje</w:t>
            </w:r>
            <w:r w:rsidRPr="00CF1AAA">
              <w:rPr>
                <w:rFonts w:ascii="Times New Roman" w:hAnsi="Times New Roman" w:cs="Times New Roman"/>
                <w:sz w:val="24"/>
                <w:szCs w:val="24"/>
              </w:rPr>
              <w:t xml:space="preserve"> „CEMETY“</w:t>
            </w:r>
            <w:r>
              <w:rPr>
                <w:rFonts w:ascii="Times New Roman" w:hAnsi="Times New Roman" w:cs="Times New Roman"/>
                <w:sz w:val="24"/>
                <w:szCs w:val="24"/>
              </w:rPr>
              <w:t>.</w:t>
            </w:r>
          </w:p>
          <w:p w14:paraId="1208F71F" w14:textId="77777777" w:rsidR="0012162B" w:rsidRDefault="0012162B" w:rsidP="0012162B">
            <w:pPr>
              <w:pStyle w:val="Betarp"/>
              <w:rPr>
                <w:rFonts w:ascii="Times New Roman" w:hAnsi="Times New Roman" w:cs="Times New Roman"/>
                <w:sz w:val="24"/>
                <w:szCs w:val="24"/>
              </w:rPr>
            </w:pPr>
            <w:r w:rsidRPr="00227C0E">
              <w:rPr>
                <w:rFonts w:ascii="Times New Roman" w:hAnsi="Times New Roman" w:cs="Times New Roman"/>
                <w:sz w:val="24"/>
                <w:szCs w:val="24"/>
              </w:rPr>
              <w:t>10.2.</w:t>
            </w:r>
            <w:r>
              <w:rPr>
                <w:rFonts w:ascii="Times New Roman" w:hAnsi="Times New Roman" w:cs="Times New Roman"/>
                <w:sz w:val="24"/>
                <w:szCs w:val="24"/>
              </w:rPr>
              <w:t>Tęstas Dubingių kapinių centrinio įėjimo sutvarkymo projektas, kurio metu iš lauko akmenų sumūryta 30 m. ilgio tvora.</w:t>
            </w:r>
          </w:p>
          <w:p w14:paraId="7CFD221F" w14:textId="77777777" w:rsidR="0012162B" w:rsidRDefault="0012162B" w:rsidP="0012162B">
            <w:pPr>
              <w:pStyle w:val="Betarp"/>
              <w:rPr>
                <w:rFonts w:ascii="Times New Roman" w:hAnsi="Times New Roman" w:cs="Times New Roman"/>
                <w:sz w:val="24"/>
                <w:szCs w:val="24"/>
              </w:rPr>
            </w:pPr>
            <w:r>
              <w:rPr>
                <w:rFonts w:ascii="Times New Roman" w:hAnsi="Times New Roman" w:cs="Times New Roman"/>
                <w:sz w:val="24"/>
                <w:szCs w:val="24"/>
              </w:rPr>
              <w:t xml:space="preserve">10.3. </w:t>
            </w:r>
            <w:r w:rsidRPr="00A46CB5">
              <w:rPr>
                <w:rFonts w:ascii="Times New Roman" w:hAnsi="Times New Roman" w:cs="Times New Roman"/>
                <w:sz w:val="24"/>
                <w:szCs w:val="24"/>
              </w:rPr>
              <w:t>Pasitelkiant bedarbių užimtumo programos ir visuomenei naudingus darbus atliekančius asmenis</w:t>
            </w:r>
            <w:r>
              <w:rPr>
                <w:rFonts w:ascii="Times New Roman" w:hAnsi="Times New Roman" w:cs="Times New Roman"/>
                <w:sz w:val="24"/>
                <w:szCs w:val="24"/>
              </w:rPr>
              <w:t>:</w:t>
            </w:r>
          </w:p>
          <w:p w14:paraId="1612F281" w14:textId="77777777" w:rsidR="0012162B" w:rsidRDefault="0012162B" w:rsidP="0012162B">
            <w:pPr>
              <w:pStyle w:val="Betarp"/>
              <w:rPr>
                <w:rFonts w:ascii="Times New Roman" w:hAnsi="Times New Roman" w:cs="Times New Roman"/>
                <w:sz w:val="24"/>
                <w:szCs w:val="24"/>
              </w:rPr>
            </w:pPr>
            <w:r>
              <w:rPr>
                <w:rFonts w:ascii="Times New Roman" w:hAnsi="Times New Roman" w:cs="Times New Roman"/>
                <w:sz w:val="24"/>
                <w:szCs w:val="24"/>
              </w:rPr>
              <w:t>10.3.1. paruoštas</w:t>
            </w:r>
            <w:r w:rsidRPr="00A46CB5">
              <w:rPr>
                <w:rFonts w:ascii="Times New Roman" w:hAnsi="Times New Roman" w:cs="Times New Roman"/>
                <w:sz w:val="24"/>
                <w:szCs w:val="24"/>
              </w:rPr>
              <w:t xml:space="preserve"> Dubingių k</w:t>
            </w:r>
            <w:r>
              <w:rPr>
                <w:rFonts w:ascii="Times New Roman" w:hAnsi="Times New Roman" w:cs="Times New Roman"/>
                <w:sz w:val="24"/>
                <w:szCs w:val="24"/>
              </w:rPr>
              <w:t>apinių akmeninės tvoros pagrindas;</w:t>
            </w:r>
          </w:p>
          <w:p w14:paraId="6FEE006C" w14:textId="77777777" w:rsidR="0012162B" w:rsidRDefault="0012162B" w:rsidP="0012162B">
            <w:pPr>
              <w:pStyle w:val="Betarp"/>
              <w:rPr>
                <w:rFonts w:ascii="Times New Roman" w:hAnsi="Times New Roman" w:cs="Times New Roman"/>
                <w:sz w:val="24"/>
                <w:szCs w:val="24"/>
              </w:rPr>
            </w:pPr>
            <w:r>
              <w:rPr>
                <w:rFonts w:ascii="Times New Roman" w:hAnsi="Times New Roman" w:cs="Times New Roman"/>
                <w:sz w:val="24"/>
                <w:szCs w:val="24"/>
              </w:rPr>
              <w:t>10.3.2. paklotas apie 100 m. elektros kabelis pajungti šviestuvams  prie Dubingių kapinių;</w:t>
            </w:r>
          </w:p>
          <w:p w14:paraId="18932CF7" w14:textId="77777777" w:rsidR="0012162B" w:rsidRDefault="0012162B" w:rsidP="0012162B">
            <w:pPr>
              <w:pStyle w:val="Betarp"/>
              <w:rPr>
                <w:rFonts w:ascii="Times New Roman" w:hAnsi="Times New Roman" w:cs="Times New Roman"/>
                <w:sz w:val="24"/>
                <w:szCs w:val="24"/>
              </w:rPr>
            </w:pPr>
            <w:r>
              <w:rPr>
                <w:rFonts w:ascii="Times New Roman" w:hAnsi="Times New Roman" w:cs="Times New Roman"/>
                <w:sz w:val="24"/>
                <w:szCs w:val="24"/>
              </w:rPr>
              <w:t>10.3.3. dirbta įrengiant Dubingių bažnyčios pašvietimą</w:t>
            </w:r>
          </w:p>
          <w:p w14:paraId="6130D1C6" w14:textId="77777777" w:rsidR="0012162B" w:rsidRDefault="0012162B" w:rsidP="0012162B">
            <w:pPr>
              <w:pStyle w:val="Betarp"/>
              <w:rPr>
                <w:rFonts w:ascii="Times New Roman" w:hAnsi="Times New Roman" w:cs="Times New Roman"/>
                <w:sz w:val="24"/>
                <w:szCs w:val="24"/>
              </w:rPr>
            </w:pPr>
            <w:r>
              <w:rPr>
                <w:rFonts w:ascii="Times New Roman" w:hAnsi="Times New Roman" w:cs="Times New Roman"/>
                <w:sz w:val="24"/>
                <w:szCs w:val="24"/>
              </w:rPr>
              <w:t xml:space="preserve">10.3. 4. perkeltas ir atnaujintas </w:t>
            </w:r>
            <w:proofErr w:type="spellStart"/>
            <w:r>
              <w:rPr>
                <w:rFonts w:ascii="Times New Roman" w:hAnsi="Times New Roman" w:cs="Times New Roman"/>
                <w:sz w:val="24"/>
                <w:szCs w:val="24"/>
              </w:rPr>
              <w:t>bioskaidžių</w:t>
            </w:r>
            <w:proofErr w:type="spellEnd"/>
            <w:r>
              <w:rPr>
                <w:rFonts w:ascii="Times New Roman" w:hAnsi="Times New Roman" w:cs="Times New Roman"/>
                <w:sz w:val="24"/>
                <w:szCs w:val="24"/>
              </w:rPr>
              <w:t xml:space="preserve"> atliekų aptvaras prie Dubingių kapinių.</w:t>
            </w:r>
          </w:p>
          <w:p w14:paraId="28EC952A" w14:textId="77777777" w:rsidR="0012162B" w:rsidRDefault="0012162B" w:rsidP="0012162B">
            <w:pPr>
              <w:pStyle w:val="Betarp"/>
              <w:rPr>
                <w:rFonts w:ascii="Times New Roman" w:hAnsi="Times New Roman" w:cs="Times New Roman"/>
                <w:sz w:val="24"/>
                <w:szCs w:val="24"/>
              </w:rPr>
            </w:pPr>
            <w:r>
              <w:rPr>
                <w:rFonts w:ascii="Times New Roman" w:hAnsi="Times New Roman" w:cs="Times New Roman"/>
                <w:sz w:val="24"/>
                <w:szCs w:val="24"/>
              </w:rPr>
              <w:t>10.4. Nupjauti 3 avariniai medžiai.</w:t>
            </w:r>
          </w:p>
          <w:p w14:paraId="172325E1" w14:textId="77777777" w:rsidR="0012162B" w:rsidRPr="00455912" w:rsidRDefault="0012162B" w:rsidP="0012162B">
            <w:pPr>
              <w:pStyle w:val="Betarp"/>
              <w:rPr>
                <w:rFonts w:ascii="Times New Roman" w:hAnsi="Times New Roman" w:cs="Times New Roman"/>
                <w:sz w:val="24"/>
                <w:szCs w:val="24"/>
              </w:rPr>
            </w:pPr>
            <w:r>
              <w:rPr>
                <w:rFonts w:ascii="Times New Roman" w:hAnsi="Times New Roman" w:cs="Times New Roman"/>
                <w:sz w:val="24"/>
                <w:szCs w:val="24"/>
              </w:rPr>
              <w:t>10.5.</w:t>
            </w:r>
            <w:r w:rsidRPr="00455912">
              <w:rPr>
                <w:rFonts w:ascii="Times New Roman" w:hAnsi="Times New Roman" w:cs="Times New Roman"/>
                <w:sz w:val="24"/>
                <w:szCs w:val="24"/>
              </w:rPr>
              <w:t xml:space="preserve"> Dalyvauta </w:t>
            </w:r>
            <w:r>
              <w:rPr>
                <w:rFonts w:ascii="Times New Roman" w:hAnsi="Times New Roman" w:cs="Times New Roman"/>
                <w:sz w:val="24"/>
                <w:szCs w:val="24"/>
              </w:rPr>
              <w:t>susitikimuose ir teikti pasiūlymai „Dubingių studijos“ rengėjams.</w:t>
            </w:r>
          </w:p>
          <w:p w14:paraId="3A70F65D" w14:textId="77777777" w:rsidR="0012162B" w:rsidRDefault="0012162B" w:rsidP="0012162B">
            <w:pPr>
              <w:pStyle w:val="Betarp"/>
              <w:rPr>
                <w:rFonts w:ascii="Times New Roman" w:hAnsi="Times New Roman" w:cs="Times New Roman"/>
                <w:sz w:val="24"/>
                <w:szCs w:val="24"/>
              </w:rPr>
            </w:pPr>
          </w:p>
        </w:tc>
      </w:tr>
      <w:tr w:rsidR="0012162B" w14:paraId="66AC682D" w14:textId="77777777" w:rsidTr="0012162B">
        <w:tc>
          <w:tcPr>
            <w:tcW w:w="1588" w:type="dxa"/>
            <w:tcBorders>
              <w:top w:val="single" w:sz="4" w:space="0" w:color="auto"/>
              <w:left w:val="single" w:sz="4" w:space="0" w:color="auto"/>
              <w:bottom w:val="single" w:sz="4" w:space="0" w:color="auto"/>
              <w:right w:val="single" w:sz="4" w:space="0" w:color="auto"/>
            </w:tcBorders>
            <w:vAlign w:val="center"/>
          </w:tcPr>
          <w:p w14:paraId="410D6AE6" w14:textId="77777777" w:rsidR="0012162B" w:rsidRDefault="0012162B" w:rsidP="0012162B">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11. Keliami nauji uždaviniai ir iššūkiai</w:t>
            </w:r>
          </w:p>
        </w:tc>
        <w:tc>
          <w:tcPr>
            <w:tcW w:w="8106" w:type="dxa"/>
            <w:tcBorders>
              <w:top w:val="single" w:sz="4" w:space="0" w:color="auto"/>
              <w:left w:val="single" w:sz="4" w:space="0" w:color="auto"/>
              <w:bottom w:val="single" w:sz="4" w:space="0" w:color="auto"/>
              <w:right w:val="single" w:sz="4" w:space="0" w:color="auto"/>
            </w:tcBorders>
          </w:tcPr>
          <w:p w14:paraId="3ACAD771" w14:textId="77777777" w:rsidR="0012162B" w:rsidRDefault="0012162B" w:rsidP="0012162B">
            <w:pPr>
              <w:shd w:val="clear" w:color="auto" w:fill="FFFFFF"/>
              <w:spacing w:after="0" w:line="240" w:lineRule="auto"/>
              <w:jc w:val="both"/>
              <w:rPr>
                <w:rFonts w:cs="Times New Roman"/>
                <w:szCs w:val="24"/>
              </w:rPr>
            </w:pPr>
            <w:r>
              <w:rPr>
                <w:rFonts w:cs="Times New Roman"/>
                <w:szCs w:val="24"/>
              </w:rPr>
              <w:t>11.1.</w:t>
            </w:r>
            <w:r w:rsidRPr="00F640AA">
              <w:rPr>
                <w:rFonts w:cs="Times New Roman"/>
                <w:szCs w:val="24"/>
              </w:rPr>
              <w:t xml:space="preserve"> </w:t>
            </w:r>
            <w:proofErr w:type="spellStart"/>
            <w:r w:rsidRPr="006D5E69">
              <w:rPr>
                <w:rFonts w:cs="Times New Roman"/>
                <w:szCs w:val="24"/>
              </w:rPr>
              <w:t>Bijutiškio</w:t>
            </w:r>
            <w:proofErr w:type="spellEnd"/>
            <w:r w:rsidRPr="006D5E69">
              <w:rPr>
                <w:rFonts w:cs="Times New Roman"/>
                <w:szCs w:val="24"/>
              </w:rPr>
              <w:t xml:space="preserve"> ir Dubingių maud</w:t>
            </w:r>
            <w:r>
              <w:rPr>
                <w:rFonts w:cs="Times New Roman"/>
                <w:szCs w:val="24"/>
              </w:rPr>
              <w:t xml:space="preserve">yklių infrastruktūros gerinimas. </w:t>
            </w:r>
          </w:p>
          <w:p w14:paraId="12B7D462" w14:textId="77777777" w:rsidR="0012162B" w:rsidRDefault="0012162B" w:rsidP="0012162B">
            <w:pPr>
              <w:shd w:val="clear" w:color="auto" w:fill="FFFFFF"/>
              <w:spacing w:after="0" w:line="240" w:lineRule="auto"/>
              <w:jc w:val="both"/>
              <w:rPr>
                <w:rFonts w:cs="Times New Roman"/>
                <w:szCs w:val="24"/>
              </w:rPr>
            </w:pPr>
            <w:r>
              <w:rPr>
                <w:rFonts w:cs="Times New Roman"/>
                <w:szCs w:val="24"/>
              </w:rPr>
              <w:t>11.2. Tęsti  Dubingių centrinio įėjimo tvarkymo darbus:</w:t>
            </w:r>
          </w:p>
          <w:p w14:paraId="315B6E46" w14:textId="77777777" w:rsidR="0012162B" w:rsidRDefault="0012162B" w:rsidP="0012162B">
            <w:pPr>
              <w:shd w:val="clear" w:color="auto" w:fill="FFFFFF"/>
              <w:spacing w:after="0" w:line="240" w:lineRule="auto"/>
              <w:jc w:val="both"/>
              <w:rPr>
                <w:rFonts w:cs="Times New Roman"/>
                <w:szCs w:val="24"/>
              </w:rPr>
            </w:pPr>
            <w:r>
              <w:rPr>
                <w:rFonts w:cs="Times New Roman"/>
                <w:szCs w:val="24"/>
              </w:rPr>
              <w:t>11.2.1  įrengti</w:t>
            </w:r>
            <w:r w:rsidRPr="00A46CB5">
              <w:rPr>
                <w:rFonts w:cs="Times New Roman"/>
                <w:szCs w:val="24"/>
              </w:rPr>
              <w:t xml:space="preserve"> pėsčiųjų taką nuo automobilių aikštelės iki centrinių vartų;</w:t>
            </w:r>
          </w:p>
          <w:p w14:paraId="1BA22F86" w14:textId="77777777" w:rsidR="0012162B" w:rsidRDefault="0012162B" w:rsidP="0012162B">
            <w:pPr>
              <w:shd w:val="clear" w:color="auto" w:fill="FFFFFF"/>
              <w:spacing w:after="0" w:line="240" w:lineRule="auto"/>
              <w:jc w:val="both"/>
              <w:rPr>
                <w:rFonts w:cs="Times New Roman"/>
                <w:szCs w:val="24"/>
              </w:rPr>
            </w:pPr>
            <w:r>
              <w:rPr>
                <w:rFonts w:cs="Times New Roman"/>
                <w:szCs w:val="24"/>
              </w:rPr>
              <w:t>11.2.2  akmenimis išgrįsti 3,5m pločio ir 30 m. ilgio kelią nuo automobilių stovėjimo aikštelės iki Dubingių kapinių vartų.</w:t>
            </w:r>
          </w:p>
          <w:p w14:paraId="3805F515" w14:textId="77777777" w:rsidR="0012162B" w:rsidRDefault="0012162B" w:rsidP="0012162B">
            <w:pPr>
              <w:shd w:val="clear" w:color="auto" w:fill="FFFFFF"/>
              <w:spacing w:after="0" w:line="240" w:lineRule="auto"/>
              <w:rPr>
                <w:rFonts w:cs="Times New Roman"/>
                <w:szCs w:val="24"/>
              </w:rPr>
            </w:pPr>
            <w:r>
              <w:rPr>
                <w:rFonts w:cs="Times New Roman"/>
                <w:szCs w:val="24"/>
              </w:rPr>
              <w:t>11.3. Išvalyti ne mažiau 3 ha. pakelių nuo atžalų ir krūmų.</w:t>
            </w:r>
          </w:p>
          <w:p w14:paraId="5797F275" w14:textId="77777777" w:rsidR="0012162B" w:rsidRDefault="0012162B" w:rsidP="0012162B">
            <w:pPr>
              <w:shd w:val="clear" w:color="auto" w:fill="FFFFFF"/>
              <w:spacing w:after="0" w:line="240" w:lineRule="auto"/>
              <w:rPr>
                <w:rFonts w:cs="Times New Roman"/>
                <w:szCs w:val="24"/>
              </w:rPr>
            </w:pPr>
            <w:r>
              <w:rPr>
                <w:rFonts w:cs="Times New Roman"/>
                <w:szCs w:val="24"/>
              </w:rPr>
              <w:t>11.4. Vietinės reikšmės kelių važiuojamosios dalies platinimas.</w:t>
            </w:r>
          </w:p>
          <w:p w14:paraId="7B3D4572" w14:textId="77777777" w:rsidR="0012162B" w:rsidRDefault="0012162B" w:rsidP="0012162B">
            <w:pPr>
              <w:shd w:val="clear" w:color="auto" w:fill="FFFFFF"/>
              <w:spacing w:after="0" w:line="240" w:lineRule="auto"/>
              <w:rPr>
                <w:rFonts w:cs="Times New Roman"/>
                <w:szCs w:val="24"/>
              </w:rPr>
            </w:pPr>
            <w:r>
              <w:rPr>
                <w:rFonts w:cs="Times New Roman"/>
                <w:szCs w:val="24"/>
              </w:rPr>
              <w:t>11.5. Gatvių apšvietimo modernizavimas.</w:t>
            </w:r>
          </w:p>
          <w:p w14:paraId="789E2989" w14:textId="77777777" w:rsidR="0012162B" w:rsidRDefault="0012162B" w:rsidP="0012162B">
            <w:pPr>
              <w:shd w:val="clear" w:color="auto" w:fill="FFFFFF"/>
              <w:spacing w:after="0" w:line="240" w:lineRule="auto"/>
              <w:rPr>
                <w:rFonts w:cs="Times New Roman"/>
                <w:szCs w:val="24"/>
              </w:rPr>
            </w:pPr>
            <w:r>
              <w:rPr>
                <w:rFonts w:cs="Times New Roman"/>
                <w:szCs w:val="24"/>
              </w:rPr>
              <w:t xml:space="preserve">11.6.  Tęsti duomenų pildymą </w:t>
            </w:r>
            <w:r w:rsidRPr="005D5307">
              <w:rPr>
                <w:rFonts w:cs="Times New Roman"/>
                <w:szCs w:val="24"/>
              </w:rPr>
              <w:t>apie palaidotuosius skaitmeninimo ir duomenų valdymo sistemoje „CEMETY“.</w:t>
            </w:r>
          </w:p>
        </w:tc>
      </w:tr>
    </w:tbl>
    <w:p w14:paraId="3D724E7D" w14:textId="77777777" w:rsidR="003D5B1F" w:rsidRPr="003D5B1F" w:rsidRDefault="003D5B1F" w:rsidP="003D5B1F">
      <w:pPr>
        <w:spacing w:after="0" w:line="240" w:lineRule="auto"/>
        <w:rPr>
          <w:rFonts w:cs="Times New Roman"/>
          <w:b/>
          <w:sz w:val="28"/>
          <w:szCs w:val="28"/>
          <w:highlight w:val="yellow"/>
        </w:rPr>
      </w:pPr>
    </w:p>
    <w:p w14:paraId="6539E0D5" w14:textId="77777777" w:rsidR="003D5B1F" w:rsidRPr="0012162B" w:rsidRDefault="003D5B1F" w:rsidP="003D5B1F">
      <w:pPr>
        <w:spacing w:after="0" w:line="240" w:lineRule="auto"/>
        <w:jc w:val="center"/>
        <w:rPr>
          <w:rFonts w:cs="Times New Roman"/>
          <w:b/>
          <w:sz w:val="28"/>
          <w:szCs w:val="28"/>
        </w:rPr>
      </w:pPr>
      <w:r w:rsidRPr="0012162B">
        <w:rPr>
          <w:rFonts w:cs="Times New Roman"/>
          <w:b/>
          <w:sz w:val="28"/>
          <w:szCs w:val="28"/>
        </w:rPr>
        <w:t>Giedraičių seniūnija</w:t>
      </w:r>
    </w:p>
    <w:p w14:paraId="787339E5" w14:textId="77777777" w:rsidR="003D5B1F" w:rsidRPr="003D5B1F" w:rsidRDefault="003D5B1F" w:rsidP="003D5B1F">
      <w:pPr>
        <w:spacing w:after="0" w:line="240" w:lineRule="auto"/>
        <w:jc w:val="center"/>
        <w:rPr>
          <w:rFonts w:cs="Times New Roman"/>
          <w:b/>
          <w:sz w:val="28"/>
          <w:szCs w:val="28"/>
          <w:highlight w:val="yellow"/>
        </w:rPr>
      </w:pPr>
    </w:p>
    <w:tbl>
      <w:tblPr>
        <w:tblW w:w="5000" w:type="pct"/>
        <w:tblCellMar>
          <w:left w:w="0" w:type="dxa"/>
          <w:right w:w="0" w:type="dxa"/>
        </w:tblCellMar>
        <w:tblLook w:val="04A0" w:firstRow="1" w:lastRow="0" w:firstColumn="1" w:lastColumn="0" w:noHBand="0" w:noVBand="1"/>
      </w:tblPr>
      <w:tblGrid>
        <w:gridCol w:w="1856"/>
        <w:gridCol w:w="7762"/>
      </w:tblGrid>
      <w:tr w:rsidR="00F92014" w:rsidRPr="00813FA0" w14:paraId="21446584" w14:textId="77777777" w:rsidTr="00F92014">
        <w:tc>
          <w:tcPr>
            <w:tcW w:w="965" w:type="pct"/>
            <w:vMerge w:val="restart"/>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hideMark/>
          </w:tcPr>
          <w:p w14:paraId="646766F5" w14:textId="77777777" w:rsidR="00F92014" w:rsidRPr="00813FA0" w:rsidRDefault="00F92014" w:rsidP="00F92014">
            <w:pPr>
              <w:snapToGrid w:val="0"/>
              <w:spacing w:after="0" w:line="240" w:lineRule="auto"/>
              <w:rPr>
                <w:rFonts w:eastAsia="Times New Roman" w:cs="Times New Roman"/>
                <w:szCs w:val="24"/>
                <w:lang w:eastAsia="lt-LT"/>
              </w:rPr>
            </w:pPr>
            <w:r w:rsidRPr="00813FA0">
              <w:rPr>
                <w:rFonts w:eastAsia="Times New Roman" w:cs="Times New Roman"/>
                <w:b/>
                <w:bCs/>
                <w:szCs w:val="24"/>
                <w:lang w:eastAsia="lt-LT"/>
              </w:rPr>
              <w:t>1. Seniūnijos aplinka</w:t>
            </w:r>
          </w:p>
        </w:tc>
        <w:tc>
          <w:tcPr>
            <w:tcW w:w="4035" w:type="pct"/>
            <w:tcBorders>
              <w:top w:val="single" w:sz="8" w:space="0" w:color="auto"/>
              <w:left w:val="nil"/>
              <w:bottom w:val="single" w:sz="8" w:space="0" w:color="auto"/>
              <w:right w:val="single" w:sz="8" w:space="0" w:color="auto"/>
            </w:tcBorders>
            <w:tcMar>
              <w:top w:w="28" w:type="dxa"/>
              <w:left w:w="28" w:type="dxa"/>
              <w:bottom w:w="28" w:type="dxa"/>
              <w:right w:w="28" w:type="dxa"/>
            </w:tcMar>
            <w:hideMark/>
          </w:tcPr>
          <w:p w14:paraId="6DE5BB03" w14:textId="77777777" w:rsidR="00F92014" w:rsidRPr="00813FA0" w:rsidRDefault="00F92014" w:rsidP="00F92014">
            <w:pPr>
              <w:snapToGrid w:val="0"/>
              <w:spacing w:after="0" w:line="240" w:lineRule="auto"/>
              <w:jc w:val="both"/>
              <w:rPr>
                <w:rFonts w:eastAsia="Times New Roman" w:cs="Times New Roman"/>
                <w:szCs w:val="24"/>
                <w:lang w:eastAsia="lt-LT"/>
              </w:rPr>
            </w:pPr>
            <w:r w:rsidRPr="00813FA0">
              <w:rPr>
                <w:rFonts w:eastAsia="Times New Roman" w:cs="Times New Roman"/>
                <w:szCs w:val="24"/>
                <w:lang w:eastAsia="lt-LT"/>
              </w:rPr>
              <w:t>1.1. Teritorijos plotas – 17500 ha.</w:t>
            </w:r>
          </w:p>
        </w:tc>
      </w:tr>
      <w:tr w:rsidR="00F92014" w:rsidRPr="00813FA0" w14:paraId="5B7D0B90" w14:textId="77777777" w:rsidTr="00F92014">
        <w:tc>
          <w:tcPr>
            <w:tcW w:w="965" w:type="pct"/>
            <w:vMerge/>
            <w:tcBorders>
              <w:top w:val="single" w:sz="8" w:space="0" w:color="auto"/>
              <w:left w:val="single" w:sz="8" w:space="0" w:color="auto"/>
              <w:bottom w:val="single" w:sz="8" w:space="0" w:color="auto"/>
              <w:right w:val="single" w:sz="8" w:space="0" w:color="auto"/>
            </w:tcBorders>
            <w:vAlign w:val="center"/>
            <w:hideMark/>
          </w:tcPr>
          <w:p w14:paraId="57F74381" w14:textId="77777777" w:rsidR="00F92014" w:rsidRPr="00813FA0" w:rsidRDefault="00F92014" w:rsidP="00F92014">
            <w:pPr>
              <w:spacing w:after="0" w:line="240" w:lineRule="auto"/>
              <w:rPr>
                <w:rFonts w:eastAsia="Times New Roman" w:cs="Times New Roman"/>
                <w:szCs w:val="24"/>
                <w:lang w:eastAsia="lt-LT"/>
              </w:rPr>
            </w:pPr>
          </w:p>
        </w:tc>
        <w:tc>
          <w:tcPr>
            <w:tcW w:w="4035" w:type="pct"/>
            <w:tcBorders>
              <w:top w:val="nil"/>
              <w:left w:val="nil"/>
              <w:bottom w:val="single" w:sz="8" w:space="0" w:color="auto"/>
              <w:right w:val="single" w:sz="8" w:space="0" w:color="auto"/>
            </w:tcBorders>
            <w:tcMar>
              <w:top w:w="28" w:type="dxa"/>
              <w:left w:w="28" w:type="dxa"/>
              <w:bottom w:w="28" w:type="dxa"/>
              <w:right w:w="28" w:type="dxa"/>
            </w:tcMar>
            <w:hideMark/>
          </w:tcPr>
          <w:p w14:paraId="43E5A1CD" w14:textId="77777777" w:rsidR="00F92014" w:rsidRPr="00813FA0" w:rsidRDefault="00F92014" w:rsidP="00F92014">
            <w:pPr>
              <w:snapToGrid w:val="0"/>
              <w:spacing w:after="0" w:line="240" w:lineRule="auto"/>
              <w:jc w:val="both"/>
              <w:rPr>
                <w:rFonts w:eastAsia="Times New Roman" w:cs="Times New Roman"/>
                <w:szCs w:val="24"/>
                <w:lang w:eastAsia="lt-LT"/>
              </w:rPr>
            </w:pPr>
            <w:r w:rsidRPr="00813FA0">
              <w:rPr>
                <w:rFonts w:eastAsia="Times New Roman" w:cs="Times New Roman"/>
                <w:szCs w:val="24"/>
                <w:lang w:eastAsia="lt-LT"/>
              </w:rPr>
              <w:t>1.2. Vietinių kelių ilgis – 1</w:t>
            </w:r>
            <w:r>
              <w:rPr>
                <w:rFonts w:eastAsia="Times New Roman" w:cs="Times New Roman"/>
                <w:szCs w:val="24"/>
                <w:lang w:eastAsia="lt-LT"/>
              </w:rPr>
              <w:t>17</w:t>
            </w:r>
            <w:r w:rsidRPr="00813FA0">
              <w:rPr>
                <w:rFonts w:eastAsia="Times New Roman" w:cs="Times New Roman"/>
                <w:szCs w:val="24"/>
                <w:lang w:eastAsia="lt-LT"/>
              </w:rPr>
              <w:t>,</w:t>
            </w:r>
            <w:r>
              <w:rPr>
                <w:rFonts w:eastAsia="Times New Roman" w:cs="Times New Roman"/>
                <w:szCs w:val="24"/>
                <w:lang w:eastAsia="lt-LT"/>
              </w:rPr>
              <w:t>50</w:t>
            </w:r>
            <w:r w:rsidRPr="00813FA0">
              <w:rPr>
                <w:rFonts w:eastAsia="Times New Roman" w:cs="Times New Roman"/>
                <w:szCs w:val="24"/>
                <w:lang w:eastAsia="lt-LT"/>
              </w:rPr>
              <w:t xml:space="preserve"> km, </w:t>
            </w:r>
            <w:r>
              <w:rPr>
                <w:rFonts w:eastAsia="Times New Roman" w:cs="Times New Roman"/>
                <w:szCs w:val="24"/>
                <w:lang w:eastAsia="lt-LT"/>
              </w:rPr>
              <w:t xml:space="preserve"> iš jų </w:t>
            </w:r>
            <w:r w:rsidRPr="00813FA0">
              <w:rPr>
                <w:rFonts w:eastAsia="Times New Roman" w:cs="Times New Roman"/>
                <w:szCs w:val="24"/>
                <w:lang w:eastAsia="lt-LT"/>
              </w:rPr>
              <w:t xml:space="preserve">gatvių ilgis - </w:t>
            </w:r>
            <w:r>
              <w:rPr>
                <w:rFonts w:eastAsia="Times New Roman" w:cs="Times New Roman"/>
                <w:szCs w:val="24"/>
                <w:lang w:eastAsia="lt-LT"/>
              </w:rPr>
              <w:t>15</w:t>
            </w:r>
            <w:r w:rsidRPr="00813FA0">
              <w:rPr>
                <w:rFonts w:eastAsia="Times New Roman" w:cs="Times New Roman"/>
                <w:szCs w:val="24"/>
                <w:lang w:eastAsia="lt-LT"/>
              </w:rPr>
              <w:t>,</w:t>
            </w:r>
            <w:r>
              <w:rPr>
                <w:rFonts w:eastAsia="Times New Roman" w:cs="Times New Roman"/>
                <w:szCs w:val="24"/>
                <w:lang w:eastAsia="lt-LT"/>
              </w:rPr>
              <w:t>14</w:t>
            </w:r>
            <w:r w:rsidRPr="00813FA0">
              <w:rPr>
                <w:rFonts w:eastAsia="Times New Roman" w:cs="Times New Roman"/>
                <w:szCs w:val="24"/>
                <w:lang w:eastAsia="lt-LT"/>
              </w:rPr>
              <w:t xml:space="preserve"> km.</w:t>
            </w:r>
          </w:p>
        </w:tc>
      </w:tr>
      <w:tr w:rsidR="00F92014" w:rsidRPr="00813FA0" w14:paraId="0D9D5E07" w14:textId="77777777" w:rsidTr="00F92014">
        <w:tc>
          <w:tcPr>
            <w:tcW w:w="965" w:type="pct"/>
            <w:vMerge/>
            <w:tcBorders>
              <w:top w:val="single" w:sz="8" w:space="0" w:color="auto"/>
              <w:left w:val="single" w:sz="8" w:space="0" w:color="auto"/>
              <w:bottom w:val="single" w:sz="8" w:space="0" w:color="auto"/>
              <w:right w:val="single" w:sz="8" w:space="0" w:color="auto"/>
            </w:tcBorders>
            <w:vAlign w:val="center"/>
            <w:hideMark/>
          </w:tcPr>
          <w:p w14:paraId="67318833" w14:textId="77777777" w:rsidR="00F92014" w:rsidRPr="00813FA0" w:rsidRDefault="00F92014" w:rsidP="00F92014">
            <w:pPr>
              <w:spacing w:after="0" w:line="240" w:lineRule="auto"/>
              <w:rPr>
                <w:rFonts w:eastAsia="Times New Roman" w:cs="Times New Roman"/>
                <w:szCs w:val="24"/>
                <w:lang w:eastAsia="lt-LT"/>
              </w:rPr>
            </w:pPr>
          </w:p>
        </w:tc>
        <w:tc>
          <w:tcPr>
            <w:tcW w:w="4035" w:type="pct"/>
            <w:tcBorders>
              <w:top w:val="nil"/>
              <w:left w:val="nil"/>
              <w:bottom w:val="single" w:sz="8" w:space="0" w:color="auto"/>
              <w:right w:val="single" w:sz="8" w:space="0" w:color="auto"/>
            </w:tcBorders>
            <w:tcMar>
              <w:top w:w="28" w:type="dxa"/>
              <w:left w:w="28" w:type="dxa"/>
              <w:bottom w:w="28" w:type="dxa"/>
              <w:right w:w="28" w:type="dxa"/>
            </w:tcMar>
            <w:hideMark/>
          </w:tcPr>
          <w:p w14:paraId="7242F427" w14:textId="77777777" w:rsidR="00F92014" w:rsidRPr="00813FA0" w:rsidRDefault="00F92014" w:rsidP="00F92014">
            <w:pPr>
              <w:spacing w:after="0" w:line="240" w:lineRule="auto"/>
              <w:jc w:val="both"/>
              <w:rPr>
                <w:rFonts w:eastAsia="Times New Roman" w:cs="Times New Roman"/>
                <w:szCs w:val="24"/>
                <w:lang w:eastAsia="lt-LT"/>
              </w:rPr>
            </w:pPr>
            <w:r w:rsidRPr="005A3747">
              <w:rPr>
                <w:rFonts w:eastAsia="Times New Roman" w:cs="Times New Roman"/>
                <w:szCs w:val="24"/>
                <w:lang w:eastAsia="lt-LT"/>
              </w:rPr>
              <w:t>1.3. Deklaravusių gyvenamąją vietą seniūnijoje gyventojų skaičius 2022-01-01 duomenimis – 1799: iš jų: vaikai – 177, darbingo amžiaus gyventojai –1240 , virš 65 metų amžiaus gyventojai – 382.</w:t>
            </w:r>
          </w:p>
        </w:tc>
      </w:tr>
      <w:tr w:rsidR="00F92014" w:rsidRPr="00813FA0" w14:paraId="3E89D31E" w14:textId="77777777" w:rsidTr="00F92014">
        <w:tc>
          <w:tcPr>
            <w:tcW w:w="965" w:type="pct"/>
            <w:vMerge/>
            <w:tcBorders>
              <w:top w:val="single" w:sz="8" w:space="0" w:color="auto"/>
              <w:left w:val="single" w:sz="8" w:space="0" w:color="auto"/>
              <w:bottom w:val="single" w:sz="8" w:space="0" w:color="auto"/>
              <w:right w:val="single" w:sz="8" w:space="0" w:color="auto"/>
            </w:tcBorders>
            <w:vAlign w:val="center"/>
            <w:hideMark/>
          </w:tcPr>
          <w:p w14:paraId="692CEEB5" w14:textId="77777777" w:rsidR="00F92014" w:rsidRPr="00813FA0" w:rsidRDefault="00F92014" w:rsidP="00F92014">
            <w:pPr>
              <w:spacing w:after="0" w:line="240" w:lineRule="auto"/>
              <w:rPr>
                <w:rFonts w:eastAsia="Times New Roman" w:cs="Times New Roman"/>
                <w:szCs w:val="24"/>
                <w:lang w:eastAsia="lt-LT"/>
              </w:rPr>
            </w:pPr>
          </w:p>
        </w:tc>
        <w:tc>
          <w:tcPr>
            <w:tcW w:w="4035" w:type="pct"/>
            <w:tcBorders>
              <w:top w:val="nil"/>
              <w:left w:val="nil"/>
              <w:bottom w:val="single" w:sz="8" w:space="0" w:color="auto"/>
              <w:right w:val="single" w:sz="8" w:space="0" w:color="auto"/>
            </w:tcBorders>
            <w:tcMar>
              <w:top w:w="28" w:type="dxa"/>
              <w:left w:w="28" w:type="dxa"/>
              <w:bottom w:w="28" w:type="dxa"/>
              <w:right w:w="28" w:type="dxa"/>
            </w:tcMar>
            <w:hideMark/>
          </w:tcPr>
          <w:p w14:paraId="7BCE907C" w14:textId="77777777" w:rsidR="00F92014" w:rsidRPr="00813FA0" w:rsidRDefault="00F92014" w:rsidP="00F92014">
            <w:pPr>
              <w:spacing w:after="0" w:line="240" w:lineRule="auto"/>
              <w:jc w:val="both"/>
              <w:rPr>
                <w:rFonts w:eastAsia="Times New Roman" w:cs="Times New Roman"/>
                <w:szCs w:val="24"/>
                <w:lang w:eastAsia="lt-LT"/>
              </w:rPr>
            </w:pPr>
            <w:r w:rsidRPr="00813FA0">
              <w:rPr>
                <w:rFonts w:eastAsia="Times New Roman" w:cs="Times New Roman"/>
                <w:szCs w:val="24"/>
                <w:lang w:eastAsia="lt-LT"/>
              </w:rPr>
              <w:t>1.4. Miestelis - 1, kaimų - 118, viensėdžių – 11.</w:t>
            </w:r>
          </w:p>
        </w:tc>
      </w:tr>
      <w:tr w:rsidR="00F92014" w:rsidRPr="00813FA0" w14:paraId="0DDB4EAD" w14:textId="77777777" w:rsidTr="00F92014">
        <w:tc>
          <w:tcPr>
            <w:tcW w:w="965" w:type="pct"/>
            <w:vMerge/>
            <w:tcBorders>
              <w:top w:val="single" w:sz="8" w:space="0" w:color="auto"/>
              <w:left w:val="single" w:sz="8" w:space="0" w:color="auto"/>
              <w:bottom w:val="single" w:sz="8" w:space="0" w:color="auto"/>
              <w:right w:val="single" w:sz="8" w:space="0" w:color="auto"/>
            </w:tcBorders>
            <w:vAlign w:val="center"/>
            <w:hideMark/>
          </w:tcPr>
          <w:p w14:paraId="4874F94B" w14:textId="77777777" w:rsidR="00F92014" w:rsidRPr="00813FA0" w:rsidRDefault="00F92014" w:rsidP="00F92014">
            <w:pPr>
              <w:spacing w:after="0" w:line="240" w:lineRule="auto"/>
              <w:rPr>
                <w:rFonts w:eastAsia="Times New Roman" w:cs="Times New Roman"/>
                <w:szCs w:val="24"/>
                <w:lang w:eastAsia="lt-LT"/>
              </w:rPr>
            </w:pPr>
          </w:p>
        </w:tc>
        <w:tc>
          <w:tcPr>
            <w:tcW w:w="4035" w:type="pct"/>
            <w:tcBorders>
              <w:top w:val="nil"/>
              <w:left w:val="nil"/>
              <w:bottom w:val="single" w:sz="8" w:space="0" w:color="auto"/>
              <w:right w:val="single" w:sz="8" w:space="0" w:color="auto"/>
            </w:tcBorders>
            <w:tcMar>
              <w:top w:w="28" w:type="dxa"/>
              <w:left w:w="28" w:type="dxa"/>
              <w:bottom w:w="28" w:type="dxa"/>
              <w:right w:w="28" w:type="dxa"/>
            </w:tcMar>
            <w:hideMark/>
          </w:tcPr>
          <w:p w14:paraId="4A8C9274" w14:textId="77777777" w:rsidR="00F92014" w:rsidRPr="00813FA0" w:rsidRDefault="00F92014" w:rsidP="00F92014">
            <w:pPr>
              <w:spacing w:after="0" w:line="240" w:lineRule="auto"/>
              <w:rPr>
                <w:rFonts w:eastAsia="Times New Roman" w:cs="Times New Roman"/>
                <w:szCs w:val="24"/>
                <w:lang w:eastAsia="lt-LT"/>
              </w:rPr>
            </w:pPr>
            <w:r w:rsidRPr="00813FA0">
              <w:rPr>
                <w:rFonts w:eastAsia="Times New Roman" w:cs="Times New Roman"/>
                <w:szCs w:val="24"/>
                <w:lang w:eastAsia="lt-LT"/>
              </w:rPr>
              <w:t>1.5. Seniūnijoje veikia: keturios kaimo bendruomenės: Giedraičių, Bekupės, A</w:t>
            </w:r>
            <w:r>
              <w:rPr>
                <w:rFonts w:eastAsia="Times New Roman" w:cs="Times New Roman"/>
                <w:szCs w:val="24"/>
                <w:lang w:eastAsia="lt-LT"/>
              </w:rPr>
              <w:t>mbraziškių ir Žalvarių. Veikia </w:t>
            </w:r>
            <w:r w:rsidRPr="00813FA0">
              <w:rPr>
                <w:rFonts w:eastAsia="Times New Roman" w:cs="Times New Roman"/>
                <w:szCs w:val="24"/>
                <w:lang w:eastAsia="lt-LT"/>
              </w:rPr>
              <w:t>Giedraičių A. Jaroševičiaus  gimnazija, 4 bibliotekos (Giedraičių mstl. – 2, Bekupės k., Žalvarių k.)</w:t>
            </w:r>
            <w:r>
              <w:rPr>
                <w:rFonts w:eastAsia="Times New Roman" w:cs="Times New Roman"/>
                <w:szCs w:val="24"/>
                <w:lang w:eastAsia="lt-LT"/>
              </w:rPr>
              <w:t>,</w:t>
            </w:r>
            <w:r w:rsidRPr="00813FA0">
              <w:rPr>
                <w:rFonts w:eastAsia="Times New Roman" w:cs="Times New Roman"/>
                <w:szCs w:val="24"/>
                <w:lang w:eastAsia="lt-LT"/>
              </w:rPr>
              <w:t xml:space="preserve"> </w:t>
            </w:r>
            <w:r>
              <w:rPr>
                <w:rFonts w:eastAsia="Times New Roman" w:cs="Times New Roman"/>
                <w:szCs w:val="24"/>
                <w:lang w:eastAsia="lt-LT"/>
              </w:rPr>
              <w:t>VšĮ</w:t>
            </w:r>
            <w:r w:rsidRPr="00813FA0">
              <w:rPr>
                <w:rFonts w:eastAsia="Times New Roman" w:cs="Times New Roman"/>
                <w:szCs w:val="24"/>
                <w:lang w:eastAsia="lt-LT"/>
              </w:rPr>
              <w:t xml:space="preserve"> Giedraičių ambulatorija, Giedraičių ir Ambraziškių </w:t>
            </w:r>
            <w:r>
              <w:rPr>
                <w:rFonts w:eastAsia="Times New Roman" w:cs="Times New Roman"/>
                <w:szCs w:val="24"/>
                <w:lang w:eastAsia="lt-LT"/>
              </w:rPr>
              <w:t xml:space="preserve">mobilūs </w:t>
            </w:r>
            <w:r w:rsidRPr="00813FA0">
              <w:rPr>
                <w:rFonts w:eastAsia="Times New Roman" w:cs="Times New Roman"/>
                <w:szCs w:val="24"/>
                <w:lang w:eastAsia="lt-LT"/>
              </w:rPr>
              <w:t xml:space="preserve">paštai, </w:t>
            </w:r>
            <w:r>
              <w:rPr>
                <w:rFonts w:eastAsia="Times New Roman" w:cs="Times New Roman"/>
                <w:szCs w:val="24"/>
                <w:lang w:eastAsia="lt-LT"/>
              </w:rPr>
              <w:t>4</w:t>
            </w:r>
            <w:r w:rsidRPr="00813FA0">
              <w:rPr>
                <w:rFonts w:eastAsia="Times New Roman" w:cs="Times New Roman"/>
                <w:szCs w:val="24"/>
                <w:lang w:eastAsia="lt-LT"/>
              </w:rPr>
              <w:t xml:space="preserve"> veikiančios kaimo turizmo sodybos („Žalios kalvos“ </w:t>
            </w:r>
            <w:proofErr w:type="spellStart"/>
            <w:r w:rsidRPr="00813FA0">
              <w:rPr>
                <w:rFonts w:eastAsia="Times New Roman" w:cs="Times New Roman"/>
                <w:szCs w:val="24"/>
                <w:lang w:eastAsia="lt-LT"/>
              </w:rPr>
              <w:t>Daujočių</w:t>
            </w:r>
            <w:proofErr w:type="spellEnd"/>
            <w:r w:rsidRPr="00813FA0">
              <w:rPr>
                <w:rFonts w:eastAsia="Times New Roman" w:cs="Times New Roman"/>
                <w:szCs w:val="24"/>
                <w:lang w:eastAsia="lt-LT"/>
              </w:rPr>
              <w:t xml:space="preserve"> kaime, „Marguolių sodyba“ Marguolių kaime, </w:t>
            </w:r>
            <w:r>
              <w:rPr>
                <w:rFonts w:eastAsia="Times New Roman" w:cs="Times New Roman"/>
                <w:szCs w:val="24"/>
                <w:lang w:eastAsia="lt-LT"/>
              </w:rPr>
              <w:t xml:space="preserve"> </w:t>
            </w:r>
            <w:proofErr w:type="spellStart"/>
            <w:r>
              <w:rPr>
                <w:rFonts w:eastAsia="Times New Roman" w:cs="Times New Roman"/>
                <w:szCs w:val="24"/>
                <w:lang w:eastAsia="lt-LT"/>
              </w:rPr>
              <w:t>Kraujaleidžių</w:t>
            </w:r>
            <w:proofErr w:type="spellEnd"/>
            <w:r>
              <w:rPr>
                <w:rFonts w:eastAsia="Times New Roman" w:cs="Times New Roman"/>
                <w:szCs w:val="24"/>
                <w:lang w:eastAsia="lt-LT"/>
              </w:rPr>
              <w:t xml:space="preserve"> kaime, Giedraičių mstl.</w:t>
            </w:r>
            <w:r w:rsidRPr="00813FA0">
              <w:rPr>
                <w:rFonts w:eastAsia="Times New Roman" w:cs="Times New Roman"/>
                <w:szCs w:val="24"/>
                <w:lang w:eastAsia="lt-LT"/>
              </w:rPr>
              <w:t xml:space="preserve">), </w:t>
            </w:r>
            <w:r>
              <w:rPr>
                <w:rFonts w:eastAsia="Times New Roman" w:cs="Times New Roman"/>
                <w:szCs w:val="24"/>
                <w:lang w:eastAsia="lt-LT"/>
              </w:rPr>
              <w:t>5</w:t>
            </w:r>
            <w:r w:rsidRPr="00813FA0">
              <w:rPr>
                <w:rFonts w:eastAsia="Times New Roman" w:cs="Times New Roman"/>
                <w:szCs w:val="24"/>
                <w:lang w:eastAsia="lt-LT"/>
              </w:rPr>
              <w:t xml:space="preserve"> parduotuvės (Giedraičių mstl.- 2,</w:t>
            </w:r>
            <w:r>
              <w:rPr>
                <w:rFonts w:eastAsia="Times New Roman" w:cs="Times New Roman"/>
                <w:szCs w:val="24"/>
                <w:lang w:eastAsia="lt-LT"/>
              </w:rPr>
              <w:t xml:space="preserve"> </w:t>
            </w:r>
            <w:r w:rsidRPr="00813FA0">
              <w:rPr>
                <w:rFonts w:eastAsia="Times New Roman" w:cs="Times New Roman"/>
                <w:szCs w:val="24"/>
                <w:lang w:eastAsia="lt-LT"/>
              </w:rPr>
              <w:t>Bekupės k. -</w:t>
            </w:r>
            <w:r>
              <w:rPr>
                <w:rFonts w:eastAsia="Times New Roman" w:cs="Times New Roman"/>
                <w:szCs w:val="24"/>
                <w:lang w:eastAsia="lt-LT"/>
              </w:rPr>
              <w:t>1</w:t>
            </w:r>
            <w:r w:rsidRPr="00813FA0">
              <w:rPr>
                <w:rFonts w:eastAsia="Times New Roman" w:cs="Times New Roman"/>
                <w:szCs w:val="24"/>
                <w:lang w:eastAsia="lt-LT"/>
              </w:rPr>
              <w:t xml:space="preserve">, </w:t>
            </w:r>
            <w:proofErr w:type="spellStart"/>
            <w:r w:rsidRPr="00813FA0">
              <w:rPr>
                <w:rFonts w:eastAsia="Times New Roman" w:cs="Times New Roman"/>
                <w:szCs w:val="24"/>
                <w:lang w:eastAsia="lt-LT"/>
              </w:rPr>
              <w:t>Pusnės</w:t>
            </w:r>
            <w:proofErr w:type="spellEnd"/>
            <w:r w:rsidRPr="00813FA0">
              <w:rPr>
                <w:rFonts w:eastAsia="Times New Roman" w:cs="Times New Roman"/>
                <w:szCs w:val="24"/>
                <w:lang w:eastAsia="lt-LT"/>
              </w:rPr>
              <w:t xml:space="preserve"> kaime, Ambraziškių kaime</w:t>
            </w:r>
            <w:r>
              <w:rPr>
                <w:rFonts w:eastAsia="Times New Roman" w:cs="Times New Roman"/>
                <w:szCs w:val="24"/>
                <w:lang w:eastAsia="lt-LT"/>
              </w:rPr>
              <w:t>)</w:t>
            </w:r>
            <w:r w:rsidRPr="00813FA0">
              <w:rPr>
                <w:rFonts w:eastAsia="Times New Roman" w:cs="Times New Roman"/>
                <w:szCs w:val="24"/>
                <w:lang w:eastAsia="lt-LT"/>
              </w:rPr>
              <w:t xml:space="preserve">, 8 veikiančios įmonės, Giedraičių autoservisas, kavinė Giedraičių miestelyje bei Žalvarių kaime, poilsiavietė „Obuolių sala“ ir poilsiavietė </w:t>
            </w:r>
            <w:proofErr w:type="spellStart"/>
            <w:r w:rsidRPr="00813FA0">
              <w:rPr>
                <w:rFonts w:eastAsia="Times New Roman" w:cs="Times New Roman"/>
                <w:szCs w:val="24"/>
                <w:lang w:eastAsia="lt-LT"/>
              </w:rPr>
              <w:t>Verbylų</w:t>
            </w:r>
            <w:proofErr w:type="spellEnd"/>
            <w:r w:rsidRPr="00813FA0">
              <w:rPr>
                <w:rFonts w:eastAsia="Times New Roman" w:cs="Times New Roman"/>
                <w:szCs w:val="24"/>
                <w:lang w:eastAsia="lt-LT"/>
              </w:rPr>
              <w:t xml:space="preserve"> kaime,</w:t>
            </w:r>
            <w:r>
              <w:rPr>
                <w:rFonts w:eastAsia="Times New Roman" w:cs="Times New Roman"/>
                <w:szCs w:val="24"/>
                <w:lang w:eastAsia="lt-LT"/>
              </w:rPr>
              <w:t xml:space="preserve"> Žalvario parkas,</w:t>
            </w:r>
            <w:r w:rsidRPr="00813FA0">
              <w:rPr>
                <w:rFonts w:eastAsia="Times New Roman" w:cs="Times New Roman"/>
                <w:szCs w:val="24"/>
                <w:lang w:eastAsia="lt-LT"/>
              </w:rPr>
              <w:t xml:space="preserve"> yra dvi ugniagesių komandos Giedraičių mstl., </w:t>
            </w:r>
            <w:r>
              <w:rPr>
                <w:rFonts w:eastAsia="Times New Roman" w:cs="Times New Roman"/>
                <w:szCs w:val="24"/>
                <w:lang w:eastAsia="lt-LT"/>
              </w:rPr>
              <w:t xml:space="preserve">dvi bažnyčios - Giedraičių bei </w:t>
            </w:r>
            <w:proofErr w:type="spellStart"/>
            <w:r>
              <w:rPr>
                <w:rFonts w:eastAsia="Times New Roman" w:cs="Times New Roman"/>
                <w:szCs w:val="24"/>
                <w:lang w:eastAsia="lt-LT"/>
              </w:rPr>
              <w:t>Pusnės</w:t>
            </w:r>
            <w:proofErr w:type="spellEnd"/>
            <w:r w:rsidRPr="00813FA0">
              <w:rPr>
                <w:rFonts w:eastAsia="Times New Roman" w:cs="Times New Roman"/>
                <w:szCs w:val="24"/>
                <w:lang w:eastAsia="lt-LT"/>
              </w:rPr>
              <w:t xml:space="preserve">, Gailiūnų </w:t>
            </w:r>
            <w:r>
              <w:rPr>
                <w:rFonts w:eastAsia="Times New Roman" w:cs="Times New Roman"/>
                <w:szCs w:val="24"/>
                <w:lang w:eastAsia="lt-LT"/>
              </w:rPr>
              <w:t xml:space="preserve">veikianti </w:t>
            </w:r>
            <w:r w:rsidRPr="00813FA0">
              <w:rPr>
                <w:rFonts w:eastAsia="Times New Roman" w:cs="Times New Roman"/>
                <w:szCs w:val="24"/>
                <w:lang w:eastAsia="lt-LT"/>
              </w:rPr>
              <w:t xml:space="preserve">cerkvė, 3 veikiančios kapinės (Giedraičių mstl., </w:t>
            </w:r>
            <w:proofErr w:type="spellStart"/>
            <w:r w:rsidRPr="00813FA0">
              <w:rPr>
                <w:rFonts w:eastAsia="Times New Roman" w:cs="Times New Roman"/>
                <w:szCs w:val="24"/>
                <w:lang w:eastAsia="lt-LT"/>
              </w:rPr>
              <w:t>Pusnės</w:t>
            </w:r>
            <w:proofErr w:type="spellEnd"/>
            <w:r w:rsidRPr="00813FA0">
              <w:rPr>
                <w:rFonts w:eastAsia="Times New Roman" w:cs="Times New Roman"/>
                <w:szCs w:val="24"/>
                <w:lang w:eastAsia="lt-LT"/>
              </w:rPr>
              <w:t xml:space="preserve"> kaime ir Gailiūnų kaime), </w:t>
            </w:r>
            <w:r>
              <w:rPr>
                <w:rFonts w:eastAsia="Times New Roman" w:cs="Times New Roman"/>
                <w:szCs w:val="24"/>
                <w:lang w:eastAsia="lt-LT"/>
              </w:rPr>
              <w:t xml:space="preserve">vienos riboto laidojimo kapinės Giedraičių mstl., </w:t>
            </w:r>
            <w:r w:rsidRPr="00813FA0">
              <w:rPr>
                <w:rFonts w:eastAsia="Times New Roman" w:cs="Times New Roman"/>
                <w:szCs w:val="24"/>
                <w:lang w:eastAsia="lt-LT"/>
              </w:rPr>
              <w:t>Molėtų  aeroklubas Radžiūnų kaime</w:t>
            </w:r>
            <w:r>
              <w:rPr>
                <w:rFonts w:eastAsia="Times New Roman" w:cs="Times New Roman"/>
                <w:szCs w:val="24"/>
                <w:lang w:eastAsia="lt-LT"/>
              </w:rPr>
              <w:t xml:space="preserve">, Molėtų Technikos muziejus </w:t>
            </w:r>
            <w:proofErr w:type="spellStart"/>
            <w:r>
              <w:rPr>
                <w:rFonts w:eastAsia="Times New Roman" w:cs="Times New Roman"/>
                <w:szCs w:val="24"/>
                <w:lang w:eastAsia="lt-LT"/>
              </w:rPr>
              <w:t>Tumenčiznos</w:t>
            </w:r>
            <w:proofErr w:type="spellEnd"/>
            <w:r>
              <w:rPr>
                <w:rFonts w:eastAsia="Times New Roman" w:cs="Times New Roman"/>
                <w:szCs w:val="24"/>
                <w:lang w:eastAsia="lt-LT"/>
              </w:rPr>
              <w:t xml:space="preserve"> kaime.</w:t>
            </w:r>
          </w:p>
        </w:tc>
      </w:tr>
      <w:tr w:rsidR="00F92014" w:rsidRPr="00813FA0" w14:paraId="5A970906" w14:textId="77777777" w:rsidTr="00F92014">
        <w:tc>
          <w:tcPr>
            <w:tcW w:w="965" w:type="pct"/>
            <w:vMerge w:val="restart"/>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3165F0DB" w14:textId="77777777" w:rsidR="00F92014" w:rsidRPr="00813FA0" w:rsidRDefault="00F92014" w:rsidP="00F92014">
            <w:pPr>
              <w:snapToGrid w:val="0"/>
              <w:spacing w:after="0" w:line="240" w:lineRule="auto"/>
              <w:rPr>
                <w:rFonts w:eastAsia="Times New Roman" w:cs="Times New Roman"/>
                <w:szCs w:val="24"/>
                <w:lang w:eastAsia="lt-LT"/>
              </w:rPr>
            </w:pPr>
            <w:r w:rsidRPr="00813FA0">
              <w:rPr>
                <w:rFonts w:eastAsia="Times New Roman" w:cs="Times New Roman"/>
                <w:b/>
                <w:bCs/>
                <w:szCs w:val="24"/>
                <w:lang w:eastAsia="lt-LT"/>
              </w:rPr>
              <w:t xml:space="preserve">2. Seniūnijos vidinė struktūra </w:t>
            </w:r>
          </w:p>
        </w:tc>
        <w:tc>
          <w:tcPr>
            <w:tcW w:w="4035" w:type="pct"/>
            <w:tcBorders>
              <w:top w:val="nil"/>
              <w:left w:val="nil"/>
              <w:bottom w:val="single" w:sz="8" w:space="0" w:color="auto"/>
              <w:right w:val="single" w:sz="8" w:space="0" w:color="auto"/>
            </w:tcBorders>
            <w:tcMar>
              <w:top w:w="28" w:type="dxa"/>
              <w:left w:w="28" w:type="dxa"/>
              <w:bottom w:w="28" w:type="dxa"/>
              <w:right w:w="28" w:type="dxa"/>
            </w:tcMar>
            <w:hideMark/>
          </w:tcPr>
          <w:p w14:paraId="2ED5C944" w14:textId="77777777" w:rsidR="00F92014" w:rsidRPr="00813FA0" w:rsidRDefault="00F92014" w:rsidP="00F92014">
            <w:pPr>
              <w:snapToGrid w:val="0"/>
              <w:spacing w:after="0" w:line="240" w:lineRule="auto"/>
              <w:jc w:val="both"/>
              <w:rPr>
                <w:rFonts w:eastAsia="Times New Roman" w:cs="Times New Roman"/>
                <w:szCs w:val="24"/>
                <w:lang w:eastAsia="lt-LT"/>
              </w:rPr>
            </w:pPr>
            <w:r w:rsidRPr="00813FA0">
              <w:rPr>
                <w:rFonts w:eastAsia="Times New Roman" w:cs="Times New Roman"/>
                <w:szCs w:val="24"/>
                <w:lang w:eastAsia="lt-LT"/>
              </w:rPr>
              <w:t xml:space="preserve">2.1. Seniūnijos darbuotojų etatų skaičius – </w:t>
            </w:r>
            <w:r>
              <w:rPr>
                <w:rFonts w:eastAsia="Times New Roman" w:cs="Times New Roman"/>
                <w:szCs w:val="24"/>
                <w:lang w:eastAsia="lt-LT"/>
              </w:rPr>
              <w:t>5</w:t>
            </w:r>
            <w:r w:rsidRPr="00813FA0">
              <w:rPr>
                <w:rFonts w:eastAsia="Times New Roman" w:cs="Times New Roman"/>
                <w:szCs w:val="24"/>
                <w:lang w:eastAsia="lt-LT"/>
              </w:rPr>
              <w:t>,5 (seniūnas, ūkio plėtros specialistas</w:t>
            </w:r>
            <w:r>
              <w:rPr>
                <w:rFonts w:eastAsia="Times New Roman" w:cs="Times New Roman"/>
                <w:szCs w:val="24"/>
                <w:lang w:eastAsia="lt-LT"/>
              </w:rPr>
              <w:t xml:space="preserve"> </w:t>
            </w:r>
            <w:r w:rsidRPr="00D45781">
              <w:rPr>
                <w:rFonts w:eastAsia="Times New Roman" w:cs="Times New Roman"/>
                <w:szCs w:val="24"/>
                <w:lang w:eastAsia="lt-LT"/>
              </w:rPr>
              <w:t xml:space="preserve">– </w:t>
            </w:r>
            <w:r w:rsidRPr="00813FA0">
              <w:rPr>
                <w:rFonts w:eastAsia="Times New Roman" w:cs="Times New Roman"/>
                <w:szCs w:val="24"/>
                <w:lang w:eastAsia="lt-LT"/>
              </w:rPr>
              <w:t>1 etatas, specialist</w:t>
            </w:r>
            <w:r>
              <w:rPr>
                <w:rFonts w:eastAsia="Times New Roman" w:cs="Times New Roman"/>
                <w:szCs w:val="24"/>
                <w:lang w:eastAsia="lt-LT"/>
              </w:rPr>
              <w:t>ė</w:t>
            </w:r>
            <w:r w:rsidRPr="00813FA0">
              <w:rPr>
                <w:rFonts w:eastAsia="Times New Roman" w:cs="Times New Roman"/>
                <w:szCs w:val="24"/>
                <w:lang w:eastAsia="lt-LT"/>
              </w:rPr>
              <w:t xml:space="preserve"> </w:t>
            </w:r>
            <w:r w:rsidRPr="00D45781">
              <w:rPr>
                <w:rFonts w:eastAsia="Times New Roman" w:cs="Times New Roman"/>
                <w:szCs w:val="24"/>
                <w:lang w:eastAsia="lt-LT"/>
              </w:rPr>
              <w:t xml:space="preserve">– </w:t>
            </w:r>
            <w:r w:rsidRPr="00813FA0">
              <w:rPr>
                <w:rFonts w:eastAsia="Times New Roman" w:cs="Times New Roman"/>
                <w:szCs w:val="24"/>
                <w:lang w:eastAsia="lt-LT"/>
              </w:rPr>
              <w:t>1 etatas,</w:t>
            </w:r>
            <w:r>
              <w:rPr>
                <w:rFonts w:eastAsia="Times New Roman" w:cs="Times New Roman"/>
                <w:szCs w:val="24"/>
                <w:lang w:eastAsia="lt-LT"/>
              </w:rPr>
              <w:t xml:space="preserve"> kapų</w:t>
            </w:r>
            <w:r w:rsidRPr="00813FA0">
              <w:rPr>
                <w:rFonts w:eastAsia="Times New Roman" w:cs="Times New Roman"/>
                <w:szCs w:val="24"/>
                <w:lang w:eastAsia="lt-LT"/>
              </w:rPr>
              <w:t xml:space="preserve"> sargas </w:t>
            </w:r>
            <w:r w:rsidRPr="00D45781">
              <w:rPr>
                <w:rFonts w:eastAsia="Times New Roman" w:cs="Times New Roman"/>
                <w:szCs w:val="24"/>
                <w:lang w:eastAsia="lt-LT"/>
              </w:rPr>
              <w:t xml:space="preserve">– </w:t>
            </w:r>
            <w:r w:rsidRPr="00813FA0">
              <w:rPr>
                <w:rFonts w:eastAsia="Times New Roman" w:cs="Times New Roman"/>
                <w:szCs w:val="24"/>
                <w:lang w:eastAsia="lt-LT"/>
              </w:rPr>
              <w:t>1</w:t>
            </w:r>
            <w:r>
              <w:rPr>
                <w:rFonts w:eastAsia="Times New Roman" w:cs="Times New Roman"/>
                <w:szCs w:val="24"/>
                <w:lang w:eastAsia="lt-LT"/>
              </w:rPr>
              <w:t>,5</w:t>
            </w:r>
            <w:r w:rsidRPr="00813FA0">
              <w:rPr>
                <w:rFonts w:eastAsia="Times New Roman" w:cs="Times New Roman"/>
                <w:szCs w:val="24"/>
                <w:lang w:eastAsia="lt-LT"/>
              </w:rPr>
              <w:t xml:space="preserve"> etat</w:t>
            </w:r>
            <w:r>
              <w:rPr>
                <w:rFonts w:eastAsia="Times New Roman" w:cs="Times New Roman"/>
                <w:szCs w:val="24"/>
                <w:lang w:eastAsia="lt-LT"/>
              </w:rPr>
              <w:t>o.</w:t>
            </w:r>
          </w:p>
        </w:tc>
      </w:tr>
      <w:tr w:rsidR="00F92014" w:rsidRPr="00813FA0" w14:paraId="53E6DFD3" w14:textId="77777777" w:rsidTr="00F92014">
        <w:tc>
          <w:tcPr>
            <w:tcW w:w="965" w:type="pct"/>
            <w:vMerge/>
            <w:tcBorders>
              <w:top w:val="nil"/>
              <w:left w:val="single" w:sz="8" w:space="0" w:color="auto"/>
              <w:bottom w:val="single" w:sz="8" w:space="0" w:color="auto"/>
              <w:right w:val="single" w:sz="8" w:space="0" w:color="auto"/>
            </w:tcBorders>
            <w:vAlign w:val="center"/>
            <w:hideMark/>
          </w:tcPr>
          <w:p w14:paraId="6F42046B" w14:textId="77777777" w:rsidR="00F92014" w:rsidRPr="00813FA0" w:rsidRDefault="00F92014" w:rsidP="00F92014">
            <w:pPr>
              <w:spacing w:after="0" w:line="240" w:lineRule="auto"/>
              <w:rPr>
                <w:rFonts w:eastAsia="Times New Roman" w:cs="Times New Roman"/>
                <w:szCs w:val="24"/>
                <w:lang w:eastAsia="lt-LT"/>
              </w:rPr>
            </w:pPr>
          </w:p>
        </w:tc>
        <w:tc>
          <w:tcPr>
            <w:tcW w:w="4035" w:type="pct"/>
            <w:tcBorders>
              <w:top w:val="nil"/>
              <w:left w:val="nil"/>
              <w:bottom w:val="single" w:sz="8" w:space="0" w:color="auto"/>
              <w:right w:val="single" w:sz="8" w:space="0" w:color="auto"/>
            </w:tcBorders>
            <w:tcMar>
              <w:top w:w="28" w:type="dxa"/>
              <w:left w:w="28" w:type="dxa"/>
              <w:bottom w:w="28" w:type="dxa"/>
              <w:right w:w="28" w:type="dxa"/>
            </w:tcMar>
            <w:hideMark/>
          </w:tcPr>
          <w:p w14:paraId="52B06386" w14:textId="77777777" w:rsidR="00F92014" w:rsidRPr="00813FA0" w:rsidRDefault="00F92014" w:rsidP="00F92014">
            <w:pPr>
              <w:shd w:val="clear" w:color="auto" w:fill="FFFFFF"/>
              <w:spacing w:after="0" w:line="240" w:lineRule="auto"/>
              <w:jc w:val="both"/>
              <w:rPr>
                <w:rFonts w:eastAsia="Times New Roman" w:cs="Times New Roman"/>
                <w:szCs w:val="24"/>
                <w:lang w:eastAsia="lt-LT"/>
              </w:rPr>
            </w:pPr>
            <w:r w:rsidRPr="00813FA0">
              <w:rPr>
                <w:rFonts w:eastAsia="Times New Roman" w:cs="Times New Roman"/>
                <w:szCs w:val="24"/>
                <w:lang w:eastAsia="lt-LT"/>
              </w:rPr>
              <w:t xml:space="preserve">2.2. Seniūnija yra suskirstyta į 6 </w:t>
            </w:r>
            <w:proofErr w:type="spellStart"/>
            <w:r w:rsidRPr="00813FA0">
              <w:rPr>
                <w:rFonts w:eastAsia="Times New Roman" w:cs="Times New Roman"/>
                <w:szCs w:val="24"/>
                <w:lang w:eastAsia="lt-LT"/>
              </w:rPr>
              <w:t>seniūnaitijas</w:t>
            </w:r>
            <w:proofErr w:type="spellEnd"/>
            <w:r w:rsidRPr="00813FA0">
              <w:rPr>
                <w:rFonts w:eastAsia="Times New Roman" w:cs="Times New Roman"/>
                <w:szCs w:val="24"/>
                <w:lang w:eastAsia="lt-LT"/>
              </w:rPr>
              <w:t xml:space="preserve">: Giedraičių I, Giedraičių II, Giedraičių III, Bekupės, Ambraziškių ir Žalvarių. </w:t>
            </w:r>
          </w:p>
        </w:tc>
      </w:tr>
      <w:tr w:rsidR="00F92014" w:rsidRPr="00813FA0" w14:paraId="3CF24AE4" w14:textId="77777777" w:rsidTr="00F92014">
        <w:tc>
          <w:tcPr>
            <w:tcW w:w="965"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14:paraId="5B257AD1" w14:textId="77777777" w:rsidR="00F92014" w:rsidRPr="00813FA0" w:rsidRDefault="00F92014" w:rsidP="00F92014">
            <w:pPr>
              <w:spacing w:after="0" w:line="240" w:lineRule="auto"/>
              <w:rPr>
                <w:rFonts w:eastAsia="Times New Roman" w:cs="Times New Roman"/>
                <w:szCs w:val="24"/>
                <w:lang w:eastAsia="lt-LT"/>
              </w:rPr>
            </w:pPr>
            <w:r w:rsidRPr="00813FA0">
              <w:rPr>
                <w:rFonts w:eastAsia="Times New Roman" w:cs="Times New Roman"/>
                <w:b/>
                <w:bCs/>
                <w:szCs w:val="24"/>
                <w:lang w:eastAsia="lt-LT"/>
              </w:rPr>
              <w:t>3. Socialinis darbas</w:t>
            </w:r>
          </w:p>
        </w:tc>
        <w:tc>
          <w:tcPr>
            <w:tcW w:w="4035" w:type="pct"/>
            <w:tcBorders>
              <w:top w:val="nil"/>
              <w:left w:val="nil"/>
              <w:bottom w:val="single" w:sz="8" w:space="0" w:color="auto"/>
              <w:right w:val="single" w:sz="8" w:space="0" w:color="auto"/>
            </w:tcBorders>
            <w:tcMar>
              <w:top w:w="28" w:type="dxa"/>
              <w:left w:w="28" w:type="dxa"/>
              <w:bottom w:w="28" w:type="dxa"/>
              <w:right w:w="28" w:type="dxa"/>
            </w:tcMar>
            <w:hideMark/>
          </w:tcPr>
          <w:p w14:paraId="47E5839C" w14:textId="77777777" w:rsidR="00F92014" w:rsidRDefault="00F92014" w:rsidP="00F92014">
            <w:pPr>
              <w:spacing w:after="0" w:line="240" w:lineRule="auto"/>
            </w:pPr>
            <w:r w:rsidRPr="00BB0F21">
              <w:t xml:space="preserve">3.1. </w:t>
            </w:r>
            <w:r w:rsidRPr="001D6F53">
              <w:t>9</w:t>
            </w:r>
            <w:r w:rsidRPr="00BB0F21">
              <w:t xml:space="preserve"> šeimos įtrauktos į šeimų, patiriančių sunkumus, sąrašą. Šiose šeimose auga </w:t>
            </w:r>
            <w:r w:rsidRPr="001D6F53">
              <w:t>14</w:t>
            </w:r>
            <w:r w:rsidRPr="00BB0F21">
              <w:t xml:space="preserve"> nepilnamečių vaikų. </w:t>
            </w:r>
          </w:p>
          <w:p w14:paraId="4AF6CFCA" w14:textId="77777777" w:rsidR="00F92014" w:rsidRPr="00BB0F21" w:rsidRDefault="00F92014" w:rsidP="00F92014">
            <w:pPr>
              <w:spacing w:after="0" w:line="240" w:lineRule="auto"/>
            </w:pPr>
            <w:r w:rsidRPr="00BB0F21">
              <w:t>3.2. Lankomosios p</w:t>
            </w:r>
            <w:r>
              <w:t xml:space="preserve">riežiūros darbuotojai lanko 16 </w:t>
            </w:r>
            <w:r w:rsidRPr="00BB0F21">
              <w:t>žmonių.</w:t>
            </w:r>
          </w:p>
          <w:p w14:paraId="798E433C" w14:textId="77777777" w:rsidR="00F92014" w:rsidRPr="005A3747" w:rsidRDefault="00F92014" w:rsidP="00F92014">
            <w:pPr>
              <w:spacing w:after="0" w:line="240" w:lineRule="auto"/>
            </w:pPr>
            <w:r w:rsidRPr="005A3747">
              <w:t>3.3. Surašyta buities ir gyvenimo sąlygų patikrinimo aktų – 28.</w:t>
            </w:r>
          </w:p>
          <w:p w14:paraId="61B6403E" w14:textId="77777777" w:rsidR="00F92014" w:rsidRPr="005A3747" w:rsidRDefault="00F92014" w:rsidP="00F92014">
            <w:pPr>
              <w:spacing w:after="0" w:line="240" w:lineRule="auto"/>
            </w:pPr>
            <w:r w:rsidRPr="005A3747">
              <w:t>3.4. Gauti 173 prašymai  paramai maisto produktais iš ES atsargų  ir vienkartinei paramai gauti.</w:t>
            </w:r>
          </w:p>
          <w:p w14:paraId="27CB76A6" w14:textId="77777777" w:rsidR="00F92014" w:rsidRPr="005A3747" w:rsidRDefault="00F92014" w:rsidP="00F92014">
            <w:pPr>
              <w:spacing w:after="0" w:line="240" w:lineRule="auto"/>
            </w:pPr>
            <w:r w:rsidRPr="005A3747">
              <w:t>3.5.  Europos parama suteikta 248 asmenims.</w:t>
            </w:r>
          </w:p>
          <w:p w14:paraId="439375E7" w14:textId="77777777" w:rsidR="00F92014" w:rsidRPr="005A3747" w:rsidRDefault="00F92014" w:rsidP="00F92014">
            <w:pPr>
              <w:spacing w:after="0" w:line="240" w:lineRule="auto"/>
            </w:pPr>
            <w:r w:rsidRPr="005A3747">
              <w:t xml:space="preserve">3.6. Sudaryta 190 sutarčių atlikti visuomenei naudingą veiklą. </w:t>
            </w:r>
          </w:p>
          <w:p w14:paraId="0B1EF038" w14:textId="77777777" w:rsidR="00F92014" w:rsidRPr="00625297" w:rsidRDefault="00F92014" w:rsidP="00F92014">
            <w:pPr>
              <w:spacing w:after="0" w:line="240" w:lineRule="auto"/>
            </w:pPr>
            <w:r w:rsidRPr="005A3747">
              <w:t>3.7. Visuomenei naudingą veiklą atliko 69 asmenys.</w:t>
            </w:r>
          </w:p>
        </w:tc>
      </w:tr>
      <w:tr w:rsidR="00F92014" w:rsidRPr="00813FA0" w14:paraId="71836194" w14:textId="77777777" w:rsidTr="00F92014">
        <w:tc>
          <w:tcPr>
            <w:tcW w:w="965"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14:paraId="362FEFA9" w14:textId="77777777" w:rsidR="00F92014" w:rsidRPr="00813FA0" w:rsidRDefault="00F92014" w:rsidP="00F92014">
            <w:pPr>
              <w:spacing w:after="0" w:line="240" w:lineRule="auto"/>
              <w:rPr>
                <w:rFonts w:eastAsia="Times New Roman" w:cs="Times New Roman"/>
                <w:szCs w:val="24"/>
                <w:lang w:eastAsia="lt-LT"/>
              </w:rPr>
            </w:pPr>
            <w:r w:rsidRPr="00813FA0">
              <w:rPr>
                <w:rFonts w:eastAsia="Times New Roman" w:cs="Times New Roman"/>
                <w:b/>
                <w:bCs/>
                <w:szCs w:val="24"/>
                <w:lang w:eastAsia="lt-LT"/>
              </w:rPr>
              <w:t>4. Užimtumo programos įgyvendinimas</w:t>
            </w:r>
          </w:p>
        </w:tc>
        <w:tc>
          <w:tcPr>
            <w:tcW w:w="4035" w:type="pct"/>
            <w:tcBorders>
              <w:top w:val="nil"/>
              <w:left w:val="nil"/>
              <w:bottom w:val="single" w:sz="8" w:space="0" w:color="auto"/>
              <w:right w:val="single" w:sz="8" w:space="0" w:color="auto"/>
            </w:tcBorders>
            <w:tcMar>
              <w:top w:w="28" w:type="dxa"/>
              <w:left w:w="28" w:type="dxa"/>
              <w:bottom w:w="28" w:type="dxa"/>
              <w:right w:w="28" w:type="dxa"/>
            </w:tcMar>
          </w:tcPr>
          <w:p w14:paraId="6809F046" w14:textId="77777777" w:rsidR="00F92014" w:rsidRDefault="00F92014" w:rsidP="00F92014">
            <w:pPr>
              <w:spacing w:after="0" w:line="240" w:lineRule="auto"/>
            </w:pPr>
            <w:r>
              <w:t xml:space="preserve">4.1. Per bedarbių užimtumo programą įdarbinti 8 asmenys. </w:t>
            </w:r>
          </w:p>
          <w:p w14:paraId="60538B03" w14:textId="77777777" w:rsidR="00F92014" w:rsidRDefault="00F92014" w:rsidP="00F92014">
            <w:pPr>
              <w:spacing w:after="0" w:line="240" w:lineRule="auto"/>
            </w:pPr>
            <w:r>
              <w:t>4.2. Lėšos, skirtos viešųjų darbų organizavimui – 9500 eurų.</w:t>
            </w:r>
          </w:p>
          <w:p w14:paraId="0008ED47" w14:textId="77777777" w:rsidR="00F92014" w:rsidRPr="00625297" w:rsidRDefault="00F92014" w:rsidP="00F92014">
            <w:pPr>
              <w:spacing w:after="0" w:line="240" w:lineRule="auto"/>
            </w:pPr>
            <w:r>
              <w:t xml:space="preserve">4.3. Atlikti darbai: Giedraičių mstl., </w:t>
            </w:r>
            <w:proofErr w:type="spellStart"/>
            <w:r>
              <w:t>Pusnės</w:t>
            </w:r>
            <w:proofErr w:type="spellEnd"/>
            <w:r>
              <w:t xml:space="preserve">, Bekupės, Ambraziškių ir Žalvarių  kaimų nuolatinė priežiūra ir tvarkymas, nuolat tvarkomi ir prižiūrimi 5 istorijos ir kultūros objektai, trys paplūdimiai (0,56 ha), 22 gatvės, šaligatviai (4 km), pėsčiųjų takas (0,3 km), 7 skverai (0,75 ha), 4 mašinų stovėjimo aikštelės (0,19 ha),  tvarkytos  trys veikiančios kapinės (4,8 ha), vienos riboto laidojimo kapinės (0,6 ha), 8 neveikiančios kapinės.   </w:t>
            </w:r>
          </w:p>
        </w:tc>
      </w:tr>
      <w:tr w:rsidR="00F92014" w:rsidRPr="00813FA0" w14:paraId="68A3D546" w14:textId="77777777" w:rsidTr="00F92014">
        <w:tc>
          <w:tcPr>
            <w:tcW w:w="965"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14:paraId="58437216" w14:textId="77777777" w:rsidR="00F92014" w:rsidRPr="00813FA0" w:rsidRDefault="00F92014" w:rsidP="00F92014">
            <w:pPr>
              <w:spacing w:after="0" w:line="240" w:lineRule="auto"/>
              <w:rPr>
                <w:rFonts w:eastAsia="Times New Roman" w:cs="Times New Roman"/>
                <w:szCs w:val="24"/>
                <w:lang w:eastAsia="lt-LT"/>
              </w:rPr>
            </w:pPr>
            <w:r w:rsidRPr="00813FA0">
              <w:rPr>
                <w:rFonts w:eastAsia="Times New Roman" w:cs="Times New Roman"/>
                <w:b/>
                <w:bCs/>
                <w:szCs w:val="24"/>
                <w:lang w:eastAsia="lt-LT"/>
              </w:rPr>
              <w:t>5. Kelių priežiūros darbai</w:t>
            </w:r>
          </w:p>
        </w:tc>
        <w:tc>
          <w:tcPr>
            <w:tcW w:w="4035" w:type="pct"/>
            <w:tcBorders>
              <w:top w:val="nil"/>
              <w:left w:val="nil"/>
              <w:bottom w:val="single" w:sz="8" w:space="0" w:color="auto"/>
              <w:right w:val="single" w:sz="8" w:space="0" w:color="auto"/>
            </w:tcBorders>
            <w:tcMar>
              <w:top w:w="28" w:type="dxa"/>
              <w:left w:w="28" w:type="dxa"/>
              <w:bottom w:w="28" w:type="dxa"/>
              <w:right w:w="28" w:type="dxa"/>
            </w:tcMar>
            <w:hideMark/>
          </w:tcPr>
          <w:p w14:paraId="2E7C9F45" w14:textId="77777777" w:rsidR="00F92014" w:rsidRDefault="00F92014" w:rsidP="00F92014">
            <w:pPr>
              <w:spacing w:after="0" w:line="240" w:lineRule="auto"/>
            </w:pPr>
            <w:r>
              <w:t>5.1.  Per metus 2 kartus (pavasarį ir rudenį)  buvo atliekamas 420</w:t>
            </w:r>
            <w:r w:rsidRPr="00C933CE">
              <w:t xml:space="preserve"> km</w:t>
            </w:r>
            <w:r>
              <w:t>.</w:t>
            </w:r>
            <w:r w:rsidRPr="00C933CE">
              <w:t xml:space="preserve"> </w:t>
            </w:r>
            <w:r>
              <w:t>kelių profiliavimas greideriu – 5894 Eur.</w:t>
            </w:r>
          </w:p>
          <w:p w14:paraId="7DF6D568" w14:textId="77777777" w:rsidR="00F92014" w:rsidRDefault="00F92014" w:rsidP="00F92014">
            <w:pPr>
              <w:spacing w:after="0" w:line="240" w:lineRule="auto"/>
            </w:pPr>
            <w:r>
              <w:t xml:space="preserve">5.2. Užtaisyta 133 m2 asfalto duobių </w:t>
            </w:r>
            <w:r w:rsidRPr="00C933CE">
              <w:t xml:space="preserve">– </w:t>
            </w:r>
            <w:r>
              <w:t xml:space="preserve">3299,14 Eur.  Giedraičių mstl.: </w:t>
            </w:r>
            <w:proofErr w:type="spellStart"/>
            <w:r>
              <w:t>Kementos</w:t>
            </w:r>
            <w:proofErr w:type="spellEnd"/>
            <w:r>
              <w:t xml:space="preserve"> g., Šilo g., Bekupės kaime Pušyno g.</w:t>
            </w:r>
          </w:p>
          <w:p w14:paraId="0165F198" w14:textId="77777777" w:rsidR="00F92014" w:rsidRDefault="00F92014" w:rsidP="00F92014">
            <w:pPr>
              <w:spacing w:after="0" w:line="240" w:lineRule="auto"/>
            </w:pPr>
            <w:r>
              <w:t xml:space="preserve">5.3. </w:t>
            </w:r>
            <w:proofErr w:type="spellStart"/>
            <w:r>
              <w:t>Išdaužų</w:t>
            </w:r>
            <w:proofErr w:type="spellEnd"/>
            <w:r>
              <w:t xml:space="preserve"> atskiruose kelio </w:t>
            </w:r>
            <w:r w:rsidRPr="00C933CE">
              <w:t xml:space="preserve">ruožuose </w:t>
            </w:r>
            <w:r>
              <w:t xml:space="preserve">su žvyro danga remontas – </w:t>
            </w:r>
            <w:r w:rsidRPr="00E476C6">
              <w:t>10688,35 Eur.</w:t>
            </w:r>
          </w:p>
          <w:p w14:paraId="3EF1FC9B" w14:textId="77777777" w:rsidR="00F92014" w:rsidRDefault="00F92014" w:rsidP="00F92014">
            <w:pPr>
              <w:spacing w:after="0" w:line="240" w:lineRule="auto"/>
            </w:pPr>
            <w:r>
              <w:t>5.4. Gatvių ir vietinės reikšmės kelių valymas nuo sniego – 6239 Eur.</w:t>
            </w:r>
          </w:p>
          <w:p w14:paraId="64749C7A" w14:textId="77777777" w:rsidR="00F92014" w:rsidRPr="00625297" w:rsidRDefault="00F92014" w:rsidP="00F92014">
            <w:pPr>
              <w:spacing w:after="0" w:line="240" w:lineRule="auto"/>
            </w:pPr>
          </w:p>
        </w:tc>
      </w:tr>
      <w:tr w:rsidR="00F92014" w:rsidRPr="00813FA0" w14:paraId="5D9D12AF" w14:textId="77777777" w:rsidTr="00F92014">
        <w:tc>
          <w:tcPr>
            <w:tcW w:w="965"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14:paraId="7039E047" w14:textId="77777777" w:rsidR="00F92014" w:rsidRPr="00813FA0" w:rsidRDefault="00F92014" w:rsidP="00F92014">
            <w:pPr>
              <w:spacing w:after="0" w:line="240" w:lineRule="auto"/>
              <w:rPr>
                <w:rFonts w:eastAsia="Times New Roman" w:cs="Times New Roman"/>
                <w:szCs w:val="24"/>
                <w:lang w:eastAsia="lt-LT"/>
              </w:rPr>
            </w:pPr>
            <w:r w:rsidRPr="00813FA0">
              <w:rPr>
                <w:rFonts w:eastAsia="Times New Roman" w:cs="Times New Roman"/>
                <w:b/>
                <w:bCs/>
                <w:szCs w:val="24"/>
                <w:lang w:eastAsia="lt-LT"/>
              </w:rPr>
              <w:t>6. Gatvių apšvietimas ir elektros tinklų remontas</w:t>
            </w:r>
          </w:p>
        </w:tc>
        <w:tc>
          <w:tcPr>
            <w:tcW w:w="4035" w:type="pct"/>
            <w:tcBorders>
              <w:top w:val="nil"/>
              <w:left w:val="nil"/>
              <w:bottom w:val="single" w:sz="8" w:space="0" w:color="auto"/>
              <w:right w:val="single" w:sz="8" w:space="0" w:color="auto"/>
            </w:tcBorders>
            <w:tcMar>
              <w:top w:w="28" w:type="dxa"/>
              <w:left w:w="28" w:type="dxa"/>
              <w:bottom w:w="28" w:type="dxa"/>
              <w:right w:w="28" w:type="dxa"/>
            </w:tcMar>
            <w:hideMark/>
          </w:tcPr>
          <w:p w14:paraId="775DFBAD" w14:textId="77777777" w:rsidR="00F92014" w:rsidRDefault="00F92014" w:rsidP="00F92014">
            <w:pPr>
              <w:spacing w:after="0" w:line="240" w:lineRule="auto"/>
            </w:pPr>
            <w:r>
              <w:t>6.1. Apšviečiamos 4 gyvenvietės. Šviečia 186 šviestuvai.</w:t>
            </w:r>
          </w:p>
          <w:p w14:paraId="6B8D0DA9" w14:textId="77777777" w:rsidR="00F92014" w:rsidRPr="001D6F53" w:rsidRDefault="00F92014" w:rsidP="00F92014">
            <w:pPr>
              <w:spacing w:after="0" w:line="240" w:lineRule="auto"/>
            </w:pPr>
            <w:r>
              <w:t xml:space="preserve">6.2. Gatvių apšvietimui išleista  </w:t>
            </w:r>
            <w:r w:rsidRPr="00625297">
              <w:t>–</w:t>
            </w:r>
            <w:r>
              <w:t xml:space="preserve"> 5101 eurų.</w:t>
            </w:r>
          </w:p>
          <w:p w14:paraId="1D52094D" w14:textId="77777777" w:rsidR="00F92014" w:rsidRDefault="00F92014" w:rsidP="00F92014">
            <w:pPr>
              <w:spacing w:after="0" w:line="240" w:lineRule="auto"/>
            </w:pPr>
            <w:r>
              <w:t xml:space="preserve">6.3. Elektros tinklų remontui </w:t>
            </w:r>
            <w:r w:rsidRPr="00813FA0">
              <w:rPr>
                <w:rFonts w:eastAsia="Times New Roman" w:cs="Times New Roman"/>
                <w:szCs w:val="24"/>
                <w:lang w:eastAsia="lt-LT"/>
              </w:rPr>
              <w:t>–</w:t>
            </w:r>
            <w:r>
              <w:rPr>
                <w:rFonts w:eastAsia="Times New Roman" w:cs="Times New Roman"/>
                <w:szCs w:val="24"/>
                <w:lang w:eastAsia="lt-LT"/>
              </w:rPr>
              <w:t xml:space="preserve"> </w:t>
            </w:r>
            <w:r>
              <w:t>1899 eurų.</w:t>
            </w:r>
          </w:p>
          <w:p w14:paraId="6F3BA104" w14:textId="77777777" w:rsidR="00F92014" w:rsidRPr="00625297" w:rsidRDefault="00F92014" w:rsidP="00F92014">
            <w:pPr>
              <w:spacing w:after="0" w:line="240" w:lineRule="auto"/>
            </w:pPr>
          </w:p>
        </w:tc>
      </w:tr>
      <w:tr w:rsidR="00F92014" w:rsidRPr="00813FA0" w14:paraId="2D0C1075" w14:textId="77777777" w:rsidTr="00F92014">
        <w:tc>
          <w:tcPr>
            <w:tcW w:w="965"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14:paraId="6DE2A3B4" w14:textId="77777777" w:rsidR="00F92014" w:rsidRPr="00813FA0" w:rsidRDefault="00F92014" w:rsidP="00F92014">
            <w:pPr>
              <w:spacing w:after="0" w:line="240" w:lineRule="auto"/>
              <w:rPr>
                <w:rFonts w:eastAsia="Times New Roman" w:cs="Times New Roman"/>
                <w:szCs w:val="24"/>
                <w:lang w:eastAsia="lt-LT"/>
              </w:rPr>
            </w:pPr>
            <w:r w:rsidRPr="00813FA0">
              <w:rPr>
                <w:rFonts w:eastAsia="Times New Roman" w:cs="Times New Roman"/>
                <w:b/>
                <w:bCs/>
                <w:szCs w:val="24"/>
                <w:lang w:eastAsia="lt-LT"/>
              </w:rPr>
              <w:t>7. Sanitarija ir aplinkos apsauga</w:t>
            </w:r>
          </w:p>
        </w:tc>
        <w:tc>
          <w:tcPr>
            <w:tcW w:w="4035" w:type="pct"/>
            <w:tcBorders>
              <w:top w:val="nil"/>
              <w:left w:val="nil"/>
              <w:bottom w:val="single" w:sz="8" w:space="0" w:color="auto"/>
              <w:right w:val="single" w:sz="8" w:space="0" w:color="auto"/>
            </w:tcBorders>
            <w:tcMar>
              <w:top w:w="28" w:type="dxa"/>
              <w:left w:w="28" w:type="dxa"/>
              <w:bottom w:w="28" w:type="dxa"/>
              <w:right w:w="28" w:type="dxa"/>
            </w:tcMar>
            <w:hideMark/>
          </w:tcPr>
          <w:p w14:paraId="2AAF3251" w14:textId="77777777" w:rsidR="00F92014" w:rsidRDefault="00F92014" w:rsidP="00F92014">
            <w:pPr>
              <w:spacing w:after="0" w:line="240" w:lineRule="auto"/>
            </w:pPr>
            <w:r>
              <w:t>7.1. Gyvenviečių priežiūra – 4964,45 eurai.</w:t>
            </w:r>
          </w:p>
          <w:p w14:paraId="1E2A2611" w14:textId="77777777" w:rsidR="00F92014" w:rsidRDefault="00F92014" w:rsidP="00F92014">
            <w:pPr>
              <w:spacing w:after="0" w:line="240" w:lineRule="auto"/>
            </w:pPr>
            <w:r>
              <w:t>7.2. Gyvūnų transportavimas, beglobių gyvūnų sterilizacija -  260,53 eurai.</w:t>
            </w:r>
          </w:p>
          <w:p w14:paraId="52032F72" w14:textId="77777777" w:rsidR="00F92014" w:rsidRDefault="00F92014" w:rsidP="00F92014">
            <w:pPr>
              <w:spacing w:after="0" w:line="240" w:lineRule="auto"/>
            </w:pPr>
            <w:r>
              <w:t>7.3. Kapinių priežiūra (įskaitant šiukšlių išvežimą) – 7999,95 eurai.</w:t>
            </w:r>
          </w:p>
          <w:p w14:paraId="5F3FF703" w14:textId="77777777" w:rsidR="00F92014" w:rsidRDefault="00F92014" w:rsidP="00F92014">
            <w:pPr>
              <w:spacing w:after="0" w:line="240" w:lineRule="auto"/>
            </w:pPr>
            <w:r>
              <w:t>7.4. Medžių pjovimas ir šakų genėjimas  – 822,80 eurai.</w:t>
            </w:r>
          </w:p>
          <w:p w14:paraId="33F41CAF" w14:textId="77777777" w:rsidR="00F92014" w:rsidRDefault="00F92014" w:rsidP="00F92014">
            <w:pPr>
              <w:spacing w:after="0" w:line="240" w:lineRule="auto"/>
            </w:pPr>
            <w:r>
              <w:t>7.5. Bekupės lauko scenos apšvietimo ir stogo įrengimas – 3432,27 (iš jų 3000 eurai seniūnaičių projekto lėšos).</w:t>
            </w:r>
          </w:p>
          <w:p w14:paraId="36FD434F" w14:textId="77777777" w:rsidR="00F92014" w:rsidRPr="00625297" w:rsidRDefault="00F92014" w:rsidP="00F92014">
            <w:pPr>
              <w:spacing w:after="0" w:line="240" w:lineRule="auto"/>
            </w:pPr>
            <w:r>
              <w:t>7.6. Pakelių valymas nuo krūmų ir atžalų – 2420 eurai.</w:t>
            </w:r>
          </w:p>
        </w:tc>
      </w:tr>
      <w:tr w:rsidR="00F92014" w:rsidRPr="00813FA0" w14:paraId="058CA373" w14:textId="77777777" w:rsidTr="00F92014">
        <w:tc>
          <w:tcPr>
            <w:tcW w:w="965"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14:paraId="42E01B6A" w14:textId="77777777" w:rsidR="00F92014" w:rsidRPr="00813FA0" w:rsidRDefault="00F92014" w:rsidP="00F92014">
            <w:pPr>
              <w:spacing w:after="0" w:line="240" w:lineRule="auto"/>
              <w:rPr>
                <w:rFonts w:eastAsia="Times New Roman" w:cs="Times New Roman"/>
                <w:szCs w:val="24"/>
                <w:lang w:eastAsia="lt-LT"/>
              </w:rPr>
            </w:pPr>
            <w:r w:rsidRPr="00813FA0">
              <w:rPr>
                <w:rFonts w:eastAsia="Times New Roman" w:cs="Times New Roman"/>
                <w:b/>
                <w:bCs/>
                <w:szCs w:val="24"/>
                <w:lang w:eastAsia="lt-LT"/>
              </w:rPr>
              <w:t>8. Seniūnijos veiklos užtikrinimas</w:t>
            </w:r>
          </w:p>
        </w:tc>
        <w:tc>
          <w:tcPr>
            <w:tcW w:w="4035" w:type="pct"/>
            <w:tcBorders>
              <w:top w:val="nil"/>
              <w:left w:val="nil"/>
              <w:bottom w:val="single" w:sz="8" w:space="0" w:color="auto"/>
              <w:right w:val="single" w:sz="8" w:space="0" w:color="auto"/>
            </w:tcBorders>
            <w:tcMar>
              <w:top w:w="28" w:type="dxa"/>
              <w:left w:w="28" w:type="dxa"/>
              <w:bottom w:w="28" w:type="dxa"/>
              <w:right w:w="28" w:type="dxa"/>
            </w:tcMar>
            <w:hideMark/>
          </w:tcPr>
          <w:p w14:paraId="2A889337" w14:textId="77777777" w:rsidR="00F92014" w:rsidRPr="00191B3B" w:rsidRDefault="00F92014" w:rsidP="00F92014">
            <w:pPr>
              <w:spacing w:after="0" w:line="240" w:lineRule="auto"/>
            </w:pPr>
            <w:r w:rsidRPr="00191B3B">
              <w:t xml:space="preserve">8.1. Išsiųsti ir gauti dokumentai – 378, užregistruota 93 gyvenamosios vietos deklaracijų (iš jų: elektroniniu būdu – 18), išvykimo deklaracijų – 8 (iš jų 5 el. būdu), išduota pažymų apie deklaruotą gyvenamąją vietą 108,  priimta sprendimų dėl duomenų naikinimo, keitimo -21, pasinaudojusių deklaravimo įstaigų paslaugomis – 207. </w:t>
            </w:r>
          </w:p>
          <w:p w14:paraId="5484796C" w14:textId="77777777" w:rsidR="00F92014" w:rsidRPr="00191B3B" w:rsidRDefault="00F92014" w:rsidP="00F92014">
            <w:pPr>
              <w:spacing w:after="0" w:line="240" w:lineRule="auto"/>
            </w:pPr>
            <w:r w:rsidRPr="00191B3B">
              <w:t>8.2. Atlikta notarinių veiksmų – 20.</w:t>
            </w:r>
          </w:p>
          <w:p w14:paraId="79331945" w14:textId="77777777" w:rsidR="00F92014" w:rsidRPr="00191B3B" w:rsidRDefault="00F92014" w:rsidP="00F92014">
            <w:pPr>
              <w:spacing w:after="0" w:line="240" w:lineRule="auto"/>
            </w:pPr>
            <w:r w:rsidRPr="00191B3B">
              <w:t>8.3. Priimta pasėlių deklaracijų – 419, atnaujintos 447 žemės ūkio valdos, priimtos 83 duomenų keitimo paraiškos,  atnaujinta ūkininkų ūkių – 212, išankstinių KŽG pasikeitimų žymėjimas – 17</w:t>
            </w:r>
            <w:r>
              <w:t>,  priimta 210 paraiškų gauti že</w:t>
            </w:r>
            <w:r w:rsidRPr="00191B3B">
              <w:t xml:space="preserve">mės ūkio politikos paramą.  </w:t>
            </w:r>
          </w:p>
          <w:p w14:paraId="385D61A1" w14:textId="77777777" w:rsidR="00F92014" w:rsidRPr="00191B3B" w:rsidRDefault="00F92014" w:rsidP="00F92014">
            <w:pPr>
              <w:spacing w:after="0" w:line="240" w:lineRule="auto"/>
            </w:pPr>
            <w:r w:rsidRPr="00191B3B">
              <w:t>8.5. Išduota leidimų laidoti – 67.</w:t>
            </w:r>
          </w:p>
          <w:p w14:paraId="7177372D" w14:textId="77777777" w:rsidR="00F92014" w:rsidRPr="00625297" w:rsidRDefault="00F92014" w:rsidP="00F92014">
            <w:pPr>
              <w:spacing w:after="0" w:line="240" w:lineRule="auto"/>
            </w:pPr>
            <w:r w:rsidRPr="00191B3B">
              <w:t>8.6. Priimta 645 prašymų socialinei pašalpai, kompensacijoms ir išmokoms vaikams gauti.</w:t>
            </w:r>
          </w:p>
        </w:tc>
      </w:tr>
      <w:tr w:rsidR="00F92014" w:rsidRPr="00813FA0" w14:paraId="327302EC" w14:textId="77777777" w:rsidTr="00F92014">
        <w:tc>
          <w:tcPr>
            <w:tcW w:w="965"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14:paraId="7F672E0B" w14:textId="77777777" w:rsidR="00F92014" w:rsidRPr="00813FA0" w:rsidRDefault="00F92014" w:rsidP="00F92014">
            <w:pPr>
              <w:spacing w:after="0" w:line="240" w:lineRule="auto"/>
              <w:rPr>
                <w:rFonts w:eastAsia="Times New Roman" w:cs="Times New Roman"/>
                <w:szCs w:val="24"/>
                <w:lang w:eastAsia="lt-LT"/>
              </w:rPr>
            </w:pPr>
            <w:r w:rsidRPr="00813FA0">
              <w:rPr>
                <w:rFonts w:eastAsia="Times New Roman" w:cs="Times New Roman"/>
                <w:b/>
                <w:bCs/>
                <w:szCs w:val="24"/>
                <w:lang w:eastAsia="lt-LT"/>
              </w:rPr>
              <w:t xml:space="preserve">9. Gyventojų laisvalaikio ir </w:t>
            </w:r>
            <w:r w:rsidRPr="00813FA0">
              <w:rPr>
                <w:rFonts w:eastAsia="Times New Roman" w:cs="Times New Roman"/>
                <w:b/>
                <w:bCs/>
                <w:szCs w:val="24"/>
                <w:lang w:eastAsia="lt-LT"/>
              </w:rPr>
              <w:lastRenderedPageBreak/>
              <w:t>poilsio organizavimas</w:t>
            </w:r>
          </w:p>
        </w:tc>
        <w:tc>
          <w:tcPr>
            <w:tcW w:w="4035" w:type="pct"/>
            <w:tcBorders>
              <w:top w:val="nil"/>
              <w:left w:val="nil"/>
              <w:bottom w:val="single" w:sz="8" w:space="0" w:color="auto"/>
              <w:right w:val="single" w:sz="8" w:space="0" w:color="auto"/>
            </w:tcBorders>
            <w:tcMar>
              <w:top w:w="28" w:type="dxa"/>
              <w:left w:w="28" w:type="dxa"/>
              <w:bottom w:w="28" w:type="dxa"/>
              <w:right w:w="28" w:type="dxa"/>
            </w:tcMar>
            <w:hideMark/>
          </w:tcPr>
          <w:p w14:paraId="345E4FD6" w14:textId="77777777" w:rsidR="00F92014" w:rsidRDefault="00F92014" w:rsidP="00F92014">
            <w:pPr>
              <w:spacing w:after="0" w:line="240" w:lineRule="auto"/>
            </w:pPr>
            <w:r>
              <w:lastRenderedPageBreak/>
              <w:t xml:space="preserve">9.1. Įvyko 3 seniūnaičių sueigos. </w:t>
            </w:r>
          </w:p>
          <w:p w14:paraId="212997B1" w14:textId="77777777" w:rsidR="00F92014" w:rsidRDefault="00F92014" w:rsidP="00F92014">
            <w:pPr>
              <w:spacing w:after="0" w:line="240" w:lineRule="auto"/>
            </w:pPr>
            <w:r>
              <w:t>9.2. Seniūnijoje vyko 2 bendrų tarpinstituciniai renginiai (sausio 13 d., vasario 16 d.)</w:t>
            </w:r>
          </w:p>
          <w:p w14:paraId="53AD17B3" w14:textId="77777777" w:rsidR="00F92014" w:rsidRPr="00625297" w:rsidRDefault="00F92014" w:rsidP="00F92014">
            <w:pPr>
              <w:spacing w:after="0" w:line="240" w:lineRule="auto"/>
            </w:pPr>
            <w:r>
              <w:lastRenderedPageBreak/>
              <w:t>9.3. Prisidėta prie kultūrinio darbo organizatorės organizuojamų renginių</w:t>
            </w:r>
          </w:p>
        </w:tc>
      </w:tr>
      <w:tr w:rsidR="00F92014" w:rsidRPr="00813FA0" w14:paraId="485813C7" w14:textId="77777777" w:rsidTr="00F92014">
        <w:tc>
          <w:tcPr>
            <w:tcW w:w="965"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14:paraId="0143E9DC" w14:textId="77777777" w:rsidR="00F92014" w:rsidRPr="00813FA0" w:rsidRDefault="00F92014" w:rsidP="00F92014">
            <w:pPr>
              <w:spacing w:after="0" w:line="240" w:lineRule="auto"/>
              <w:rPr>
                <w:rFonts w:eastAsia="Times New Roman" w:cs="Times New Roman"/>
                <w:szCs w:val="24"/>
                <w:lang w:eastAsia="lt-LT"/>
              </w:rPr>
            </w:pPr>
            <w:r w:rsidRPr="00813FA0">
              <w:rPr>
                <w:rFonts w:eastAsia="Times New Roman" w:cs="Times New Roman"/>
                <w:b/>
                <w:bCs/>
                <w:szCs w:val="24"/>
                <w:lang w:eastAsia="lt-LT"/>
              </w:rPr>
              <w:lastRenderedPageBreak/>
              <w:t>10. Iniciatyvos ir spręstos problemos</w:t>
            </w:r>
          </w:p>
        </w:tc>
        <w:tc>
          <w:tcPr>
            <w:tcW w:w="4035" w:type="pct"/>
            <w:tcBorders>
              <w:top w:val="nil"/>
              <w:left w:val="nil"/>
              <w:bottom w:val="single" w:sz="8" w:space="0" w:color="auto"/>
              <w:right w:val="single" w:sz="8" w:space="0" w:color="auto"/>
            </w:tcBorders>
            <w:tcMar>
              <w:top w:w="28" w:type="dxa"/>
              <w:left w:w="28" w:type="dxa"/>
              <w:bottom w:w="28" w:type="dxa"/>
              <w:right w:w="28" w:type="dxa"/>
            </w:tcMar>
          </w:tcPr>
          <w:p w14:paraId="256F5366" w14:textId="77777777" w:rsidR="00F92014" w:rsidRDefault="00F92014" w:rsidP="00F92014">
            <w:pPr>
              <w:spacing w:after="0" w:line="240" w:lineRule="auto"/>
            </w:pPr>
            <w:r>
              <w:t>10.1. Įgyvendintas Bekupės lauko scenos stogo ir apšvietimo įrengimo projektas.</w:t>
            </w:r>
          </w:p>
          <w:p w14:paraId="3ADF258E" w14:textId="77777777" w:rsidR="00F92014" w:rsidRDefault="00F92014" w:rsidP="00F92014">
            <w:pPr>
              <w:spacing w:after="0" w:line="240" w:lineRule="auto"/>
            </w:pPr>
            <w:r>
              <w:t xml:space="preserve">10.2. </w:t>
            </w:r>
            <w:r w:rsidRPr="0021375C">
              <w:t>Giedraičių mstl.</w:t>
            </w:r>
            <w:r>
              <w:t>, prie „</w:t>
            </w:r>
            <w:r w:rsidRPr="001B0BD6">
              <w:t>Karžygiams, žuvusiems už Lietuvos laisvę</w:t>
            </w:r>
            <w:r>
              <w:t>“ paminklo,</w:t>
            </w:r>
            <w:r w:rsidRPr="0021375C">
              <w:t xml:space="preserve"> išpjauti 8 pavojų keliantys medžiai</w:t>
            </w:r>
            <w:r>
              <w:t>.</w:t>
            </w:r>
          </w:p>
          <w:p w14:paraId="1DB09217" w14:textId="77777777" w:rsidR="00F92014" w:rsidRPr="001B0BD6" w:rsidRDefault="00F92014" w:rsidP="00F92014">
            <w:pPr>
              <w:spacing w:after="0" w:line="240" w:lineRule="auto"/>
            </w:pPr>
            <w:r>
              <w:t xml:space="preserve">10.3. </w:t>
            </w:r>
            <w:r w:rsidRPr="001B0BD6">
              <w:t xml:space="preserve">Kelių priežiūra (krūmų kirtimas pakelėse): iškirsti krūmokšniai prie kelių: </w:t>
            </w:r>
            <w:proofErr w:type="spellStart"/>
            <w:r w:rsidRPr="001B0BD6">
              <w:t>Marguoliai</w:t>
            </w:r>
            <w:proofErr w:type="spellEnd"/>
            <w:r>
              <w:t xml:space="preserve"> </w:t>
            </w:r>
            <w:r w:rsidRPr="001B0BD6">
              <w:t>-</w:t>
            </w:r>
            <w:r>
              <w:t xml:space="preserve"> </w:t>
            </w:r>
            <w:r w:rsidRPr="001B0BD6">
              <w:t>Miškiniai, Miškiniai</w:t>
            </w:r>
            <w:r>
              <w:t xml:space="preserve"> – Papiškiai, </w:t>
            </w:r>
            <w:r w:rsidRPr="001B0BD6">
              <w:t xml:space="preserve">Giedraičiai – </w:t>
            </w:r>
            <w:proofErr w:type="spellStart"/>
            <w:r w:rsidRPr="001B0BD6">
              <w:t>Kraujaleidžiai</w:t>
            </w:r>
            <w:proofErr w:type="spellEnd"/>
            <w:r w:rsidRPr="001B0BD6">
              <w:t xml:space="preserve">. </w:t>
            </w:r>
          </w:p>
          <w:p w14:paraId="19E141E4" w14:textId="77777777" w:rsidR="00F92014" w:rsidRDefault="00F92014" w:rsidP="00F92014">
            <w:pPr>
              <w:spacing w:after="0" w:line="240" w:lineRule="auto"/>
            </w:pPr>
            <w:r>
              <w:t>10.4. Išvežta dalis susikaupusių betono ir paminklų nuo Giedraičių kapinių.</w:t>
            </w:r>
          </w:p>
          <w:p w14:paraId="71A990E1" w14:textId="77777777" w:rsidR="00F92014" w:rsidRDefault="00F92014" w:rsidP="00F92014">
            <w:pPr>
              <w:spacing w:after="0" w:line="240" w:lineRule="auto"/>
            </w:pPr>
            <w:r>
              <w:t>10.5.  Suremontuotos Giedraičių paplūdimio kabinos ir suolai.</w:t>
            </w:r>
          </w:p>
          <w:p w14:paraId="11280BC4" w14:textId="77777777" w:rsidR="00F92014" w:rsidRPr="00BC3A29" w:rsidRDefault="00F92014" w:rsidP="00F92014">
            <w:pPr>
              <w:spacing w:after="0" w:line="240" w:lineRule="auto"/>
            </w:pPr>
            <w:r>
              <w:t xml:space="preserve">10.6.  Atnaujinti Giedraičių skvere esanti </w:t>
            </w:r>
            <w:r w:rsidRPr="00EA264E">
              <w:t>mažosios architektūros objektai</w:t>
            </w:r>
            <w:r>
              <w:t>.</w:t>
            </w:r>
          </w:p>
        </w:tc>
      </w:tr>
      <w:tr w:rsidR="00F92014" w:rsidRPr="00813FA0" w14:paraId="1BC176C5" w14:textId="77777777" w:rsidTr="00F92014">
        <w:tc>
          <w:tcPr>
            <w:tcW w:w="965"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14:paraId="75FB8E42" w14:textId="77777777" w:rsidR="00F92014" w:rsidRPr="00813FA0" w:rsidRDefault="00F92014" w:rsidP="00F92014">
            <w:pPr>
              <w:spacing w:after="0" w:line="240" w:lineRule="auto"/>
              <w:rPr>
                <w:rFonts w:eastAsia="Times New Roman" w:cs="Times New Roman"/>
                <w:szCs w:val="24"/>
                <w:lang w:eastAsia="lt-LT"/>
              </w:rPr>
            </w:pPr>
            <w:r w:rsidRPr="00813FA0">
              <w:rPr>
                <w:rFonts w:eastAsia="Times New Roman" w:cs="Times New Roman"/>
                <w:b/>
                <w:bCs/>
                <w:szCs w:val="24"/>
                <w:lang w:eastAsia="lt-LT"/>
              </w:rPr>
              <w:t>11. Keliami nauji uždaviniai ir iššūkiai</w:t>
            </w:r>
          </w:p>
        </w:tc>
        <w:tc>
          <w:tcPr>
            <w:tcW w:w="4035" w:type="pct"/>
            <w:tcBorders>
              <w:top w:val="nil"/>
              <w:left w:val="nil"/>
              <w:bottom w:val="single" w:sz="8" w:space="0" w:color="auto"/>
              <w:right w:val="single" w:sz="8" w:space="0" w:color="auto"/>
            </w:tcBorders>
            <w:tcMar>
              <w:top w:w="28" w:type="dxa"/>
              <w:left w:w="28" w:type="dxa"/>
              <w:bottom w:w="28" w:type="dxa"/>
              <w:right w:w="28" w:type="dxa"/>
            </w:tcMar>
          </w:tcPr>
          <w:p w14:paraId="4E8D796E" w14:textId="77777777" w:rsidR="00F92014" w:rsidRDefault="00F92014" w:rsidP="00F92014">
            <w:pPr>
              <w:spacing w:after="0" w:line="240" w:lineRule="auto"/>
            </w:pPr>
            <w:r>
              <w:t xml:space="preserve">11.1.  </w:t>
            </w:r>
            <w:r w:rsidRPr="001B0BD6">
              <w:t xml:space="preserve">Giedraičiuose </w:t>
            </w:r>
            <w:r>
              <w:t>Vilniaus g. apšvietimo pratęsimas (seniūnaičių projektas).</w:t>
            </w:r>
          </w:p>
          <w:p w14:paraId="247849C1" w14:textId="77777777" w:rsidR="00F92014" w:rsidRDefault="00F92014" w:rsidP="00F92014">
            <w:pPr>
              <w:spacing w:after="0" w:line="240" w:lineRule="auto"/>
            </w:pPr>
            <w:r>
              <w:t>11.2.  Krūmų ir atžalų kirtimas iš vietinių viešųjų kelių.</w:t>
            </w:r>
          </w:p>
          <w:p w14:paraId="35B22DF5" w14:textId="77777777" w:rsidR="00F92014" w:rsidRDefault="00F92014" w:rsidP="00F92014">
            <w:pPr>
              <w:spacing w:after="0" w:line="240" w:lineRule="auto"/>
            </w:pPr>
            <w:r>
              <w:t>11.3.  Pavojingų medžių šalinimas Giedraičių mstl.</w:t>
            </w:r>
          </w:p>
          <w:p w14:paraId="0F99D65D" w14:textId="77777777" w:rsidR="00F92014" w:rsidRPr="00BC3A29" w:rsidRDefault="00F92014" w:rsidP="00F92014">
            <w:pPr>
              <w:spacing w:after="0" w:line="240" w:lineRule="auto"/>
            </w:pPr>
            <w:r>
              <w:t>11.4.  Gatvių apšvietimo tinklų modernizavimas.</w:t>
            </w:r>
          </w:p>
        </w:tc>
      </w:tr>
    </w:tbl>
    <w:p w14:paraId="117B682C" w14:textId="77777777" w:rsidR="003D5B1F" w:rsidRPr="003D5B1F" w:rsidRDefault="003D5B1F" w:rsidP="003D5B1F">
      <w:pPr>
        <w:spacing w:after="0" w:line="240" w:lineRule="auto"/>
        <w:rPr>
          <w:rFonts w:cs="Times New Roman"/>
          <w:b/>
          <w:sz w:val="28"/>
          <w:szCs w:val="28"/>
          <w:highlight w:val="yellow"/>
        </w:rPr>
      </w:pPr>
    </w:p>
    <w:p w14:paraId="4658219F" w14:textId="77777777" w:rsidR="003D5B1F" w:rsidRPr="003A4DF6" w:rsidRDefault="003D5B1F" w:rsidP="003D5B1F">
      <w:pPr>
        <w:spacing w:after="0" w:line="240" w:lineRule="auto"/>
        <w:jc w:val="center"/>
        <w:rPr>
          <w:rFonts w:cs="Times New Roman"/>
          <w:b/>
          <w:sz w:val="28"/>
          <w:szCs w:val="28"/>
        </w:rPr>
      </w:pPr>
      <w:r w:rsidRPr="003A4DF6">
        <w:rPr>
          <w:rFonts w:cs="Times New Roman"/>
          <w:b/>
          <w:sz w:val="28"/>
          <w:szCs w:val="28"/>
        </w:rPr>
        <w:t>Inturkės seniūnija</w:t>
      </w:r>
    </w:p>
    <w:p w14:paraId="3E0EAF19" w14:textId="77777777" w:rsidR="003D5B1F" w:rsidRPr="003D5B1F" w:rsidRDefault="003D5B1F" w:rsidP="003D5B1F">
      <w:pPr>
        <w:spacing w:after="0" w:line="240" w:lineRule="auto"/>
        <w:jc w:val="center"/>
        <w:rPr>
          <w:rFonts w:cs="Times New Roman"/>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55"/>
        <w:gridCol w:w="8073"/>
      </w:tblGrid>
      <w:tr w:rsidR="003A4DF6" w14:paraId="23C5FAD1" w14:textId="77777777" w:rsidTr="00217F31">
        <w:tc>
          <w:tcPr>
            <w:tcW w:w="1555" w:type="dxa"/>
            <w:vMerge w:val="restart"/>
            <w:tcBorders>
              <w:top w:val="single" w:sz="4" w:space="0" w:color="auto"/>
              <w:left w:val="single" w:sz="4" w:space="0" w:color="auto"/>
              <w:bottom w:val="single" w:sz="4" w:space="0" w:color="auto"/>
              <w:right w:val="single" w:sz="4" w:space="0" w:color="auto"/>
            </w:tcBorders>
            <w:hideMark/>
          </w:tcPr>
          <w:p w14:paraId="1938CD8B" w14:textId="77777777" w:rsidR="003A4DF6" w:rsidRPr="00C415C3" w:rsidRDefault="003A4DF6" w:rsidP="003A4DF6">
            <w:pPr>
              <w:pStyle w:val="TableContents"/>
              <w:snapToGrid w:val="0"/>
              <w:rPr>
                <w:rFonts w:cs="Times New Roman"/>
                <w:b/>
              </w:rPr>
            </w:pPr>
            <w:r w:rsidRPr="00C415C3">
              <w:rPr>
                <w:rFonts w:cs="Times New Roman"/>
                <w:b/>
              </w:rPr>
              <w:t>1. Seniūnijos aplinka</w:t>
            </w:r>
          </w:p>
        </w:tc>
        <w:tc>
          <w:tcPr>
            <w:tcW w:w="8073" w:type="dxa"/>
            <w:tcBorders>
              <w:top w:val="single" w:sz="4" w:space="0" w:color="auto"/>
              <w:left w:val="single" w:sz="4" w:space="0" w:color="auto"/>
              <w:bottom w:val="single" w:sz="4" w:space="0" w:color="auto"/>
              <w:right w:val="single" w:sz="4" w:space="0" w:color="auto"/>
            </w:tcBorders>
            <w:hideMark/>
          </w:tcPr>
          <w:p w14:paraId="333217C0" w14:textId="77777777" w:rsidR="003A4DF6" w:rsidRPr="00C415C3" w:rsidRDefault="003A4DF6" w:rsidP="003A4DF6">
            <w:pPr>
              <w:pStyle w:val="TableContents"/>
              <w:snapToGrid w:val="0"/>
              <w:jc w:val="both"/>
              <w:rPr>
                <w:rFonts w:cs="Times New Roman"/>
              </w:rPr>
            </w:pPr>
            <w:r w:rsidRPr="00C415C3">
              <w:rPr>
                <w:rFonts w:cs="Times New Roman"/>
              </w:rPr>
              <w:t>1.1. Teritorijos plotas – 12880 ha.</w:t>
            </w:r>
          </w:p>
        </w:tc>
      </w:tr>
      <w:tr w:rsidR="003A4DF6" w14:paraId="570B2B15" w14:textId="77777777" w:rsidTr="00217F31">
        <w:tc>
          <w:tcPr>
            <w:tcW w:w="1555" w:type="dxa"/>
            <w:vMerge/>
            <w:tcBorders>
              <w:top w:val="single" w:sz="4" w:space="0" w:color="auto"/>
              <w:left w:val="single" w:sz="4" w:space="0" w:color="auto"/>
              <w:bottom w:val="single" w:sz="4" w:space="0" w:color="auto"/>
              <w:right w:val="single" w:sz="4" w:space="0" w:color="auto"/>
            </w:tcBorders>
            <w:vAlign w:val="center"/>
            <w:hideMark/>
          </w:tcPr>
          <w:p w14:paraId="7D33E423" w14:textId="77777777" w:rsidR="003A4DF6" w:rsidRPr="00C415C3" w:rsidRDefault="003A4DF6" w:rsidP="003A4DF6">
            <w:pPr>
              <w:spacing w:after="0" w:line="240" w:lineRule="auto"/>
              <w:rPr>
                <w:rFonts w:eastAsia="Lucida Sans Unicode" w:cs="Times New Roman"/>
                <w:b/>
                <w:kern w:val="2"/>
                <w:szCs w:val="24"/>
                <w:lang w:eastAsia="hi-IN" w:bidi="hi-IN"/>
              </w:rPr>
            </w:pPr>
          </w:p>
        </w:tc>
        <w:tc>
          <w:tcPr>
            <w:tcW w:w="8073" w:type="dxa"/>
            <w:tcBorders>
              <w:top w:val="single" w:sz="4" w:space="0" w:color="auto"/>
              <w:left w:val="single" w:sz="4" w:space="0" w:color="auto"/>
              <w:bottom w:val="single" w:sz="4" w:space="0" w:color="auto"/>
              <w:right w:val="single" w:sz="4" w:space="0" w:color="auto"/>
            </w:tcBorders>
            <w:hideMark/>
          </w:tcPr>
          <w:p w14:paraId="4AC4061B" w14:textId="77777777" w:rsidR="003A4DF6" w:rsidRPr="00C415C3" w:rsidRDefault="003A4DF6" w:rsidP="003A4DF6">
            <w:pPr>
              <w:pStyle w:val="TableContents"/>
              <w:snapToGrid w:val="0"/>
              <w:jc w:val="both"/>
              <w:rPr>
                <w:rFonts w:cs="Times New Roman"/>
              </w:rPr>
            </w:pPr>
            <w:r w:rsidRPr="00C415C3">
              <w:rPr>
                <w:rFonts w:cs="Times New Roman"/>
              </w:rPr>
              <w:t xml:space="preserve">1.2. Vietinių kelių ilgis – 133,17 km. </w:t>
            </w:r>
          </w:p>
          <w:p w14:paraId="5D2B0928" w14:textId="77777777" w:rsidR="003A4DF6" w:rsidRPr="00C415C3" w:rsidRDefault="003A4DF6" w:rsidP="003A4DF6">
            <w:pPr>
              <w:pStyle w:val="TableContents"/>
              <w:snapToGrid w:val="0"/>
              <w:jc w:val="both"/>
              <w:rPr>
                <w:rFonts w:cs="Times New Roman"/>
              </w:rPr>
            </w:pPr>
            <w:r w:rsidRPr="00C415C3">
              <w:rPr>
                <w:rFonts w:cs="Times New Roman"/>
              </w:rPr>
              <w:t>(125,16 km - žvyro danga, 8,01 km – asfaltbetonio danga)</w:t>
            </w:r>
          </w:p>
        </w:tc>
      </w:tr>
      <w:tr w:rsidR="003A4DF6" w14:paraId="3D315B90" w14:textId="77777777" w:rsidTr="00217F31">
        <w:tc>
          <w:tcPr>
            <w:tcW w:w="1555" w:type="dxa"/>
            <w:vMerge/>
            <w:tcBorders>
              <w:top w:val="single" w:sz="4" w:space="0" w:color="auto"/>
              <w:left w:val="single" w:sz="4" w:space="0" w:color="auto"/>
              <w:bottom w:val="single" w:sz="4" w:space="0" w:color="auto"/>
              <w:right w:val="single" w:sz="4" w:space="0" w:color="auto"/>
            </w:tcBorders>
            <w:vAlign w:val="center"/>
            <w:hideMark/>
          </w:tcPr>
          <w:p w14:paraId="62809F84" w14:textId="77777777" w:rsidR="003A4DF6" w:rsidRPr="00C415C3" w:rsidRDefault="003A4DF6" w:rsidP="003A4DF6">
            <w:pPr>
              <w:spacing w:after="0" w:line="240" w:lineRule="auto"/>
              <w:rPr>
                <w:rFonts w:eastAsia="Lucida Sans Unicode" w:cs="Times New Roman"/>
                <w:b/>
                <w:kern w:val="2"/>
                <w:szCs w:val="24"/>
                <w:lang w:eastAsia="hi-IN" w:bidi="hi-IN"/>
              </w:rPr>
            </w:pPr>
          </w:p>
        </w:tc>
        <w:tc>
          <w:tcPr>
            <w:tcW w:w="8073" w:type="dxa"/>
            <w:tcBorders>
              <w:top w:val="single" w:sz="4" w:space="0" w:color="auto"/>
              <w:left w:val="single" w:sz="4" w:space="0" w:color="auto"/>
              <w:bottom w:val="single" w:sz="4" w:space="0" w:color="auto"/>
              <w:right w:val="single" w:sz="4" w:space="0" w:color="auto"/>
            </w:tcBorders>
            <w:hideMark/>
          </w:tcPr>
          <w:p w14:paraId="7B747174" w14:textId="77777777" w:rsidR="003A4DF6" w:rsidRPr="00C415C3" w:rsidRDefault="003A4DF6" w:rsidP="003A4DF6">
            <w:pPr>
              <w:spacing w:after="0" w:line="240" w:lineRule="auto"/>
              <w:jc w:val="both"/>
              <w:rPr>
                <w:rFonts w:eastAsia="Calibri" w:cs="Times New Roman"/>
                <w:szCs w:val="24"/>
              </w:rPr>
            </w:pPr>
            <w:r w:rsidRPr="00C415C3">
              <w:rPr>
                <w:rFonts w:cs="Times New Roman"/>
                <w:szCs w:val="24"/>
              </w:rPr>
              <w:t xml:space="preserve">1.3. Gyventojų skaičius 2022-01-01 duomenimis – 1169 iš jų: vaikai – 117, darbingo amžiaus gyventojai – 816, virš 65 metų amžiaus gyventojai – 236. </w:t>
            </w:r>
          </w:p>
        </w:tc>
      </w:tr>
      <w:tr w:rsidR="003A4DF6" w14:paraId="143CDCAF" w14:textId="77777777" w:rsidTr="00217F31">
        <w:tc>
          <w:tcPr>
            <w:tcW w:w="1555" w:type="dxa"/>
            <w:vMerge/>
            <w:tcBorders>
              <w:top w:val="single" w:sz="4" w:space="0" w:color="auto"/>
              <w:left w:val="single" w:sz="4" w:space="0" w:color="auto"/>
              <w:bottom w:val="single" w:sz="4" w:space="0" w:color="auto"/>
              <w:right w:val="single" w:sz="4" w:space="0" w:color="auto"/>
            </w:tcBorders>
            <w:vAlign w:val="center"/>
            <w:hideMark/>
          </w:tcPr>
          <w:p w14:paraId="299276DC" w14:textId="77777777" w:rsidR="003A4DF6" w:rsidRPr="00C415C3" w:rsidRDefault="003A4DF6" w:rsidP="003A4DF6">
            <w:pPr>
              <w:spacing w:after="0" w:line="240" w:lineRule="auto"/>
              <w:rPr>
                <w:rFonts w:eastAsia="Lucida Sans Unicode" w:cs="Times New Roman"/>
                <w:b/>
                <w:kern w:val="2"/>
                <w:szCs w:val="24"/>
                <w:lang w:eastAsia="hi-IN" w:bidi="hi-IN"/>
              </w:rPr>
            </w:pPr>
          </w:p>
        </w:tc>
        <w:tc>
          <w:tcPr>
            <w:tcW w:w="8073" w:type="dxa"/>
            <w:tcBorders>
              <w:top w:val="single" w:sz="4" w:space="0" w:color="auto"/>
              <w:left w:val="single" w:sz="4" w:space="0" w:color="auto"/>
              <w:bottom w:val="single" w:sz="4" w:space="0" w:color="auto"/>
              <w:right w:val="single" w:sz="4" w:space="0" w:color="auto"/>
            </w:tcBorders>
            <w:hideMark/>
          </w:tcPr>
          <w:p w14:paraId="72E69DB3" w14:textId="77777777" w:rsidR="003A4DF6" w:rsidRPr="00C415C3" w:rsidRDefault="003A4DF6" w:rsidP="003A4DF6">
            <w:pPr>
              <w:spacing w:after="0" w:line="240" w:lineRule="auto"/>
              <w:jc w:val="both"/>
              <w:rPr>
                <w:rFonts w:eastAsia="Calibri" w:cs="Times New Roman"/>
                <w:szCs w:val="24"/>
              </w:rPr>
            </w:pPr>
            <w:r w:rsidRPr="00C415C3">
              <w:rPr>
                <w:rFonts w:cs="Times New Roman"/>
                <w:szCs w:val="24"/>
              </w:rPr>
              <w:t>1.4. Miestelių, kaimų, viensėdžių skaičius – 116 kaimų ( iš jų - 7 viensėdžiai).</w:t>
            </w:r>
          </w:p>
        </w:tc>
      </w:tr>
      <w:tr w:rsidR="003A4DF6" w14:paraId="121CEBDD" w14:textId="77777777" w:rsidTr="00217F31">
        <w:tc>
          <w:tcPr>
            <w:tcW w:w="1555" w:type="dxa"/>
            <w:vMerge/>
            <w:tcBorders>
              <w:top w:val="single" w:sz="4" w:space="0" w:color="auto"/>
              <w:left w:val="single" w:sz="4" w:space="0" w:color="auto"/>
              <w:bottom w:val="single" w:sz="4" w:space="0" w:color="auto"/>
              <w:right w:val="single" w:sz="4" w:space="0" w:color="auto"/>
            </w:tcBorders>
            <w:vAlign w:val="center"/>
            <w:hideMark/>
          </w:tcPr>
          <w:p w14:paraId="7DEAD467" w14:textId="77777777" w:rsidR="003A4DF6" w:rsidRPr="00C415C3" w:rsidRDefault="003A4DF6" w:rsidP="003A4DF6">
            <w:pPr>
              <w:spacing w:after="0" w:line="240" w:lineRule="auto"/>
              <w:rPr>
                <w:rFonts w:eastAsia="Lucida Sans Unicode" w:cs="Times New Roman"/>
                <w:b/>
                <w:kern w:val="2"/>
                <w:szCs w:val="24"/>
                <w:lang w:eastAsia="hi-IN" w:bidi="hi-IN"/>
              </w:rPr>
            </w:pPr>
          </w:p>
        </w:tc>
        <w:tc>
          <w:tcPr>
            <w:tcW w:w="8073" w:type="dxa"/>
            <w:tcBorders>
              <w:top w:val="single" w:sz="4" w:space="0" w:color="auto"/>
              <w:left w:val="single" w:sz="4" w:space="0" w:color="auto"/>
              <w:bottom w:val="single" w:sz="4" w:space="0" w:color="auto"/>
              <w:right w:val="single" w:sz="4" w:space="0" w:color="auto"/>
            </w:tcBorders>
            <w:hideMark/>
          </w:tcPr>
          <w:p w14:paraId="34E3616A" w14:textId="77777777" w:rsidR="003A4DF6" w:rsidRPr="00C415C3" w:rsidRDefault="003A4DF6" w:rsidP="003A4DF6">
            <w:pPr>
              <w:spacing w:after="0" w:line="240" w:lineRule="auto"/>
              <w:jc w:val="both"/>
              <w:rPr>
                <w:rFonts w:eastAsia="Calibri" w:cs="Times New Roman"/>
                <w:szCs w:val="24"/>
              </w:rPr>
            </w:pPr>
            <w:r w:rsidRPr="00C415C3">
              <w:rPr>
                <w:rFonts w:cs="Times New Roman"/>
                <w:szCs w:val="24"/>
              </w:rPr>
              <w:t xml:space="preserve">1.5. Seniūnijoje veikia: Molėtų pradinės mokyklos Inturkės skyrius, Inturkės ir </w:t>
            </w:r>
            <w:proofErr w:type="spellStart"/>
            <w:r w:rsidRPr="00C415C3">
              <w:rPr>
                <w:rFonts w:cs="Times New Roman"/>
                <w:szCs w:val="24"/>
              </w:rPr>
              <w:t>Kuolakasių</w:t>
            </w:r>
            <w:proofErr w:type="spellEnd"/>
            <w:r w:rsidRPr="00C415C3">
              <w:rPr>
                <w:rFonts w:cs="Times New Roman"/>
                <w:szCs w:val="24"/>
              </w:rPr>
              <w:t xml:space="preserve"> kaimo bendruomenės, dvi bibliotekos, viešoji įstaiga „Bendrystės centras“, ugniagesių komanda, Inturkės bažnyčia, </w:t>
            </w:r>
            <w:proofErr w:type="spellStart"/>
            <w:r w:rsidRPr="00C415C3">
              <w:rPr>
                <w:rFonts w:cs="Times New Roman"/>
                <w:szCs w:val="24"/>
              </w:rPr>
              <w:t>Rudesos</w:t>
            </w:r>
            <w:proofErr w:type="spellEnd"/>
            <w:r w:rsidRPr="00C415C3">
              <w:rPr>
                <w:rFonts w:cs="Times New Roman"/>
                <w:szCs w:val="24"/>
              </w:rPr>
              <w:t xml:space="preserve"> koplyčia, Inturkės cerkvė, keturios parduotuvės,  UAB „</w:t>
            </w:r>
            <w:proofErr w:type="spellStart"/>
            <w:r w:rsidRPr="00C415C3">
              <w:rPr>
                <w:rFonts w:cs="Times New Roman"/>
                <w:szCs w:val="24"/>
              </w:rPr>
              <w:t>Agvika</w:t>
            </w:r>
            <w:proofErr w:type="spellEnd"/>
            <w:r w:rsidRPr="00C415C3">
              <w:rPr>
                <w:rFonts w:cs="Times New Roman"/>
                <w:szCs w:val="24"/>
              </w:rPr>
              <w:t>“ (paukštynas), devynios kaimo turizmo sodybos, ŽŪM „</w:t>
            </w:r>
            <w:proofErr w:type="spellStart"/>
            <w:r w:rsidRPr="00C415C3">
              <w:rPr>
                <w:rFonts w:cs="Times New Roman"/>
                <w:szCs w:val="24"/>
              </w:rPr>
              <w:t>Armi</w:t>
            </w:r>
            <w:proofErr w:type="spellEnd"/>
            <w:r w:rsidRPr="00C415C3">
              <w:rPr>
                <w:rFonts w:cs="Times New Roman"/>
                <w:szCs w:val="24"/>
              </w:rPr>
              <w:t xml:space="preserve"> </w:t>
            </w:r>
            <w:proofErr w:type="spellStart"/>
            <w:r w:rsidRPr="00C415C3">
              <w:rPr>
                <w:rFonts w:cs="Times New Roman"/>
                <w:szCs w:val="24"/>
              </w:rPr>
              <w:t>agro</w:t>
            </w:r>
            <w:proofErr w:type="spellEnd"/>
            <w:r w:rsidRPr="00C415C3">
              <w:rPr>
                <w:rFonts w:cs="Times New Roman"/>
                <w:szCs w:val="24"/>
              </w:rPr>
              <w:t>“, „Žirgų oazė“ (aktyvus poilsis).</w:t>
            </w:r>
          </w:p>
        </w:tc>
      </w:tr>
      <w:tr w:rsidR="003A4DF6" w14:paraId="323E3DEB" w14:textId="77777777" w:rsidTr="00217F31">
        <w:tc>
          <w:tcPr>
            <w:tcW w:w="1555" w:type="dxa"/>
            <w:vMerge w:val="restart"/>
            <w:tcBorders>
              <w:top w:val="single" w:sz="4" w:space="0" w:color="auto"/>
              <w:left w:val="single" w:sz="4" w:space="0" w:color="auto"/>
              <w:bottom w:val="single" w:sz="4" w:space="0" w:color="auto"/>
              <w:right w:val="single" w:sz="4" w:space="0" w:color="auto"/>
            </w:tcBorders>
            <w:hideMark/>
          </w:tcPr>
          <w:p w14:paraId="7A913447" w14:textId="77777777" w:rsidR="003A4DF6" w:rsidRPr="00C415C3" w:rsidRDefault="003A4DF6" w:rsidP="003A4DF6">
            <w:pPr>
              <w:pStyle w:val="TableContents"/>
              <w:snapToGrid w:val="0"/>
              <w:rPr>
                <w:rFonts w:cs="Times New Roman"/>
                <w:b/>
              </w:rPr>
            </w:pPr>
            <w:r w:rsidRPr="00C415C3">
              <w:rPr>
                <w:rFonts w:cs="Times New Roman"/>
                <w:b/>
              </w:rPr>
              <w:t>2. Seniūnijos vidinė struktūra</w:t>
            </w:r>
          </w:p>
        </w:tc>
        <w:tc>
          <w:tcPr>
            <w:tcW w:w="8073" w:type="dxa"/>
            <w:tcBorders>
              <w:top w:val="single" w:sz="4" w:space="0" w:color="auto"/>
              <w:left w:val="single" w:sz="4" w:space="0" w:color="auto"/>
              <w:bottom w:val="single" w:sz="4" w:space="0" w:color="auto"/>
              <w:right w:val="single" w:sz="4" w:space="0" w:color="auto"/>
            </w:tcBorders>
          </w:tcPr>
          <w:p w14:paraId="2F8F946F" w14:textId="77777777" w:rsidR="003A4DF6" w:rsidRPr="00C415C3" w:rsidRDefault="003A4DF6" w:rsidP="003A4DF6">
            <w:pPr>
              <w:pStyle w:val="TableContents"/>
              <w:snapToGrid w:val="0"/>
              <w:jc w:val="both"/>
              <w:rPr>
                <w:rFonts w:cs="Times New Roman"/>
                <w:color w:val="000000"/>
              </w:rPr>
            </w:pPr>
            <w:r w:rsidRPr="00C415C3">
              <w:rPr>
                <w:rFonts w:cs="Times New Roman"/>
              </w:rPr>
              <w:t>2.1. Seniūnijos darbuotojų etatų skaičius – 4,6 ( seniūnas, specialistas, ūkio plėtros specialistas, darbininkas), 1 etatas sezoninis kūrikas.</w:t>
            </w:r>
          </w:p>
        </w:tc>
      </w:tr>
      <w:tr w:rsidR="003A4DF6" w14:paraId="6B31E656" w14:textId="77777777" w:rsidTr="00217F31">
        <w:tc>
          <w:tcPr>
            <w:tcW w:w="1555" w:type="dxa"/>
            <w:vMerge/>
            <w:tcBorders>
              <w:top w:val="single" w:sz="4" w:space="0" w:color="auto"/>
              <w:left w:val="single" w:sz="4" w:space="0" w:color="auto"/>
              <w:bottom w:val="single" w:sz="4" w:space="0" w:color="auto"/>
              <w:right w:val="single" w:sz="4" w:space="0" w:color="auto"/>
            </w:tcBorders>
            <w:vAlign w:val="center"/>
            <w:hideMark/>
          </w:tcPr>
          <w:p w14:paraId="18DA20D0" w14:textId="77777777" w:rsidR="003A4DF6" w:rsidRPr="00C415C3" w:rsidRDefault="003A4DF6" w:rsidP="003A4DF6">
            <w:pPr>
              <w:spacing w:after="0" w:line="240" w:lineRule="auto"/>
              <w:rPr>
                <w:rFonts w:eastAsia="Lucida Sans Unicode" w:cs="Times New Roman"/>
                <w:b/>
                <w:kern w:val="2"/>
                <w:szCs w:val="24"/>
                <w:lang w:eastAsia="hi-IN" w:bidi="hi-IN"/>
              </w:rPr>
            </w:pPr>
          </w:p>
        </w:tc>
        <w:tc>
          <w:tcPr>
            <w:tcW w:w="8073" w:type="dxa"/>
            <w:tcBorders>
              <w:top w:val="single" w:sz="4" w:space="0" w:color="auto"/>
              <w:left w:val="single" w:sz="4" w:space="0" w:color="auto"/>
              <w:bottom w:val="single" w:sz="4" w:space="0" w:color="auto"/>
              <w:right w:val="single" w:sz="4" w:space="0" w:color="auto"/>
            </w:tcBorders>
            <w:hideMark/>
          </w:tcPr>
          <w:p w14:paraId="03298722"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 xml:space="preserve">2.2. Seniūnija yra suskirstyta į 5 </w:t>
            </w:r>
            <w:proofErr w:type="spellStart"/>
            <w:r w:rsidRPr="00C415C3">
              <w:rPr>
                <w:rFonts w:cs="Times New Roman"/>
                <w:szCs w:val="24"/>
              </w:rPr>
              <w:t>seniūnaitijas</w:t>
            </w:r>
            <w:proofErr w:type="spellEnd"/>
            <w:r w:rsidRPr="00C415C3">
              <w:rPr>
                <w:rFonts w:cs="Times New Roman"/>
                <w:szCs w:val="24"/>
              </w:rPr>
              <w:t xml:space="preserve">: Inturkės, Ūtos, Miežonių, </w:t>
            </w:r>
            <w:proofErr w:type="spellStart"/>
            <w:r w:rsidRPr="00C415C3">
              <w:rPr>
                <w:rFonts w:cs="Times New Roman"/>
                <w:szCs w:val="24"/>
              </w:rPr>
              <w:t>Gališkių</w:t>
            </w:r>
            <w:proofErr w:type="spellEnd"/>
            <w:r w:rsidRPr="00C415C3">
              <w:rPr>
                <w:rFonts w:cs="Times New Roman"/>
                <w:szCs w:val="24"/>
              </w:rPr>
              <w:t xml:space="preserve">, </w:t>
            </w:r>
            <w:proofErr w:type="spellStart"/>
            <w:r w:rsidRPr="00C415C3">
              <w:rPr>
                <w:rFonts w:cs="Times New Roman"/>
                <w:szCs w:val="24"/>
              </w:rPr>
              <w:t>Pagaluonės</w:t>
            </w:r>
            <w:proofErr w:type="spellEnd"/>
            <w:r w:rsidRPr="00C415C3">
              <w:rPr>
                <w:rFonts w:cs="Times New Roman"/>
                <w:szCs w:val="24"/>
              </w:rPr>
              <w:t>.</w:t>
            </w:r>
          </w:p>
        </w:tc>
      </w:tr>
      <w:tr w:rsidR="003A4DF6" w14:paraId="7BC9047C" w14:textId="77777777" w:rsidTr="00217F31">
        <w:tc>
          <w:tcPr>
            <w:tcW w:w="1555" w:type="dxa"/>
            <w:tcBorders>
              <w:top w:val="single" w:sz="4" w:space="0" w:color="auto"/>
              <w:left w:val="single" w:sz="4" w:space="0" w:color="auto"/>
              <w:bottom w:val="single" w:sz="4" w:space="0" w:color="auto"/>
              <w:right w:val="single" w:sz="4" w:space="0" w:color="auto"/>
            </w:tcBorders>
            <w:vAlign w:val="center"/>
          </w:tcPr>
          <w:p w14:paraId="745E59EB" w14:textId="77777777" w:rsidR="003A4DF6" w:rsidRPr="00C415C3" w:rsidRDefault="003A4DF6" w:rsidP="003A4DF6">
            <w:pPr>
              <w:spacing w:after="0" w:line="240" w:lineRule="auto"/>
              <w:rPr>
                <w:rFonts w:eastAsia="Lucida Sans Unicode" w:cs="Times New Roman"/>
                <w:b/>
                <w:kern w:val="2"/>
                <w:szCs w:val="24"/>
                <w:lang w:eastAsia="hi-IN" w:bidi="hi-IN"/>
              </w:rPr>
            </w:pPr>
            <w:r w:rsidRPr="00C415C3">
              <w:rPr>
                <w:rFonts w:eastAsia="Lucida Sans Unicode" w:cs="Times New Roman"/>
                <w:b/>
                <w:kern w:val="2"/>
                <w:szCs w:val="24"/>
                <w:lang w:eastAsia="hi-IN" w:bidi="hi-IN"/>
              </w:rPr>
              <w:t>3. Socialinis darbas</w:t>
            </w:r>
          </w:p>
        </w:tc>
        <w:tc>
          <w:tcPr>
            <w:tcW w:w="8073" w:type="dxa"/>
            <w:tcBorders>
              <w:top w:val="single" w:sz="4" w:space="0" w:color="auto"/>
              <w:left w:val="single" w:sz="4" w:space="0" w:color="auto"/>
              <w:bottom w:val="single" w:sz="4" w:space="0" w:color="auto"/>
              <w:right w:val="single" w:sz="4" w:space="0" w:color="auto"/>
            </w:tcBorders>
          </w:tcPr>
          <w:p w14:paraId="62AC73B2"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3.1. 3 šeimos patiriančios sunkumus. Šiose šeimose auga 5 nepilnamečiai vaikai. Šeimose lankomasi esant poreikiui, dalyvaujama atvejo vadybos posėdžiuose.</w:t>
            </w:r>
          </w:p>
          <w:p w14:paraId="0CDF6017"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3.2. Lankomosios priežiūros darbuotojai lanko 12 vienišų žmonių.</w:t>
            </w:r>
          </w:p>
          <w:p w14:paraId="7075FF76"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3.3. Surašyta buities ir gyvenimo sąlygų patikrinimo aktų- 20.</w:t>
            </w:r>
          </w:p>
          <w:p w14:paraId="79D6390A"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3.4. Priimta prašymų–paraiškų socialinei paramai gauti: mokiniams - 3, išmokos vaikui - 2,  piniginei  socialiniai paramai - 82.</w:t>
            </w:r>
          </w:p>
          <w:p w14:paraId="2A57397B"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3.5. Priimta prašymų būsto šildymo išlaidų kompensacijai – 9.</w:t>
            </w:r>
          </w:p>
          <w:p w14:paraId="6F44FF78"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3.6. Gauti prašymai dėl paramos maisto produktais iš ES atsargų 2021 metams - 93  ir suteikta parama 146 asmenims (išdalinta 798 vnt.)</w:t>
            </w:r>
          </w:p>
          <w:p w14:paraId="45098BFD"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3.7. Visuomenei naudingą veiklą atliko  64 asmenys (sudarytos 152 darbo sutartys)</w:t>
            </w:r>
          </w:p>
          <w:p w14:paraId="1A4C4A3F"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3.8. Įdarbinta policijos siųsti 4 asmenys. (Viešieji darbai)</w:t>
            </w:r>
          </w:p>
        </w:tc>
      </w:tr>
      <w:tr w:rsidR="003A4DF6" w14:paraId="78A8ECA4" w14:textId="77777777" w:rsidTr="00217F31">
        <w:tc>
          <w:tcPr>
            <w:tcW w:w="1555" w:type="dxa"/>
            <w:tcBorders>
              <w:top w:val="single" w:sz="4" w:space="0" w:color="auto"/>
              <w:left w:val="single" w:sz="4" w:space="0" w:color="auto"/>
              <w:bottom w:val="single" w:sz="4" w:space="0" w:color="auto"/>
              <w:right w:val="single" w:sz="4" w:space="0" w:color="auto"/>
            </w:tcBorders>
            <w:vAlign w:val="center"/>
          </w:tcPr>
          <w:p w14:paraId="69BE12B0" w14:textId="77777777" w:rsidR="003A4DF6" w:rsidRPr="00C415C3" w:rsidRDefault="003A4DF6" w:rsidP="003A4DF6">
            <w:pPr>
              <w:spacing w:after="0" w:line="240" w:lineRule="auto"/>
              <w:rPr>
                <w:rFonts w:eastAsia="Lucida Sans Unicode" w:cs="Times New Roman"/>
                <w:b/>
                <w:kern w:val="2"/>
                <w:szCs w:val="24"/>
                <w:lang w:eastAsia="hi-IN" w:bidi="hi-IN"/>
              </w:rPr>
            </w:pPr>
            <w:r w:rsidRPr="00C415C3">
              <w:rPr>
                <w:rFonts w:eastAsia="Lucida Sans Unicode" w:cs="Times New Roman"/>
                <w:b/>
                <w:kern w:val="2"/>
                <w:szCs w:val="24"/>
                <w:lang w:eastAsia="hi-IN" w:bidi="hi-IN"/>
              </w:rPr>
              <w:t>4. Užimtumo programos įgyvendinimas</w:t>
            </w:r>
          </w:p>
        </w:tc>
        <w:tc>
          <w:tcPr>
            <w:tcW w:w="8073" w:type="dxa"/>
            <w:tcBorders>
              <w:top w:val="single" w:sz="4" w:space="0" w:color="auto"/>
              <w:left w:val="single" w:sz="4" w:space="0" w:color="auto"/>
              <w:bottom w:val="single" w:sz="4" w:space="0" w:color="auto"/>
              <w:right w:val="single" w:sz="4" w:space="0" w:color="auto"/>
            </w:tcBorders>
          </w:tcPr>
          <w:p w14:paraId="3BDFDDB4"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 xml:space="preserve">4.1. Įdarbinta žmonių – 6. </w:t>
            </w:r>
          </w:p>
          <w:p w14:paraId="16490E39"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 xml:space="preserve">4.2. Lėšos, skirtos viešųjų darbų organizavimui – 5506,28 </w:t>
            </w:r>
            <w:proofErr w:type="spellStart"/>
            <w:r w:rsidRPr="00C415C3">
              <w:rPr>
                <w:rFonts w:cs="Times New Roman"/>
                <w:szCs w:val="24"/>
              </w:rPr>
              <w:t>eur</w:t>
            </w:r>
            <w:proofErr w:type="spellEnd"/>
            <w:r w:rsidRPr="00C415C3">
              <w:rPr>
                <w:rFonts w:cs="Times New Roman"/>
                <w:szCs w:val="24"/>
              </w:rPr>
              <w:t>.</w:t>
            </w:r>
          </w:p>
          <w:p w14:paraId="0BB34D4B"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4.3. Atlikti darbai: nuolat tvarkomi istorijos ir kultūros objektai,  gatvės ir šaligatviai, 3 veikiančios kapinės (6,30 ha), 13 neveikiančių kapinių ir pilkapių (2,18 ha), parkai ir paplūdimiai (1,39 ha), vykdomi vietinės reikšmės kelių pakelėse esančių krūmų šalinimo, žolės šienavimo, šiukšlių surinkimo darbai.</w:t>
            </w:r>
          </w:p>
        </w:tc>
      </w:tr>
      <w:tr w:rsidR="003A4DF6" w14:paraId="522228A6" w14:textId="77777777" w:rsidTr="00217F31">
        <w:tc>
          <w:tcPr>
            <w:tcW w:w="1555" w:type="dxa"/>
            <w:tcBorders>
              <w:top w:val="single" w:sz="4" w:space="0" w:color="auto"/>
              <w:left w:val="single" w:sz="4" w:space="0" w:color="auto"/>
              <w:bottom w:val="single" w:sz="4" w:space="0" w:color="auto"/>
              <w:right w:val="single" w:sz="4" w:space="0" w:color="auto"/>
            </w:tcBorders>
            <w:vAlign w:val="center"/>
          </w:tcPr>
          <w:p w14:paraId="038B4AD7" w14:textId="77777777" w:rsidR="003A4DF6" w:rsidRPr="00C415C3" w:rsidRDefault="003A4DF6" w:rsidP="003A4DF6">
            <w:pPr>
              <w:spacing w:after="0" w:line="240" w:lineRule="auto"/>
              <w:rPr>
                <w:rFonts w:eastAsia="Lucida Sans Unicode" w:cs="Times New Roman"/>
                <w:b/>
                <w:kern w:val="2"/>
                <w:szCs w:val="24"/>
                <w:lang w:eastAsia="hi-IN" w:bidi="hi-IN"/>
              </w:rPr>
            </w:pPr>
            <w:r w:rsidRPr="00C415C3">
              <w:rPr>
                <w:rFonts w:eastAsia="Lucida Sans Unicode" w:cs="Times New Roman"/>
                <w:b/>
                <w:kern w:val="2"/>
                <w:szCs w:val="24"/>
                <w:lang w:eastAsia="hi-IN" w:bidi="hi-IN"/>
              </w:rPr>
              <w:lastRenderedPageBreak/>
              <w:t>5. Kelių priežiūros darbai</w:t>
            </w:r>
          </w:p>
        </w:tc>
        <w:tc>
          <w:tcPr>
            <w:tcW w:w="8073" w:type="dxa"/>
            <w:tcBorders>
              <w:top w:val="single" w:sz="4" w:space="0" w:color="auto"/>
              <w:left w:val="single" w:sz="4" w:space="0" w:color="auto"/>
              <w:bottom w:val="single" w:sz="4" w:space="0" w:color="auto"/>
              <w:right w:val="single" w:sz="4" w:space="0" w:color="auto"/>
            </w:tcBorders>
          </w:tcPr>
          <w:p w14:paraId="11C2C5F1"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 xml:space="preserve">5.1.  Per metus 2 kartus </w:t>
            </w:r>
            <w:proofErr w:type="spellStart"/>
            <w:r w:rsidRPr="00C415C3">
              <w:rPr>
                <w:rFonts w:cs="Times New Roman"/>
                <w:szCs w:val="24"/>
              </w:rPr>
              <w:t>greideriuojami</w:t>
            </w:r>
            <w:proofErr w:type="spellEnd"/>
            <w:r w:rsidRPr="00C415C3">
              <w:rPr>
                <w:rFonts w:cs="Times New Roman"/>
                <w:szCs w:val="24"/>
              </w:rPr>
              <w:t xml:space="preserve"> (rudenį ir pavasarį) keliai – 343 km pravažiavimų ( 5187,88 </w:t>
            </w:r>
            <w:proofErr w:type="spellStart"/>
            <w:r w:rsidRPr="00C415C3">
              <w:rPr>
                <w:rFonts w:cs="Times New Roman"/>
                <w:szCs w:val="24"/>
              </w:rPr>
              <w:t>eur</w:t>
            </w:r>
            <w:proofErr w:type="spellEnd"/>
            <w:r w:rsidRPr="00C415C3">
              <w:rPr>
                <w:rFonts w:cs="Times New Roman"/>
                <w:szCs w:val="24"/>
              </w:rPr>
              <w:t xml:space="preserve">. ).        </w:t>
            </w:r>
          </w:p>
          <w:p w14:paraId="78306BFD" w14:textId="77777777" w:rsidR="003A4DF6" w:rsidRPr="00C415C3" w:rsidRDefault="003A4DF6" w:rsidP="003A4DF6">
            <w:pPr>
              <w:shd w:val="clear" w:color="auto" w:fill="FFFFFF"/>
              <w:spacing w:after="0" w:line="240" w:lineRule="auto"/>
              <w:jc w:val="both"/>
              <w:rPr>
                <w:rFonts w:cs="Times New Roman"/>
                <w:szCs w:val="24"/>
                <w:vertAlign w:val="superscript"/>
              </w:rPr>
            </w:pPr>
            <w:r w:rsidRPr="00C415C3">
              <w:rPr>
                <w:rFonts w:cs="Times New Roman"/>
                <w:szCs w:val="24"/>
              </w:rPr>
              <w:t>5.2. Užtaisyta asfalto duobių – 52 m</w:t>
            </w:r>
            <w:r w:rsidRPr="00C415C3">
              <w:rPr>
                <w:rFonts w:cs="Times New Roman"/>
                <w:szCs w:val="24"/>
                <w:vertAlign w:val="superscript"/>
              </w:rPr>
              <w:t>2</w:t>
            </w:r>
            <w:r w:rsidRPr="00C415C3">
              <w:rPr>
                <w:rFonts w:cs="Times New Roman"/>
                <w:szCs w:val="24"/>
              </w:rPr>
              <w:t xml:space="preserve"> (1293,05 </w:t>
            </w:r>
            <w:proofErr w:type="spellStart"/>
            <w:r w:rsidRPr="00C415C3">
              <w:rPr>
                <w:rFonts w:cs="Times New Roman"/>
                <w:szCs w:val="24"/>
              </w:rPr>
              <w:t>eur</w:t>
            </w:r>
            <w:proofErr w:type="spellEnd"/>
            <w:r w:rsidRPr="00C415C3">
              <w:rPr>
                <w:rFonts w:cs="Times New Roman"/>
                <w:szCs w:val="24"/>
              </w:rPr>
              <w:t>.): Kalno g.– 27,33 m</w:t>
            </w:r>
            <w:r w:rsidRPr="00C415C3">
              <w:rPr>
                <w:rFonts w:cs="Times New Roman"/>
                <w:szCs w:val="24"/>
                <w:vertAlign w:val="superscript"/>
              </w:rPr>
              <w:t>2</w:t>
            </w:r>
            <w:r w:rsidRPr="00C415C3">
              <w:rPr>
                <w:rFonts w:cs="Times New Roman"/>
                <w:szCs w:val="24"/>
              </w:rPr>
              <w:t>,  Beržų g.– 14,41 m</w:t>
            </w:r>
            <w:r w:rsidRPr="00C415C3">
              <w:rPr>
                <w:rFonts w:cs="Times New Roman"/>
                <w:szCs w:val="24"/>
                <w:vertAlign w:val="superscript"/>
              </w:rPr>
              <w:t>2</w:t>
            </w:r>
            <w:r w:rsidRPr="00C415C3">
              <w:rPr>
                <w:rFonts w:cs="Times New Roman"/>
                <w:szCs w:val="24"/>
              </w:rPr>
              <w:t>, Eglių g.– 10,47 m</w:t>
            </w:r>
            <w:r w:rsidRPr="00C415C3">
              <w:rPr>
                <w:rFonts w:cs="Times New Roman"/>
                <w:szCs w:val="24"/>
                <w:vertAlign w:val="superscript"/>
              </w:rPr>
              <w:t>2</w:t>
            </w:r>
            <w:r w:rsidRPr="00C415C3">
              <w:rPr>
                <w:rFonts w:cs="Times New Roman"/>
                <w:szCs w:val="24"/>
              </w:rPr>
              <w:t>.</w:t>
            </w:r>
          </w:p>
          <w:p w14:paraId="74ABC703"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 xml:space="preserve"> 5.3. Suremontuota </w:t>
            </w:r>
            <w:proofErr w:type="spellStart"/>
            <w:r w:rsidRPr="00C415C3">
              <w:rPr>
                <w:rFonts w:cs="Times New Roman"/>
                <w:szCs w:val="24"/>
              </w:rPr>
              <w:t>išdaužų</w:t>
            </w:r>
            <w:proofErr w:type="spellEnd"/>
            <w:r w:rsidRPr="00C415C3">
              <w:rPr>
                <w:rFonts w:cs="Times New Roman"/>
                <w:szCs w:val="24"/>
              </w:rPr>
              <w:t xml:space="preserve"> atskiruose kelio su žvyro danga  ruožuose – 1036,5 kub. m. ( 14577,99 </w:t>
            </w:r>
            <w:proofErr w:type="spellStart"/>
            <w:r w:rsidRPr="00C415C3">
              <w:rPr>
                <w:rFonts w:cs="Times New Roman"/>
                <w:szCs w:val="24"/>
              </w:rPr>
              <w:t>eur</w:t>
            </w:r>
            <w:proofErr w:type="spellEnd"/>
            <w:r w:rsidRPr="00C415C3">
              <w:rPr>
                <w:rFonts w:cs="Times New Roman"/>
                <w:szCs w:val="24"/>
              </w:rPr>
              <w:t>).</w:t>
            </w:r>
          </w:p>
          <w:p w14:paraId="7CFEB2E6"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 xml:space="preserve">5.4. Kelių ir gatvių priežiūra žiemą (valyta sniegas) – 6693,95 </w:t>
            </w:r>
            <w:proofErr w:type="spellStart"/>
            <w:r w:rsidRPr="00C415C3">
              <w:rPr>
                <w:rFonts w:cs="Times New Roman"/>
                <w:szCs w:val="24"/>
              </w:rPr>
              <w:t>eur</w:t>
            </w:r>
            <w:proofErr w:type="spellEnd"/>
            <w:r w:rsidRPr="00C415C3">
              <w:rPr>
                <w:rFonts w:cs="Times New Roman"/>
                <w:szCs w:val="24"/>
              </w:rPr>
              <w:t>.</w:t>
            </w:r>
          </w:p>
        </w:tc>
      </w:tr>
      <w:tr w:rsidR="003A4DF6" w14:paraId="36FC905E" w14:textId="77777777" w:rsidTr="00217F31">
        <w:tc>
          <w:tcPr>
            <w:tcW w:w="1555" w:type="dxa"/>
            <w:tcBorders>
              <w:top w:val="single" w:sz="4" w:space="0" w:color="auto"/>
              <w:left w:val="single" w:sz="4" w:space="0" w:color="auto"/>
              <w:bottom w:val="single" w:sz="4" w:space="0" w:color="auto"/>
              <w:right w:val="single" w:sz="4" w:space="0" w:color="auto"/>
            </w:tcBorders>
            <w:vAlign w:val="center"/>
          </w:tcPr>
          <w:p w14:paraId="037E5554" w14:textId="77777777" w:rsidR="003A4DF6" w:rsidRPr="00C415C3" w:rsidRDefault="003A4DF6" w:rsidP="003A4DF6">
            <w:pPr>
              <w:spacing w:after="0" w:line="240" w:lineRule="auto"/>
              <w:rPr>
                <w:rFonts w:eastAsia="Lucida Sans Unicode" w:cs="Times New Roman"/>
                <w:b/>
                <w:kern w:val="2"/>
                <w:szCs w:val="24"/>
                <w:lang w:eastAsia="hi-IN" w:bidi="hi-IN"/>
              </w:rPr>
            </w:pPr>
            <w:r w:rsidRPr="00C415C3">
              <w:rPr>
                <w:rFonts w:eastAsia="Lucida Sans Unicode" w:cs="Times New Roman"/>
                <w:b/>
                <w:kern w:val="2"/>
                <w:szCs w:val="24"/>
                <w:lang w:eastAsia="hi-IN" w:bidi="hi-IN"/>
              </w:rPr>
              <w:t>6. Gatvių apšvietimas ir elektros tinklų remontas</w:t>
            </w:r>
          </w:p>
        </w:tc>
        <w:tc>
          <w:tcPr>
            <w:tcW w:w="8073" w:type="dxa"/>
            <w:tcBorders>
              <w:top w:val="single" w:sz="4" w:space="0" w:color="auto"/>
              <w:left w:val="single" w:sz="4" w:space="0" w:color="auto"/>
              <w:bottom w:val="single" w:sz="4" w:space="0" w:color="auto"/>
              <w:right w:val="single" w:sz="4" w:space="0" w:color="auto"/>
            </w:tcBorders>
          </w:tcPr>
          <w:p w14:paraId="209C3602" w14:textId="77777777" w:rsidR="003A4DF6" w:rsidRPr="00C415C3" w:rsidRDefault="003A4DF6" w:rsidP="003A4DF6">
            <w:pPr>
              <w:shd w:val="clear" w:color="auto" w:fill="FFFFFF"/>
              <w:spacing w:after="0" w:line="240" w:lineRule="auto"/>
              <w:rPr>
                <w:rFonts w:cs="Times New Roman"/>
                <w:szCs w:val="24"/>
              </w:rPr>
            </w:pPr>
            <w:r w:rsidRPr="00C415C3">
              <w:rPr>
                <w:rFonts w:cs="Times New Roman"/>
                <w:szCs w:val="24"/>
              </w:rPr>
              <w:t>6.1. Apšviečiamos 4 gyvenvietės. Šviečia 112 šviestuvų.</w:t>
            </w:r>
          </w:p>
          <w:p w14:paraId="23D0B0F0" w14:textId="77777777" w:rsidR="003A4DF6" w:rsidRPr="00C415C3" w:rsidRDefault="003A4DF6" w:rsidP="003A4DF6">
            <w:pPr>
              <w:shd w:val="clear" w:color="auto" w:fill="FFFFFF"/>
              <w:spacing w:after="0" w:line="240" w:lineRule="auto"/>
              <w:rPr>
                <w:rFonts w:cs="Times New Roman"/>
                <w:szCs w:val="24"/>
              </w:rPr>
            </w:pPr>
            <w:r w:rsidRPr="00C415C3">
              <w:rPr>
                <w:rFonts w:cs="Times New Roman"/>
                <w:szCs w:val="24"/>
              </w:rPr>
              <w:t xml:space="preserve">6.2. Gatvių apšvietimui išleistos lėšos – 2659,27 </w:t>
            </w:r>
            <w:proofErr w:type="spellStart"/>
            <w:r w:rsidRPr="00C415C3">
              <w:rPr>
                <w:rFonts w:cs="Times New Roman"/>
                <w:szCs w:val="24"/>
              </w:rPr>
              <w:t>eur</w:t>
            </w:r>
            <w:proofErr w:type="spellEnd"/>
            <w:r w:rsidRPr="00C415C3">
              <w:rPr>
                <w:rFonts w:cs="Times New Roman"/>
                <w:szCs w:val="24"/>
              </w:rPr>
              <w:t>.</w:t>
            </w:r>
          </w:p>
          <w:p w14:paraId="1820A23C" w14:textId="77777777" w:rsidR="003A4DF6" w:rsidRPr="00C415C3" w:rsidRDefault="003A4DF6" w:rsidP="003A4DF6">
            <w:pPr>
              <w:shd w:val="clear" w:color="auto" w:fill="FFFFFF"/>
              <w:spacing w:after="0" w:line="240" w:lineRule="auto"/>
              <w:rPr>
                <w:rFonts w:cs="Times New Roman"/>
                <w:szCs w:val="24"/>
              </w:rPr>
            </w:pPr>
            <w:r w:rsidRPr="00C415C3">
              <w:rPr>
                <w:rFonts w:cs="Times New Roman"/>
                <w:szCs w:val="24"/>
              </w:rPr>
              <w:t xml:space="preserve">6.3. Elektros tinklų remontui išleistos lėšos – 1340,73 </w:t>
            </w:r>
            <w:proofErr w:type="spellStart"/>
            <w:r w:rsidRPr="00C415C3">
              <w:rPr>
                <w:rFonts w:cs="Times New Roman"/>
                <w:szCs w:val="24"/>
              </w:rPr>
              <w:t>eur</w:t>
            </w:r>
            <w:proofErr w:type="spellEnd"/>
            <w:r w:rsidRPr="00C415C3">
              <w:rPr>
                <w:rFonts w:cs="Times New Roman"/>
                <w:szCs w:val="24"/>
              </w:rPr>
              <w:t>.</w:t>
            </w:r>
          </w:p>
        </w:tc>
      </w:tr>
      <w:tr w:rsidR="003A4DF6" w14:paraId="54E12FB4" w14:textId="77777777" w:rsidTr="00217F31">
        <w:tc>
          <w:tcPr>
            <w:tcW w:w="1555" w:type="dxa"/>
            <w:tcBorders>
              <w:top w:val="single" w:sz="4" w:space="0" w:color="auto"/>
              <w:left w:val="single" w:sz="4" w:space="0" w:color="auto"/>
              <w:bottom w:val="single" w:sz="4" w:space="0" w:color="auto"/>
              <w:right w:val="single" w:sz="4" w:space="0" w:color="auto"/>
            </w:tcBorders>
            <w:vAlign w:val="center"/>
          </w:tcPr>
          <w:p w14:paraId="123B454F" w14:textId="77777777" w:rsidR="003A4DF6" w:rsidRPr="00C415C3" w:rsidRDefault="003A4DF6" w:rsidP="003A4DF6">
            <w:pPr>
              <w:spacing w:after="0" w:line="240" w:lineRule="auto"/>
              <w:rPr>
                <w:rFonts w:eastAsia="Lucida Sans Unicode" w:cs="Times New Roman"/>
                <w:b/>
                <w:kern w:val="2"/>
                <w:szCs w:val="24"/>
                <w:lang w:eastAsia="hi-IN" w:bidi="hi-IN"/>
              </w:rPr>
            </w:pPr>
            <w:r w:rsidRPr="00C415C3">
              <w:rPr>
                <w:rFonts w:eastAsia="Lucida Sans Unicode" w:cs="Times New Roman"/>
                <w:b/>
                <w:kern w:val="2"/>
                <w:szCs w:val="24"/>
                <w:lang w:eastAsia="hi-IN" w:bidi="hi-IN"/>
              </w:rPr>
              <w:t>7. Sanitarija ir aplinkos apsauga</w:t>
            </w:r>
          </w:p>
        </w:tc>
        <w:tc>
          <w:tcPr>
            <w:tcW w:w="8073" w:type="dxa"/>
            <w:tcBorders>
              <w:top w:val="single" w:sz="4" w:space="0" w:color="auto"/>
              <w:left w:val="single" w:sz="4" w:space="0" w:color="auto"/>
              <w:bottom w:val="single" w:sz="4" w:space="0" w:color="auto"/>
              <w:right w:val="single" w:sz="4" w:space="0" w:color="auto"/>
            </w:tcBorders>
          </w:tcPr>
          <w:p w14:paraId="06DEB567" w14:textId="77777777" w:rsidR="003A4DF6" w:rsidRPr="00C415C3" w:rsidRDefault="003A4DF6" w:rsidP="003A4DF6">
            <w:pPr>
              <w:shd w:val="clear" w:color="auto" w:fill="FFFFFF"/>
              <w:spacing w:after="0" w:line="240" w:lineRule="auto"/>
              <w:rPr>
                <w:rFonts w:cs="Times New Roman"/>
                <w:szCs w:val="24"/>
              </w:rPr>
            </w:pPr>
            <w:r w:rsidRPr="00C415C3">
              <w:rPr>
                <w:rFonts w:cs="Times New Roman"/>
                <w:szCs w:val="24"/>
              </w:rPr>
              <w:t xml:space="preserve">7.1. Medžiagų ir įrankių įsigijimas, priežiūra, remontas, </w:t>
            </w:r>
            <w:proofErr w:type="spellStart"/>
            <w:r w:rsidRPr="00C415C3">
              <w:rPr>
                <w:rFonts w:cs="Times New Roman"/>
                <w:szCs w:val="24"/>
              </w:rPr>
              <w:t>gerbūvio</w:t>
            </w:r>
            <w:proofErr w:type="spellEnd"/>
            <w:r w:rsidRPr="00C415C3">
              <w:rPr>
                <w:rFonts w:cs="Times New Roman"/>
                <w:szCs w:val="24"/>
              </w:rPr>
              <w:t xml:space="preserve"> tvarkymo darbai – 4803,28 </w:t>
            </w:r>
            <w:proofErr w:type="spellStart"/>
            <w:r w:rsidRPr="00C415C3">
              <w:rPr>
                <w:rFonts w:cs="Times New Roman"/>
                <w:szCs w:val="24"/>
              </w:rPr>
              <w:t>eur</w:t>
            </w:r>
            <w:proofErr w:type="spellEnd"/>
            <w:r w:rsidRPr="00C415C3">
              <w:rPr>
                <w:rFonts w:cs="Times New Roman"/>
                <w:szCs w:val="24"/>
              </w:rPr>
              <w:t xml:space="preserve">. </w:t>
            </w:r>
          </w:p>
          <w:p w14:paraId="28E1F1C2" w14:textId="77777777" w:rsidR="003A4DF6" w:rsidRPr="00C415C3" w:rsidRDefault="003A4DF6" w:rsidP="003A4DF6">
            <w:pPr>
              <w:shd w:val="clear" w:color="auto" w:fill="FFFFFF"/>
              <w:spacing w:after="0" w:line="240" w:lineRule="auto"/>
              <w:rPr>
                <w:rFonts w:cs="Times New Roman"/>
                <w:szCs w:val="24"/>
              </w:rPr>
            </w:pPr>
            <w:r w:rsidRPr="00C415C3">
              <w:rPr>
                <w:rFonts w:cs="Times New Roman"/>
                <w:szCs w:val="24"/>
              </w:rPr>
              <w:t xml:space="preserve">7.2. Pakelių krūmų kirtimas – 2904 </w:t>
            </w:r>
            <w:proofErr w:type="spellStart"/>
            <w:r w:rsidRPr="00C415C3">
              <w:rPr>
                <w:rFonts w:cs="Times New Roman"/>
                <w:szCs w:val="24"/>
              </w:rPr>
              <w:t>eur</w:t>
            </w:r>
            <w:proofErr w:type="spellEnd"/>
            <w:r w:rsidRPr="00C415C3">
              <w:rPr>
                <w:rFonts w:cs="Times New Roman"/>
                <w:szCs w:val="24"/>
              </w:rPr>
              <w:t>.</w:t>
            </w:r>
          </w:p>
          <w:p w14:paraId="7F0461EF" w14:textId="77777777" w:rsidR="003A4DF6" w:rsidRPr="00C415C3" w:rsidRDefault="003A4DF6" w:rsidP="003A4DF6">
            <w:pPr>
              <w:shd w:val="clear" w:color="auto" w:fill="FFFFFF"/>
              <w:spacing w:after="0" w:line="240" w:lineRule="auto"/>
              <w:rPr>
                <w:rFonts w:cs="Times New Roman"/>
                <w:szCs w:val="24"/>
              </w:rPr>
            </w:pPr>
            <w:r w:rsidRPr="00C415C3">
              <w:rPr>
                <w:rFonts w:cs="Times New Roman"/>
                <w:szCs w:val="24"/>
              </w:rPr>
              <w:t xml:space="preserve">7.3. Smėlio atvežimas prie kapinių, kapinių vandens, CEMETY mokestis – 1073,41 </w:t>
            </w:r>
            <w:proofErr w:type="spellStart"/>
            <w:r w:rsidRPr="00C415C3">
              <w:rPr>
                <w:rFonts w:cs="Times New Roman"/>
                <w:szCs w:val="24"/>
              </w:rPr>
              <w:t>eur</w:t>
            </w:r>
            <w:proofErr w:type="spellEnd"/>
            <w:r w:rsidRPr="00C415C3">
              <w:rPr>
                <w:rFonts w:cs="Times New Roman"/>
                <w:szCs w:val="24"/>
              </w:rPr>
              <w:t>.</w:t>
            </w:r>
          </w:p>
          <w:p w14:paraId="662E1272" w14:textId="77777777" w:rsidR="003A4DF6" w:rsidRPr="00C415C3" w:rsidRDefault="003A4DF6" w:rsidP="003A4DF6">
            <w:pPr>
              <w:shd w:val="clear" w:color="auto" w:fill="FFFFFF"/>
              <w:spacing w:after="0" w:line="240" w:lineRule="auto"/>
              <w:rPr>
                <w:rFonts w:cs="Times New Roman"/>
                <w:szCs w:val="24"/>
              </w:rPr>
            </w:pPr>
            <w:r w:rsidRPr="00C415C3">
              <w:rPr>
                <w:rFonts w:cs="Times New Roman"/>
                <w:szCs w:val="24"/>
              </w:rPr>
              <w:t xml:space="preserve">7.4. Atliekų į sąvartyną išvežimas (žalios masės) – 1267,98 </w:t>
            </w:r>
            <w:proofErr w:type="spellStart"/>
            <w:r w:rsidRPr="00C415C3">
              <w:rPr>
                <w:rFonts w:cs="Times New Roman"/>
                <w:szCs w:val="24"/>
              </w:rPr>
              <w:t>eur</w:t>
            </w:r>
            <w:proofErr w:type="spellEnd"/>
            <w:r w:rsidRPr="00C415C3">
              <w:rPr>
                <w:rFonts w:cs="Times New Roman"/>
                <w:szCs w:val="24"/>
              </w:rPr>
              <w:t>.</w:t>
            </w:r>
          </w:p>
          <w:p w14:paraId="10868CBD" w14:textId="77777777" w:rsidR="003A4DF6" w:rsidRPr="00C415C3" w:rsidRDefault="003A4DF6" w:rsidP="003A4DF6">
            <w:pPr>
              <w:shd w:val="clear" w:color="auto" w:fill="FFFFFF"/>
              <w:spacing w:after="0" w:line="240" w:lineRule="auto"/>
              <w:rPr>
                <w:rFonts w:cs="Times New Roman"/>
                <w:szCs w:val="24"/>
              </w:rPr>
            </w:pPr>
            <w:r w:rsidRPr="00C415C3">
              <w:rPr>
                <w:rFonts w:cs="Times New Roman"/>
                <w:szCs w:val="24"/>
              </w:rPr>
              <w:t xml:space="preserve">7.5. Medžių genėjimo ir pjovimo darbai – 1945,78 </w:t>
            </w:r>
            <w:proofErr w:type="spellStart"/>
            <w:r w:rsidRPr="00C415C3">
              <w:rPr>
                <w:rFonts w:cs="Times New Roman"/>
                <w:szCs w:val="24"/>
              </w:rPr>
              <w:t>eur</w:t>
            </w:r>
            <w:proofErr w:type="spellEnd"/>
            <w:r w:rsidRPr="00C415C3">
              <w:rPr>
                <w:rFonts w:cs="Times New Roman"/>
                <w:szCs w:val="24"/>
              </w:rPr>
              <w:t>.</w:t>
            </w:r>
          </w:p>
          <w:p w14:paraId="14D1E2AA" w14:textId="77777777" w:rsidR="003A4DF6" w:rsidRPr="00C415C3" w:rsidRDefault="003A4DF6" w:rsidP="003A4DF6">
            <w:pPr>
              <w:shd w:val="clear" w:color="auto" w:fill="FFFFFF"/>
              <w:spacing w:after="0" w:line="240" w:lineRule="auto"/>
              <w:rPr>
                <w:rFonts w:cs="Times New Roman"/>
                <w:szCs w:val="24"/>
              </w:rPr>
            </w:pPr>
            <w:r w:rsidRPr="00C415C3">
              <w:rPr>
                <w:rFonts w:cs="Times New Roman"/>
                <w:szCs w:val="24"/>
              </w:rPr>
              <w:t xml:space="preserve">7.6. Inturkės viešojo paplūdimio infrastruktūros sutvarkymas (pontoninis lieptas) – 2964,50 </w:t>
            </w:r>
            <w:proofErr w:type="spellStart"/>
            <w:r w:rsidRPr="00C415C3">
              <w:rPr>
                <w:rFonts w:cs="Times New Roman"/>
                <w:szCs w:val="24"/>
              </w:rPr>
              <w:t>eur</w:t>
            </w:r>
            <w:proofErr w:type="spellEnd"/>
            <w:r w:rsidRPr="00C415C3">
              <w:rPr>
                <w:rFonts w:cs="Times New Roman"/>
                <w:szCs w:val="24"/>
              </w:rPr>
              <w:t>.</w:t>
            </w:r>
          </w:p>
          <w:p w14:paraId="0D9CD698" w14:textId="2C78444F" w:rsidR="003A4DF6" w:rsidRPr="00C415C3" w:rsidRDefault="003A4DF6" w:rsidP="003A4DF6">
            <w:pPr>
              <w:shd w:val="clear" w:color="auto" w:fill="FFFFFF"/>
              <w:spacing w:after="0" w:line="240" w:lineRule="auto"/>
              <w:rPr>
                <w:rFonts w:cs="Times New Roman"/>
                <w:szCs w:val="24"/>
              </w:rPr>
            </w:pPr>
            <w:r w:rsidRPr="00C415C3">
              <w:rPr>
                <w:rFonts w:cs="Times New Roman"/>
                <w:szCs w:val="24"/>
              </w:rPr>
              <w:t xml:space="preserve">7.7. Biotualeto priežiūra – 741,05 </w:t>
            </w:r>
            <w:proofErr w:type="spellStart"/>
            <w:r w:rsidRPr="00C415C3">
              <w:rPr>
                <w:rFonts w:cs="Times New Roman"/>
                <w:szCs w:val="24"/>
              </w:rPr>
              <w:t>eur</w:t>
            </w:r>
            <w:proofErr w:type="spellEnd"/>
            <w:r w:rsidRPr="00C415C3">
              <w:rPr>
                <w:rFonts w:cs="Times New Roman"/>
                <w:szCs w:val="24"/>
              </w:rPr>
              <w:t>.</w:t>
            </w:r>
          </w:p>
        </w:tc>
      </w:tr>
      <w:tr w:rsidR="003A4DF6" w14:paraId="332834D6" w14:textId="77777777" w:rsidTr="00217F31">
        <w:tc>
          <w:tcPr>
            <w:tcW w:w="1555" w:type="dxa"/>
            <w:tcBorders>
              <w:top w:val="single" w:sz="4" w:space="0" w:color="auto"/>
              <w:left w:val="single" w:sz="4" w:space="0" w:color="auto"/>
              <w:bottom w:val="single" w:sz="4" w:space="0" w:color="auto"/>
              <w:right w:val="single" w:sz="4" w:space="0" w:color="auto"/>
            </w:tcBorders>
            <w:vAlign w:val="center"/>
          </w:tcPr>
          <w:p w14:paraId="5DEFE5DA" w14:textId="77777777" w:rsidR="003A4DF6" w:rsidRPr="00C415C3" w:rsidRDefault="003A4DF6" w:rsidP="003A4DF6">
            <w:pPr>
              <w:spacing w:after="0" w:line="240" w:lineRule="auto"/>
              <w:rPr>
                <w:rFonts w:eastAsia="Lucida Sans Unicode" w:cs="Times New Roman"/>
                <w:b/>
                <w:kern w:val="2"/>
                <w:szCs w:val="24"/>
                <w:lang w:eastAsia="hi-IN" w:bidi="hi-IN"/>
              </w:rPr>
            </w:pPr>
            <w:r w:rsidRPr="00C415C3">
              <w:rPr>
                <w:rFonts w:eastAsia="Lucida Sans Unicode" w:cs="Times New Roman"/>
                <w:b/>
                <w:kern w:val="2"/>
                <w:szCs w:val="24"/>
                <w:lang w:eastAsia="hi-IN" w:bidi="hi-IN"/>
              </w:rPr>
              <w:t>8. Seniūnijos veiklos užtikrinimas</w:t>
            </w:r>
          </w:p>
        </w:tc>
        <w:tc>
          <w:tcPr>
            <w:tcW w:w="8073" w:type="dxa"/>
            <w:tcBorders>
              <w:top w:val="single" w:sz="4" w:space="0" w:color="auto"/>
              <w:left w:val="single" w:sz="4" w:space="0" w:color="auto"/>
              <w:bottom w:val="single" w:sz="4" w:space="0" w:color="auto"/>
              <w:right w:val="single" w:sz="4" w:space="0" w:color="auto"/>
            </w:tcBorders>
          </w:tcPr>
          <w:p w14:paraId="5751D7C0" w14:textId="77777777" w:rsidR="003A4DF6" w:rsidRPr="00C415C3" w:rsidRDefault="003A4DF6" w:rsidP="003A4DF6">
            <w:pPr>
              <w:shd w:val="clear" w:color="auto" w:fill="FFFFFF"/>
              <w:spacing w:after="0" w:line="240" w:lineRule="auto"/>
              <w:rPr>
                <w:rFonts w:cs="Times New Roman"/>
                <w:szCs w:val="24"/>
              </w:rPr>
            </w:pPr>
            <w:r w:rsidRPr="00C415C3">
              <w:rPr>
                <w:rFonts w:cs="Times New Roman"/>
                <w:szCs w:val="24"/>
              </w:rPr>
              <w:t>8.1. Išsiųsti ir gauti dokumentai – 363.</w:t>
            </w:r>
          </w:p>
          <w:p w14:paraId="79CECEBE" w14:textId="77777777" w:rsidR="003A4DF6" w:rsidRPr="00C415C3" w:rsidRDefault="003A4DF6" w:rsidP="003A4DF6">
            <w:pPr>
              <w:shd w:val="clear" w:color="auto" w:fill="FFFFFF"/>
              <w:spacing w:after="0" w:line="240" w:lineRule="auto"/>
              <w:rPr>
                <w:rFonts w:cs="Times New Roman"/>
                <w:szCs w:val="24"/>
              </w:rPr>
            </w:pPr>
            <w:r w:rsidRPr="00C415C3">
              <w:rPr>
                <w:rFonts w:cs="Times New Roman"/>
                <w:szCs w:val="24"/>
              </w:rPr>
              <w:t>8.2. Atlikta notarinių veiksmų – 28.</w:t>
            </w:r>
          </w:p>
          <w:p w14:paraId="0DDE41BE" w14:textId="77777777" w:rsidR="003A4DF6" w:rsidRPr="00C415C3" w:rsidRDefault="003A4DF6" w:rsidP="003A4DF6">
            <w:pPr>
              <w:shd w:val="clear" w:color="auto" w:fill="FFFFFF"/>
              <w:spacing w:after="0" w:line="240" w:lineRule="auto"/>
              <w:rPr>
                <w:rFonts w:cs="Times New Roman"/>
                <w:szCs w:val="24"/>
              </w:rPr>
            </w:pPr>
            <w:r w:rsidRPr="00C415C3">
              <w:rPr>
                <w:rFonts w:cs="Times New Roman"/>
                <w:szCs w:val="24"/>
              </w:rPr>
              <w:t>8.3. Atnaujinta ir įregistruota naujų valdų – 415 (16 naujų).</w:t>
            </w:r>
          </w:p>
          <w:p w14:paraId="228CCD19" w14:textId="77777777" w:rsidR="003A4DF6" w:rsidRPr="00C415C3" w:rsidRDefault="003A4DF6" w:rsidP="003A4DF6">
            <w:pPr>
              <w:shd w:val="clear" w:color="auto" w:fill="FFFFFF"/>
              <w:spacing w:after="0" w:line="240" w:lineRule="auto"/>
              <w:rPr>
                <w:rFonts w:cs="Times New Roman"/>
                <w:szCs w:val="24"/>
              </w:rPr>
            </w:pPr>
            <w:r w:rsidRPr="00C415C3">
              <w:rPr>
                <w:rFonts w:cs="Times New Roman"/>
                <w:szCs w:val="24"/>
              </w:rPr>
              <w:t>8.4. Priimta pasėlių deklaracijų – 391 ( įbraižyta laukų – 3562 ).</w:t>
            </w:r>
          </w:p>
          <w:p w14:paraId="0EA4FEF8" w14:textId="77777777" w:rsidR="003A4DF6" w:rsidRPr="00C415C3" w:rsidRDefault="003A4DF6" w:rsidP="003A4DF6">
            <w:pPr>
              <w:shd w:val="clear" w:color="auto" w:fill="FFFFFF"/>
              <w:spacing w:after="0" w:line="240" w:lineRule="auto"/>
              <w:rPr>
                <w:rFonts w:cs="Times New Roman"/>
                <w:szCs w:val="24"/>
              </w:rPr>
            </w:pPr>
            <w:r w:rsidRPr="00C415C3">
              <w:rPr>
                <w:rFonts w:cs="Times New Roman"/>
                <w:szCs w:val="24"/>
              </w:rPr>
              <w:t>8.5. Išduota leidimų – 39  (medžiams kirsti -5, laidoti-34).</w:t>
            </w:r>
          </w:p>
          <w:p w14:paraId="6AD61D20" w14:textId="77777777" w:rsidR="003A4DF6" w:rsidRPr="00C415C3" w:rsidRDefault="003A4DF6" w:rsidP="003A4DF6">
            <w:pPr>
              <w:shd w:val="clear" w:color="auto" w:fill="FFFFFF"/>
              <w:spacing w:after="0" w:line="240" w:lineRule="auto"/>
              <w:rPr>
                <w:rFonts w:cs="Times New Roman"/>
                <w:szCs w:val="24"/>
              </w:rPr>
            </w:pPr>
            <w:r w:rsidRPr="00C415C3">
              <w:rPr>
                <w:rFonts w:cs="Times New Roman"/>
                <w:szCs w:val="24"/>
              </w:rPr>
              <w:t>8.6. Parengta gyvenamosios vietos deklaravimo dokumentų – 142.</w:t>
            </w:r>
          </w:p>
        </w:tc>
      </w:tr>
      <w:tr w:rsidR="003A4DF6" w14:paraId="17021BF9" w14:textId="77777777" w:rsidTr="00217F31">
        <w:tc>
          <w:tcPr>
            <w:tcW w:w="1555" w:type="dxa"/>
            <w:tcBorders>
              <w:top w:val="single" w:sz="4" w:space="0" w:color="auto"/>
              <w:left w:val="single" w:sz="4" w:space="0" w:color="auto"/>
              <w:bottom w:val="single" w:sz="4" w:space="0" w:color="auto"/>
              <w:right w:val="single" w:sz="4" w:space="0" w:color="auto"/>
            </w:tcBorders>
            <w:vAlign w:val="center"/>
          </w:tcPr>
          <w:p w14:paraId="287FB1E9" w14:textId="77777777" w:rsidR="003A4DF6" w:rsidRPr="00C415C3" w:rsidRDefault="003A4DF6" w:rsidP="003A4DF6">
            <w:pPr>
              <w:spacing w:after="0" w:line="240" w:lineRule="auto"/>
              <w:rPr>
                <w:rFonts w:eastAsia="Lucida Sans Unicode" w:cs="Times New Roman"/>
                <w:b/>
                <w:kern w:val="2"/>
                <w:szCs w:val="24"/>
                <w:lang w:eastAsia="hi-IN" w:bidi="hi-IN"/>
              </w:rPr>
            </w:pPr>
            <w:r w:rsidRPr="00C415C3">
              <w:rPr>
                <w:rFonts w:eastAsia="Lucida Sans Unicode" w:cs="Times New Roman"/>
                <w:b/>
                <w:kern w:val="2"/>
                <w:szCs w:val="24"/>
                <w:lang w:eastAsia="hi-IN" w:bidi="hi-IN"/>
              </w:rPr>
              <w:t>9. Gyventojų laisvalaikio ir poilsio organizavimas</w:t>
            </w:r>
          </w:p>
        </w:tc>
        <w:tc>
          <w:tcPr>
            <w:tcW w:w="8073" w:type="dxa"/>
            <w:tcBorders>
              <w:top w:val="single" w:sz="4" w:space="0" w:color="auto"/>
              <w:left w:val="single" w:sz="4" w:space="0" w:color="auto"/>
              <w:bottom w:val="single" w:sz="4" w:space="0" w:color="auto"/>
              <w:right w:val="single" w:sz="4" w:space="0" w:color="auto"/>
            </w:tcBorders>
          </w:tcPr>
          <w:p w14:paraId="32AEBD29"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9.1. Įvyko 4 gyventojų susirinkimai, 3 seniūnaičių sueigos, 8 kultūros tarybos posėdžiai.</w:t>
            </w:r>
          </w:p>
          <w:p w14:paraId="749BA136"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 xml:space="preserve">9.2. Seniūnijoje vyko 11 bendrų tarpinstitucinių renginių (šventės, minėjimai, varžybos, mokymai). </w:t>
            </w:r>
          </w:p>
          <w:p w14:paraId="11849439"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 xml:space="preserve">9.3. Bendruomenių centrų uždirbtos lėšos (projektai, 2 proc. pajamų mokesčio, parama): </w:t>
            </w:r>
          </w:p>
          <w:p w14:paraId="26370F13"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 xml:space="preserve">„Inturkės bendruomenės centras“ –    12658,03 </w:t>
            </w:r>
            <w:proofErr w:type="spellStart"/>
            <w:r w:rsidRPr="00C415C3">
              <w:rPr>
                <w:rFonts w:cs="Times New Roman"/>
                <w:szCs w:val="24"/>
              </w:rPr>
              <w:t>eur</w:t>
            </w:r>
            <w:proofErr w:type="spellEnd"/>
            <w:r w:rsidRPr="00C415C3">
              <w:rPr>
                <w:rFonts w:cs="Times New Roman"/>
                <w:szCs w:val="24"/>
              </w:rPr>
              <w:t xml:space="preserve">.  (11787,40 </w:t>
            </w:r>
            <w:proofErr w:type="spellStart"/>
            <w:r w:rsidRPr="00C415C3">
              <w:rPr>
                <w:rFonts w:cs="Times New Roman"/>
                <w:szCs w:val="24"/>
              </w:rPr>
              <w:t>eur</w:t>
            </w:r>
            <w:proofErr w:type="spellEnd"/>
            <w:r w:rsidRPr="00C415C3">
              <w:rPr>
                <w:rFonts w:cs="Times New Roman"/>
                <w:szCs w:val="24"/>
              </w:rPr>
              <w:t xml:space="preserve"> - projektai, 385,63 </w:t>
            </w:r>
            <w:proofErr w:type="spellStart"/>
            <w:r w:rsidRPr="00C415C3">
              <w:rPr>
                <w:rFonts w:cs="Times New Roman"/>
                <w:szCs w:val="24"/>
              </w:rPr>
              <w:t>eur</w:t>
            </w:r>
            <w:proofErr w:type="spellEnd"/>
            <w:r w:rsidRPr="00C415C3">
              <w:rPr>
                <w:rFonts w:cs="Times New Roman"/>
                <w:szCs w:val="24"/>
              </w:rPr>
              <w:t xml:space="preserve"> - 2 proc., 485,0 </w:t>
            </w:r>
            <w:proofErr w:type="spellStart"/>
            <w:r w:rsidRPr="00C415C3">
              <w:rPr>
                <w:rFonts w:cs="Times New Roman"/>
                <w:szCs w:val="24"/>
              </w:rPr>
              <w:t>eur</w:t>
            </w:r>
            <w:proofErr w:type="spellEnd"/>
            <w:r w:rsidRPr="00C415C3">
              <w:rPr>
                <w:rFonts w:cs="Times New Roman"/>
                <w:szCs w:val="24"/>
              </w:rPr>
              <w:t xml:space="preserve">. - parama).  </w:t>
            </w:r>
          </w:p>
          <w:p w14:paraId="294A0081" w14:textId="77777777" w:rsidR="003A4DF6" w:rsidRPr="00C415C3" w:rsidRDefault="003A4DF6" w:rsidP="003A4DF6">
            <w:pPr>
              <w:shd w:val="clear" w:color="auto" w:fill="FFFFFF"/>
              <w:spacing w:after="0" w:line="240" w:lineRule="auto"/>
              <w:rPr>
                <w:rFonts w:cs="Times New Roman"/>
                <w:szCs w:val="24"/>
              </w:rPr>
            </w:pPr>
            <w:r w:rsidRPr="00C415C3">
              <w:rPr>
                <w:rFonts w:cs="Times New Roman"/>
                <w:szCs w:val="24"/>
              </w:rPr>
              <w:t>„</w:t>
            </w:r>
            <w:proofErr w:type="spellStart"/>
            <w:r w:rsidRPr="00C415C3">
              <w:rPr>
                <w:rFonts w:cs="Times New Roman"/>
                <w:szCs w:val="24"/>
              </w:rPr>
              <w:t>Kuolakasių</w:t>
            </w:r>
            <w:proofErr w:type="spellEnd"/>
            <w:r w:rsidRPr="00C415C3">
              <w:rPr>
                <w:rFonts w:cs="Times New Roman"/>
                <w:szCs w:val="24"/>
              </w:rPr>
              <w:t xml:space="preserve"> bendruomenės centras“ -   995,9 </w:t>
            </w:r>
            <w:proofErr w:type="spellStart"/>
            <w:r w:rsidRPr="00C415C3">
              <w:rPr>
                <w:rFonts w:cs="Times New Roman"/>
                <w:szCs w:val="24"/>
              </w:rPr>
              <w:t>eur</w:t>
            </w:r>
            <w:proofErr w:type="spellEnd"/>
            <w:r w:rsidRPr="00C415C3">
              <w:rPr>
                <w:rFonts w:cs="Times New Roman"/>
                <w:szCs w:val="24"/>
              </w:rPr>
              <w:t xml:space="preserve">.    ( 740,0  </w:t>
            </w:r>
            <w:proofErr w:type="spellStart"/>
            <w:r w:rsidRPr="00C415C3">
              <w:rPr>
                <w:rFonts w:cs="Times New Roman"/>
                <w:szCs w:val="24"/>
              </w:rPr>
              <w:t>eur</w:t>
            </w:r>
            <w:proofErr w:type="spellEnd"/>
            <w:r w:rsidRPr="00C415C3">
              <w:rPr>
                <w:rFonts w:cs="Times New Roman"/>
                <w:szCs w:val="24"/>
              </w:rPr>
              <w:t xml:space="preserve">  -  projektai,     241,9 </w:t>
            </w:r>
            <w:proofErr w:type="spellStart"/>
            <w:r w:rsidRPr="00C415C3">
              <w:rPr>
                <w:rFonts w:cs="Times New Roman"/>
                <w:szCs w:val="24"/>
              </w:rPr>
              <w:t>eur</w:t>
            </w:r>
            <w:proofErr w:type="spellEnd"/>
            <w:r w:rsidRPr="00C415C3">
              <w:rPr>
                <w:rFonts w:cs="Times New Roman"/>
                <w:szCs w:val="24"/>
              </w:rPr>
              <w:t xml:space="preserve">  -  2 proc.,   14,0 </w:t>
            </w:r>
            <w:proofErr w:type="spellStart"/>
            <w:r w:rsidRPr="00C415C3">
              <w:rPr>
                <w:rFonts w:cs="Times New Roman"/>
                <w:szCs w:val="24"/>
              </w:rPr>
              <w:t>eur</w:t>
            </w:r>
            <w:proofErr w:type="spellEnd"/>
            <w:r w:rsidRPr="00C415C3">
              <w:rPr>
                <w:rFonts w:cs="Times New Roman"/>
                <w:szCs w:val="24"/>
              </w:rPr>
              <w:t xml:space="preserve"> – parama).</w:t>
            </w:r>
          </w:p>
        </w:tc>
      </w:tr>
      <w:tr w:rsidR="003A4DF6" w14:paraId="323C3136" w14:textId="77777777" w:rsidTr="00217F31">
        <w:tc>
          <w:tcPr>
            <w:tcW w:w="1555" w:type="dxa"/>
            <w:tcBorders>
              <w:top w:val="single" w:sz="4" w:space="0" w:color="auto"/>
              <w:left w:val="single" w:sz="4" w:space="0" w:color="auto"/>
              <w:bottom w:val="single" w:sz="4" w:space="0" w:color="auto"/>
              <w:right w:val="single" w:sz="4" w:space="0" w:color="auto"/>
            </w:tcBorders>
            <w:vAlign w:val="center"/>
          </w:tcPr>
          <w:p w14:paraId="46F7E165" w14:textId="77777777" w:rsidR="003A4DF6" w:rsidRPr="00C415C3" w:rsidRDefault="003A4DF6" w:rsidP="003A4DF6">
            <w:pPr>
              <w:spacing w:after="0" w:line="240" w:lineRule="auto"/>
              <w:rPr>
                <w:rFonts w:eastAsia="Lucida Sans Unicode" w:cs="Times New Roman"/>
                <w:b/>
                <w:kern w:val="2"/>
                <w:szCs w:val="24"/>
                <w:lang w:eastAsia="hi-IN" w:bidi="hi-IN"/>
              </w:rPr>
            </w:pPr>
            <w:r w:rsidRPr="00C415C3">
              <w:rPr>
                <w:rFonts w:eastAsia="Lucida Sans Unicode" w:cs="Times New Roman"/>
                <w:b/>
                <w:kern w:val="2"/>
                <w:szCs w:val="24"/>
                <w:lang w:eastAsia="hi-IN" w:bidi="hi-IN"/>
              </w:rPr>
              <w:t>10. Iniciatyvos ir spręstos problemos</w:t>
            </w:r>
          </w:p>
        </w:tc>
        <w:tc>
          <w:tcPr>
            <w:tcW w:w="8073" w:type="dxa"/>
            <w:tcBorders>
              <w:top w:val="single" w:sz="4" w:space="0" w:color="auto"/>
              <w:left w:val="single" w:sz="4" w:space="0" w:color="auto"/>
              <w:bottom w:val="single" w:sz="4" w:space="0" w:color="auto"/>
              <w:right w:val="single" w:sz="4" w:space="0" w:color="auto"/>
            </w:tcBorders>
          </w:tcPr>
          <w:p w14:paraId="2E8EB38A"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 xml:space="preserve">10.1. Gerinant infrastruktūrą Inturkės </w:t>
            </w:r>
            <w:proofErr w:type="spellStart"/>
            <w:r w:rsidRPr="00C415C3">
              <w:rPr>
                <w:rFonts w:cs="Times New Roman"/>
                <w:szCs w:val="24"/>
              </w:rPr>
              <w:t>viešąjame</w:t>
            </w:r>
            <w:proofErr w:type="spellEnd"/>
            <w:r w:rsidRPr="00C415C3">
              <w:rPr>
                <w:rFonts w:cs="Times New Roman"/>
                <w:szCs w:val="24"/>
              </w:rPr>
              <w:t xml:space="preserve"> paplūdimyje įrengtas pontoninis lieptas patekimui į laivą – katamaraną, atliktas pakrantės dumblo valymas. </w:t>
            </w:r>
          </w:p>
          <w:p w14:paraId="338A726D"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 xml:space="preserve">10.2. </w:t>
            </w:r>
            <w:proofErr w:type="spellStart"/>
            <w:r w:rsidRPr="00C415C3">
              <w:rPr>
                <w:rFonts w:cs="Times New Roman"/>
                <w:szCs w:val="24"/>
              </w:rPr>
              <w:t>Pagaluonės</w:t>
            </w:r>
            <w:proofErr w:type="spellEnd"/>
            <w:r w:rsidRPr="00C415C3">
              <w:rPr>
                <w:rFonts w:cs="Times New Roman"/>
                <w:szCs w:val="24"/>
              </w:rPr>
              <w:t xml:space="preserve"> kaime Kalno gatvėje įrengtas apšvietimas: pastatytos 6 atramos su LED šviestuvais.</w:t>
            </w:r>
          </w:p>
          <w:p w14:paraId="61548966" w14:textId="77777777" w:rsidR="003A4DF6" w:rsidRDefault="003A4DF6" w:rsidP="003A4DF6">
            <w:pPr>
              <w:shd w:val="clear" w:color="auto" w:fill="FFFFFF"/>
              <w:spacing w:after="0" w:line="240" w:lineRule="auto"/>
              <w:jc w:val="both"/>
              <w:rPr>
                <w:rFonts w:cs="Times New Roman"/>
                <w:szCs w:val="24"/>
              </w:rPr>
            </w:pPr>
            <w:r w:rsidRPr="00C415C3">
              <w:rPr>
                <w:rFonts w:cs="Times New Roman"/>
                <w:szCs w:val="24"/>
              </w:rPr>
              <w:t>10.3. Visuomenei naudingą veiklą atliekančių asmenų jėgomis sutvarkyta Inturkės kaime esanti ežero pakrantė (Ežero gatvėje) bei atliktas pakrantės dumblo valymas, nendrių šalinimas.</w:t>
            </w:r>
          </w:p>
          <w:p w14:paraId="03280B0A" w14:textId="77777777" w:rsidR="003A4DF6" w:rsidRPr="00C415C3" w:rsidRDefault="003A4DF6" w:rsidP="003A4DF6">
            <w:pPr>
              <w:shd w:val="clear" w:color="auto" w:fill="FFFFFF"/>
              <w:spacing w:after="0" w:line="240" w:lineRule="auto"/>
              <w:jc w:val="both"/>
              <w:rPr>
                <w:rFonts w:cs="Times New Roman"/>
                <w:szCs w:val="24"/>
              </w:rPr>
            </w:pPr>
            <w:r>
              <w:rPr>
                <w:rFonts w:cs="Times New Roman"/>
                <w:szCs w:val="24"/>
              </w:rPr>
              <w:t>10.</w:t>
            </w:r>
            <w:r w:rsidRPr="00C415C3">
              <w:rPr>
                <w:rFonts w:cs="Times New Roman"/>
                <w:szCs w:val="24"/>
              </w:rPr>
              <w:t>4. Bendradarbiaujant su bendruomenių centrais, socialiniais darbuotojais, seniūnaičiais teikta savalaikė socialinė pagalba vienišiems asmenims bei šeimoms patiriančioms sunkumus.</w:t>
            </w:r>
          </w:p>
        </w:tc>
      </w:tr>
      <w:tr w:rsidR="003A4DF6" w14:paraId="1C126940" w14:textId="77777777" w:rsidTr="00217F31">
        <w:tc>
          <w:tcPr>
            <w:tcW w:w="1555" w:type="dxa"/>
            <w:tcBorders>
              <w:top w:val="single" w:sz="4" w:space="0" w:color="auto"/>
              <w:left w:val="single" w:sz="4" w:space="0" w:color="auto"/>
              <w:bottom w:val="single" w:sz="4" w:space="0" w:color="auto"/>
              <w:right w:val="single" w:sz="4" w:space="0" w:color="auto"/>
            </w:tcBorders>
            <w:vAlign w:val="center"/>
          </w:tcPr>
          <w:p w14:paraId="4A38AF66" w14:textId="77777777" w:rsidR="003A4DF6" w:rsidRPr="00C415C3" w:rsidRDefault="003A4DF6" w:rsidP="003A4DF6">
            <w:pPr>
              <w:spacing w:after="0" w:line="240" w:lineRule="auto"/>
              <w:rPr>
                <w:rFonts w:eastAsia="Lucida Sans Unicode" w:cs="Times New Roman"/>
                <w:b/>
                <w:kern w:val="2"/>
                <w:szCs w:val="24"/>
                <w:lang w:eastAsia="hi-IN" w:bidi="hi-IN"/>
              </w:rPr>
            </w:pPr>
            <w:r w:rsidRPr="00C415C3">
              <w:rPr>
                <w:rFonts w:eastAsia="Lucida Sans Unicode" w:cs="Times New Roman"/>
                <w:b/>
                <w:kern w:val="2"/>
                <w:szCs w:val="24"/>
                <w:lang w:eastAsia="hi-IN" w:bidi="hi-IN"/>
              </w:rPr>
              <w:t>11. Keliami nauji uždaviniai ir iššūkiai</w:t>
            </w:r>
          </w:p>
        </w:tc>
        <w:tc>
          <w:tcPr>
            <w:tcW w:w="8073" w:type="dxa"/>
            <w:tcBorders>
              <w:top w:val="single" w:sz="4" w:space="0" w:color="auto"/>
              <w:left w:val="single" w:sz="4" w:space="0" w:color="auto"/>
              <w:bottom w:val="single" w:sz="4" w:space="0" w:color="auto"/>
              <w:right w:val="single" w:sz="4" w:space="0" w:color="auto"/>
            </w:tcBorders>
          </w:tcPr>
          <w:p w14:paraId="7BADB12B"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 xml:space="preserve">11.1. Inicijuoti </w:t>
            </w:r>
            <w:proofErr w:type="spellStart"/>
            <w:r w:rsidRPr="00C415C3">
              <w:rPr>
                <w:rFonts w:cs="Times New Roman"/>
                <w:szCs w:val="24"/>
              </w:rPr>
              <w:t>Rudesos</w:t>
            </w:r>
            <w:proofErr w:type="spellEnd"/>
            <w:r w:rsidRPr="00C415C3">
              <w:rPr>
                <w:rFonts w:cs="Times New Roman"/>
                <w:szCs w:val="24"/>
              </w:rPr>
              <w:t xml:space="preserve"> kapinių informacijos skaitmeninimą CEMETY sistemoje.</w:t>
            </w:r>
          </w:p>
          <w:p w14:paraId="5172CC03"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11.2. Gerinti infrastruktūrą: Miežonių kaime Liepų gatvėje įrengti gatvės apšvietimą – pastatyti naujas atramas su šviestuvais.</w:t>
            </w:r>
          </w:p>
          <w:p w14:paraId="3C095FA3"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11.3. Saugoti kultūros paveldo objektus organizuojant jų priežiūros darbus.</w:t>
            </w:r>
          </w:p>
          <w:p w14:paraId="4EA6D42B" w14:textId="77777777"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11.4. Tęsti (atnaujinti) kaimų ir gatvių ženklinimo darbus.</w:t>
            </w:r>
          </w:p>
          <w:p w14:paraId="67895F1A" w14:textId="1CE1588D" w:rsidR="003A4DF6" w:rsidRPr="00C415C3" w:rsidRDefault="003A4DF6" w:rsidP="003A4DF6">
            <w:pPr>
              <w:shd w:val="clear" w:color="auto" w:fill="FFFFFF"/>
              <w:spacing w:after="0" w:line="240" w:lineRule="auto"/>
              <w:jc w:val="both"/>
              <w:rPr>
                <w:rFonts w:cs="Times New Roman"/>
                <w:szCs w:val="24"/>
              </w:rPr>
            </w:pPr>
            <w:r w:rsidRPr="00C415C3">
              <w:rPr>
                <w:rFonts w:cs="Times New Roman"/>
                <w:szCs w:val="24"/>
              </w:rPr>
              <w:t>11.5. Parengti naujų seniūnijos vietinės reikšmės kelių sąrašą.</w:t>
            </w:r>
          </w:p>
        </w:tc>
      </w:tr>
    </w:tbl>
    <w:p w14:paraId="313044FB" w14:textId="77777777" w:rsidR="003D5B1F" w:rsidRPr="003D5B1F" w:rsidRDefault="003D5B1F" w:rsidP="003D5B1F">
      <w:pPr>
        <w:spacing w:after="0" w:line="240" w:lineRule="auto"/>
        <w:jc w:val="center"/>
        <w:rPr>
          <w:rFonts w:cs="Times New Roman"/>
          <w:b/>
          <w:sz w:val="28"/>
          <w:szCs w:val="28"/>
          <w:highlight w:val="yellow"/>
        </w:rPr>
      </w:pPr>
    </w:p>
    <w:p w14:paraId="23D31572" w14:textId="77777777" w:rsidR="003D5B1F" w:rsidRPr="003A4DF6" w:rsidRDefault="003D5B1F" w:rsidP="003D5B1F">
      <w:pPr>
        <w:spacing w:after="0" w:line="240" w:lineRule="auto"/>
        <w:jc w:val="center"/>
        <w:rPr>
          <w:rFonts w:cs="Times New Roman"/>
          <w:b/>
          <w:sz w:val="28"/>
          <w:szCs w:val="28"/>
        </w:rPr>
      </w:pPr>
      <w:r w:rsidRPr="003A4DF6">
        <w:rPr>
          <w:rFonts w:cs="Times New Roman"/>
          <w:b/>
          <w:sz w:val="28"/>
          <w:szCs w:val="28"/>
        </w:rPr>
        <w:t>Joniškio seniūnija</w:t>
      </w:r>
    </w:p>
    <w:p w14:paraId="73EA7C18" w14:textId="77777777" w:rsidR="003D5B1F" w:rsidRPr="003D5B1F" w:rsidRDefault="003D5B1F" w:rsidP="003D5B1F">
      <w:pPr>
        <w:spacing w:after="0" w:line="240" w:lineRule="auto"/>
        <w:jc w:val="center"/>
        <w:rPr>
          <w:rFonts w:cs="Times New Roman"/>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12"/>
        <w:gridCol w:w="7816"/>
      </w:tblGrid>
      <w:tr w:rsidR="003A4DF6" w14:paraId="254EF42E" w14:textId="77777777" w:rsidTr="003A4DF6">
        <w:tc>
          <w:tcPr>
            <w:tcW w:w="1867" w:type="dxa"/>
            <w:vMerge w:val="restart"/>
            <w:tcBorders>
              <w:top w:val="single" w:sz="4" w:space="0" w:color="auto"/>
              <w:left w:val="single" w:sz="4" w:space="0" w:color="auto"/>
              <w:bottom w:val="single" w:sz="4" w:space="0" w:color="auto"/>
              <w:right w:val="single" w:sz="4" w:space="0" w:color="auto"/>
            </w:tcBorders>
            <w:hideMark/>
          </w:tcPr>
          <w:p w14:paraId="6B11A252" w14:textId="77777777" w:rsidR="003A4DF6" w:rsidRDefault="003A4DF6" w:rsidP="003A4DF6">
            <w:pPr>
              <w:pStyle w:val="TableContents"/>
              <w:snapToGrid w:val="0"/>
              <w:rPr>
                <w:b/>
              </w:rPr>
            </w:pPr>
            <w:r>
              <w:rPr>
                <w:b/>
              </w:rPr>
              <w:t>1. Seniūnijos aplinka</w:t>
            </w:r>
          </w:p>
        </w:tc>
        <w:tc>
          <w:tcPr>
            <w:tcW w:w="8063" w:type="dxa"/>
            <w:tcBorders>
              <w:top w:val="single" w:sz="4" w:space="0" w:color="auto"/>
              <w:left w:val="single" w:sz="4" w:space="0" w:color="auto"/>
              <w:bottom w:val="single" w:sz="4" w:space="0" w:color="auto"/>
              <w:right w:val="single" w:sz="4" w:space="0" w:color="auto"/>
            </w:tcBorders>
            <w:hideMark/>
          </w:tcPr>
          <w:p w14:paraId="1E8D1442" w14:textId="77777777" w:rsidR="003A4DF6" w:rsidRPr="00D01316" w:rsidRDefault="003A4DF6" w:rsidP="003A4DF6">
            <w:pPr>
              <w:pStyle w:val="TableContents"/>
              <w:snapToGrid w:val="0"/>
              <w:jc w:val="both"/>
              <w:rPr>
                <w:rFonts w:cs="Times New Roman"/>
              </w:rPr>
            </w:pPr>
            <w:r>
              <w:rPr>
                <w:rFonts w:cs="Times New Roman"/>
              </w:rPr>
              <w:t>1.1. Teritorijos plotas -130 kv.km</w:t>
            </w:r>
          </w:p>
        </w:tc>
      </w:tr>
      <w:tr w:rsidR="003A4DF6" w14:paraId="3D2587C7" w14:textId="77777777" w:rsidTr="003A4DF6">
        <w:tc>
          <w:tcPr>
            <w:tcW w:w="1867" w:type="dxa"/>
            <w:vMerge/>
            <w:tcBorders>
              <w:top w:val="single" w:sz="4" w:space="0" w:color="auto"/>
              <w:left w:val="single" w:sz="4" w:space="0" w:color="auto"/>
              <w:bottom w:val="single" w:sz="4" w:space="0" w:color="auto"/>
              <w:right w:val="single" w:sz="4" w:space="0" w:color="auto"/>
            </w:tcBorders>
            <w:vAlign w:val="center"/>
            <w:hideMark/>
          </w:tcPr>
          <w:p w14:paraId="60FA5822" w14:textId="77777777" w:rsidR="003A4DF6" w:rsidRDefault="003A4DF6" w:rsidP="003A4DF6">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7F13FEDE" w14:textId="77777777" w:rsidR="003A4DF6" w:rsidRPr="00D01316" w:rsidRDefault="003A4DF6" w:rsidP="003A4DF6">
            <w:pPr>
              <w:pStyle w:val="TableContents"/>
              <w:snapToGrid w:val="0"/>
              <w:jc w:val="both"/>
              <w:rPr>
                <w:rFonts w:cs="Times New Roman"/>
              </w:rPr>
            </w:pPr>
            <w:r w:rsidRPr="00D01316">
              <w:rPr>
                <w:rFonts w:cs="Times New Roman"/>
              </w:rPr>
              <w:t xml:space="preserve">1.2. Vietinių kelių ilgis – </w:t>
            </w:r>
            <w:r>
              <w:rPr>
                <w:rFonts w:cs="Times New Roman"/>
              </w:rPr>
              <w:t>98 km.</w:t>
            </w:r>
          </w:p>
        </w:tc>
      </w:tr>
      <w:tr w:rsidR="003A4DF6" w14:paraId="5B653D53" w14:textId="77777777" w:rsidTr="003A4DF6">
        <w:tc>
          <w:tcPr>
            <w:tcW w:w="1867" w:type="dxa"/>
            <w:vMerge/>
            <w:tcBorders>
              <w:top w:val="single" w:sz="4" w:space="0" w:color="auto"/>
              <w:left w:val="single" w:sz="4" w:space="0" w:color="auto"/>
              <w:bottom w:val="single" w:sz="4" w:space="0" w:color="auto"/>
              <w:right w:val="single" w:sz="4" w:space="0" w:color="auto"/>
            </w:tcBorders>
            <w:vAlign w:val="center"/>
            <w:hideMark/>
          </w:tcPr>
          <w:p w14:paraId="63D6C451" w14:textId="77777777" w:rsidR="003A4DF6" w:rsidRDefault="003A4DF6" w:rsidP="003A4DF6">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41364E43" w14:textId="77777777" w:rsidR="003A4DF6" w:rsidRPr="00D01316" w:rsidRDefault="003A4DF6" w:rsidP="003A4DF6">
            <w:pPr>
              <w:spacing w:after="0" w:line="240" w:lineRule="auto"/>
              <w:jc w:val="both"/>
              <w:rPr>
                <w:rFonts w:eastAsia="Calibri" w:cs="Times New Roman"/>
                <w:szCs w:val="24"/>
              </w:rPr>
            </w:pPr>
            <w:r>
              <w:rPr>
                <w:rFonts w:cs="Times New Roman"/>
                <w:szCs w:val="24"/>
              </w:rPr>
              <w:t>1.3. Gyventojų skaičius 2022-01-01 duomenimis -1040, iš jų: vaikai -100, darbingo amžiaus gyventojai- 669</w:t>
            </w:r>
            <w:r w:rsidRPr="00D01316">
              <w:rPr>
                <w:rFonts w:cs="Times New Roman"/>
                <w:szCs w:val="24"/>
              </w:rPr>
              <w:t>, vi</w:t>
            </w:r>
            <w:r>
              <w:rPr>
                <w:rFonts w:cs="Times New Roman"/>
                <w:szCs w:val="24"/>
              </w:rPr>
              <w:t>rš 65 metų amžiaus gyventojai –271.</w:t>
            </w:r>
            <w:r w:rsidRPr="00D01316">
              <w:rPr>
                <w:rFonts w:cs="Times New Roman"/>
                <w:szCs w:val="24"/>
              </w:rPr>
              <w:t xml:space="preserve"> </w:t>
            </w:r>
          </w:p>
        </w:tc>
      </w:tr>
      <w:tr w:rsidR="003A4DF6" w14:paraId="5B0A7703" w14:textId="77777777" w:rsidTr="003A4DF6">
        <w:tc>
          <w:tcPr>
            <w:tcW w:w="1867" w:type="dxa"/>
            <w:vMerge/>
            <w:tcBorders>
              <w:top w:val="single" w:sz="4" w:space="0" w:color="auto"/>
              <w:left w:val="single" w:sz="4" w:space="0" w:color="auto"/>
              <w:bottom w:val="single" w:sz="4" w:space="0" w:color="auto"/>
              <w:right w:val="single" w:sz="4" w:space="0" w:color="auto"/>
            </w:tcBorders>
            <w:vAlign w:val="center"/>
            <w:hideMark/>
          </w:tcPr>
          <w:p w14:paraId="55EE82F3" w14:textId="77777777" w:rsidR="003A4DF6" w:rsidRDefault="003A4DF6" w:rsidP="003A4DF6">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3A229066" w14:textId="77777777" w:rsidR="003A4DF6" w:rsidRPr="00D01316" w:rsidRDefault="003A4DF6" w:rsidP="003A4DF6">
            <w:pPr>
              <w:spacing w:after="0" w:line="240" w:lineRule="auto"/>
              <w:jc w:val="both"/>
              <w:rPr>
                <w:rFonts w:eastAsia="Calibri" w:cs="Times New Roman"/>
                <w:szCs w:val="24"/>
              </w:rPr>
            </w:pPr>
            <w:r w:rsidRPr="00D01316">
              <w:rPr>
                <w:rFonts w:cs="Times New Roman"/>
                <w:szCs w:val="24"/>
              </w:rPr>
              <w:t>1.4. Miestel</w:t>
            </w:r>
            <w:r>
              <w:rPr>
                <w:rFonts w:cs="Times New Roman"/>
                <w:szCs w:val="24"/>
              </w:rPr>
              <w:t xml:space="preserve">ių, kaimų, viensėdžių skaičius 88 </w:t>
            </w:r>
            <w:r w:rsidRPr="00D01316">
              <w:rPr>
                <w:rFonts w:cs="Times New Roman"/>
                <w:szCs w:val="24"/>
              </w:rPr>
              <w:t>vnt.</w:t>
            </w:r>
            <w:r>
              <w:rPr>
                <w:rFonts w:cs="Times New Roman"/>
                <w:szCs w:val="24"/>
              </w:rPr>
              <w:t xml:space="preserve"> Iš jų:72 kaimai, 15 viensėdžių, 1 miestelis</w:t>
            </w:r>
          </w:p>
        </w:tc>
      </w:tr>
      <w:tr w:rsidR="003A4DF6" w14:paraId="6B489D39" w14:textId="77777777" w:rsidTr="003A4DF6">
        <w:tc>
          <w:tcPr>
            <w:tcW w:w="1867" w:type="dxa"/>
            <w:vMerge/>
            <w:tcBorders>
              <w:top w:val="single" w:sz="4" w:space="0" w:color="auto"/>
              <w:left w:val="single" w:sz="4" w:space="0" w:color="auto"/>
              <w:bottom w:val="single" w:sz="4" w:space="0" w:color="auto"/>
              <w:right w:val="single" w:sz="4" w:space="0" w:color="auto"/>
            </w:tcBorders>
            <w:vAlign w:val="center"/>
            <w:hideMark/>
          </w:tcPr>
          <w:p w14:paraId="3B84A5C0" w14:textId="77777777" w:rsidR="003A4DF6" w:rsidRDefault="003A4DF6" w:rsidP="003A4DF6">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6AD793A9" w14:textId="77777777" w:rsidR="003A4DF6" w:rsidRPr="00D01316" w:rsidRDefault="003A4DF6" w:rsidP="003A4DF6">
            <w:pPr>
              <w:spacing w:after="0" w:line="240" w:lineRule="auto"/>
              <w:jc w:val="both"/>
              <w:rPr>
                <w:rFonts w:eastAsia="Calibri" w:cs="Times New Roman"/>
                <w:szCs w:val="24"/>
              </w:rPr>
            </w:pPr>
            <w:r>
              <w:rPr>
                <w:rFonts w:cs="Times New Roman"/>
                <w:szCs w:val="24"/>
              </w:rPr>
              <w:t>1.5. Seniūnijoje veikia: Giedraičių A. Jaroševičiaus gimnazijos Joniškio skyrius, 3 bibliotekos, Joniškio pirminės sveikatos priežiūros centras, vaistinė, 6 parduotuvės, priešgaisrinė tarnyba, 2 bažnyčios, 2 kapinės, ŽŪB „</w:t>
            </w:r>
            <w:proofErr w:type="spellStart"/>
            <w:r>
              <w:rPr>
                <w:rFonts w:cs="Times New Roman"/>
                <w:szCs w:val="24"/>
              </w:rPr>
              <w:t>Žaugėdai</w:t>
            </w:r>
            <w:proofErr w:type="spellEnd"/>
            <w:r>
              <w:rPr>
                <w:rFonts w:cs="Times New Roman"/>
                <w:szCs w:val="24"/>
              </w:rPr>
              <w:t>,“ŽŪB „Danai“,  UAB „</w:t>
            </w:r>
            <w:proofErr w:type="spellStart"/>
            <w:r>
              <w:rPr>
                <w:rFonts w:cs="Times New Roman"/>
                <w:szCs w:val="24"/>
              </w:rPr>
              <w:t>Armolė</w:t>
            </w:r>
            <w:proofErr w:type="spellEnd"/>
            <w:r>
              <w:rPr>
                <w:rFonts w:cs="Times New Roman"/>
                <w:szCs w:val="24"/>
              </w:rPr>
              <w:t xml:space="preserve">“, individuali </w:t>
            </w:r>
            <w:proofErr w:type="spellStart"/>
            <w:r>
              <w:rPr>
                <w:rFonts w:cs="Times New Roman"/>
                <w:szCs w:val="24"/>
              </w:rPr>
              <w:t>J.Šerėjaus</w:t>
            </w:r>
            <w:proofErr w:type="spellEnd"/>
            <w:r>
              <w:rPr>
                <w:rFonts w:cs="Times New Roman"/>
                <w:szCs w:val="24"/>
              </w:rPr>
              <w:t xml:space="preserve"> medžio apdirbimo įmonė.</w:t>
            </w:r>
          </w:p>
        </w:tc>
      </w:tr>
      <w:tr w:rsidR="003A4DF6" w14:paraId="19E9E2DE" w14:textId="77777777" w:rsidTr="003A4DF6">
        <w:tc>
          <w:tcPr>
            <w:tcW w:w="1867" w:type="dxa"/>
            <w:vMerge w:val="restart"/>
            <w:tcBorders>
              <w:top w:val="single" w:sz="4" w:space="0" w:color="auto"/>
              <w:left w:val="single" w:sz="4" w:space="0" w:color="auto"/>
              <w:bottom w:val="single" w:sz="4" w:space="0" w:color="auto"/>
              <w:right w:val="single" w:sz="4" w:space="0" w:color="auto"/>
            </w:tcBorders>
            <w:hideMark/>
          </w:tcPr>
          <w:p w14:paraId="5BC48406" w14:textId="77777777" w:rsidR="003A4DF6" w:rsidRDefault="003A4DF6" w:rsidP="003A4DF6">
            <w:pPr>
              <w:pStyle w:val="TableContents"/>
              <w:snapToGrid w:val="0"/>
              <w:rPr>
                <w:b/>
              </w:rPr>
            </w:pPr>
            <w:r>
              <w:rPr>
                <w:b/>
              </w:rPr>
              <w:t xml:space="preserve">2. Seniūnijos vidinė struktūra </w:t>
            </w:r>
          </w:p>
        </w:tc>
        <w:tc>
          <w:tcPr>
            <w:tcW w:w="8063" w:type="dxa"/>
            <w:tcBorders>
              <w:top w:val="single" w:sz="4" w:space="0" w:color="auto"/>
              <w:left w:val="single" w:sz="4" w:space="0" w:color="auto"/>
              <w:bottom w:val="single" w:sz="4" w:space="0" w:color="auto"/>
              <w:right w:val="single" w:sz="4" w:space="0" w:color="auto"/>
            </w:tcBorders>
          </w:tcPr>
          <w:p w14:paraId="1D09BED0" w14:textId="77777777" w:rsidR="003A4DF6" w:rsidRPr="00D01316" w:rsidRDefault="003A4DF6" w:rsidP="003A4DF6">
            <w:pPr>
              <w:pStyle w:val="TableContents"/>
              <w:snapToGrid w:val="0"/>
              <w:jc w:val="both"/>
              <w:rPr>
                <w:rFonts w:cs="Times New Roman"/>
                <w:color w:val="000000"/>
              </w:rPr>
            </w:pPr>
            <w:r w:rsidRPr="00D01316">
              <w:rPr>
                <w:rFonts w:cs="Times New Roman"/>
              </w:rPr>
              <w:t>2.1. Seniūnijos</w:t>
            </w:r>
            <w:r>
              <w:rPr>
                <w:rFonts w:cs="Times New Roman"/>
              </w:rPr>
              <w:t xml:space="preserve"> darbuotojų </w:t>
            </w:r>
            <w:r w:rsidRPr="00D01316">
              <w:rPr>
                <w:rFonts w:cs="Times New Roman"/>
              </w:rPr>
              <w:t>etatų ska</w:t>
            </w:r>
            <w:r>
              <w:rPr>
                <w:rFonts w:cs="Times New Roman"/>
              </w:rPr>
              <w:t>ičius –( 4,4 etato) ( seniūnas, seniūnijos specialistė</w:t>
            </w:r>
            <w:r w:rsidRPr="00D01316">
              <w:rPr>
                <w:rFonts w:cs="Times New Roman"/>
              </w:rPr>
              <w:t>,</w:t>
            </w:r>
            <w:r>
              <w:rPr>
                <w:rFonts w:cs="Times New Roman"/>
              </w:rPr>
              <w:t xml:space="preserve"> ūkio plėtros specialistė,</w:t>
            </w:r>
            <w:r w:rsidRPr="00D01316">
              <w:rPr>
                <w:rFonts w:cs="Times New Roman"/>
              </w:rPr>
              <w:t xml:space="preserve"> </w:t>
            </w:r>
            <w:r>
              <w:rPr>
                <w:rFonts w:cs="Times New Roman"/>
              </w:rPr>
              <w:t>du</w:t>
            </w:r>
            <w:r w:rsidRPr="00D01316">
              <w:rPr>
                <w:rFonts w:cs="Times New Roman"/>
              </w:rPr>
              <w:t xml:space="preserve"> </w:t>
            </w:r>
            <w:r>
              <w:rPr>
                <w:rFonts w:cs="Times New Roman"/>
              </w:rPr>
              <w:t>darbininkas)</w:t>
            </w:r>
            <w:r w:rsidRPr="00D01316">
              <w:rPr>
                <w:rFonts w:cs="Times New Roman"/>
              </w:rPr>
              <w:t>.</w:t>
            </w:r>
          </w:p>
        </w:tc>
      </w:tr>
      <w:tr w:rsidR="003A4DF6" w14:paraId="72476EEA" w14:textId="77777777" w:rsidTr="003A4DF6">
        <w:tc>
          <w:tcPr>
            <w:tcW w:w="1867" w:type="dxa"/>
            <w:vMerge/>
            <w:tcBorders>
              <w:top w:val="single" w:sz="4" w:space="0" w:color="auto"/>
              <w:left w:val="single" w:sz="4" w:space="0" w:color="auto"/>
              <w:bottom w:val="single" w:sz="4" w:space="0" w:color="auto"/>
              <w:right w:val="single" w:sz="4" w:space="0" w:color="auto"/>
            </w:tcBorders>
            <w:vAlign w:val="center"/>
            <w:hideMark/>
          </w:tcPr>
          <w:p w14:paraId="3CB1260E" w14:textId="77777777" w:rsidR="003A4DF6" w:rsidRDefault="003A4DF6" w:rsidP="003A4DF6">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730DC4E5" w14:textId="77777777" w:rsidR="003A4DF6" w:rsidRPr="00D01316" w:rsidRDefault="003A4DF6" w:rsidP="003A4DF6">
            <w:pPr>
              <w:shd w:val="clear" w:color="auto" w:fill="FFFFFF"/>
              <w:spacing w:after="0" w:line="240" w:lineRule="auto"/>
              <w:jc w:val="both"/>
              <w:rPr>
                <w:rFonts w:cs="Times New Roman"/>
                <w:szCs w:val="24"/>
              </w:rPr>
            </w:pPr>
            <w:r w:rsidRPr="00D01316">
              <w:rPr>
                <w:rFonts w:cs="Times New Roman"/>
                <w:szCs w:val="24"/>
              </w:rPr>
              <w:t xml:space="preserve">2.2. Seniūnija yra suskirstyta į </w:t>
            </w:r>
            <w:r>
              <w:rPr>
                <w:rFonts w:cs="Times New Roman"/>
                <w:szCs w:val="24"/>
              </w:rPr>
              <w:t>4</w:t>
            </w:r>
            <w:r w:rsidRPr="00D01316">
              <w:rPr>
                <w:rFonts w:cs="Times New Roman"/>
                <w:szCs w:val="24"/>
              </w:rPr>
              <w:t xml:space="preserve"> </w:t>
            </w:r>
            <w:proofErr w:type="spellStart"/>
            <w:r w:rsidRPr="00D01316">
              <w:rPr>
                <w:rFonts w:cs="Times New Roman"/>
                <w:szCs w:val="24"/>
              </w:rPr>
              <w:t>seniūnaitijas</w:t>
            </w:r>
            <w:proofErr w:type="spellEnd"/>
            <w:r w:rsidRPr="00D01316">
              <w:rPr>
                <w:rFonts w:cs="Times New Roman"/>
                <w:szCs w:val="24"/>
              </w:rPr>
              <w:t xml:space="preserve">: </w:t>
            </w:r>
            <w:r>
              <w:rPr>
                <w:rFonts w:cs="Times New Roman"/>
                <w:szCs w:val="24"/>
              </w:rPr>
              <w:t xml:space="preserve">Joniškio, </w:t>
            </w:r>
            <w:proofErr w:type="spellStart"/>
            <w:r>
              <w:rPr>
                <w:rFonts w:cs="Times New Roman"/>
                <w:szCs w:val="24"/>
              </w:rPr>
              <w:t>Arnionių</w:t>
            </w:r>
            <w:proofErr w:type="spellEnd"/>
            <w:r>
              <w:rPr>
                <w:rFonts w:cs="Times New Roman"/>
                <w:szCs w:val="24"/>
              </w:rPr>
              <w:t xml:space="preserve">, </w:t>
            </w:r>
            <w:proofErr w:type="spellStart"/>
            <w:r>
              <w:rPr>
                <w:rFonts w:cs="Times New Roman"/>
                <w:szCs w:val="24"/>
              </w:rPr>
              <w:t>Žaugėdų</w:t>
            </w:r>
            <w:proofErr w:type="spellEnd"/>
            <w:r>
              <w:rPr>
                <w:rFonts w:cs="Times New Roman"/>
                <w:szCs w:val="24"/>
              </w:rPr>
              <w:t xml:space="preserve">, </w:t>
            </w:r>
            <w:proofErr w:type="spellStart"/>
            <w:r>
              <w:rPr>
                <w:rFonts w:cs="Times New Roman"/>
                <w:szCs w:val="24"/>
              </w:rPr>
              <w:t>Žydavainių</w:t>
            </w:r>
            <w:proofErr w:type="spellEnd"/>
            <w:r>
              <w:rPr>
                <w:rFonts w:cs="Times New Roman"/>
                <w:szCs w:val="24"/>
              </w:rPr>
              <w:t>.</w:t>
            </w:r>
          </w:p>
        </w:tc>
      </w:tr>
      <w:tr w:rsidR="003A4DF6" w14:paraId="79F702AB" w14:textId="77777777" w:rsidTr="003A4DF6">
        <w:tc>
          <w:tcPr>
            <w:tcW w:w="1867" w:type="dxa"/>
            <w:tcBorders>
              <w:top w:val="single" w:sz="4" w:space="0" w:color="auto"/>
              <w:left w:val="single" w:sz="4" w:space="0" w:color="auto"/>
              <w:bottom w:val="single" w:sz="4" w:space="0" w:color="auto"/>
              <w:right w:val="single" w:sz="4" w:space="0" w:color="auto"/>
            </w:tcBorders>
            <w:vAlign w:val="center"/>
          </w:tcPr>
          <w:p w14:paraId="3976EC3D" w14:textId="77777777" w:rsidR="003A4DF6" w:rsidRPr="00D01316" w:rsidRDefault="003A4DF6" w:rsidP="003A4DF6">
            <w:pPr>
              <w:spacing w:after="0" w:line="240" w:lineRule="auto"/>
              <w:rPr>
                <w:rFonts w:eastAsia="Lucida Sans Unicode" w:cs="Times New Roman"/>
                <w:b/>
                <w:kern w:val="2"/>
                <w:szCs w:val="24"/>
                <w:lang w:eastAsia="hi-IN" w:bidi="hi-IN"/>
              </w:rPr>
            </w:pPr>
            <w:r w:rsidRPr="00D01316">
              <w:rPr>
                <w:rFonts w:eastAsia="Lucida Sans Unicode" w:cs="Times New Roman"/>
                <w:b/>
                <w:kern w:val="2"/>
                <w:szCs w:val="24"/>
                <w:lang w:eastAsia="hi-IN" w:bidi="hi-IN"/>
              </w:rPr>
              <w:t xml:space="preserve">3. </w:t>
            </w:r>
            <w:r>
              <w:rPr>
                <w:rFonts w:eastAsia="Lucida Sans Unicode" w:cs="Times New Roman"/>
                <w:b/>
                <w:kern w:val="2"/>
                <w:szCs w:val="24"/>
                <w:lang w:eastAsia="hi-IN" w:bidi="hi-IN"/>
              </w:rPr>
              <w:t>Socialinis darbas</w:t>
            </w:r>
          </w:p>
        </w:tc>
        <w:tc>
          <w:tcPr>
            <w:tcW w:w="8063" w:type="dxa"/>
            <w:tcBorders>
              <w:top w:val="single" w:sz="4" w:space="0" w:color="auto"/>
              <w:left w:val="single" w:sz="4" w:space="0" w:color="auto"/>
              <w:bottom w:val="single" w:sz="4" w:space="0" w:color="auto"/>
              <w:right w:val="single" w:sz="4" w:space="0" w:color="auto"/>
            </w:tcBorders>
          </w:tcPr>
          <w:p w14:paraId="2251A2EC" w14:textId="77777777" w:rsidR="003A4DF6" w:rsidRDefault="003A4DF6" w:rsidP="003A4DF6">
            <w:pPr>
              <w:shd w:val="clear" w:color="auto" w:fill="FFFFFF"/>
              <w:spacing w:after="0" w:line="240" w:lineRule="auto"/>
              <w:jc w:val="both"/>
              <w:rPr>
                <w:rFonts w:cs="Times New Roman"/>
                <w:szCs w:val="24"/>
              </w:rPr>
            </w:pPr>
            <w:r>
              <w:rPr>
                <w:rFonts w:cs="Times New Roman"/>
                <w:szCs w:val="24"/>
              </w:rPr>
              <w:t>3.1. 7 šeimos įtrauktos į socialinės rizikos šeimų apskaitą. Šiose šeimose auga 13 nepilnamečių vaikų. Šeimose lankomasi ne rečiau kaip 3 kartus per mėnesį.</w:t>
            </w:r>
          </w:p>
          <w:p w14:paraId="30E40B81" w14:textId="77777777" w:rsidR="003A4DF6" w:rsidRDefault="003A4DF6" w:rsidP="003A4DF6">
            <w:pPr>
              <w:shd w:val="clear" w:color="auto" w:fill="FFFFFF"/>
              <w:spacing w:after="0" w:line="240" w:lineRule="auto"/>
              <w:jc w:val="both"/>
              <w:rPr>
                <w:rFonts w:cs="Times New Roman"/>
                <w:szCs w:val="24"/>
              </w:rPr>
            </w:pPr>
            <w:r>
              <w:rPr>
                <w:rFonts w:cs="Times New Roman"/>
                <w:szCs w:val="24"/>
              </w:rPr>
              <w:t>3.2. Lankomosios priežiūros darbuotojai lanko 22 vienišus žmonės.</w:t>
            </w:r>
          </w:p>
          <w:p w14:paraId="379A308D" w14:textId="77777777" w:rsidR="003A4DF6" w:rsidRDefault="003A4DF6" w:rsidP="003A4DF6">
            <w:pPr>
              <w:shd w:val="clear" w:color="auto" w:fill="FFFFFF"/>
              <w:spacing w:after="0" w:line="240" w:lineRule="auto"/>
              <w:jc w:val="both"/>
              <w:rPr>
                <w:rFonts w:cs="Times New Roman"/>
                <w:szCs w:val="24"/>
              </w:rPr>
            </w:pPr>
            <w:r>
              <w:rPr>
                <w:rFonts w:cs="Times New Roman"/>
                <w:szCs w:val="24"/>
              </w:rPr>
              <w:t>3.3. Surašyta buities ir gyvenimo sąlygų patikrinimo aktų- 6.</w:t>
            </w:r>
          </w:p>
          <w:p w14:paraId="31455F26" w14:textId="77777777" w:rsidR="003A4DF6" w:rsidRDefault="003A4DF6" w:rsidP="003A4DF6">
            <w:pPr>
              <w:shd w:val="clear" w:color="auto" w:fill="FFFFFF"/>
              <w:spacing w:after="0" w:line="240" w:lineRule="auto"/>
              <w:jc w:val="both"/>
              <w:rPr>
                <w:rFonts w:cs="Times New Roman"/>
                <w:szCs w:val="24"/>
              </w:rPr>
            </w:pPr>
            <w:r>
              <w:rPr>
                <w:rFonts w:cs="Times New Roman"/>
                <w:szCs w:val="24"/>
              </w:rPr>
              <w:t>3.4.Vyko socialinės paramos komisijos susirinkimai – nebuvo poreikio.</w:t>
            </w:r>
          </w:p>
          <w:p w14:paraId="4D600B0C" w14:textId="77777777" w:rsidR="003A4DF6" w:rsidRDefault="003A4DF6" w:rsidP="003A4DF6">
            <w:pPr>
              <w:shd w:val="clear" w:color="auto" w:fill="FFFFFF"/>
              <w:spacing w:after="0" w:line="240" w:lineRule="auto"/>
              <w:jc w:val="both"/>
              <w:rPr>
                <w:rFonts w:cs="Times New Roman"/>
                <w:szCs w:val="24"/>
              </w:rPr>
            </w:pPr>
            <w:r>
              <w:rPr>
                <w:rFonts w:cs="Times New Roman"/>
                <w:szCs w:val="24"/>
              </w:rPr>
              <w:t>3.5. Gauti prašymai dėl paramos maisto produktais iš ES atsargų- 57  ir suteikta parama 97 asmenims.</w:t>
            </w:r>
          </w:p>
          <w:p w14:paraId="7894A7D1" w14:textId="77777777" w:rsidR="003A4DF6" w:rsidRPr="00D01316" w:rsidRDefault="003A4DF6" w:rsidP="003A4DF6">
            <w:pPr>
              <w:shd w:val="clear" w:color="auto" w:fill="FFFFFF"/>
              <w:spacing w:after="0" w:line="240" w:lineRule="auto"/>
              <w:jc w:val="both"/>
              <w:rPr>
                <w:rFonts w:cs="Times New Roman"/>
                <w:szCs w:val="24"/>
              </w:rPr>
            </w:pPr>
            <w:r>
              <w:rPr>
                <w:rFonts w:cs="Times New Roman"/>
                <w:szCs w:val="24"/>
              </w:rPr>
              <w:t>3.6. Visuomenei naudingą veiklą atliko  51 asmuo.</w:t>
            </w:r>
          </w:p>
        </w:tc>
      </w:tr>
      <w:tr w:rsidR="003A4DF6" w14:paraId="0DD30735" w14:textId="77777777" w:rsidTr="003A4DF6">
        <w:tc>
          <w:tcPr>
            <w:tcW w:w="1867" w:type="dxa"/>
            <w:tcBorders>
              <w:top w:val="single" w:sz="4" w:space="0" w:color="auto"/>
              <w:left w:val="single" w:sz="4" w:space="0" w:color="auto"/>
              <w:bottom w:val="single" w:sz="4" w:space="0" w:color="auto"/>
              <w:right w:val="single" w:sz="4" w:space="0" w:color="auto"/>
            </w:tcBorders>
            <w:vAlign w:val="center"/>
          </w:tcPr>
          <w:p w14:paraId="142E632B" w14:textId="77777777" w:rsidR="003A4DF6" w:rsidRPr="00D01316" w:rsidRDefault="003A4DF6" w:rsidP="003A4DF6">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4. Užimtumo programos įgyvendinimas</w:t>
            </w:r>
          </w:p>
        </w:tc>
        <w:tc>
          <w:tcPr>
            <w:tcW w:w="8063" w:type="dxa"/>
            <w:tcBorders>
              <w:top w:val="single" w:sz="4" w:space="0" w:color="auto"/>
              <w:left w:val="single" w:sz="4" w:space="0" w:color="auto"/>
              <w:bottom w:val="single" w:sz="4" w:space="0" w:color="auto"/>
              <w:right w:val="single" w:sz="4" w:space="0" w:color="auto"/>
            </w:tcBorders>
          </w:tcPr>
          <w:p w14:paraId="529F24A3" w14:textId="77777777" w:rsidR="003A4DF6" w:rsidRDefault="003A4DF6" w:rsidP="003A4DF6">
            <w:pPr>
              <w:shd w:val="clear" w:color="auto" w:fill="FFFFFF"/>
              <w:spacing w:after="0" w:line="240" w:lineRule="auto"/>
              <w:jc w:val="both"/>
              <w:rPr>
                <w:rFonts w:cs="Times New Roman"/>
                <w:szCs w:val="24"/>
              </w:rPr>
            </w:pPr>
            <w:r>
              <w:rPr>
                <w:rFonts w:cs="Times New Roman"/>
                <w:szCs w:val="24"/>
              </w:rPr>
              <w:t xml:space="preserve">4.1. Įdarbinta žmonių – viešųjų darbų - 2. </w:t>
            </w:r>
          </w:p>
          <w:p w14:paraId="3E4D6E03" w14:textId="77777777" w:rsidR="003A4DF6" w:rsidRDefault="003A4DF6" w:rsidP="003A4DF6">
            <w:pPr>
              <w:shd w:val="clear" w:color="auto" w:fill="FFFFFF"/>
              <w:spacing w:after="0" w:line="240" w:lineRule="auto"/>
              <w:jc w:val="both"/>
              <w:rPr>
                <w:rFonts w:cs="Times New Roman"/>
                <w:szCs w:val="24"/>
              </w:rPr>
            </w:pPr>
            <w:r>
              <w:rPr>
                <w:rFonts w:cs="Times New Roman"/>
                <w:szCs w:val="24"/>
              </w:rPr>
              <w:t xml:space="preserve">4.2. Lėšos, skirtos viešųjų darbų organizavimui – 4700 </w:t>
            </w:r>
            <w:proofErr w:type="spellStart"/>
            <w:r>
              <w:rPr>
                <w:rFonts w:cs="Times New Roman"/>
                <w:szCs w:val="24"/>
              </w:rPr>
              <w:t>eur</w:t>
            </w:r>
            <w:proofErr w:type="spellEnd"/>
            <w:r>
              <w:rPr>
                <w:rFonts w:cs="Times New Roman"/>
                <w:szCs w:val="24"/>
              </w:rPr>
              <w:t xml:space="preserve">. </w:t>
            </w:r>
          </w:p>
          <w:p w14:paraId="3B82390A" w14:textId="77777777" w:rsidR="003A4DF6" w:rsidRDefault="003A4DF6" w:rsidP="003A4DF6">
            <w:pPr>
              <w:shd w:val="clear" w:color="auto" w:fill="FFFFFF"/>
              <w:spacing w:after="0" w:line="240" w:lineRule="auto"/>
              <w:jc w:val="both"/>
              <w:rPr>
                <w:rFonts w:cs="Times New Roman"/>
                <w:szCs w:val="24"/>
              </w:rPr>
            </w:pPr>
            <w:r>
              <w:rPr>
                <w:rFonts w:cs="Times New Roman"/>
                <w:szCs w:val="24"/>
              </w:rPr>
              <w:t xml:space="preserve">4.3. Atlikti darbai: nuolat tvarkomi istorijos ir kultūros objektai, gatvės ir šaligatviai, pakelės, 2 veikiančios kapinės (1,5 ha), 3 neveikiančios, parkai ir pakrantės (4,4 ha). </w:t>
            </w:r>
          </w:p>
        </w:tc>
      </w:tr>
      <w:tr w:rsidR="003A4DF6" w14:paraId="4F31F314" w14:textId="77777777" w:rsidTr="003A4DF6">
        <w:tc>
          <w:tcPr>
            <w:tcW w:w="1867" w:type="dxa"/>
            <w:tcBorders>
              <w:top w:val="single" w:sz="4" w:space="0" w:color="auto"/>
              <w:left w:val="single" w:sz="4" w:space="0" w:color="auto"/>
              <w:bottom w:val="single" w:sz="4" w:space="0" w:color="auto"/>
              <w:right w:val="single" w:sz="4" w:space="0" w:color="auto"/>
            </w:tcBorders>
            <w:vAlign w:val="center"/>
          </w:tcPr>
          <w:p w14:paraId="73C8362C" w14:textId="77777777" w:rsidR="003A4DF6" w:rsidRDefault="003A4DF6" w:rsidP="003A4DF6">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5. Kelių priežiūros darbai</w:t>
            </w:r>
          </w:p>
        </w:tc>
        <w:tc>
          <w:tcPr>
            <w:tcW w:w="8063" w:type="dxa"/>
            <w:tcBorders>
              <w:top w:val="single" w:sz="4" w:space="0" w:color="auto"/>
              <w:left w:val="single" w:sz="4" w:space="0" w:color="auto"/>
              <w:bottom w:val="single" w:sz="4" w:space="0" w:color="auto"/>
              <w:right w:val="single" w:sz="4" w:space="0" w:color="auto"/>
            </w:tcBorders>
          </w:tcPr>
          <w:p w14:paraId="62D31F7B" w14:textId="343C3FC8" w:rsidR="003A4DF6" w:rsidRDefault="003A4DF6" w:rsidP="003A4DF6">
            <w:pPr>
              <w:shd w:val="clear" w:color="auto" w:fill="FFFFFF"/>
              <w:spacing w:after="0" w:line="240" w:lineRule="auto"/>
              <w:jc w:val="both"/>
              <w:rPr>
                <w:rFonts w:cs="Times New Roman"/>
                <w:szCs w:val="24"/>
              </w:rPr>
            </w:pPr>
            <w:r>
              <w:rPr>
                <w:rFonts w:cs="Times New Roman"/>
                <w:szCs w:val="24"/>
              </w:rPr>
              <w:t xml:space="preserve">5.1. Metų eigoje 2 kartus </w:t>
            </w:r>
            <w:proofErr w:type="spellStart"/>
            <w:r>
              <w:rPr>
                <w:rFonts w:cs="Times New Roman"/>
                <w:szCs w:val="24"/>
              </w:rPr>
              <w:t>greideriuojami</w:t>
            </w:r>
            <w:proofErr w:type="spellEnd"/>
            <w:r>
              <w:rPr>
                <w:rFonts w:cs="Times New Roman"/>
                <w:szCs w:val="24"/>
              </w:rPr>
              <w:t xml:space="preserve"> (rudenį ir pavasarį) – 98 km pravažiavimų (4200 </w:t>
            </w:r>
            <w:proofErr w:type="spellStart"/>
            <w:r>
              <w:rPr>
                <w:rFonts w:cs="Times New Roman"/>
                <w:szCs w:val="24"/>
              </w:rPr>
              <w:t>eur</w:t>
            </w:r>
            <w:proofErr w:type="spellEnd"/>
            <w:r>
              <w:rPr>
                <w:rFonts w:cs="Times New Roman"/>
                <w:szCs w:val="24"/>
              </w:rPr>
              <w:t>.).</w:t>
            </w:r>
          </w:p>
          <w:p w14:paraId="586BA84B" w14:textId="77777777" w:rsidR="003A4DF6" w:rsidRDefault="003A4DF6" w:rsidP="003A4DF6">
            <w:pPr>
              <w:shd w:val="clear" w:color="auto" w:fill="FFFFFF"/>
              <w:spacing w:after="0" w:line="240" w:lineRule="auto"/>
              <w:jc w:val="both"/>
              <w:rPr>
                <w:rFonts w:cs="Times New Roman"/>
                <w:szCs w:val="24"/>
              </w:rPr>
            </w:pPr>
            <w:r>
              <w:rPr>
                <w:rFonts w:cs="Times New Roman"/>
                <w:szCs w:val="24"/>
              </w:rPr>
              <w:t>5.2. Užtaisyta asfalto duobių – 40 m</w:t>
            </w:r>
            <w:r>
              <w:rPr>
                <w:rFonts w:cs="Times New Roman"/>
                <w:szCs w:val="24"/>
                <w:vertAlign w:val="superscript"/>
              </w:rPr>
              <w:t>2</w:t>
            </w:r>
            <w:r>
              <w:rPr>
                <w:rFonts w:cs="Times New Roman"/>
                <w:szCs w:val="24"/>
              </w:rPr>
              <w:t xml:space="preserve"> ( 998 </w:t>
            </w:r>
            <w:proofErr w:type="spellStart"/>
            <w:r>
              <w:rPr>
                <w:rFonts w:cs="Times New Roman"/>
                <w:szCs w:val="24"/>
              </w:rPr>
              <w:t>eur</w:t>
            </w:r>
            <w:proofErr w:type="spellEnd"/>
            <w:r>
              <w:rPr>
                <w:rFonts w:cs="Times New Roman"/>
                <w:szCs w:val="24"/>
              </w:rPr>
              <w:t>.):  Dvaro g.</w:t>
            </w:r>
          </w:p>
          <w:p w14:paraId="352433B1" w14:textId="77777777" w:rsidR="003A4DF6" w:rsidRDefault="003A4DF6" w:rsidP="003A4DF6">
            <w:pPr>
              <w:shd w:val="clear" w:color="auto" w:fill="FFFFFF"/>
              <w:spacing w:after="0" w:line="240" w:lineRule="auto"/>
              <w:jc w:val="both"/>
              <w:rPr>
                <w:rFonts w:cs="Times New Roman"/>
                <w:szCs w:val="24"/>
              </w:rPr>
            </w:pPr>
            <w:r>
              <w:rPr>
                <w:rFonts w:cs="Times New Roman"/>
                <w:szCs w:val="24"/>
              </w:rPr>
              <w:t xml:space="preserve">5.3. Suremontuota </w:t>
            </w:r>
            <w:proofErr w:type="spellStart"/>
            <w:r>
              <w:rPr>
                <w:rFonts w:cs="Times New Roman"/>
                <w:szCs w:val="24"/>
              </w:rPr>
              <w:t>išdaužų</w:t>
            </w:r>
            <w:proofErr w:type="spellEnd"/>
            <w:r>
              <w:rPr>
                <w:rFonts w:cs="Times New Roman"/>
                <w:szCs w:val="24"/>
              </w:rPr>
              <w:t xml:space="preserve"> atskiruose kelio su žvyro danga  ruožuose 514 m³  </w:t>
            </w:r>
          </w:p>
          <w:p w14:paraId="48DFDD19" w14:textId="77777777" w:rsidR="003A4DF6" w:rsidRPr="00C87338" w:rsidRDefault="003A4DF6" w:rsidP="003A4DF6">
            <w:pPr>
              <w:shd w:val="clear" w:color="auto" w:fill="FFFFFF"/>
              <w:spacing w:after="0" w:line="240" w:lineRule="auto"/>
              <w:jc w:val="both"/>
              <w:rPr>
                <w:rFonts w:cs="Times New Roman"/>
                <w:szCs w:val="24"/>
              </w:rPr>
            </w:pPr>
            <w:r>
              <w:rPr>
                <w:rFonts w:cs="Times New Roman"/>
                <w:szCs w:val="24"/>
              </w:rPr>
              <w:t xml:space="preserve">( 9665 </w:t>
            </w:r>
            <w:proofErr w:type="spellStart"/>
            <w:r>
              <w:rPr>
                <w:rFonts w:cs="Times New Roman"/>
                <w:szCs w:val="24"/>
              </w:rPr>
              <w:t>eur</w:t>
            </w:r>
            <w:proofErr w:type="spellEnd"/>
            <w:r>
              <w:rPr>
                <w:rFonts w:cs="Times New Roman"/>
                <w:szCs w:val="24"/>
              </w:rPr>
              <w:t xml:space="preserve">.). </w:t>
            </w:r>
          </w:p>
        </w:tc>
      </w:tr>
      <w:tr w:rsidR="003A4DF6" w14:paraId="0E554611" w14:textId="77777777" w:rsidTr="003A4DF6">
        <w:tc>
          <w:tcPr>
            <w:tcW w:w="1867" w:type="dxa"/>
            <w:tcBorders>
              <w:top w:val="single" w:sz="4" w:space="0" w:color="auto"/>
              <w:left w:val="single" w:sz="4" w:space="0" w:color="auto"/>
              <w:bottom w:val="single" w:sz="4" w:space="0" w:color="auto"/>
              <w:right w:val="single" w:sz="4" w:space="0" w:color="auto"/>
            </w:tcBorders>
            <w:vAlign w:val="center"/>
          </w:tcPr>
          <w:p w14:paraId="4A472ECA" w14:textId="77777777" w:rsidR="003A4DF6" w:rsidRDefault="003A4DF6" w:rsidP="003A4DF6">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6. Gatvių apšvietimas ir elektros tinklų remontas</w:t>
            </w:r>
          </w:p>
        </w:tc>
        <w:tc>
          <w:tcPr>
            <w:tcW w:w="8063" w:type="dxa"/>
            <w:tcBorders>
              <w:top w:val="single" w:sz="4" w:space="0" w:color="auto"/>
              <w:left w:val="single" w:sz="4" w:space="0" w:color="auto"/>
              <w:bottom w:val="single" w:sz="4" w:space="0" w:color="auto"/>
              <w:right w:val="single" w:sz="4" w:space="0" w:color="auto"/>
            </w:tcBorders>
          </w:tcPr>
          <w:p w14:paraId="27DAE422" w14:textId="77777777" w:rsidR="003A4DF6" w:rsidRDefault="003A4DF6" w:rsidP="003A4DF6">
            <w:pPr>
              <w:shd w:val="clear" w:color="auto" w:fill="FFFFFF"/>
              <w:spacing w:after="0" w:line="240" w:lineRule="auto"/>
              <w:rPr>
                <w:rFonts w:cs="Times New Roman"/>
                <w:szCs w:val="24"/>
              </w:rPr>
            </w:pPr>
            <w:r>
              <w:rPr>
                <w:rFonts w:cs="Times New Roman"/>
                <w:szCs w:val="24"/>
              </w:rPr>
              <w:t>6.1. Apšviečiamos 7 gyvenvietės. Šviečia 134 šviestuvai.</w:t>
            </w:r>
          </w:p>
          <w:p w14:paraId="136EC3A5" w14:textId="77777777" w:rsidR="003A4DF6" w:rsidRDefault="003A4DF6" w:rsidP="003A4DF6">
            <w:pPr>
              <w:shd w:val="clear" w:color="auto" w:fill="FFFFFF"/>
              <w:spacing w:after="0" w:line="240" w:lineRule="auto"/>
              <w:rPr>
                <w:rFonts w:cs="Times New Roman"/>
                <w:szCs w:val="24"/>
              </w:rPr>
            </w:pPr>
            <w:r>
              <w:rPr>
                <w:rFonts w:cs="Times New Roman"/>
                <w:szCs w:val="24"/>
              </w:rPr>
              <w:t xml:space="preserve">6.2. Gatvių apšvietimui išleistos lėšos – 3834 </w:t>
            </w:r>
            <w:proofErr w:type="spellStart"/>
            <w:r>
              <w:rPr>
                <w:rFonts w:cs="Times New Roman"/>
                <w:szCs w:val="24"/>
              </w:rPr>
              <w:t>eur</w:t>
            </w:r>
            <w:proofErr w:type="spellEnd"/>
            <w:r>
              <w:rPr>
                <w:rFonts w:cs="Times New Roman"/>
                <w:szCs w:val="24"/>
              </w:rPr>
              <w:t>.</w:t>
            </w:r>
          </w:p>
          <w:p w14:paraId="1B545BDF" w14:textId="77777777" w:rsidR="003A4DF6" w:rsidRDefault="003A4DF6" w:rsidP="003A4DF6">
            <w:pPr>
              <w:shd w:val="clear" w:color="auto" w:fill="FFFFFF"/>
              <w:spacing w:after="0" w:line="240" w:lineRule="auto"/>
              <w:rPr>
                <w:rFonts w:cs="Times New Roman"/>
                <w:szCs w:val="24"/>
              </w:rPr>
            </w:pPr>
            <w:r>
              <w:rPr>
                <w:rFonts w:cs="Times New Roman"/>
                <w:szCs w:val="24"/>
              </w:rPr>
              <w:t xml:space="preserve">6.3. Elektros tinklų remontui išleistos lėšos – 666 </w:t>
            </w:r>
            <w:proofErr w:type="spellStart"/>
            <w:r>
              <w:rPr>
                <w:rFonts w:cs="Times New Roman"/>
                <w:szCs w:val="24"/>
              </w:rPr>
              <w:t>eur</w:t>
            </w:r>
            <w:proofErr w:type="spellEnd"/>
            <w:r>
              <w:rPr>
                <w:rFonts w:cs="Times New Roman"/>
                <w:szCs w:val="24"/>
              </w:rPr>
              <w:t>.</w:t>
            </w:r>
          </w:p>
        </w:tc>
      </w:tr>
      <w:tr w:rsidR="003A4DF6" w14:paraId="42DF88A2" w14:textId="77777777" w:rsidTr="003A4DF6">
        <w:tc>
          <w:tcPr>
            <w:tcW w:w="1867" w:type="dxa"/>
            <w:tcBorders>
              <w:top w:val="single" w:sz="4" w:space="0" w:color="auto"/>
              <w:left w:val="single" w:sz="4" w:space="0" w:color="auto"/>
              <w:bottom w:val="single" w:sz="4" w:space="0" w:color="auto"/>
              <w:right w:val="single" w:sz="4" w:space="0" w:color="auto"/>
            </w:tcBorders>
            <w:vAlign w:val="center"/>
          </w:tcPr>
          <w:p w14:paraId="786DBBA9" w14:textId="77777777" w:rsidR="003A4DF6" w:rsidRDefault="003A4DF6" w:rsidP="003A4DF6">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7. Sanitarija ir aplinkos apsauga</w:t>
            </w:r>
          </w:p>
        </w:tc>
        <w:tc>
          <w:tcPr>
            <w:tcW w:w="8063" w:type="dxa"/>
            <w:tcBorders>
              <w:top w:val="single" w:sz="4" w:space="0" w:color="auto"/>
              <w:left w:val="single" w:sz="4" w:space="0" w:color="auto"/>
              <w:bottom w:val="single" w:sz="4" w:space="0" w:color="auto"/>
              <w:right w:val="single" w:sz="4" w:space="0" w:color="auto"/>
            </w:tcBorders>
          </w:tcPr>
          <w:p w14:paraId="24C53928" w14:textId="77777777" w:rsidR="003A4DF6" w:rsidRDefault="003A4DF6" w:rsidP="003A4DF6">
            <w:pPr>
              <w:shd w:val="clear" w:color="auto" w:fill="FFFFFF"/>
              <w:spacing w:after="0" w:line="240" w:lineRule="auto"/>
              <w:rPr>
                <w:rFonts w:cs="Times New Roman"/>
                <w:szCs w:val="24"/>
              </w:rPr>
            </w:pPr>
            <w:r>
              <w:rPr>
                <w:rFonts w:cs="Times New Roman"/>
                <w:szCs w:val="24"/>
              </w:rPr>
              <w:t xml:space="preserve">7.1. Žalios masės išvežimas – 596 </w:t>
            </w:r>
            <w:proofErr w:type="spellStart"/>
            <w:r>
              <w:rPr>
                <w:rFonts w:cs="Times New Roman"/>
                <w:szCs w:val="24"/>
              </w:rPr>
              <w:t>eur</w:t>
            </w:r>
            <w:proofErr w:type="spellEnd"/>
            <w:r>
              <w:rPr>
                <w:rFonts w:cs="Times New Roman"/>
                <w:szCs w:val="24"/>
              </w:rPr>
              <w:t>.</w:t>
            </w:r>
          </w:p>
          <w:p w14:paraId="3D2E89A0" w14:textId="77777777" w:rsidR="003A4DF6" w:rsidRDefault="003A4DF6" w:rsidP="003A4DF6">
            <w:pPr>
              <w:shd w:val="clear" w:color="auto" w:fill="FFFFFF"/>
              <w:spacing w:after="0" w:line="240" w:lineRule="auto"/>
              <w:rPr>
                <w:rFonts w:cs="Times New Roman"/>
                <w:szCs w:val="24"/>
              </w:rPr>
            </w:pPr>
            <w:r>
              <w:rPr>
                <w:rFonts w:cs="Times New Roman"/>
                <w:szCs w:val="24"/>
              </w:rPr>
              <w:t xml:space="preserve">7.2. Medžiagų, įrengimų ir įrankių įsigijimas, priežiūra, remontas ir kiti įvairūs darbai – 9974 </w:t>
            </w:r>
            <w:proofErr w:type="spellStart"/>
            <w:r>
              <w:rPr>
                <w:rFonts w:cs="Times New Roman"/>
                <w:szCs w:val="24"/>
              </w:rPr>
              <w:t>eur</w:t>
            </w:r>
            <w:proofErr w:type="spellEnd"/>
            <w:r>
              <w:rPr>
                <w:rFonts w:cs="Times New Roman"/>
                <w:szCs w:val="24"/>
              </w:rPr>
              <w:t>.</w:t>
            </w:r>
          </w:p>
          <w:p w14:paraId="3D628DA6" w14:textId="77777777" w:rsidR="003A4DF6" w:rsidRDefault="003A4DF6" w:rsidP="003A4DF6">
            <w:pPr>
              <w:shd w:val="clear" w:color="auto" w:fill="FFFFFF"/>
              <w:spacing w:after="0" w:line="240" w:lineRule="auto"/>
              <w:rPr>
                <w:rFonts w:cs="Times New Roman"/>
                <w:szCs w:val="24"/>
              </w:rPr>
            </w:pPr>
            <w:r>
              <w:rPr>
                <w:rFonts w:cs="Times New Roman"/>
                <w:szCs w:val="24"/>
              </w:rPr>
              <w:t xml:space="preserve">7.3.  Joniškio kapinių tako įrengimas 950 </w:t>
            </w:r>
            <w:proofErr w:type="spellStart"/>
            <w:r>
              <w:rPr>
                <w:rFonts w:cs="Times New Roman"/>
                <w:szCs w:val="24"/>
              </w:rPr>
              <w:t>eur</w:t>
            </w:r>
            <w:proofErr w:type="spellEnd"/>
            <w:r>
              <w:rPr>
                <w:rFonts w:cs="Times New Roman"/>
                <w:szCs w:val="24"/>
              </w:rPr>
              <w:t>.</w:t>
            </w:r>
          </w:p>
          <w:p w14:paraId="08E100EF" w14:textId="77777777" w:rsidR="003A4DF6" w:rsidRDefault="003A4DF6" w:rsidP="003A4DF6">
            <w:pPr>
              <w:shd w:val="clear" w:color="auto" w:fill="FFFFFF"/>
              <w:spacing w:after="0" w:line="240" w:lineRule="auto"/>
              <w:rPr>
                <w:rFonts w:cs="Times New Roman"/>
                <w:szCs w:val="24"/>
              </w:rPr>
            </w:pPr>
            <w:r>
              <w:rPr>
                <w:rFonts w:cs="Times New Roman"/>
                <w:szCs w:val="24"/>
              </w:rPr>
              <w:t xml:space="preserve">7.4. Vandens  vežimas prie kapinių  – 480 </w:t>
            </w:r>
            <w:proofErr w:type="spellStart"/>
            <w:r>
              <w:rPr>
                <w:rFonts w:cs="Times New Roman"/>
                <w:szCs w:val="24"/>
              </w:rPr>
              <w:t>eur</w:t>
            </w:r>
            <w:proofErr w:type="spellEnd"/>
            <w:r>
              <w:rPr>
                <w:rFonts w:cs="Times New Roman"/>
                <w:szCs w:val="24"/>
              </w:rPr>
              <w:t>.</w:t>
            </w:r>
          </w:p>
          <w:p w14:paraId="3AED8C51" w14:textId="77777777" w:rsidR="003A4DF6" w:rsidRDefault="003A4DF6" w:rsidP="003A4DF6">
            <w:pPr>
              <w:shd w:val="clear" w:color="auto" w:fill="FFFFFF"/>
              <w:spacing w:after="0" w:line="240" w:lineRule="auto"/>
              <w:rPr>
                <w:rFonts w:cs="Times New Roman"/>
                <w:szCs w:val="24"/>
              </w:rPr>
            </w:pPr>
            <w:r>
              <w:rPr>
                <w:rFonts w:cs="Times New Roman"/>
                <w:szCs w:val="24"/>
              </w:rPr>
              <w:t xml:space="preserve">7,5 </w:t>
            </w:r>
            <w:proofErr w:type="spellStart"/>
            <w:r>
              <w:rPr>
                <w:rFonts w:cs="Times New Roman"/>
                <w:szCs w:val="24"/>
              </w:rPr>
              <w:t>Arnionių</w:t>
            </w:r>
            <w:proofErr w:type="spellEnd"/>
            <w:r>
              <w:rPr>
                <w:rFonts w:cs="Times New Roman"/>
                <w:szCs w:val="24"/>
              </w:rPr>
              <w:t xml:space="preserve"> kapinių aikštelės įrengimas – 2716 (seniūnaičių projektas)</w:t>
            </w:r>
          </w:p>
          <w:p w14:paraId="462CE1CE" w14:textId="77777777" w:rsidR="003A4DF6" w:rsidRDefault="003A4DF6" w:rsidP="003A4DF6">
            <w:pPr>
              <w:shd w:val="clear" w:color="auto" w:fill="FFFFFF"/>
              <w:spacing w:after="0" w:line="240" w:lineRule="auto"/>
              <w:rPr>
                <w:rFonts w:cs="Times New Roman"/>
                <w:szCs w:val="24"/>
              </w:rPr>
            </w:pPr>
            <w:r>
              <w:rPr>
                <w:rFonts w:cs="Times New Roman"/>
                <w:szCs w:val="24"/>
              </w:rPr>
              <w:t>7,6 Seniūnijos pakelės krūmų kirtimas – 2000 (papildomos lėšos)</w:t>
            </w:r>
          </w:p>
        </w:tc>
      </w:tr>
      <w:tr w:rsidR="003A4DF6" w14:paraId="53EB671C" w14:textId="77777777" w:rsidTr="003A4DF6">
        <w:tc>
          <w:tcPr>
            <w:tcW w:w="1867" w:type="dxa"/>
            <w:tcBorders>
              <w:top w:val="single" w:sz="4" w:space="0" w:color="auto"/>
              <w:left w:val="single" w:sz="4" w:space="0" w:color="auto"/>
              <w:bottom w:val="single" w:sz="4" w:space="0" w:color="auto"/>
              <w:right w:val="single" w:sz="4" w:space="0" w:color="auto"/>
            </w:tcBorders>
            <w:vAlign w:val="center"/>
          </w:tcPr>
          <w:p w14:paraId="14897ECE" w14:textId="77777777" w:rsidR="003A4DF6" w:rsidRDefault="003A4DF6" w:rsidP="003A4DF6">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8. Seniūnijos veiklos užtikrinimas</w:t>
            </w:r>
          </w:p>
        </w:tc>
        <w:tc>
          <w:tcPr>
            <w:tcW w:w="8063" w:type="dxa"/>
            <w:tcBorders>
              <w:top w:val="single" w:sz="4" w:space="0" w:color="auto"/>
              <w:left w:val="single" w:sz="4" w:space="0" w:color="auto"/>
              <w:bottom w:val="single" w:sz="4" w:space="0" w:color="auto"/>
              <w:right w:val="single" w:sz="4" w:space="0" w:color="auto"/>
            </w:tcBorders>
          </w:tcPr>
          <w:p w14:paraId="79D2510A" w14:textId="77777777" w:rsidR="003A4DF6" w:rsidRDefault="003A4DF6" w:rsidP="003A4DF6">
            <w:pPr>
              <w:shd w:val="clear" w:color="auto" w:fill="FFFFFF"/>
              <w:spacing w:after="0" w:line="240" w:lineRule="auto"/>
              <w:rPr>
                <w:rFonts w:cs="Times New Roman"/>
                <w:szCs w:val="24"/>
              </w:rPr>
            </w:pPr>
            <w:r>
              <w:rPr>
                <w:rFonts w:cs="Times New Roman"/>
                <w:szCs w:val="24"/>
              </w:rPr>
              <w:t>8.1. Išsiųsti ir gauti dokumentai – 223.</w:t>
            </w:r>
          </w:p>
          <w:p w14:paraId="147BF348" w14:textId="77777777" w:rsidR="003A4DF6" w:rsidRDefault="003A4DF6" w:rsidP="003A4DF6">
            <w:pPr>
              <w:shd w:val="clear" w:color="auto" w:fill="FFFFFF"/>
              <w:spacing w:after="0" w:line="240" w:lineRule="auto"/>
              <w:rPr>
                <w:rFonts w:cs="Times New Roman"/>
                <w:szCs w:val="24"/>
              </w:rPr>
            </w:pPr>
            <w:r>
              <w:rPr>
                <w:rFonts w:cs="Times New Roman"/>
                <w:szCs w:val="24"/>
              </w:rPr>
              <w:t>8.2. Atlikta notarinių veiksmų – 2.</w:t>
            </w:r>
          </w:p>
          <w:p w14:paraId="7230D45D" w14:textId="77777777" w:rsidR="003A4DF6" w:rsidRDefault="003A4DF6" w:rsidP="003A4DF6">
            <w:pPr>
              <w:shd w:val="clear" w:color="auto" w:fill="FFFFFF"/>
              <w:spacing w:after="0" w:line="240" w:lineRule="auto"/>
              <w:rPr>
                <w:rFonts w:cs="Times New Roman"/>
                <w:szCs w:val="24"/>
              </w:rPr>
            </w:pPr>
            <w:r>
              <w:rPr>
                <w:rFonts w:cs="Times New Roman"/>
                <w:szCs w:val="24"/>
              </w:rPr>
              <w:t>8.3. Priimta pasėlių deklaracijų –131.</w:t>
            </w:r>
          </w:p>
          <w:p w14:paraId="564FF15D" w14:textId="77777777" w:rsidR="003A4DF6" w:rsidRDefault="003A4DF6" w:rsidP="003A4DF6">
            <w:pPr>
              <w:shd w:val="clear" w:color="auto" w:fill="FFFFFF"/>
              <w:spacing w:after="0" w:line="240" w:lineRule="auto"/>
              <w:rPr>
                <w:rFonts w:cs="Times New Roman"/>
                <w:szCs w:val="24"/>
              </w:rPr>
            </w:pPr>
            <w:r>
              <w:rPr>
                <w:rFonts w:cs="Times New Roman"/>
                <w:szCs w:val="24"/>
              </w:rPr>
              <w:t>8.4. Išduota leidimų – 44</w:t>
            </w:r>
          </w:p>
        </w:tc>
      </w:tr>
      <w:tr w:rsidR="003A4DF6" w14:paraId="29897C81" w14:textId="77777777" w:rsidTr="003A4DF6">
        <w:tc>
          <w:tcPr>
            <w:tcW w:w="1867" w:type="dxa"/>
            <w:tcBorders>
              <w:top w:val="single" w:sz="4" w:space="0" w:color="auto"/>
              <w:left w:val="single" w:sz="4" w:space="0" w:color="auto"/>
              <w:bottom w:val="single" w:sz="4" w:space="0" w:color="auto"/>
              <w:right w:val="single" w:sz="4" w:space="0" w:color="auto"/>
            </w:tcBorders>
            <w:vAlign w:val="center"/>
          </w:tcPr>
          <w:p w14:paraId="08DF6D59" w14:textId="77777777" w:rsidR="003A4DF6" w:rsidRDefault="003A4DF6" w:rsidP="003A4DF6">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lastRenderedPageBreak/>
              <w:t>9. Gyventojų laisvalaikio ir poilsio organizavimas</w:t>
            </w:r>
          </w:p>
        </w:tc>
        <w:tc>
          <w:tcPr>
            <w:tcW w:w="8063" w:type="dxa"/>
            <w:tcBorders>
              <w:top w:val="single" w:sz="4" w:space="0" w:color="auto"/>
              <w:left w:val="single" w:sz="4" w:space="0" w:color="auto"/>
              <w:bottom w:val="single" w:sz="4" w:space="0" w:color="auto"/>
              <w:right w:val="single" w:sz="4" w:space="0" w:color="auto"/>
            </w:tcBorders>
          </w:tcPr>
          <w:p w14:paraId="10E7D956" w14:textId="48073B96" w:rsidR="003A4DF6" w:rsidRDefault="003A4DF6" w:rsidP="007E142A">
            <w:pPr>
              <w:shd w:val="clear" w:color="auto" w:fill="FFFFFF"/>
              <w:spacing w:after="0" w:line="240" w:lineRule="auto"/>
              <w:jc w:val="both"/>
              <w:rPr>
                <w:rFonts w:cs="Times New Roman"/>
                <w:szCs w:val="24"/>
              </w:rPr>
            </w:pPr>
            <w:r>
              <w:rPr>
                <w:rFonts w:cs="Times New Roman"/>
                <w:szCs w:val="24"/>
              </w:rPr>
              <w:t xml:space="preserve">9.1. Seniūnijoje įvyko 6 bendri tarpinstituciniai renginiai (šventės, minėjimai, varžybos, mokymai). </w:t>
            </w:r>
          </w:p>
        </w:tc>
      </w:tr>
      <w:tr w:rsidR="003A4DF6" w14:paraId="053A5965" w14:textId="77777777" w:rsidTr="003A4DF6">
        <w:tc>
          <w:tcPr>
            <w:tcW w:w="1867" w:type="dxa"/>
            <w:tcBorders>
              <w:top w:val="single" w:sz="4" w:space="0" w:color="auto"/>
              <w:left w:val="single" w:sz="4" w:space="0" w:color="auto"/>
              <w:bottom w:val="single" w:sz="4" w:space="0" w:color="auto"/>
              <w:right w:val="single" w:sz="4" w:space="0" w:color="auto"/>
            </w:tcBorders>
            <w:vAlign w:val="center"/>
          </w:tcPr>
          <w:p w14:paraId="1A7A268D" w14:textId="77777777" w:rsidR="003A4DF6" w:rsidRDefault="003A4DF6" w:rsidP="003A4DF6">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10. Iniciatyvos ir spręstos problemos</w:t>
            </w:r>
          </w:p>
        </w:tc>
        <w:tc>
          <w:tcPr>
            <w:tcW w:w="8063" w:type="dxa"/>
            <w:tcBorders>
              <w:top w:val="single" w:sz="4" w:space="0" w:color="auto"/>
              <w:left w:val="single" w:sz="4" w:space="0" w:color="auto"/>
              <w:bottom w:val="single" w:sz="4" w:space="0" w:color="auto"/>
              <w:right w:val="single" w:sz="4" w:space="0" w:color="auto"/>
            </w:tcBorders>
          </w:tcPr>
          <w:p w14:paraId="5B259FDA" w14:textId="77777777" w:rsidR="003A4DF6" w:rsidRDefault="003A4DF6" w:rsidP="003A4DF6">
            <w:pPr>
              <w:shd w:val="clear" w:color="auto" w:fill="FFFFFF"/>
              <w:spacing w:after="0" w:line="240" w:lineRule="auto"/>
              <w:jc w:val="both"/>
              <w:rPr>
                <w:rFonts w:cs="Times New Roman"/>
                <w:szCs w:val="24"/>
              </w:rPr>
            </w:pPr>
            <w:r>
              <w:rPr>
                <w:rFonts w:cs="Times New Roman"/>
                <w:szCs w:val="24"/>
              </w:rPr>
              <w:t>10.1. Prižiūrimi  istoriniai paminklai, tvarkomos poilsio zonos.</w:t>
            </w:r>
          </w:p>
          <w:p w14:paraId="4D72439D" w14:textId="77777777" w:rsidR="003A4DF6" w:rsidRDefault="003A4DF6" w:rsidP="003A4DF6">
            <w:pPr>
              <w:shd w:val="clear" w:color="auto" w:fill="FFFFFF"/>
              <w:spacing w:after="0" w:line="240" w:lineRule="auto"/>
              <w:jc w:val="both"/>
              <w:rPr>
                <w:rFonts w:cs="Times New Roman"/>
                <w:szCs w:val="24"/>
              </w:rPr>
            </w:pPr>
            <w:r>
              <w:rPr>
                <w:rFonts w:cs="Times New Roman"/>
                <w:szCs w:val="24"/>
              </w:rPr>
              <w:t>10.2. Bendradarbiauta su socialiniais darbuotojais, dirbančiais su socialinės rizikos šeimomis.</w:t>
            </w:r>
          </w:p>
          <w:p w14:paraId="3398BA93" w14:textId="77777777" w:rsidR="003A4DF6" w:rsidRDefault="003A4DF6" w:rsidP="003A4DF6">
            <w:pPr>
              <w:shd w:val="clear" w:color="auto" w:fill="FFFFFF"/>
              <w:spacing w:after="0" w:line="240" w:lineRule="auto"/>
              <w:jc w:val="both"/>
              <w:rPr>
                <w:rFonts w:cs="Times New Roman"/>
                <w:szCs w:val="24"/>
              </w:rPr>
            </w:pPr>
            <w:r>
              <w:rPr>
                <w:rFonts w:cs="Times New Roman"/>
                <w:szCs w:val="24"/>
              </w:rPr>
              <w:t>10.3. Rūpintasi labdaringos veiklos organizavimu.</w:t>
            </w:r>
          </w:p>
        </w:tc>
      </w:tr>
      <w:tr w:rsidR="003A4DF6" w14:paraId="216E02AF" w14:textId="77777777" w:rsidTr="003A4DF6">
        <w:tc>
          <w:tcPr>
            <w:tcW w:w="1867" w:type="dxa"/>
            <w:tcBorders>
              <w:top w:val="single" w:sz="4" w:space="0" w:color="auto"/>
              <w:left w:val="single" w:sz="4" w:space="0" w:color="auto"/>
              <w:bottom w:val="single" w:sz="4" w:space="0" w:color="auto"/>
              <w:right w:val="single" w:sz="4" w:space="0" w:color="auto"/>
            </w:tcBorders>
            <w:vAlign w:val="center"/>
          </w:tcPr>
          <w:p w14:paraId="2A842FD0" w14:textId="77777777" w:rsidR="003A4DF6" w:rsidRDefault="003A4DF6" w:rsidP="003A4DF6">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11. Keliami nauji uždaviniai ir iššūkiai</w:t>
            </w:r>
          </w:p>
        </w:tc>
        <w:tc>
          <w:tcPr>
            <w:tcW w:w="8063" w:type="dxa"/>
            <w:tcBorders>
              <w:top w:val="single" w:sz="4" w:space="0" w:color="auto"/>
              <w:left w:val="single" w:sz="4" w:space="0" w:color="auto"/>
              <w:bottom w:val="single" w:sz="4" w:space="0" w:color="auto"/>
              <w:right w:val="single" w:sz="4" w:space="0" w:color="auto"/>
            </w:tcBorders>
          </w:tcPr>
          <w:p w14:paraId="2C2B1A47" w14:textId="77777777" w:rsidR="003A4DF6" w:rsidRDefault="003A4DF6" w:rsidP="003A4DF6">
            <w:pPr>
              <w:shd w:val="clear" w:color="auto" w:fill="FFFFFF"/>
              <w:spacing w:after="0" w:line="240" w:lineRule="auto"/>
              <w:jc w:val="both"/>
              <w:rPr>
                <w:rFonts w:cs="Times New Roman"/>
                <w:szCs w:val="24"/>
              </w:rPr>
            </w:pPr>
            <w:r>
              <w:rPr>
                <w:rFonts w:cs="Times New Roman"/>
                <w:szCs w:val="24"/>
              </w:rPr>
              <w:t xml:space="preserve">11.1. Aktyvinti kaimo bendruomenių veiklą seniūnijoje, išskiriant bendruomenių plėtros prioritetais kaimo verslų ir užimtumo skatinimą. </w:t>
            </w:r>
          </w:p>
          <w:p w14:paraId="0C9BD5DC" w14:textId="77777777" w:rsidR="003A4DF6" w:rsidRDefault="003A4DF6" w:rsidP="003A4DF6">
            <w:pPr>
              <w:shd w:val="clear" w:color="auto" w:fill="FFFFFF"/>
              <w:spacing w:after="0" w:line="240" w:lineRule="auto"/>
              <w:jc w:val="both"/>
              <w:rPr>
                <w:rFonts w:cs="Times New Roman"/>
                <w:szCs w:val="24"/>
              </w:rPr>
            </w:pPr>
            <w:r>
              <w:rPr>
                <w:rFonts w:cs="Times New Roman"/>
                <w:szCs w:val="24"/>
              </w:rPr>
              <w:t>11.2. Prižiūrėti bei vystyti seniūnijos viešojo ūkio infrastruktūrą. (Skatinti gyventojus tausoti valstybės turtą, skirtą visuomenės poreikiams tenkinti)</w:t>
            </w:r>
          </w:p>
          <w:p w14:paraId="51681803" w14:textId="77777777" w:rsidR="003A4DF6" w:rsidRDefault="003A4DF6" w:rsidP="003A4DF6">
            <w:pPr>
              <w:shd w:val="clear" w:color="auto" w:fill="FFFFFF"/>
              <w:spacing w:after="0" w:line="240" w:lineRule="auto"/>
              <w:jc w:val="both"/>
              <w:rPr>
                <w:rFonts w:cs="Times New Roman"/>
                <w:szCs w:val="24"/>
              </w:rPr>
            </w:pPr>
            <w:r>
              <w:rPr>
                <w:rFonts w:cs="Times New Roman"/>
                <w:szCs w:val="24"/>
              </w:rPr>
              <w:t xml:space="preserve"> </w:t>
            </w:r>
          </w:p>
        </w:tc>
      </w:tr>
    </w:tbl>
    <w:p w14:paraId="3A756EAC" w14:textId="77777777" w:rsidR="003D5B1F" w:rsidRPr="003D5B1F" w:rsidRDefault="003D5B1F" w:rsidP="003D5B1F">
      <w:pPr>
        <w:spacing w:after="0" w:line="240" w:lineRule="auto"/>
        <w:rPr>
          <w:rFonts w:cs="Times New Roman"/>
          <w:b/>
          <w:sz w:val="28"/>
          <w:szCs w:val="28"/>
          <w:highlight w:val="yellow"/>
        </w:rPr>
      </w:pPr>
    </w:p>
    <w:p w14:paraId="46238ED5" w14:textId="77777777" w:rsidR="003D5B1F" w:rsidRPr="007E142A" w:rsidRDefault="003D5B1F" w:rsidP="003D5B1F">
      <w:pPr>
        <w:spacing w:after="0" w:line="240" w:lineRule="auto"/>
        <w:jc w:val="center"/>
        <w:rPr>
          <w:rFonts w:cs="Times New Roman"/>
          <w:b/>
          <w:sz w:val="28"/>
          <w:szCs w:val="28"/>
        </w:rPr>
      </w:pPr>
      <w:r w:rsidRPr="007E142A">
        <w:rPr>
          <w:rFonts w:cs="Times New Roman"/>
          <w:b/>
          <w:sz w:val="28"/>
          <w:szCs w:val="28"/>
        </w:rPr>
        <w:t>Luokesos seniūnija</w:t>
      </w:r>
    </w:p>
    <w:p w14:paraId="5D2B4CC1" w14:textId="77777777" w:rsidR="003D5B1F" w:rsidRPr="003D5B1F" w:rsidRDefault="003D5B1F" w:rsidP="003D5B1F">
      <w:pPr>
        <w:spacing w:after="0" w:line="240" w:lineRule="auto"/>
        <w:jc w:val="center"/>
        <w:rPr>
          <w:rFonts w:cs="Times New Roman"/>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12"/>
        <w:gridCol w:w="7816"/>
      </w:tblGrid>
      <w:tr w:rsidR="007E142A" w:rsidRPr="0085071F" w14:paraId="4E636F27" w14:textId="77777777" w:rsidTr="007E142A">
        <w:tc>
          <w:tcPr>
            <w:tcW w:w="1867" w:type="dxa"/>
            <w:vMerge w:val="restart"/>
            <w:tcBorders>
              <w:top w:val="single" w:sz="4" w:space="0" w:color="auto"/>
              <w:left w:val="single" w:sz="4" w:space="0" w:color="auto"/>
              <w:bottom w:val="single" w:sz="4" w:space="0" w:color="auto"/>
              <w:right w:val="single" w:sz="4" w:space="0" w:color="auto"/>
            </w:tcBorders>
            <w:hideMark/>
          </w:tcPr>
          <w:p w14:paraId="5A9F6044" w14:textId="77777777" w:rsidR="007E142A" w:rsidRPr="0085071F" w:rsidRDefault="007E142A" w:rsidP="007E142A">
            <w:pPr>
              <w:pStyle w:val="TableContents"/>
              <w:snapToGrid w:val="0"/>
              <w:rPr>
                <w:rFonts w:cs="Times New Roman"/>
                <w:b/>
              </w:rPr>
            </w:pPr>
            <w:r w:rsidRPr="0085071F">
              <w:rPr>
                <w:rFonts w:cs="Times New Roman"/>
                <w:b/>
              </w:rPr>
              <w:t>1. Seniūnijos aplinka</w:t>
            </w:r>
          </w:p>
        </w:tc>
        <w:tc>
          <w:tcPr>
            <w:tcW w:w="8063" w:type="dxa"/>
            <w:tcBorders>
              <w:top w:val="single" w:sz="4" w:space="0" w:color="auto"/>
              <w:left w:val="single" w:sz="4" w:space="0" w:color="auto"/>
              <w:bottom w:val="single" w:sz="4" w:space="0" w:color="auto"/>
              <w:right w:val="single" w:sz="4" w:space="0" w:color="auto"/>
            </w:tcBorders>
            <w:hideMark/>
          </w:tcPr>
          <w:p w14:paraId="2F3CE67F" w14:textId="77777777" w:rsidR="007E142A" w:rsidRPr="0085071F" w:rsidRDefault="007E142A" w:rsidP="007E142A">
            <w:pPr>
              <w:spacing w:after="0" w:line="240" w:lineRule="auto"/>
              <w:jc w:val="both"/>
              <w:rPr>
                <w:rFonts w:cs="Times New Roman"/>
                <w:szCs w:val="24"/>
              </w:rPr>
            </w:pPr>
            <w:r w:rsidRPr="0085071F">
              <w:rPr>
                <w:rFonts w:cs="Times New Roman"/>
                <w:szCs w:val="24"/>
              </w:rPr>
              <w:t>1.1. Teritorijos plotas – 100,5 kv.km.</w:t>
            </w:r>
          </w:p>
        </w:tc>
      </w:tr>
      <w:tr w:rsidR="007E142A" w:rsidRPr="0085071F" w14:paraId="6C604940" w14:textId="77777777" w:rsidTr="007E142A">
        <w:tc>
          <w:tcPr>
            <w:tcW w:w="1867" w:type="dxa"/>
            <w:vMerge/>
            <w:tcBorders>
              <w:top w:val="single" w:sz="4" w:space="0" w:color="auto"/>
              <w:left w:val="single" w:sz="4" w:space="0" w:color="auto"/>
              <w:bottom w:val="single" w:sz="4" w:space="0" w:color="auto"/>
              <w:right w:val="single" w:sz="4" w:space="0" w:color="auto"/>
            </w:tcBorders>
            <w:vAlign w:val="center"/>
            <w:hideMark/>
          </w:tcPr>
          <w:p w14:paraId="57ABFCEA" w14:textId="77777777" w:rsidR="007E142A" w:rsidRPr="0085071F" w:rsidRDefault="007E142A" w:rsidP="007E142A">
            <w:pPr>
              <w:spacing w:after="0" w:line="240" w:lineRule="auto"/>
              <w:rPr>
                <w:rFonts w:eastAsia="Lucida Sans Unicode" w:cs="Times New Roman"/>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7C127D5D" w14:textId="77777777" w:rsidR="007E142A" w:rsidRPr="0085071F" w:rsidRDefault="007E142A" w:rsidP="007E142A">
            <w:pPr>
              <w:pStyle w:val="TableContents"/>
              <w:snapToGrid w:val="0"/>
              <w:jc w:val="both"/>
              <w:rPr>
                <w:rFonts w:cs="Times New Roman"/>
              </w:rPr>
            </w:pPr>
            <w:r w:rsidRPr="0085071F">
              <w:rPr>
                <w:rFonts w:cs="Times New Roman"/>
              </w:rPr>
              <w:t>1.2. Vietinių kelių ilgis – 97,84 km.</w:t>
            </w:r>
          </w:p>
        </w:tc>
      </w:tr>
      <w:tr w:rsidR="007E142A" w:rsidRPr="0085071F" w14:paraId="368CCEDB" w14:textId="77777777" w:rsidTr="007E142A">
        <w:tc>
          <w:tcPr>
            <w:tcW w:w="1867" w:type="dxa"/>
            <w:vMerge/>
            <w:tcBorders>
              <w:top w:val="single" w:sz="4" w:space="0" w:color="auto"/>
              <w:left w:val="single" w:sz="4" w:space="0" w:color="auto"/>
              <w:bottom w:val="single" w:sz="4" w:space="0" w:color="auto"/>
              <w:right w:val="single" w:sz="4" w:space="0" w:color="auto"/>
            </w:tcBorders>
            <w:vAlign w:val="center"/>
            <w:hideMark/>
          </w:tcPr>
          <w:p w14:paraId="44E70ED1" w14:textId="77777777" w:rsidR="007E142A" w:rsidRPr="0085071F" w:rsidRDefault="007E142A" w:rsidP="007E142A">
            <w:pPr>
              <w:spacing w:after="0" w:line="240" w:lineRule="auto"/>
              <w:rPr>
                <w:rFonts w:eastAsia="Lucida Sans Unicode" w:cs="Times New Roman"/>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6F30376C" w14:textId="77777777" w:rsidR="007E142A" w:rsidRDefault="007E142A" w:rsidP="007E142A">
            <w:pPr>
              <w:spacing w:after="0" w:line="240" w:lineRule="auto"/>
              <w:jc w:val="both"/>
              <w:rPr>
                <w:rFonts w:cs="Times New Roman"/>
                <w:szCs w:val="24"/>
              </w:rPr>
            </w:pPr>
            <w:r>
              <w:rPr>
                <w:rFonts w:cs="Times New Roman"/>
                <w:szCs w:val="24"/>
              </w:rPr>
              <w:t>1.3. Gyventojų skaičius 2021</w:t>
            </w:r>
            <w:r w:rsidRPr="0085071F">
              <w:rPr>
                <w:rFonts w:cs="Times New Roman"/>
                <w:szCs w:val="24"/>
              </w:rPr>
              <w:t>-12-31 duomenimis – 13</w:t>
            </w:r>
            <w:r>
              <w:rPr>
                <w:rFonts w:cs="Times New Roman"/>
                <w:szCs w:val="24"/>
              </w:rPr>
              <w:t>32, iš jų: vaikai –212</w:t>
            </w:r>
            <w:r w:rsidRPr="0085071F">
              <w:rPr>
                <w:rFonts w:cs="Times New Roman"/>
                <w:szCs w:val="24"/>
              </w:rPr>
              <w:t>, darbingo amžiaus gyventojai – 8</w:t>
            </w:r>
            <w:r>
              <w:rPr>
                <w:rFonts w:cs="Times New Roman"/>
                <w:szCs w:val="24"/>
              </w:rPr>
              <w:t>64</w:t>
            </w:r>
            <w:r w:rsidRPr="0085071F">
              <w:rPr>
                <w:rFonts w:cs="Times New Roman"/>
                <w:szCs w:val="24"/>
              </w:rPr>
              <w:t xml:space="preserve">, virš </w:t>
            </w:r>
            <w:r>
              <w:rPr>
                <w:rFonts w:cs="Times New Roman"/>
                <w:szCs w:val="24"/>
              </w:rPr>
              <w:t>65 metų amžiaus gyventojai – 256</w:t>
            </w:r>
            <w:r w:rsidRPr="0085071F">
              <w:rPr>
                <w:rFonts w:cs="Times New Roman"/>
                <w:szCs w:val="24"/>
              </w:rPr>
              <w:t xml:space="preserve">. </w:t>
            </w:r>
          </w:p>
          <w:p w14:paraId="27CB1FB9" w14:textId="77777777" w:rsidR="007E142A" w:rsidRPr="0085071F" w:rsidRDefault="007E142A" w:rsidP="007E142A">
            <w:pPr>
              <w:spacing w:after="0" w:line="240" w:lineRule="auto"/>
              <w:jc w:val="both"/>
              <w:rPr>
                <w:rFonts w:eastAsia="Calibri" w:cs="Times New Roman"/>
                <w:szCs w:val="24"/>
              </w:rPr>
            </w:pPr>
          </w:p>
        </w:tc>
      </w:tr>
      <w:tr w:rsidR="007E142A" w:rsidRPr="0085071F" w14:paraId="3E9D1F12" w14:textId="77777777" w:rsidTr="007E142A">
        <w:tc>
          <w:tcPr>
            <w:tcW w:w="1867" w:type="dxa"/>
            <w:vMerge/>
            <w:tcBorders>
              <w:top w:val="single" w:sz="4" w:space="0" w:color="auto"/>
              <w:left w:val="single" w:sz="4" w:space="0" w:color="auto"/>
              <w:bottom w:val="single" w:sz="4" w:space="0" w:color="auto"/>
              <w:right w:val="single" w:sz="4" w:space="0" w:color="auto"/>
            </w:tcBorders>
            <w:vAlign w:val="center"/>
            <w:hideMark/>
          </w:tcPr>
          <w:p w14:paraId="52E86872" w14:textId="77777777" w:rsidR="007E142A" w:rsidRPr="0085071F" w:rsidRDefault="007E142A" w:rsidP="007E142A">
            <w:pPr>
              <w:spacing w:after="0" w:line="240" w:lineRule="auto"/>
              <w:rPr>
                <w:rFonts w:eastAsia="Lucida Sans Unicode" w:cs="Times New Roman"/>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38FBC2CB" w14:textId="77777777" w:rsidR="007E142A" w:rsidRDefault="007E142A" w:rsidP="007E142A">
            <w:pPr>
              <w:spacing w:after="0" w:line="240" w:lineRule="auto"/>
              <w:jc w:val="both"/>
              <w:rPr>
                <w:rFonts w:cs="Times New Roman"/>
                <w:szCs w:val="24"/>
              </w:rPr>
            </w:pPr>
            <w:r>
              <w:rPr>
                <w:rFonts w:cs="Times New Roman"/>
                <w:szCs w:val="24"/>
              </w:rPr>
              <w:t>1.4.Kaimai  ir viensėdžiai -</w:t>
            </w:r>
            <w:r w:rsidRPr="0085071F">
              <w:rPr>
                <w:rFonts w:cs="Times New Roman"/>
                <w:szCs w:val="24"/>
              </w:rPr>
              <w:t xml:space="preserve"> 69. Didesni yra</w:t>
            </w:r>
            <w:r>
              <w:rPr>
                <w:rFonts w:cs="Times New Roman"/>
                <w:szCs w:val="24"/>
              </w:rPr>
              <w:t xml:space="preserve">  Kijėlių k. (233 gyventojai),  Luokesos k. (159 gyventojai), Žiūrų k. (88 gyventojai</w:t>
            </w:r>
            <w:r w:rsidRPr="0085071F">
              <w:rPr>
                <w:rFonts w:cs="Times New Roman"/>
                <w:szCs w:val="24"/>
              </w:rPr>
              <w:t xml:space="preserve">). </w:t>
            </w:r>
          </w:p>
          <w:p w14:paraId="2D6CB65F" w14:textId="77777777" w:rsidR="007E142A" w:rsidRPr="0085071F" w:rsidRDefault="007E142A" w:rsidP="007E142A">
            <w:pPr>
              <w:spacing w:after="0" w:line="240" w:lineRule="auto"/>
              <w:jc w:val="both"/>
              <w:rPr>
                <w:rFonts w:eastAsia="Calibri" w:cs="Times New Roman"/>
                <w:szCs w:val="24"/>
              </w:rPr>
            </w:pPr>
          </w:p>
        </w:tc>
      </w:tr>
      <w:tr w:rsidR="007E142A" w:rsidRPr="0085071F" w14:paraId="65114AE5" w14:textId="77777777" w:rsidTr="007E142A">
        <w:tc>
          <w:tcPr>
            <w:tcW w:w="1867" w:type="dxa"/>
            <w:vMerge/>
            <w:tcBorders>
              <w:top w:val="single" w:sz="4" w:space="0" w:color="auto"/>
              <w:left w:val="single" w:sz="4" w:space="0" w:color="auto"/>
              <w:bottom w:val="single" w:sz="4" w:space="0" w:color="auto"/>
              <w:right w:val="single" w:sz="4" w:space="0" w:color="auto"/>
            </w:tcBorders>
            <w:vAlign w:val="center"/>
            <w:hideMark/>
          </w:tcPr>
          <w:p w14:paraId="2CBDD719" w14:textId="77777777" w:rsidR="007E142A" w:rsidRPr="0085071F" w:rsidRDefault="007E142A" w:rsidP="007E142A">
            <w:pPr>
              <w:spacing w:after="0" w:line="240" w:lineRule="auto"/>
              <w:rPr>
                <w:rFonts w:eastAsia="Lucida Sans Unicode" w:cs="Times New Roman"/>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09F1A098" w14:textId="77777777" w:rsidR="007E142A" w:rsidRPr="0085071F" w:rsidRDefault="007E142A" w:rsidP="007E142A">
            <w:pPr>
              <w:spacing w:after="0" w:line="240" w:lineRule="auto"/>
              <w:jc w:val="both"/>
              <w:rPr>
                <w:rFonts w:eastAsia="Times New Roman" w:cs="Times New Roman"/>
                <w:szCs w:val="24"/>
                <w:lang w:eastAsia="lt-LT"/>
              </w:rPr>
            </w:pPr>
            <w:r w:rsidRPr="0085071F">
              <w:rPr>
                <w:rFonts w:cs="Times New Roman"/>
                <w:szCs w:val="24"/>
              </w:rPr>
              <w:t xml:space="preserve">1.5. Seniūnijoje veikia Kijėlių specialiojo ugdymo centras, Molėtų viešosios bibliotekos Žiūrų skyrius, visuomeninės organizacijos  </w:t>
            </w:r>
            <w:r w:rsidRPr="0085071F">
              <w:rPr>
                <w:rFonts w:eastAsia="Times New Roman" w:cs="Times New Roman"/>
                <w:szCs w:val="24"/>
                <w:lang w:eastAsia="lt-LT"/>
              </w:rPr>
              <w:t xml:space="preserve">Kijėlių, Luokesos, Žiūrų bendruomenės centrai ir Tradicinių amatų centras „Meniškas kaimas“. </w:t>
            </w:r>
          </w:p>
          <w:p w14:paraId="15AA97C6" w14:textId="77777777" w:rsidR="007E142A" w:rsidRDefault="007E142A" w:rsidP="007E142A">
            <w:pPr>
              <w:spacing w:after="0" w:line="240" w:lineRule="auto"/>
              <w:jc w:val="both"/>
              <w:rPr>
                <w:rFonts w:eastAsia="Times New Roman" w:cs="Times New Roman"/>
                <w:szCs w:val="24"/>
                <w:lang w:eastAsia="lt-LT"/>
              </w:rPr>
            </w:pPr>
            <w:r w:rsidRPr="0085071F">
              <w:rPr>
                <w:rFonts w:cs="Times New Roman"/>
                <w:szCs w:val="24"/>
              </w:rPr>
              <w:t xml:space="preserve">Veiklą vykdo įmonės UAB „Baltic </w:t>
            </w:r>
            <w:proofErr w:type="spellStart"/>
            <w:r w:rsidRPr="0085071F">
              <w:rPr>
                <w:rFonts w:cs="Times New Roman"/>
                <w:szCs w:val="24"/>
              </w:rPr>
              <w:t>snails</w:t>
            </w:r>
            <w:proofErr w:type="spellEnd"/>
            <w:r w:rsidRPr="0085071F">
              <w:rPr>
                <w:rFonts w:cs="Times New Roman"/>
                <w:szCs w:val="24"/>
              </w:rPr>
              <w:t xml:space="preserve">“, „ABC laiptai“ ir kt. Apgyvendinimą ir maitinimą teikia  „Kelmynė“, „SPA </w:t>
            </w:r>
            <w:proofErr w:type="spellStart"/>
            <w:r w:rsidRPr="0085071F">
              <w:rPr>
                <w:rFonts w:cs="Times New Roman"/>
                <w:szCs w:val="24"/>
              </w:rPr>
              <w:t>Hotel</w:t>
            </w:r>
            <w:proofErr w:type="spellEnd"/>
            <w:r w:rsidRPr="0085071F">
              <w:rPr>
                <w:rFonts w:cs="Times New Roman"/>
                <w:szCs w:val="24"/>
              </w:rPr>
              <w:t xml:space="preserve"> </w:t>
            </w:r>
            <w:proofErr w:type="spellStart"/>
            <w:r w:rsidRPr="0085071F">
              <w:rPr>
                <w:rFonts w:cs="Times New Roman"/>
                <w:szCs w:val="24"/>
              </w:rPr>
              <w:t>Belvilis</w:t>
            </w:r>
            <w:proofErr w:type="spellEnd"/>
            <w:r w:rsidRPr="0085071F">
              <w:rPr>
                <w:rFonts w:cs="Times New Roman"/>
                <w:szCs w:val="24"/>
              </w:rPr>
              <w:t>“, „Dvilypio vila“, „Įlankos sodyba“, „Luokesų dvaras“, „Bebrusų dvaras“, poilsio bazė „Rūta“ ir  kaimo turizmo sodybos.</w:t>
            </w:r>
            <w:r w:rsidRPr="0085071F">
              <w:rPr>
                <w:rFonts w:eastAsia="Times New Roman" w:cs="Times New Roman"/>
                <w:szCs w:val="24"/>
                <w:lang w:eastAsia="lt-LT"/>
              </w:rPr>
              <w:t xml:space="preserve"> </w:t>
            </w:r>
          </w:p>
          <w:p w14:paraId="4C8D5561" w14:textId="77777777" w:rsidR="007E142A" w:rsidRPr="0085071F" w:rsidRDefault="007E142A" w:rsidP="007E142A">
            <w:pPr>
              <w:spacing w:after="0" w:line="240" w:lineRule="auto"/>
              <w:jc w:val="both"/>
              <w:rPr>
                <w:rFonts w:eastAsia="Times New Roman" w:cs="Times New Roman"/>
                <w:szCs w:val="24"/>
                <w:lang w:eastAsia="lt-LT"/>
              </w:rPr>
            </w:pPr>
          </w:p>
        </w:tc>
      </w:tr>
      <w:tr w:rsidR="007E142A" w:rsidRPr="0085071F" w14:paraId="32487402" w14:textId="77777777" w:rsidTr="007E142A">
        <w:tc>
          <w:tcPr>
            <w:tcW w:w="1867" w:type="dxa"/>
            <w:tcBorders>
              <w:top w:val="single" w:sz="4" w:space="0" w:color="auto"/>
              <w:left w:val="single" w:sz="4" w:space="0" w:color="auto"/>
              <w:bottom w:val="single" w:sz="4" w:space="0" w:color="auto"/>
              <w:right w:val="single" w:sz="4" w:space="0" w:color="auto"/>
            </w:tcBorders>
            <w:hideMark/>
          </w:tcPr>
          <w:p w14:paraId="6373192B" w14:textId="77777777" w:rsidR="007E142A" w:rsidRPr="0085071F" w:rsidRDefault="007E142A" w:rsidP="007E142A">
            <w:pPr>
              <w:pStyle w:val="TableContents"/>
              <w:snapToGrid w:val="0"/>
              <w:rPr>
                <w:rFonts w:cs="Times New Roman"/>
                <w:b/>
              </w:rPr>
            </w:pPr>
            <w:r w:rsidRPr="0085071F">
              <w:rPr>
                <w:rFonts w:cs="Times New Roman"/>
                <w:b/>
              </w:rPr>
              <w:t xml:space="preserve">2. Seniūnijos vidinė struktūra </w:t>
            </w:r>
          </w:p>
        </w:tc>
        <w:tc>
          <w:tcPr>
            <w:tcW w:w="8063" w:type="dxa"/>
            <w:tcBorders>
              <w:top w:val="single" w:sz="4" w:space="0" w:color="auto"/>
              <w:left w:val="single" w:sz="4" w:space="0" w:color="auto"/>
              <w:bottom w:val="single" w:sz="4" w:space="0" w:color="auto"/>
              <w:right w:val="single" w:sz="4" w:space="0" w:color="auto"/>
            </w:tcBorders>
          </w:tcPr>
          <w:p w14:paraId="519968A0" w14:textId="77777777" w:rsidR="007E142A" w:rsidRDefault="007E142A" w:rsidP="007E142A">
            <w:pPr>
              <w:pStyle w:val="TableContents"/>
              <w:snapToGrid w:val="0"/>
              <w:jc w:val="both"/>
              <w:rPr>
                <w:rFonts w:cs="Times New Roman"/>
              </w:rPr>
            </w:pPr>
            <w:r w:rsidRPr="0085071F">
              <w:rPr>
                <w:rFonts w:cs="Times New Roman"/>
              </w:rPr>
              <w:t xml:space="preserve">2.1. Seniūnijos darbuotojų etatų skaičius – 3 (specialistas, ūkio plėtros specialistas, darbininkas). </w:t>
            </w:r>
          </w:p>
          <w:p w14:paraId="5D7D7D9A" w14:textId="64CA6F13" w:rsidR="007E142A" w:rsidRPr="00D7152F" w:rsidRDefault="007E142A" w:rsidP="007E142A">
            <w:pPr>
              <w:pStyle w:val="TableContents"/>
              <w:snapToGrid w:val="0"/>
              <w:jc w:val="both"/>
              <w:rPr>
                <w:rFonts w:cs="Times New Roman"/>
              </w:rPr>
            </w:pPr>
            <w:r w:rsidRPr="0085071F">
              <w:rPr>
                <w:rFonts w:cs="Times New Roman"/>
              </w:rPr>
              <w:t xml:space="preserve">2.2. Seniūnija yra suskirstyta į 4  </w:t>
            </w:r>
            <w:proofErr w:type="spellStart"/>
            <w:r w:rsidRPr="0085071F">
              <w:rPr>
                <w:rFonts w:cs="Times New Roman"/>
              </w:rPr>
              <w:t>seniūnaitijas</w:t>
            </w:r>
            <w:proofErr w:type="spellEnd"/>
            <w:r w:rsidRPr="0085071F">
              <w:rPr>
                <w:rFonts w:cs="Times New Roman"/>
              </w:rPr>
              <w:t>:  Kijėlių, Leliūnų, Luokesos ir Žiūrų</w:t>
            </w:r>
            <w:r>
              <w:rPr>
                <w:rFonts w:cs="Times New Roman"/>
              </w:rPr>
              <w:t>.</w:t>
            </w:r>
          </w:p>
        </w:tc>
      </w:tr>
      <w:tr w:rsidR="007E142A" w:rsidRPr="0085071F" w14:paraId="04411B24" w14:textId="77777777" w:rsidTr="007E142A">
        <w:tc>
          <w:tcPr>
            <w:tcW w:w="1867" w:type="dxa"/>
            <w:tcBorders>
              <w:top w:val="single" w:sz="4" w:space="0" w:color="auto"/>
              <w:left w:val="single" w:sz="4" w:space="0" w:color="auto"/>
              <w:bottom w:val="single" w:sz="4" w:space="0" w:color="auto"/>
              <w:right w:val="single" w:sz="4" w:space="0" w:color="auto"/>
            </w:tcBorders>
            <w:vAlign w:val="center"/>
            <w:hideMark/>
          </w:tcPr>
          <w:p w14:paraId="20973C42" w14:textId="77777777" w:rsidR="007E142A" w:rsidRPr="0085071F" w:rsidRDefault="007E142A" w:rsidP="007E142A">
            <w:pPr>
              <w:spacing w:after="0" w:line="240" w:lineRule="auto"/>
              <w:rPr>
                <w:rFonts w:eastAsia="Lucida Sans Unicode" w:cs="Times New Roman"/>
                <w:b/>
                <w:kern w:val="2"/>
                <w:szCs w:val="24"/>
                <w:lang w:eastAsia="hi-IN" w:bidi="hi-IN"/>
              </w:rPr>
            </w:pPr>
            <w:r w:rsidRPr="0085071F">
              <w:rPr>
                <w:rFonts w:eastAsia="Lucida Sans Unicode" w:cs="Times New Roman"/>
                <w:b/>
                <w:kern w:val="2"/>
                <w:szCs w:val="24"/>
                <w:lang w:eastAsia="hi-IN" w:bidi="hi-IN"/>
              </w:rPr>
              <w:t>3. Socialinis   darbas</w:t>
            </w:r>
          </w:p>
        </w:tc>
        <w:tc>
          <w:tcPr>
            <w:tcW w:w="8063" w:type="dxa"/>
            <w:tcBorders>
              <w:top w:val="single" w:sz="4" w:space="0" w:color="auto"/>
              <w:left w:val="single" w:sz="4" w:space="0" w:color="auto"/>
              <w:bottom w:val="single" w:sz="4" w:space="0" w:color="auto"/>
              <w:right w:val="single" w:sz="4" w:space="0" w:color="auto"/>
            </w:tcBorders>
          </w:tcPr>
          <w:p w14:paraId="64EF670C" w14:textId="77777777" w:rsidR="007E142A" w:rsidRPr="0085071F" w:rsidRDefault="007E142A" w:rsidP="007E142A">
            <w:pPr>
              <w:shd w:val="clear" w:color="auto" w:fill="FFFFFF"/>
              <w:spacing w:after="0" w:line="240" w:lineRule="auto"/>
              <w:jc w:val="both"/>
              <w:rPr>
                <w:rFonts w:cs="Times New Roman"/>
                <w:szCs w:val="24"/>
              </w:rPr>
            </w:pPr>
            <w:r w:rsidRPr="0085071F">
              <w:rPr>
                <w:rFonts w:cs="Times New Roman"/>
                <w:szCs w:val="24"/>
              </w:rPr>
              <w:t xml:space="preserve">3.1. </w:t>
            </w:r>
            <w:r>
              <w:rPr>
                <w:rFonts w:cs="Times New Roman"/>
                <w:szCs w:val="24"/>
              </w:rPr>
              <w:t>Seniūnijoje buvo</w:t>
            </w:r>
            <w:r w:rsidRPr="0085071F">
              <w:rPr>
                <w:rFonts w:cs="Times New Roman"/>
                <w:szCs w:val="24"/>
              </w:rPr>
              <w:t xml:space="preserve"> 8  sunkumus patiriančios šeimos, su </w:t>
            </w:r>
            <w:r>
              <w:rPr>
                <w:rFonts w:cs="Times New Roman"/>
                <w:szCs w:val="24"/>
              </w:rPr>
              <w:t>kuriomis dirbo</w:t>
            </w:r>
            <w:r w:rsidRPr="0085071F">
              <w:rPr>
                <w:rFonts w:cs="Times New Roman"/>
                <w:szCs w:val="24"/>
              </w:rPr>
              <w:t xml:space="preserve"> 4 socialiniai darbuotojai. Šiose šeimose auga </w:t>
            </w:r>
            <w:r>
              <w:rPr>
                <w:rFonts w:cs="Times New Roman"/>
                <w:szCs w:val="24"/>
              </w:rPr>
              <w:t>20  nepilnamečių vaikų</w:t>
            </w:r>
            <w:r w:rsidRPr="0085071F">
              <w:rPr>
                <w:rFonts w:cs="Times New Roman"/>
                <w:szCs w:val="24"/>
              </w:rPr>
              <w:t xml:space="preserve">. </w:t>
            </w:r>
          </w:p>
          <w:p w14:paraId="4F51249B" w14:textId="77777777" w:rsidR="007E142A" w:rsidRPr="0085071F" w:rsidRDefault="007E142A" w:rsidP="007E142A">
            <w:pPr>
              <w:shd w:val="clear" w:color="auto" w:fill="FFFFFF"/>
              <w:spacing w:after="0" w:line="240" w:lineRule="auto"/>
              <w:jc w:val="both"/>
              <w:rPr>
                <w:rFonts w:cs="Times New Roman"/>
                <w:szCs w:val="24"/>
              </w:rPr>
            </w:pPr>
            <w:r w:rsidRPr="0085071F">
              <w:rPr>
                <w:rFonts w:cs="Times New Roman"/>
                <w:szCs w:val="24"/>
              </w:rPr>
              <w:t>3.2. Du lankomosios priežiūros darbuotojai lankė 11 vienišų žmonių.</w:t>
            </w:r>
          </w:p>
          <w:p w14:paraId="76F621B3" w14:textId="77777777" w:rsidR="007E142A" w:rsidRPr="0085071F" w:rsidRDefault="007E142A" w:rsidP="007E142A">
            <w:pPr>
              <w:shd w:val="clear" w:color="auto" w:fill="FFFFFF"/>
              <w:spacing w:after="0" w:line="240" w:lineRule="auto"/>
              <w:jc w:val="both"/>
              <w:rPr>
                <w:rFonts w:cs="Times New Roman"/>
                <w:szCs w:val="24"/>
              </w:rPr>
            </w:pPr>
            <w:r w:rsidRPr="0085071F">
              <w:rPr>
                <w:rFonts w:cs="Times New Roman"/>
                <w:szCs w:val="24"/>
              </w:rPr>
              <w:t xml:space="preserve">3.3. Surašyta buities ir gyvenimo sąlygų patikrinimo aktų - </w:t>
            </w:r>
            <w:r>
              <w:rPr>
                <w:rFonts w:cs="Times New Roman"/>
                <w:szCs w:val="24"/>
              </w:rPr>
              <w:t>26</w:t>
            </w:r>
            <w:r w:rsidRPr="0085071F">
              <w:rPr>
                <w:rFonts w:cs="Times New Roman"/>
                <w:szCs w:val="24"/>
              </w:rPr>
              <w:t>.</w:t>
            </w:r>
          </w:p>
          <w:p w14:paraId="5B77D699" w14:textId="77777777" w:rsidR="007E142A" w:rsidRPr="0085071F" w:rsidRDefault="007E142A" w:rsidP="007E142A">
            <w:pPr>
              <w:shd w:val="clear" w:color="auto" w:fill="FFFFFF"/>
              <w:spacing w:after="0" w:line="240" w:lineRule="auto"/>
              <w:jc w:val="both"/>
              <w:rPr>
                <w:rFonts w:cs="Times New Roman"/>
                <w:szCs w:val="24"/>
              </w:rPr>
            </w:pPr>
            <w:r w:rsidRPr="0085071F">
              <w:rPr>
                <w:rFonts w:cs="Times New Roman"/>
                <w:szCs w:val="24"/>
              </w:rPr>
              <w:t>3.4. Gauti prašymai dėl paramos maist</w:t>
            </w:r>
            <w:r>
              <w:rPr>
                <w:rFonts w:cs="Times New Roman"/>
                <w:szCs w:val="24"/>
              </w:rPr>
              <w:t>o produktais iš ES atsargų - 103</w:t>
            </w:r>
            <w:r w:rsidRPr="0085071F">
              <w:rPr>
                <w:rFonts w:cs="Times New Roman"/>
                <w:szCs w:val="24"/>
              </w:rPr>
              <w:t xml:space="preserve">  ir suteikta parama 1</w:t>
            </w:r>
            <w:r>
              <w:rPr>
                <w:rFonts w:cs="Times New Roman"/>
                <w:szCs w:val="24"/>
              </w:rPr>
              <w:t>30</w:t>
            </w:r>
            <w:r w:rsidRPr="0085071F">
              <w:rPr>
                <w:rFonts w:cs="Times New Roman"/>
                <w:szCs w:val="24"/>
              </w:rPr>
              <w:t xml:space="preserve"> asmenims.</w:t>
            </w:r>
          </w:p>
          <w:p w14:paraId="1F708E1D" w14:textId="77777777" w:rsidR="007E142A" w:rsidRPr="0085071F" w:rsidRDefault="007E142A" w:rsidP="007E142A">
            <w:pPr>
              <w:shd w:val="clear" w:color="auto" w:fill="FFFFFF"/>
              <w:spacing w:after="0" w:line="240" w:lineRule="auto"/>
              <w:jc w:val="both"/>
              <w:rPr>
                <w:rFonts w:eastAsia="Times New Roman" w:cs="Times New Roman"/>
                <w:szCs w:val="24"/>
              </w:rPr>
            </w:pPr>
            <w:r w:rsidRPr="0085071F">
              <w:rPr>
                <w:rFonts w:cs="Times New Roman"/>
                <w:szCs w:val="24"/>
              </w:rPr>
              <w:t>3.6. Visuo</w:t>
            </w:r>
            <w:r>
              <w:rPr>
                <w:rFonts w:cs="Times New Roman"/>
                <w:szCs w:val="24"/>
              </w:rPr>
              <w:t>menei naudingą veiklą atliko 22 asmenys</w:t>
            </w:r>
            <w:r w:rsidRPr="0085071F">
              <w:rPr>
                <w:rFonts w:cs="Times New Roman"/>
                <w:szCs w:val="24"/>
              </w:rPr>
              <w:t xml:space="preserve">. Surašytos </w:t>
            </w:r>
            <w:r>
              <w:rPr>
                <w:rFonts w:cs="Times New Roman"/>
                <w:szCs w:val="24"/>
              </w:rPr>
              <w:t>61</w:t>
            </w:r>
            <w:r w:rsidRPr="0085071F">
              <w:rPr>
                <w:rFonts w:cs="Times New Roman"/>
                <w:szCs w:val="24"/>
              </w:rPr>
              <w:t xml:space="preserve"> visuomenei naudingos veiklos atlikimo  sutartys</w:t>
            </w:r>
            <w:r>
              <w:rPr>
                <w:rFonts w:cs="Times New Roman"/>
                <w:szCs w:val="24"/>
              </w:rPr>
              <w:t>.</w:t>
            </w:r>
            <w:r w:rsidRPr="0085071F">
              <w:rPr>
                <w:rFonts w:eastAsia="Times New Roman" w:cs="Times New Roman"/>
                <w:szCs w:val="24"/>
              </w:rPr>
              <w:t xml:space="preserve"> </w:t>
            </w:r>
          </w:p>
          <w:p w14:paraId="3C08C2E8" w14:textId="77777777" w:rsidR="007E142A" w:rsidRDefault="007E142A" w:rsidP="007E142A">
            <w:pPr>
              <w:shd w:val="clear" w:color="auto" w:fill="FFFFFF"/>
              <w:spacing w:after="0" w:line="240" w:lineRule="auto"/>
              <w:jc w:val="both"/>
              <w:rPr>
                <w:rFonts w:cs="Times New Roman"/>
                <w:szCs w:val="24"/>
              </w:rPr>
            </w:pPr>
            <w:r w:rsidRPr="0085071F">
              <w:rPr>
                <w:rFonts w:cs="Times New Roman"/>
                <w:szCs w:val="24"/>
              </w:rPr>
              <w:t>3.7. Policija siuntė 2 seniūnijos gyventojus nemokamų viešųjų</w:t>
            </w:r>
            <w:r>
              <w:rPr>
                <w:rFonts w:cs="Times New Roman"/>
                <w:szCs w:val="24"/>
              </w:rPr>
              <w:t xml:space="preserve"> darbų. Asmenys dirbti </w:t>
            </w:r>
            <w:r w:rsidRPr="0085071F">
              <w:rPr>
                <w:rFonts w:cs="Times New Roman"/>
                <w:szCs w:val="24"/>
              </w:rPr>
              <w:t>atvyko.</w:t>
            </w:r>
          </w:p>
          <w:p w14:paraId="372A05FD" w14:textId="77777777" w:rsidR="007E142A" w:rsidRPr="0085071F" w:rsidRDefault="007E142A" w:rsidP="007E142A">
            <w:pPr>
              <w:shd w:val="clear" w:color="auto" w:fill="FFFFFF"/>
              <w:spacing w:after="0" w:line="240" w:lineRule="auto"/>
              <w:jc w:val="both"/>
              <w:rPr>
                <w:rFonts w:cs="Times New Roman"/>
                <w:szCs w:val="24"/>
              </w:rPr>
            </w:pPr>
            <w:r>
              <w:rPr>
                <w:rFonts w:cs="Times New Roman"/>
                <w:szCs w:val="24"/>
              </w:rPr>
              <w:t xml:space="preserve">3.8. Probacijos tarnyba siuntė </w:t>
            </w:r>
            <w:r w:rsidRPr="0085071F">
              <w:rPr>
                <w:rFonts w:cs="Times New Roman"/>
                <w:szCs w:val="24"/>
              </w:rPr>
              <w:t>2 seniūnijos gyventojus nemokamų viešųjų</w:t>
            </w:r>
            <w:r>
              <w:rPr>
                <w:rFonts w:cs="Times New Roman"/>
                <w:szCs w:val="24"/>
              </w:rPr>
              <w:t xml:space="preserve"> darbų. Asmenys dirbti </w:t>
            </w:r>
            <w:r w:rsidRPr="0085071F">
              <w:rPr>
                <w:rFonts w:cs="Times New Roman"/>
                <w:szCs w:val="24"/>
              </w:rPr>
              <w:t>atvyko.</w:t>
            </w:r>
          </w:p>
          <w:p w14:paraId="154146AD" w14:textId="39EC578E" w:rsidR="007E142A" w:rsidRPr="0085071F" w:rsidRDefault="007E142A" w:rsidP="007E142A">
            <w:pPr>
              <w:shd w:val="clear" w:color="auto" w:fill="FFFFFF"/>
              <w:spacing w:after="0" w:line="240" w:lineRule="auto"/>
              <w:jc w:val="both"/>
              <w:rPr>
                <w:rFonts w:cs="Times New Roman"/>
                <w:szCs w:val="24"/>
              </w:rPr>
            </w:pPr>
            <w:r>
              <w:rPr>
                <w:rFonts w:cs="Times New Roman"/>
                <w:szCs w:val="24"/>
              </w:rPr>
              <w:t>3.9</w:t>
            </w:r>
            <w:r w:rsidRPr="0085071F">
              <w:rPr>
                <w:rFonts w:cs="Times New Roman"/>
                <w:szCs w:val="24"/>
              </w:rPr>
              <w:t>. Priimta prašymų-paraiškų vaiko išmokai,  kompensacijoms už šildymą kietu kuru, dėl paramos mokiniams, vienkartinei pašalpai gauti –7</w:t>
            </w:r>
            <w:r>
              <w:rPr>
                <w:rFonts w:cs="Times New Roman"/>
                <w:szCs w:val="24"/>
              </w:rPr>
              <w:t>9</w:t>
            </w:r>
            <w:r w:rsidRPr="0085071F">
              <w:rPr>
                <w:rFonts w:cs="Times New Roman"/>
                <w:szCs w:val="24"/>
              </w:rPr>
              <w:t>.</w:t>
            </w:r>
          </w:p>
        </w:tc>
      </w:tr>
      <w:tr w:rsidR="007E142A" w:rsidRPr="0085071F" w14:paraId="3DCC38D7" w14:textId="77777777" w:rsidTr="007E142A">
        <w:tc>
          <w:tcPr>
            <w:tcW w:w="1867" w:type="dxa"/>
            <w:tcBorders>
              <w:top w:val="single" w:sz="4" w:space="0" w:color="auto"/>
              <w:left w:val="single" w:sz="4" w:space="0" w:color="auto"/>
              <w:bottom w:val="single" w:sz="4" w:space="0" w:color="auto"/>
              <w:right w:val="single" w:sz="4" w:space="0" w:color="auto"/>
            </w:tcBorders>
            <w:vAlign w:val="center"/>
            <w:hideMark/>
          </w:tcPr>
          <w:p w14:paraId="50BAE1B5" w14:textId="77777777" w:rsidR="007E142A" w:rsidRPr="0085071F" w:rsidRDefault="007E142A" w:rsidP="007E142A">
            <w:pPr>
              <w:spacing w:after="0" w:line="240" w:lineRule="auto"/>
              <w:rPr>
                <w:rFonts w:eastAsia="Lucida Sans Unicode" w:cs="Times New Roman"/>
                <w:b/>
                <w:kern w:val="2"/>
                <w:szCs w:val="24"/>
                <w:lang w:eastAsia="hi-IN" w:bidi="hi-IN"/>
              </w:rPr>
            </w:pPr>
            <w:r w:rsidRPr="0085071F">
              <w:rPr>
                <w:rFonts w:eastAsia="Lucida Sans Unicode" w:cs="Times New Roman"/>
                <w:b/>
                <w:kern w:val="2"/>
                <w:szCs w:val="24"/>
                <w:lang w:eastAsia="hi-IN" w:bidi="hi-IN"/>
              </w:rPr>
              <w:t>4. Užimtumo programos įgyvendinimas</w:t>
            </w:r>
          </w:p>
        </w:tc>
        <w:tc>
          <w:tcPr>
            <w:tcW w:w="8063" w:type="dxa"/>
            <w:tcBorders>
              <w:top w:val="single" w:sz="4" w:space="0" w:color="auto"/>
              <w:left w:val="single" w:sz="4" w:space="0" w:color="auto"/>
              <w:bottom w:val="single" w:sz="4" w:space="0" w:color="auto"/>
              <w:right w:val="single" w:sz="4" w:space="0" w:color="auto"/>
            </w:tcBorders>
          </w:tcPr>
          <w:p w14:paraId="2C71CE59" w14:textId="77777777" w:rsidR="007E142A" w:rsidRPr="0085071F" w:rsidRDefault="007E142A" w:rsidP="007E142A">
            <w:pPr>
              <w:shd w:val="clear" w:color="auto" w:fill="FFFFFF"/>
              <w:spacing w:after="0" w:line="240" w:lineRule="auto"/>
              <w:jc w:val="both"/>
              <w:rPr>
                <w:rFonts w:cs="Times New Roman"/>
                <w:szCs w:val="24"/>
              </w:rPr>
            </w:pPr>
            <w:r>
              <w:rPr>
                <w:rFonts w:cs="Times New Roman"/>
                <w:szCs w:val="24"/>
              </w:rPr>
              <w:t>4.1.  Viešuosius darbus dirbo  2</w:t>
            </w:r>
            <w:r w:rsidRPr="0085071F">
              <w:rPr>
                <w:rFonts w:cs="Times New Roman"/>
                <w:szCs w:val="24"/>
              </w:rPr>
              <w:t xml:space="preserve"> žmonės.</w:t>
            </w:r>
          </w:p>
          <w:p w14:paraId="2505EDE5" w14:textId="77777777" w:rsidR="007E142A" w:rsidRPr="0085071F" w:rsidRDefault="007E142A" w:rsidP="007E142A">
            <w:pPr>
              <w:shd w:val="clear" w:color="auto" w:fill="FFFFFF"/>
              <w:spacing w:after="0" w:line="240" w:lineRule="auto"/>
              <w:jc w:val="both"/>
              <w:rPr>
                <w:rFonts w:cs="Times New Roman"/>
                <w:szCs w:val="24"/>
              </w:rPr>
            </w:pPr>
            <w:r w:rsidRPr="0085071F">
              <w:rPr>
                <w:rFonts w:cs="Times New Roman"/>
                <w:szCs w:val="24"/>
              </w:rPr>
              <w:t xml:space="preserve">4.2.  Panaudota lėšų viešųjų darbų organizavimui – </w:t>
            </w:r>
            <w:r>
              <w:rPr>
                <w:rFonts w:cs="Times New Roman"/>
                <w:szCs w:val="24"/>
              </w:rPr>
              <w:t>3,0</w:t>
            </w:r>
            <w:r w:rsidRPr="0085071F">
              <w:rPr>
                <w:rFonts w:cs="Times New Roman"/>
                <w:szCs w:val="24"/>
              </w:rPr>
              <w:t xml:space="preserve"> tūkst. </w:t>
            </w:r>
            <w:proofErr w:type="spellStart"/>
            <w:r w:rsidRPr="0085071F">
              <w:rPr>
                <w:rFonts w:cs="Times New Roman"/>
                <w:szCs w:val="24"/>
              </w:rPr>
              <w:t>eur</w:t>
            </w:r>
            <w:proofErr w:type="spellEnd"/>
            <w:r w:rsidRPr="0085071F">
              <w:rPr>
                <w:rFonts w:cs="Times New Roman"/>
                <w:szCs w:val="24"/>
              </w:rPr>
              <w:t>.</w:t>
            </w:r>
          </w:p>
          <w:p w14:paraId="3FD3DCD9" w14:textId="3EE3882F" w:rsidR="007E142A" w:rsidRPr="0085071F" w:rsidRDefault="007E142A" w:rsidP="007E142A">
            <w:pPr>
              <w:shd w:val="clear" w:color="auto" w:fill="FFFFFF"/>
              <w:spacing w:after="0" w:line="240" w:lineRule="auto"/>
              <w:jc w:val="both"/>
              <w:rPr>
                <w:rFonts w:cs="Times New Roman"/>
                <w:szCs w:val="24"/>
              </w:rPr>
            </w:pPr>
            <w:r w:rsidRPr="0085071F">
              <w:rPr>
                <w:rFonts w:cs="Times New Roman"/>
                <w:szCs w:val="24"/>
              </w:rPr>
              <w:lastRenderedPageBreak/>
              <w:t xml:space="preserve">4.3. Atlikti darbai: tvarkytos bendro naudojimo teritorijos gyvenvietėse ir </w:t>
            </w:r>
            <w:proofErr w:type="spellStart"/>
            <w:r w:rsidRPr="0085071F">
              <w:rPr>
                <w:rFonts w:cs="Times New Roman"/>
                <w:szCs w:val="24"/>
              </w:rPr>
              <w:t>Kanapelkos</w:t>
            </w:r>
            <w:proofErr w:type="spellEnd"/>
            <w:r w:rsidRPr="0085071F">
              <w:rPr>
                <w:rFonts w:cs="Times New Roman"/>
                <w:szCs w:val="24"/>
              </w:rPr>
              <w:t xml:space="preserve"> poilsio zona,  gatvės ir šaligatviai,  pakelės, 1 veikiančios ir 5 neveikiančios kapinės, 2 pliažai.  </w:t>
            </w:r>
          </w:p>
        </w:tc>
      </w:tr>
      <w:tr w:rsidR="007E142A" w:rsidRPr="0085071F" w14:paraId="102A9DD2" w14:textId="77777777" w:rsidTr="007E142A">
        <w:tc>
          <w:tcPr>
            <w:tcW w:w="1867" w:type="dxa"/>
            <w:tcBorders>
              <w:top w:val="single" w:sz="4" w:space="0" w:color="auto"/>
              <w:left w:val="single" w:sz="4" w:space="0" w:color="auto"/>
              <w:bottom w:val="single" w:sz="4" w:space="0" w:color="auto"/>
              <w:right w:val="single" w:sz="4" w:space="0" w:color="auto"/>
            </w:tcBorders>
            <w:vAlign w:val="center"/>
            <w:hideMark/>
          </w:tcPr>
          <w:p w14:paraId="5EAD58EF" w14:textId="77777777" w:rsidR="007E142A" w:rsidRPr="0085071F" w:rsidRDefault="007E142A" w:rsidP="007E142A">
            <w:pPr>
              <w:spacing w:after="0" w:line="240" w:lineRule="auto"/>
              <w:rPr>
                <w:rFonts w:eastAsia="Lucida Sans Unicode" w:cs="Times New Roman"/>
                <w:b/>
                <w:kern w:val="2"/>
                <w:szCs w:val="24"/>
                <w:lang w:eastAsia="hi-IN" w:bidi="hi-IN"/>
              </w:rPr>
            </w:pPr>
            <w:r w:rsidRPr="0085071F">
              <w:rPr>
                <w:rFonts w:eastAsia="Lucida Sans Unicode" w:cs="Times New Roman"/>
                <w:b/>
                <w:kern w:val="2"/>
                <w:szCs w:val="24"/>
                <w:lang w:eastAsia="hi-IN" w:bidi="hi-IN"/>
              </w:rPr>
              <w:lastRenderedPageBreak/>
              <w:t>5. Kelių priežiūros darbai</w:t>
            </w:r>
          </w:p>
        </w:tc>
        <w:tc>
          <w:tcPr>
            <w:tcW w:w="8063" w:type="dxa"/>
            <w:tcBorders>
              <w:top w:val="single" w:sz="4" w:space="0" w:color="auto"/>
              <w:left w:val="single" w:sz="4" w:space="0" w:color="auto"/>
              <w:bottom w:val="single" w:sz="4" w:space="0" w:color="auto"/>
              <w:right w:val="single" w:sz="4" w:space="0" w:color="auto"/>
            </w:tcBorders>
          </w:tcPr>
          <w:p w14:paraId="3B39B7F2" w14:textId="77777777" w:rsidR="007E142A" w:rsidRPr="00B3071A" w:rsidRDefault="007E142A" w:rsidP="007E142A">
            <w:pPr>
              <w:shd w:val="clear" w:color="auto" w:fill="FFFFFF"/>
              <w:spacing w:after="0" w:line="240" w:lineRule="auto"/>
              <w:jc w:val="both"/>
              <w:rPr>
                <w:rFonts w:cs="Times New Roman"/>
                <w:szCs w:val="24"/>
              </w:rPr>
            </w:pPr>
            <w:r w:rsidRPr="00B3071A">
              <w:rPr>
                <w:rFonts w:cs="Times New Roman"/>
                <w:szCs w:val="24"/>
              </w:rPr>
              <w:t xml:space="preserve">5.1.  Greideriu profiliuota vietinės reikšmės vidaus keliai 3 k. - 485 km. (7,3 tūkst. </w:t>
            </w:r>
            <w:proofErr w:type="spellStart"/>
            <w:r w:rsidRPr="00B3071A">
              <w:rPr>
                <w:rFonts w:cs="Times New Roman"/>
                <w:szCs w:val="24"/>
              </w:rPr>
              <w:t>eur</w:t>
            </w:r>
            <w:proofErr w:type="spellEnd"/>
            <w:r w:rsidRPr="00B3071A">
              <w:rPr>
                <w:rFonts w:cs="Times New Roman"/>
                <w:szCs w:val="24"/>
              </w:rPr>
              <w:t>.).</w:t>
            </w:r>
          </w:p>
          <w:p w14:paraId="305280B4" w14:textId="77777777" w:rsidR="007E142A" w:rsidRPr="00B3071A" w:rsidRDefault="007E142A" w:rsidP="007E142A">
            <w:pPr>
              <w:shd w:val="clear" w:color="auto" w:fill="FFFFFF"/>
              <w:spacing w:after="0" w:line="240" w:lineRule="auto"/>
              <w:jc w:val="both"/>
              <w:rPr>
                <w:rFonts w:cs="Times New Roman"/>
                <w:szCs w:val="24"/>
              </w:rPr>
            </w:pPr>
            <w:r w:rsidRPr="00B3071A">
              <w:rPr>
                <w:rFonts w:cs="Times New Roman"/>
                <w:szCs w:val="24"/>
              </w:rPr>
              <w:t xml:space="preserve">5.2. Užtaisyta asfalto duobių Kijėlių kaime – 80 kv. m. (2,0 tūkst. </w:t>
            </w:r>
            <w:proofErr w:type="spellStart"/>
            <w:r w:rsidRPr="00B3071A">
              <w:rPr>
                <w:rFonts w:cs="Times New Roman"/>
                <w:szCs w:val="24"/>
              </w:rPr>
              <w:t>eur</w:t>
            </w:r>
            <w:proofErr w:type="spellEnd"/>
            <w:r w:rsidRPr="00B3071A">
              <w:rPr>
                <w:rFonts w:cs="Times New Roman"/>
                <w:szCs w:val="24"/>
              </w:rPr>
              <w:t xml:space="preserve">.). </w:t>
            </w:r>
          </w:p>
          <w:p w14:paraId="68203F4C" w14:textId="77777777" w:rsidR="007E142A" w:rsidRDefault="007E142A" w:rsidP="007E142A">
            <w:pPr>
              <w:shd w:val="clear" w:color="auto" w:fill="FFFFFF"/>
              <w:spacing w:after="0" w:line="240" w:lineRule="auto"/>
              <w:jc w:val="both"/>
              <w:rPr>
                <w:rFonts w:cs="Times New Roman"/>
                <w:szCs w:val="24"/>
              </w:rPr>
            </w:pPr>
            <w:r w:rsidRPr="00B3071A">
              <w:rPr>
                <w:rFonts w:cs="Times New Roman"/>
                <w:szCs w:val="24"/>
              </w:rPr>
              <w:t xml:space="preserve">5.3. Suremontuota </w:t>
            </w:r>
            <w:proofErr w:type="spellStart"/>
            <w:r w:rsidRPr="00B3071A">
              <w:rPr>
                <w:rFonts w:cs="Times New Roman"/>
                <w:szCs w:val="24"/>
              </w:rPr>
              <w:t>išdaužų</w:t>
            </w:r>
            <w:proofErr w:type="spellEnd"/>
            <w:r w:rsidRPr="00B3071A">
              <w:rPr>
                <w:rFonts w:cs="Times New Roman"/>
                <w:szCs w:val="24"/>
              </w:rPr>
              <w:t xml:space="preserve"> atskiruose kelio su žvyro danga </w:t>
            </w:r>
            <w:r>
              <w:rPr>
                <w:rFonts w:cs="Times New Roman"/>
                <w:szCs w:val="24"/>
              </w:rPr>
              <w:t xml:space="preserve"> </w:t>
            </w:r>
            <w:r w:rsidRPr="00B3071A">
              <w:rPr>
                <w:rFonts w:cs="Times New Roman"/>
                <w:szCs w:val="24"/>
              </w:rPr>
              <w:t xml:space="preserve">Ažubaliai- Kampai- Gulbinė, Jauros- Bebrusai- Kmeliauka, Papuntė-Bebrusai, Kaulakiai-Jaurai II, Jaurai II- Bebrusai- Roputėnai, Kazimierava- Vilijočiai, </w:t>
            </w:r>
            <w:proofErr w:type="spellStart"/>
            <w:r w:rsidRPr="00B3071A">
              <w:rPr>
                <w:rFonts w:cs="Times New Roman"/>
                <w:szCs w:val="24"/>
              </w:rPr>
              <w:t>Sodė</w:t>
            </w:r>
            <w:r>
              <w:rPr>
                <w:rFonts w:cs="Times New Roman"/>
                <w:szCs w:val="24"/>
              </w:rPr>
              <w:t>n</w:t>
            </w:r>
            <w:r w:rsidRPr="00B3071A">
              <w:rPr>
                <w:rFonts w:cs="Times New Roman"/>
                <w:szCs w:val="24"/>
              </w:rPr>
              <w:t>ų</w:t>
            </w:r>
            <w:proofErr w:type="spellEnd"/>
            <w:r>
              <w:rPr>
                <w:rFonts w:cs="Times New Roman"/>
                <w:szCs w:val="24"/>
              </w:rPr>
              <w:t xml:space="preserve"> k.</w:t>
            </w:r>
            <w:r w:rsidRPr="00B3071A">
              <w:rPr>
                <w:rFonts w:cs="Times New Roman"/>
                <w:szCs w:val="24"/>
              </w:rPr>
              <w:t xml:space="preserve"> Kupolės g., </w:t>
            </w:r>
            <w:proofErr w:type="spellStart"/>
            <w:r w:rsidRPr="00B3071A">
              <w:rPr>
                <w:rFonts w:cs="Times New Roman"/>
                <w:szCs w:val="24"/>
              </w:rPr>
              <w:t>Vilijočių</w:t>
            </w:r>
            <w:proofErr w:type="spellEnd"/>
            <w:r w:rsidRPr="00B3071A">
              <w:rPr>
                <w:rFonts w:cs="Times New Roman"/>
                <w:szCs w:val="24"/>
              </w:rPr>
              <w:t xml:space="preserve"> k. Upės g., Pamiškės g., </w:t>
            </w:r>
            <w:r>
              <w:rPr>
                <w:rFonts w:cs="Times New Roman"/>
                <w:szCs w:val="24"/>
              </w:rPr>
              <w:t xml:space="preserve"> ir kt.</w:t>
            </w:r>
            <w:r w:rsidRPr="00B3071A">
              <w:rPr>
                <w:rFonts w:cs="Times New Roman"/>
                <w:szCs w:val="24"/>
              </w:rPr>
              <w:t xml:space="preserve"> ruožuose -  757 m</w:t>
            </w:r>
            <w:r w:rsidRPr="00B3071A">
              <w:rPr>
                <w:rFonts w:cs="Times New Roman"/>
                <w:szCs w:val="24"/>
                <w:vertAlign w:val="superscript"/>
              </w:rPr>
              <w:t xml:space="preserve">3  </w:t>
            </w:r>
            <w:r w:rsidRPr="00B3071A">
              <w:rPr>
                <w:rFonts w:cs="Times New Roman"/>
                <w:szCs w:val="24"/>
              </w:rPr>
              <w:t xml:space="preserve">  už 6,7 </w:t>
            </w:r>
            <w:r>
              <w:rPr>
                <w:rFonts w:cs="Times New Roman"/>
                <w:szCs w:val="24"/>
              </w:rPr>
              <w:t xml:space="preserve">tūkst. </w:t>
            </w:r>
            <w:proofErr w:type="spellStart"/>
            <w:r>
              <w:rPr>
                <w:rFonts w:cs="Times New Roman"/>
                <w:szCs w:val="24"/>
              </w:rPr>
              <w:t>eur</w:t>
            </w:r>
            <w:proofErr w:type="spellEnd"/>
            <w:r>
              <w:rPr>
                <w:rFonts w:cs="Times New Roman"/>
                <w:szCs w:val="24"/>
              </w:rPr>
              <w:t>.</w:t>
            </w:r>
          </w:p>
          <w:p w14:paraId="1F836E49" w14:textId="5E6E0C87" w:rsidR="007E142A" w:rsidRPr="00B3071A" w:rsidRDefault="007E142A" w:rsidP="007E142A">
            <w:pPr>
              <w:shd w:val="clear" w:color="auto" w:fill="FFFFFF"/>
              <w:spacing w:after="0" w:line="240" w:lineRule="auto"/>
              <w:jc w:val="both"/>
              <w:rPr>
                <w:rFonts w:cs="Times New Roman"/>
                <w:szCs w:val="24"/>
              </w:rPr>
            </w:pPr>
            <w:r>
              <w:rPr>
                <w:rFonts w:cs="Times New Roman"/>
                <w:szCs w:val="24"/>
              </w:rPr>
              <w:t xml:space="preserve">5.4. Nupjauti ir susmulkinti krūmai </w:t>
            </w:r>
            <w:r w:rsidRPr="00B3071A">
              <w:rPr>
                <w:rFonts w:cs="Times New Roman"/>
                <w:szCs w:val="24"/>
              </w:rPr>
              <w:t>Ažubaliai- Kampai- Gulbinė</w:t>
            </w:r>
            <w:r>
              <w:rPr>
                <w:rFonts w:cs="Times New Roman"/>
                <w:szCs w:val="24"/>
              </w:rPr>
              <w:t xml:space="preserve"> ir </w:t>
            </w:r>
            <w:r w:rsidRPr="00B3071A">
              <w:rPr>
                <w:rFonts w:cs="Times New Roman"/>
                <w:szCs w:val="24"/>
              </w:rPr>
              <w:t>Jaurai II- Bebrusai- Roputėnai</w:t>
            </w:r>
            <w:r>
              <w:rPr>
                <w:rFonts w:cs="Times New Roman"/>
                <w:szCs w:val="24"/>
              </w:rPr>
              <w:t xml:space="preserve"> kelių ruožuose (1,0 tūkst. </w:t>
            </w:r>
            <w:proofErr w:type="spellStart"/>
            <w:r>
              <w:rPr>
                <w:rFonts w:cs="Times New Roman"/>
                <w:szCs w:val="24"/>
              </w:rPr>
              <w:t>eur</w:t>
            </w:r>
            <w:proofErr w:type="spellEnd"/>
            <w:r>
              <w:rPr>
                <w:rFonts w:cs="Times New Roman"/>
                <w:szCs w:val="24"/>
              </w:rPr>
              <w:t>.).</w:t>
            </w:r>
          </w:p>
        </w:tc>
      </w:tr>
      <w:tr w:rsidR="007E142A" w:rsidRPr="0085071F" w14:paraId="74951E74" w14:textId="77777777" w:rsidTr="007E142A">
        <w:tc>
          <w:tcPr>
            <w:tcW w:w="1867" w:type="dxa"/>
            <w:tcBorders>
              <w:top w:val="single" w:sz="4" w:space="0" w:color="auto"/>
              <w:left w:val="single" w:sz="4" w:space="0" w:color="auto"/>
              <w:bottom w:val="single" w:sz="4" w:space="0" w:color="auto"/>
              <w:right w:val="single" w:sz="4" w:space="0" w:color="auto"/>
            </w:tcBorders>
            <w:vAlign w:val="center"/>
            <w:hideMark/>
          </w:tcPr>
          <w:p w14:paraId="4DF536B6" w14:textId="77777777" w:rsidR="007E142A" w:rsidRPr="0085071F" w:rsidRDefault="007E142A" w:rsidP="007E142A">
            <w:pPr>
              <w:spacing w:after="0" w:line="240" w:lineRule="auto"/>
              <w:rPr>
                <w:rFonts w:eastAsia="Lucida Sans Unicode" w:cs="Times New Roman"/>
                <w:b/>
                <w:kern w:val="2"/>
                <w:szCs w:val="24"/>
                <w:lang w:eastAsia="hi-IN" w:bidi="hi-IN"/>
              </w:rPr>
            </w:pPr>
            <w:r w:rsidRPr="0085071F">
              <w:rPr>
                <w:rFonts w:eastAsia="Lucida Sans Unicode" w:cs="Times New Roman"/>
                <w:b/>
                <w:kern w:val="2"/>
                <w:szCs w:val="24"/>
                <w:lang w:eastAsia="hi-IN" w:bidi="hi-IN"/>
              </w:rPr>
              <w:t>6. Gatvių apšvietimas ir elektros tinklų remontas</w:t>
            </w:r>
          </w:p>
        </w:tc>
        <w:tc>
          <w:tcPr>
            <w:tcW w:w="8063" w:type="dxa"/>
            <w:tcBorders>
              <w:top w:val="single" w:sz="4" w:space="0" w:color="auto"/>
              <w:left w:val="single" w:sz="4" w:space="0" w:color="auto"/>
              <w:bottom w:val="single" w:sz="4" w:space="0" w:color="auto"/>
              <w:right w:val="single" w:sz="4" w:space="0" w:color="auto"/>
            </w:tcBorders>
            <w:hideMark/>
          </w:tcPr>
          <w:p w14:paraId="5340D183" w14:textId="77777777" w:rsidR="007E142A" w:rsidRPr="00B3071A" w:rsidRDefault="007E142A" w:rsidP="007E142A">
            <w:pPr>
              <w:shd w:val="clear" w:color="auto" w:fill="FFFFFF"/>
              <w:spacing w:after="0" w:line="240" w:lineRule="auto"/>
              <w:jc w:val="both"/>
              <w:rPr>
                <w:rFonts w:cs="Times New Roman"/>
                <w:szCs w:val="24"/>
              </w:rPr>
            </w:pPr>
            <w:r w:rsidRPr="00B3071A">
              <w:rPr>
                <w:rFonts w:cs="Times New Roman"/>
                <w:szCs w:val="24"/>
              </w:rPr>
              <w:t xml:space="preserve">6.1. Žiūruose aptarnaujama 16 gatvių apšvietimo  šviestuvų, </w:t>
            </w:r>
            <w:proofErr w:type="spellStart"/>
            <w:r w:rsidRPr="00B3071A">
              <w:rPr>
                <w:rFonts w:cs="Times New Roman"/>
                <w:szCs w:val="24"/>
              </w:rPr>
              <w:t>Kijėliuose</w:t>
            </w:r>
            <w:proofErr w:type="spellEnd"/>
            <w:r w:rsidRPr="00B3071A">
              <w:rPr>
                <w:rFonts w:cs="Times New Roman"/>
                <w:szCs w:val="24"/>
              </w:rPr>
              <w:t xml:space="preserve"> – 33, </w:t>
            </w:r>
          </w:p>
          <w:p w14:paraId="78B26FEB" w14:textId="77777777" w:rsidR="007E142A" w:rsidRPr="00B3071A" w:rsidRDefault="007E142A" w:rsidP="007E142A">
            <w:pPr>
              <w:shd w:val="clear" w:color="auto" w:fill="FFFFFF"/>
              <w:spacing w:after="0" w:line="240" w:lineRule="auto"/>
              <w:jc w:val="both"/>
              <w:rPr>
                <w:rFonts w:cs="Times New Roman"/>
                <w:szCs w:val="24"/>
              </w:rPr>
            </w:pPr>
            <w:proofErr w:type="spellStart"/>
            <w:r w:rsidRPr="00B3071A">
              <w:rPr>
                <w:rFonts w:cs="Times New Roman"/>
                <w:szCs w:val="24"/>
              </w:rPr>
              <w:t>Luokesoje</w:t>
            </w:r>
            <w:proofErr w:type="spellEnd"/>
            <w:r w:rsidRPr="00B3071A">
              <w:rPr>
                <w:rFonts w:cs="Times New Roman"/>
                <w:szCs w:val="24"/>
              </w:rPr>
              <w:t xml:space="preserve"> -24.</w:t>
            </w:r>
          </w:p>
          <w:p w14:paraId="707C88B3" w14:textId="77777777" w:rsidR="007E142A" w:rsidRPr="00B3071A" w:rsidRDefault="007E142A" w:rsidP="007E142A">
            <w:pPr>
              <w:shd w:val="clear" w:color="auto" w:fill="FFFFFF"/>
              <w:spacing w:after="0" w:line="240" w:lineRule="auto"/>
              <w:jc w:val="both"/>
              <w:rPr>
                <w:rFonts w:cs="Times New Roman"/>
                <w:szCs w:val="24"/>
              </w:rPr>
            </w:pPr>
            <w:r w:rsidRPr="00B3071A">
              <w:rPr>
                <w:rFonts w:cs="Times New Roman"/>
                <w:szCs w:val="24"/>
              </w:rPr>
              <w:t xml:space="preserve">6.2. Gatvių apšvietimui </w:t>
            </w:r>
            <w:r>
              <w:rPr>
                <w:rFonts w:cs="Times New Roman"/>
                <w:szCs w:val="24"/>
              </w:rPr>
              <w:t>ir</w:t>
            </w:r>
            <w:r w:rsidRPr="00B3071A">
              <w:rPr>
                <w:rFonts w:cs="Times New Roman"/>
                <w:szCs w:val="24"/>
              </w:rPr>
              <w:t xml:space="preserve"> elektros tinklų remontui bei apšvietimo įrangai</w:t>
            </w:r>
            <w:r>
              <w:rPr>
                <w:rFonts w:cs="Times New Roman"/>
                <w:szCs w:val="24"/>
              </w:rPr>
              <w:t xml:space="preserve"> atnaujinti – 1,9</w:t>
            </w:r>
            <w:r w:rsidRPr="00B3071A">
              <w:rPr>
                <w:rFonts w:cs="Times New Roman"/>
                <w:szCs w:val="24"/>
              </w:rPr>
              <w:t xml:space="preserve"> tūkst. </w:t>
            </w:r>
            <w:proofErr w:type="spellStart"/>
            <w:r w:rsidRPr="00B3071A">
              <w:rPr>
                <w:rFonts w:cs="Times New Roman"/>
                <w:szCs w:val="24"/>
              </w:rPr>
              <w:t>eur</w:t>
            </w:r>
            <w:proofErr w:type="spellEnd"/>
            <w:r w:rsidRPr="00B3071A">
              <w:rPr>
                <w:rFonts w:cs="Times New Roman"/>
                <w:szCs w:val="24"/>
              </w:rPr>
              <w:t>.</w:t>
            </w:r>
          </w:p>
        </w:tc>
      </w:tr>
      <w:tr w:rsidR="007E142A" w:rsidRPr="0085071F" w14:paraId="3A857F3E" w14:textId="77777777" w:rsidTr="007E142A">
        <w:tc>
          <w:tcPr>
            <w:tcW w:w="1867" w:type="dxa"/>
            <w:tcBorders>
              <w:top w:val="single" w:sz="4" w:space="0" w:color="auto"/>
              <w:left w:val="single" w:sz="4" w:space="0" w:color="auto"/>
              <w:bottom w:val="single" w:sz="4" w:space="0" w:color="auto"/>
              <w:right w:val="single" w:sz="4" w:space="0" w:color="auto"/>
            </w:tcBorders>
            <w:vAlign w:val="center"/>
            <w:hideMark/>
          </w:tcPr>
          <w:p w14:paraId="17BE49D8" w14:textId="77777777" w:rsidR="007E142A" w:rsidRPr="0085071F" w:rsidRDefault="007E142A" w:rsidP="007E142A">
            <w:pPr>
              <w:spacing w:after="0" w:line="240" w:lineRule="auto"/>
              <w:rPr>
                <w:rFonts w:eastAsia="Lucida Sans Unicode" w:cs="Times New Roman"/>
                <w:b/>
                <w:kern w:val="2"/>
                <w:szCs w:val="24"/>
                <w:lang w:eastAsia="hi-IN" w:bidi="hi-IN"/>
              </w:rPr>
            </w:pPr>
            <w:r w:rsidRPr="0085071F">
              <w:rPr>
                <w:rFonts w:eastAsia="Lucida Sans Unicode" w:cs="Times New Roman"/>
                <w:b/>
                <w:kern w:val="2"/>
                <w:szCs w:val="24"/>
                <w:lang w:eastAsia="hi-IN" w:bidi="hi-IN"/>
              </w:rPr>
              <w:t>7. Sanitarija ir aplinkos apsauga</w:t>
            </w:r>
          </w:p>
        </w:tc>
        <w:tc>
          <w:tcPr>
            <w:tcW w:w="8063" w:type="dxa"/>
            <w:tcBorders>
              <w:top w:val="single" w:sz="4" w:space="0" w:color="auto"/>
              <w:left w:val="single" w:sz="4" w:space="0" w:color="auto"/>
              <w:bottom w:val="single" w:sz="4" w:space="0" w:color="auto"/>
              <w:right w:val="single" w:sz="4" w:space="0" w:color="auto"/>
            </w:tcBorders>
          </w:tcPr>
          <w:p w14:paraId="7A23A720" w14:textId="77777777" w:rsidR="007E142A" w:rsidRPr="0085071F" w:rsidRDefault="007E142A" w:rsidP="007E142A">
            <w:pPr>
              <w:shd w:val="clear" w:color="auto" w:fill="FFFFFF"/>
              <w:spacing w:after="0" w:line="240" w:lineRule="auto"/>
              <w:jc w:val="both"/>
              <w:rPr>
                <w:rFonts w:cs="Times New Roman"/>
                <w:szCs w:val="24"/>
              </w:rPr>
            </w:pPr>
            <w:r w:rsidRPr="0085071F">
              <w:rPr>
                <w:rFonts w:cs="Times New Roman"/>
                <w:szCs w:val="24"/>
              </w:rPr>
              <w:t>7.1. Kapinių   ir   bendrųjų teritorijų  priežiūra (konteinerių išvežimo,  benzino, beglobių gyvūnų saugos</w:t>
            </w:r>
            <w:r>
              <w:rPr>
                <w:rFonts w:cs="Times New Roman"/>
                <w:szCs w:val="24"/>
              </w:rPr>
              <w:t>, biotualeto nuoma ir priežiūra</w:t>
            </w:r>
            <w:r w:rsidRPr="0085071F">
              <w:rPr>
                <w:rFonts w:cs="Times New Roman"/>
                <w:szCs w:val="24"/>
              </w:rPr>
              <w:t xml:space="preserve"> ir kt. einamosios išlaidos)</w:t>
            </w:r>
            <w:r>
              <w:rPr>
                <w:rFonts w:cs="Times New Roman"/>
                <w:szCs w:val="24"/>
              </w:rPr>
              <w:t xml:space="preserve"> – 2,83</w:t>
            </w:r>
            <w:r w:rsidRPr="0085071F">
              <w:rPr>
                <w:rFonts w:cs="Times New Roman"/>
                <w:szCs w:val="24"/>
              </w:rPr>
              <w:t xml:space="preserve"> </w:t>
            </w:r>
            <w:proofErr w:type="spellStart"/>
            <w:r w:rsidRPr="0085071F">
              <w:rPr>
                <w:rFonts w:cs="Times New Roman"/>
                <w:szCs w:val="24"/>
              </w:rPr>
              <w:t>tūkst.eur</w:t>
            </w:r>
            <w:proofErr w:type="spellEnd"/>
            <w:r w:rsidRPr="0085071F">
              <w:rPr>
                <w:rFonts w:cs="Times New Roman"/>
                <w:szCs w:val="24"/>
              </w:rPr>
              <w:t>.</w:t>
            </w:r>
          </w:p>
          <w:p w14:paraId="44CF77A7" w14:textId="77777777" w:rsidR="007E142A" w:rsidRPr="0085071F" w:rsidRDefault="007E142A" w:rsidP="007E142A">
            <w:pPr>
              <w:shd w:val="clear" w:color="auto" w:fill="FFFFFF"/>
              <w:spacing w:after="0" w:line="240" w:lineRule="auto"/>
              <w:jc w:val="both"/>
              <w:rPr>
                <w:rFonts w:cs="Times New Roman"/>
                <w:szCs w:val="24"/>
              </w:rPr>
            </w:pPr>
            <w:r w:rsidRPr="0085071F">
              <w:rPr>
                <w:rFonts w:cs="Times New Roman"/>
                <w:szCs w:val="24"/>
              </w:rPr>
              <w:t>7.2. Medžiagų ir įrankių įsigijimas, pr</w:t>
            </w:r>
            <w:r>
              <w:rPr>
                <w:rFonts w:cs="Times New Roman"/>
                <w:szCs w:val="24"/>
              </w:rPr>
              <w:t>iežiūros ir  remonto darbai – 2,54</w:t>
            </w:r>
            <w:r w:rsidRPr="0085071F">
              <w:rPr>
                <w:rFonts w:cs="Times New Roman"/>
                <w:szCs w:val="24"/>
              </w:rPr>
              <w:t xml:space="preserve"> tūkst. </w:t>
            </w:r>
            <w:proofErr w:type="spellStart"/>
            <w:r w:rsidRPr="0085071F">
              <w:rPr>
                <w:rFonts w:cs="Times New Roman"/>
                <w:szCs w:val="24"/>
              </w:rPr>
              <w:t>eur</w:t>
            </w:r>
            <w:proofErr w:type="spellEnd"/>
            <w:r w:rsidRPr="0085071F">
              <w:rPr>
                <w:rFonts w:cs="Times New Roman"/>
                <w:szCs w:val="24"/>
              </w:rPr>
              <w:t>.</w:t>
            </w:r>
          </w:p>
          <w:p w14:paraId="662E136A" w14:textId="77777777" w:rsidR="007E142A" w:rsidRPr="0085071F" w:rsidRDefault="007E142A" w:rsidP="007E142A">
            <w:pPr>
              <w:shd w:val="clear" w:color="auto" w:fill="FFFFFF"/>
              <w:spacing w:after="0" w:line="240" w:lineRule="auto"/>
              <w:jc w:val="both"/>
              <w:rPr>
                <w:rFonts w:cs="Times New Roman"/>
                <w:szCs w:val="24"/>
              </w:rPr>
            </w:pPr>
            <w:r w:rsidRPr="0085071F">
              <w:rPr>
                <w:rFonts w:cs="Times New Roman"/>
                <w:szCs w:val="24"/>
              </w:rPr>
              <w:t>7.3. Žiūrų bendruomeni</w:t>
            </w:r>
            <w:r>
              <w:rPr>
                <w:rFonts w:cs="Times New Roman"/>
                <w:szCs w:val="24"/>
              </w:rPr>
              <w:t>nio pastato remonto darbai – 2,9</w:t>
            </w:r>
            <w:r w:rsidRPr="0085071F">
              <w:rPr>
                <w:rFonts w:cs="Times New Roman"/>
                <w:szCs w:val="24"/>
              </w:rPr>
              <w:t xml:space="preserve"> tūkst. Eur.</w:t>
            </w:r>
          </w:p>
          <w:p w14:paraId="24A073C1" w14:textId="3AE7AC51" w:rsidR="007E142A" w:rsidRPr="0085071F" w:rsidRDefault="007E142A" w:rsidP="007E142A">
            <w:pPr>
              <w:shd w:val="clear" w:color="auto" w:fill="FFFFFF"/>
              <w:spacing w:after="0" w:line="240" w:lineRule="auto"/>
              <w:jc w:val="both"/>
              <w:rPr>
                <w:rFonts w:cs="Times New Roman"/>
                <w:szCs w:val="24"/>
              </w:rPr>
            </w:pPr>
            <w:r w:rsidRPr="0085071F">
              <w:rPr>
                <w:rFonts w:cs="Times New Roman"/>
                <w:szCs w:val="24"/>
              </w:rPr>
              <w:t>7.4. Infrastruktūros darbai (Kelmynės teritorijoje takų tvarkymas</w:t>
            </w:r>
            <w:r>
              <w:rPr>
                <w:rFonts w:cs="Times New Roman"/>
                <w:szCs w:val="24"/>
              </w:rPr>
              <w:t>,  persirengimo kabinų renovacija, Degsnės kaimo kapinių vandens talpyklos ir atliekų aikštelės įrengimas s</w:t>
            </w:r>
            <w:r w:rsidRPr="0085071F">
              <w:rPr>
                <w:rFonts w:cs="Times New Roman"/>
                <w:szCs w:val="24"/>
              </w:rPr>
              <w:t xml:space="preserve">) </w:t>
            </w:r>
            <w:r>
              <w:rPr>
                <w:rFonts w:cs="Times New Roman"/>
                <w:szCs w:val="24"/>
              </w:rPr>
              <w:t>– 1</w:t>
            </w:r>
            <w:r w:rsidRPr="0085071F">
              <w:rPr>
                <w:rFonts w:cs="Times New Roman"/>
                <w:szCs w:val="24"/>
              </w:rPr>
              <w:t>,5</w:t>
            </w:r>
            <w:r>
              <w:rPr>
                <w:rFonts w:cs="Times New Roman"/>
                <w:szCs w:val="24"/>
              </w:rPr>
              <w:t>3</w:t>
            </w:r>
            <w:r w:rsidRPr="0085071F">
              <w:rPr>
                <w:rFonts w:cs="Times New Roman"/>
                <w:szCs w:val="24"/>
              </w:rPr>
              <w:t xml:space="preserve"> tūkst. </w:t>
            </w:r>
            <w:proofErr w:type="spellStart"/>
            <w:r w:rsidRPr="0085071F">
              <w:rPr>
                <w:rFonts w:cs="Times New Roman"/>
                <w:szCs w:val="24"/>
              </w:rPr>
              <w:t>eur</w:t>
            </w:r>
            <w:proofErr w:type="spellEnd"/>
            <w:r w:rsidRPr="0085071F">
              <w:rPr>
                <w:rFonts w:cs="Times New Roman"/>
                <w:szCs w:val="24"/>
              </w:rPr>
              <w:t>.</w:t>
            </w:r>
          </w:p>
        </w:tc>
      </w:tr>
      <w:tr w:rsidR="007E142A" w:rsidRPr="0085071F" w14:paraId="164027AB" w14:textId="77777777" w:rsidTr="007E142A">
        <w:tc>
          <w:tcPr>
            <w:tcW w:w="1867" w:type="dxa"/>
            <w:tcBorders>
              <w:top w:val="single" w:sz="4" w:space="0" w:color="auto"/>
              <w:left w:val="single" w:sz="4" w:space="0" w:color="auto"/>
              <w:bottom w:val="single" w:sz="4" w:space="0" w:color="auto"/>
              <w:right w:val="single" w:sz="4" w:space="0" w:color="auto"/>
            </w:tcBorders>
            <w:vAlign w:val="center"/>
            <w:hideMark/>
          </w:tcPr>
          <w:p w14:paraId="2E6F35FB" w14:textId="77777777" w:rsidR="007E142A" w:rsidRPr="0085071F" w:rsidRDefault="007E142A" w:rsidP="007E142A">
            <w:pPr>
              <w:spacing w:after="0" w:line="240" w:lineRule="auto"/>
              <w:rPr>
                <w:rFonts w:eastAsia="Lucida Sans Unicode" w:cs="Times New Roman"/>
                <w:b/>
                <w:kern w:val="2"/>
                <w:szCs w:val="24"/>
                <w:lang w:eastAsia="hi-IN" w:bidi="hi-IN"/>
              </w:rPr>
            </w:pPr>
            <w:r w:rsidRPr="0085071F">
              <w:rPr>
                <w:rFonts w:eastAsia="Lucida Sans Unicode" w:cs="Times New Roman"/>
                <w:b/>
                <w:kern w:val="2"/>
                <w:szCs w:val="24"/>
                <w:lang w:eastAsia="hi-IN" w:bidi="hi-IN"/>
              </w:rPr>
              <w:t>8. Seniūnijos veiklos užtikrinimas</w:t>
            </w:r>
          </w:p>
        </w:tc>
        <w:tc>
          <w:tcPr>
            <w:tcW w:w="8063" w:type="dxa"/>
            <w:tcBorders>
              <w:top w:val="single" w:sz="4" w:space="0" w:color="auto"/>
              <w:left w:val="single" w:sz="4" w:space="0" w:color="auto"/>
              <w:bottom w:val="single" w:sz="4" w:space="0" w:color="auto"/>
              <w:right w:val="single" w:sz="4" w:space="0" w:color="auto"/>
            </w:tcBorders>
          </w:tcPr>
          <w:p w14:paraId="7B76AA75" w14:textId="77777777" w:rsidR="007E142A" w:rsidRPr="0085071F" w:rsidRDefault="007E142A" w:rsidP="007E142A">
            <w:pPr>
              <w:shd w:val="clear" w:color="auto" w:fill="FFFFFF"/>
              <w:spacing w:after="0" w:line="240" w:lineRule="auto"/>
              <w:jc w:val="both"/>
              <w:rPr>
                <w:rFonts w:cs="Times New Roman"/>
                <w:szCs w:val="24"/>
              </w:rPr>
            </w:pPr>
            <w:r w:rsidRPr="0085071F">
              <w:rPr>
                <w:rFonts w:cs="Times New Roman"/>
                <w:szCs w:val="24"/>
              </w:rPr>
              <w:t xml:space="preserve">8.1. Išsiųsti ir gauti dokumentai – </w:t>
            </w:r>
            <w:r>
              <w:rPr>
                <w:rFonts w:cs="Times New Roman"/>
                <w:szCs w:val="24"/>
              </w:rPr>
              <w:t>283</w:t>
            </w:r>
            <w:r w:rsidRPr="0085071F">
              <w:rPr>
                <w:rFonts w:cs="Times New Roman"/>
                <w:szCs w:val="24"/>
              </w:rPr>
              <w:t>.</w:t>
            </w:r>
          </w:p>
          <w:p w14:paraId="12764743" w14:textId="77777777" w:rsidR="007E142A" w:rsidRPr="0085071F" w:rsidRDefault="007E142A" w:rsidP="007E142A">
            <w:pPr>
              <w:shd w:val="clear" w:color="auto" w:fill="FFFFFF"/>
              <w:spacing w:after="0" w:line="240" w:lineRule="auto"/>
              <w:jc w:val="both"/>
              <w:rPr>
                <w:rFonts w:cs="Times New Roman"/>
                <w:szCs w:val="24"/>
              </w:rPr>
            </w:pPr>
            <w:r w:rsidRPr="0085071F">
              <w:rPr>
                <w:rFonts w:cs="Times New Roman"/>
                <w:szCs w:val="24"/>
              </w:rPr>
              <w:t xml:space="preserve">8.2. Atlikta notarinių </w:t>
            </w:r>
            <w:r>
              <w:rPr>
                <w:rFonts w:cs="Times New Roman"/>
                <w:szCs w:val="24"/>
              </w:rPr>
              <w:t>veiksmų – 38</w:t>
            </w:r>
            <w:r w:rsidRPr="0085071F">
              <w:rPr>
                <w:rFonts w:cs="Times New Roman"/>
                <w:szCs w:val="24"/>
              </w:rPr>
              <w:t>.</w:t>
            </w:r>
          </w:p>
          <w:p w14:paraId="5E989973" w14:textId="77777777" w:rsidR="007E142A" w:rsidRPr="0085071F" w:rsidRDefault="007E142A" w:rsidP="007E142A">
            <w:pPr>
              <w:shd w:val="clear" w:color="auto" w:fill="FFFFFF"/>
              <w:spacing w:after="0" w:line="240" w:lineRule="auto"/>
              <w:jc w:val="both"/>
              <w:rPr>
                <w:rFonts w:cs="Times New Roman"/>
                <w:szCs w:val="24"/>
              </w:rPr>
            </w:pPr>
            <w:r w:rsidRPr="0085071F">
              <w:rPr>
                <w:rFonts w:cs="Times New Roman"/>
                <w:szCs w:val="24"/>
              </w:rPr>
              <w:t>8.3. Priimta pasėlių paraiškų – 3</w:t>
            </w:r>
            <w:r>
              <w:rPr>
                <w:rFonts w:cs="Times New Roman"/>
                <w:szCs w:val="24"/>
              </w:rPr>
              <w:t>60</w:t>
            </w:r>
            <w:r w:rsidRPr="0085071F">
              <w:rPr>
                <w:rFonts w:cs="Times New Roman"/>
                <w:szCs w:val="24"/>
              </w:rPr>
              <w:t>.</w:t>
            </w:r>
          </w:p>
          <w:p w14:paraId="1F43AEE4" w14:textId="77777777" w:rsidR="007E142A" w:rsidRPr="0085071F" w:rsidRDefault="007E142A" w:rsidP="007E142A">
            <w:pPr>
              <w:shd w:val="clear" w:color="auto" w:fill="FFFFFF"/>
              <w:spacing w:after="0" w:line="240" w:lineRule="auto"/>
              <w:jc w:val="both"/>
              <w:rPr>
                <w:rFonts w:cs="Times New Roman"/>
                <w:szCs w:val="24"/>
              </w:rPr>
            </w:pPr>
            <w:r w:rsidRPr="0085071F">
              <w:rPr>
                <w:rFonts w:cs="Times New Roman"/>
                <w:szCs w:val="24"/>
              </w:rPr>
              <w:t>8.4. A</w:t>
            </w:r>
            <w:r>
              <w:rPr>
                <w:rFonts w:cs="Times New Roman"/>
                <w:szCs w:val="24"/>
              </w:rPr>
              <w:t>tnaujinta  žemės ūkio valdų – 406</w:t>
            </w:r>
            <w:r w:rsidRPr="0085071F">
              <w:rPr>
                <w:rFonts w:cs="Times New Roman"/>
                <w:szCs w:val="24"/>
              </w:rPr>
              <w:t>.</w:t>
            </w:r>
          </w:p>
          <w:p w14:paraId="029919B4" w14:textId="77777777" w:rsidR="007E142A" w:rsidRPr="0085071F" w:rsidRDefault="007E142A" w:rsidP="007E142A">
            <w:pPr>
              <w:shd w:val="clear" w:color="auto" w:fill="FFFFFF"/>
              <w:spacing w:after="0" w:line="240" w:lineRule="auto"/>
              <w:jc w:val="both"/>
              <w:rPr>
                <w:rFonts w:cs="Times New Roman"/>
                <w:szCs w:val="24"/>
              </w:rPr>
            </w:pPr>
            <w:r w:rsidRPr="0085071F">
              <w:rPr>
                <w:rFonts w:cs="Times New Roman"/>
                <w:szCs w:val="24"/>
              </w:rPr>
              <w:t xml:space="preserve">8.5. Įregistruota naujų žemės ūkio valdų- </w:t>
            </w:r>
            <w:r>
              <w:rPr>
                <w:rFonts w:cs="Times New Roman"/>
                <w:szCs w:val="24"/>
              </w:rPr>
              <w:t>20</w:t>
            </w:r>
            <w:r w:rsidRPr="0085071F">
              <w:rPr>
                <w:rFonts w:cs="Times New Roman"/>
                <w:szCs w:val="24"/>
              </w:rPr>
              <w:t>.</w:t>
            </w:r>
          </w:p>
          <w:p w14:paraId="467BBCB2" w14:textId="77777777" w:rsidR="007E142A" w:rsidRPr="0085071F" w:rsidRDefault="007E142A" w:rsidP="007E142A">
            <w:pPr>
              <w:shd w:val="clear" w:color="auto" w:fill="FFFFFF"/>
              <w:spacing w:after="0" w:line="240" w:lineRule="auto"/>
              <w:jc w:val="both"/>
              <w:rPr>
                <w:rFonts w:cs="Times New Roman"/>
                <w:szCs w:val="24"/>
              </w:rPr>
            </w:pPr>
            <w:r w:rsidRPr="0085071F">
              <w:rPr>
                <w:rFonts w:cs="Times New Roman"/>
                <w:szCs w:val="24"/>
              </w:rPr>
              <w:t xml:space="preserve">8.6. Atnaujinti ūkininkų ūkiai – </w:t>
            </w:r>
            <w:r>
              <w:rPr>
                <w:rFonts w:cs="Times New Roman"/>
                <w:szCs w:val="24"/>
              </w:rPr>
              <w:t>245</w:t>
            </w:r>
            <w:r w:rsidRPr="0085071F">
              <w:rPr>
                <w:rFonts w:cs="Times New Roman"/>
                <w:szCs w:val="24"/>
              </w:rPr>
              <w:t>.</w:t>
            </w:r>
          </w:p>
          <w:p w14:paraId="1402DC40" w14:textId="77777777" w:rsidR="007E142A" w:rsidRDefault="007E142A" w:rsidP="007E142A">
            <w:pPr>
              <w:shd w:val="clear" w:color="auto" w:fill="FFFFFF"/>
              <w:spacing w:after="0" w:line="240" w:lineRule="auto"/>
              <w:jc w:val="both"/>
              <w:rPr>
                <w:rFonts w:cs="Times New Roman"/>
                <w:szCs w:val="24"/>
              </w:rPr>
            </w:pPr>
            <w:r w:rsidRPr="0085071F">
              <w:rPr>
                <w:rFonts w:cs="Times New Roman"/>
                <w:szCs w:val="24"/>
              </w:rPr>
              <w:t>8.7. Prašymai skirti vienkartinę ar periodinę išmoką individualią žemės ūkio veiklą vykdantiems asmenims -78.</w:t>
            </w:r>
          </w:p>
          <w:p w14:paraId="4CC836BA" w14:textId="77777777" w:rsidR="007E142A" w:rsidRPr="0085071F" w:rsidRDefault="007E142A" w:rsidP="007E142A">
            <w:pPr>
              <w:shd w:val="clear" w:color="auto" w:fill="FFFFFF"/>
              <w:spacing w:after="0" w:line="240" w:lineRule="auto"/>
              <w:jc w:val="both"/>
              <w:rPr>
                <w:rFonts w:cs="Times New Roman"/>
                <w:szCs w:val="24"/>
              </w:rPr>
            </w:pPr>
            <w:r>
              <w:rPr>
                <w:rFonts w:cs="Times New Roman"/>
                <w:szCs w:val="24"/>
              </w:rPr>
              <w:t>8.8. Pieno gamybos ir realizavimo metinės deklaracijos- 14.</w:t>
            </w:r>
          </w:p>
          <w:p w14:paraId="37E84F3E" w14:textId="77777777" w:rsidR="007E142A" w:rsidRPr="0085071F" w:rsidRDefault="007E142A" w:rsidP="007E142A">
            <w:pPr>
              <w:shd w:val="clear" w:color="auto" w:fill="FFFFFF"/>
              <w:spacing w:after="0" w:line="240" w:lineRule="auto"/>
              <w:jc w:val="both"/>
              <w:rPr>
                <w:rFonts w:cs="Times New Roman"/>
                <w:szCs w:val="24"/>
              </w:rPr>
            </w:pPr>
            <w:r>
              <w:rPr>
                <w:rFonts w:cs="Times New Roman"/>
                <w:szCs w:val="24"/>
              </w:rPr>
              <w:t>8.9</w:t>
            </w:r>
            <w:r w:rsidRPr="0085071F">
              <w:rPr>
                <w:rFonts w:cs="Times New Roman"/>
                <w:szCs w:val="24"/>
              </w:rPr>
              <w:t>. Išduota gyvenamosios vietos deklaravimo pažymų – 112.</w:t>
            </w:r>
          </w:p>
          <w:p w14:paraId="6634D6E9" w14:textId="77777777" w:rsidR="007E142A" w:rsidRPr="0085071F" w:rsidRDefault="007E142A" w:rsidP="007E142A">
            <w:pPr>
              <w:shd w:val="clear" w:color="auto" w:fill="FFFFFF"/>
              <w:spacing w:after="0" w:line="240" w:lineRule="auto"/>
              <w:jc w:val="both"/>
              <w:rPr>
                <w:rFonts w:cs="Times New Roman"/>
                <w:szCs w:val="24"/>
              </w:rPr>
            </w:pPr>
            <w:r>
              <w:rPr>
                <w:rFonts w:cs="Times New Roman"/>
                <w:szCs w:val="24"/>
              </w:rPr>
              <w:t xml:space="preserve">8.10. </w:t>
            </w:r>
            <w:r w:rsidRPr="0085071F">
              <w:rPr>
                <w:rFonts w:cs="Times New Roman"/>
                <w:szCs w:val="24"/>
              </w:rPr>
              <w:t>Priimta sprendimų dėl gyvenamosios viet</w:t>
            </w:r>
            <w:r>
              <w:rPr>
                <w:rFonts w:cs="Times New Roman"/>
                <w:szCs w:val="24"/>
              </w:rPr>
              <w:t>os duomenų keitimo ir panaikini</w:t>
            </w:r>
            <w:r w:rsidRPr="0085071F">
              <w:rPr>
                <w:rFonts w:cs="Times New Roman"/>
                <w:szCs w:val="24"/>
              </w:rPr>
              <w:t>mo – 2</w:t>
            </w:r>
            <w:r>
              <w:rPr>
                <w:rFonts w:cs="Times New Roman"/>
                <w:szCs w:val="24"/>
              </w:rPr>
              <w:t>1</w:t>
            </w:r>
            <w:r w:rsidRPr="0085071F">
              <w:rPr>
                <w:rFonts w:cs="Times New Roman"/>
                <w:szCs w:val="24"/>
              </w:rPr>
              <w:t>.</w:t>
            </w:r>
          </w:p>
          <w:p w14:paraId="14259D3C" w14:textId="77777777" w:rsidR="007E142A" w:rsidRPr="0085071F" w:rsidRDefault="007E142A" w:rsidP="007E142A">
            <w:pPr>
              <w:shd w:val="clear" w:color="auto" w:fill="FFFFFF"/>
              <w:spacing w:after="0" w:line="240" w:lineRule="auto"/>
              <w:jc w:val="both"/>
              <w:rPr>
                <w:rFonts w:cs="Times New Roman"/>
                <w:szCs w:val="24"/>
              </w:rPr>
            </w:pPr>
            <w:r>
              <w:rPr>
                <w:rFonts w:cs="Times New Roman"/>
                <w:szCs w:val="24"/>
              </w:rPr>
              <w:t>8.11</w:t>
            </w:r>
            <w:r w:rsidRPr="0085071F">
              <w:rPr>
                <w:rFonts w:cs="Times New Roman"/>
                <w:szCs w:val="24"/>
              </w:rPr>
              <w:t xml:space="preserve">. Išvykimą iš Lietuvos deklaravo </w:t>
            </w:r>
            <w:r>
              <w:rPr>
                <w:rFonts w:cs="Times New Roman"/>
                <w:szCs w:val="24"/>
              </w:rPr>
              <w:t>4</w:t>
            </w:r>
            <w:r w:rsidRPr="0085071F">
              <w:rPr>
                <w:rFonts w:cs="Times New Roman"/>
                <w:szCs w:val="24"/>
              </w:rPr>
              <w:t xml:space="preserve"> asmenys.</w:t>
            </w:r>
          </w:p>
          <w:p w14:paraId="020DD28E" w14:textId="77777777" w:rsidR="007E142A" w:rsidRPr="0085071F" w:rsidRDefault="007E142A" w:rsidP="007E142A">
            <w:pPr>
              <w:shd w:val="clear" w:color="auto" w:fill="FFFFFF"/>
              <w:spacing w:after="0" w:line="240" w:lineRule="auto"/>
              <w:jc w:val="both"/>
              <w:rPr>
                <w:rFonts w:cs="Times New Roman"/>
                <w:szCs w:val="24"/>
              </w:rPr>
            </w:pPr>
            <w:r>
              <w:rPr>
                <w:rFonts w:cs="Times New Roman"/>
                <w:szCs w:val="24"/>
              </w:rPr>
              <w:t>8.12</w:t>
            </w:r>
            <w:r w:rsidRPr="0085071F">
              <w:rPr>
                <w:rFonts w:cs="Times New Roman"/>
                <w:szCs w:val="24"/>
              </w:rPr>
              <w:t xml:space="preserve">. Atvykimą į seniūniją deklaravo </w:t>
            </w:r>
            <w:r>
              <w:rPr>
                <w:rFonts w:cs="Times New Roman"/>
                <w:szCs w:val="24"/>
              </w:rPr>
              <w:t>67</w:t>
            </w:r>
            <w:r w:rsidRPr="0085071F">
              <w:rPr>
                <w:rFonts w:cs="Times New Roman"/>
                <w:szCs w:val="24"/>
              </w:rPr>
              <w:t xml:space="preserve"> asmenys.</w:t>
            </w:r>
          </w:p>
          <w:p w14:paraId="67533733" w14:textId="77777777" w:rsidR="007E142A" w:rsidRDefault="007E142A" w:rsidP="007E142A">
            <w:pPr>
              <w:shd w:val="clear" w:color="auto" w:fill="FFFFFF"/>
              <w:spacing w:after="0" w:line="240" w:lineRule="auto"/>
              <w:jc w:val="both"/>
              <w:rPr>
                <w:rFonts w:cs="Times New Roman"/>
                <w:szCs w:val="24"/>
              </w:rPr>
            </w:pPr>
            <w:r>
              <w:rPr>
                <w:rFonts w:cs="Times New Roman"/>
                <w:szCs w:val="24"/>
              </w:rPr>
              <w:t>8.13</w:t>
            </w:r>
            <w:r w:rsidRPr="0085071F">
              <w:rPr>
                <w:rFonts w:cs="Times New Roman"/>
                <w:szCs w:val="24"/>
              </w:rPr>
              <w:t>. Išduota leidimų medžiams kirsti – 7.</w:t>
            </w:r>
          </w:p>
          <w:p w14:paraId="7E798069" w14:textId="77777777" w:rsidR="007E142A" w:rsidRPr="002C135B" w:rsidRDefault="007E142A" w:rsidP="007E142A">
            <w:pPr>
              <w:shd w:val="clear" w:color="auto" w:fill="FFFFFF"/>
              <w:spacing w:after="0" w:line="240" w:lineRule="auto"/>
              <w:jc w:val="both"/>
              <w:rPr>
                <w:rFonts w:eastAsia="Times New Roman" w:cs="Times New Roman"/>
                <w:szCs w:val="24"/>
              </w:rPr>
            </w:pPr>
            <w:r>
              <w:rPr>
                <w:rFonts w:cs="Times New Roman"/>
                <w:szCs w:val="24"/>
              </w:rPr>
              <w:t xml:space="preserve">8.14 </w:t>
            </w:r>
            <w:r w:rsidRPr="0085071F">
              <w:rPr>
                <w:rFonts w:eastAsia="Times New Roman" w:cs="Times New Roman"/>
                <w:szCs w:val="24"/>
              </w:rPr>
              <w:t>. Į</w:t>
            </w:r>
            <w:r>
              <w:rPr>
                <w:rFonts w:eastAsia="Times New Roman" w:cs="Times New Roman"/>
                <w:szCs w:val="24"/>
              </w:rPr>
              <w:t>vyko  gyventojų susirinkimai - 3, išplėstinės</w:t>
            </w:r>
            <w:r w:rsidRPr="0085071F">
              <w:rPr>
                <w:rFonts w:eastAsia="Times New Roman" w:cs="Times New Roman"/>
                <w:szCs w:val="24"/>
              </w:rPr>
              <w:t xml:space="preserve"> s</w:t>
            </w:r>
            <w:r>
              <w:rPr>
                <w:rFonts w:eastAsia="Times New Roman" w:cs="Times New Roman"/>
                <w:szCs w:val="24"/>
              </w:rPr>
              <w:t>eniūnaičių sueigos posėdžiai – 1</w:t>
            </w:r>
            <w:r w:rsidRPr="0085071F">
              <w:rPr>
                <w:rFonts w:eastAsia="Times New Roman" w:cs="Times New Roman"/>
                <w:szCs w:val="24"/>
              </w:rPr>
              <w:t>.</w:t>
            </w:r>
          </w:p>
        </w:tc>
      </w:tr>
      <w:tr w:rsidR="007E142A" w:rsidRPr="0085071F" w14:paraId="109180B9" w14:textId="77777777" w:rsidTr="007E142A">
        <w:tc>
          <w:tcPr>
            <w:tcW w:w="1867" w:type="dxa"/>
            <w:tcBorders>
              <w:top w:val="single" w:sz="4" w:space="0" w:color="auto"/>
              <w:left w:val="single" w:sz="4" w:space="0" w:color="auto"/>
              <w:bottom w:val="single" w:sz="4" w:space="0" w:color="auto"/>
              <w:right w:val="single" w:sz="4" w:space="0" w:color="auto"/>
            </w:tcBorders>
            <w:vAlign w:val="center"/>
            <w:hideMark/>
          </w:tcPr>
          <w:p w14:paraId="363E97C6" w14:textId="77777777" w:rsidR="007E142A" w:rsidRPr="0085071F" w:rsidRDefault="007E142A" w:rsidP="007E142A">
            <w:pPr>
              <w:spacing w:after="0" w:line="240" w:lineRule="auto"/>
              <w:rPr>
                <w:rFonts w:eastAsia="Lucida Sans Unicode" w:cs="Times New Roman"/>
                <w:b/>
                <w:kern w:val="2"/>
                <w:szCs w:val="24"/>
                <w:lang w:eastAsia="hi-IN" w:bidi="hi-IN"/>
              </w:rPr>
            </w:pPr>
            <w:r w:rsidRPr="0085071F">
              <w:rPr>
                <w:rFonts w:eastAsia="Lucida Sans Unicode" w:cs="Times New Roman"/>
                <w:b/>
                <w:kern w:val="2"/>
                <w:szCs w:val="24"/>
                <w:lang w:eastAsia="hi-IN" w:bidi="hi-IN"/>
              </w:rPr>
              <w:t>9. Gyventojų laisvalaikio ir poilsio organizavimas</w:t>
            </w:r>
          </w:p>
        </w:tc>
        <w:tc>
          <w:tcPr>
            <w:tcW w:w="8063" w:type="dxa"/>
            <w:tcBorders>
              <w:top w:val="single" w:sz="4" w:space="0" w:color="auto"/>
              <w:left w:val="single" w:sz="4" w:space="0" w:color="auto"/>
              <w:bottom w:val="single" w:sz="4" w:space="0" w:color="auto"/>
              <w:right w:val="single" w:sz="4" w:space="0" w:color="auto"/>
            </w:tcBorders>
          </w:tcPr>
          <w:p w14:paraId="1A5159CE" w14:textId="77777777" w:rsidR="007E142A" w:rsidRPr="008D2D05" w:rsidRDefault="007E142A" w:rsidP="007E142A">
            <w:pPr>
              <w:shd w:val="clear" w:color="auto" w:fill="FFFFFF"/>
              <w:spacing w:after="0" w:line="240" w:lineRule="auto"/>
              <w:jc w:val="both"/>
              <w:rPr>
                <w:rFonts w:cs="Times New Roman"/>
                <w:szCs w:val="24"/>
              </w:rPr>
            </w:pPr>
            <w:r w:rsidRPr="0085071F">
              <w:rPr>
                <w:rFonts w:cs="Times New Roman"/>
                <w:szCs w:val="24"/>
              </w:rPr>
              <w:t>9.1</w:t>
            </w:r>
            <w:r w:rsidRPr="008D2D05">
              <w:rPr>
                <w:rFonts w:cs="Times New Roman"/>
                <w:szCs w:val="24"/>
              </w:rPr>
              <w:t>. Įvyko vasari</w:t>
            </w:r>
            <w:r>
              <w:rPr>
                <w:rFonts w:cs="Times New Roman"/>
                <w:szCs w:val="24"/>
              </w:rPr>
              <w:t>o 16-osios minėjimas Luokesos kaime.</w:t>
            </w:r>
            <w:r w:rsidRPr="008D2D05">
              <w:rPr>
                <w:rFonts w:cs="Times New Roman"/>
                <w:szCs w:val="24"/>
              </w:rPr>
              <w:t xml:space="preserve"> </w:t>
            </w:r>
          </w:p>
          <w:p w14:paraId="3DEEE344" w14:textId="77777777" w:rsidR="007E142A" w:rsidRPr="007C1BF8" w:rsidRDefault="007E142A" w:rsidP="007E142A">
            <w:pPr>
              <w:shd w:val="clear" w:color="auto" w:fill="FFFFFF"/>
              <w:spacing w:after="0" w:line="240" w:lineRule="auto"/>
              <w:jc w:val="both"/>
              <w:rPr>
                <w:rFonts w:eastAsia="Times New Roman" w:cs="Times New Roman"/>
                <w:szCs w:val="24"/>
              </w:rPr>
            </w:pPr>
            <w:r w:rsidRPr="008D2D05">
              <w:rPr>
                <w:rFonts w:cs="Times New Roman"/>
                <w:szCs w:val="24"/>
              </w:rPr>
              <w:t xml:space="preserve">9.2. </w:t>
            </w:r>
            <w:r w:rsidRPr="008D2D05">
              <w:rPr>
                <w:rFonts w:eastAsia="Times New Roman" w:cs="Times New Roman"/>
                <w:szCs w:val="24"/>
              </w:rPr>
              <w:t>Bendruomenės centras „Meniškas kaimas“ vykdė projektą kaimo bendruomenei „Regioninio produkto sukūrimas“ bei vasaros stovyklą bendruomenės narių va</w:t>
            </w:r>
            <w:r>
              <w:rPr>
                <w:rFonts w:eastAsia="Times New Roman" w:cs="Times New Roman"/>
                <w:szCs w:val="24"/>
              </w:rPr>
              <w:t>i</w:t>
            </w:r>
            <w:r w:rsidRPr="008D2D05">
              <w:rPr>
                <w:rFonts w:eastAsia="Times New Roman" w:cs="Times New Roman"/>
                <w:szCs w:val="24"/>
              </w:rPr>
              <w:t>kams</w:t>
            </w:r>
            <w:r>
              <w:rPr>
                <w:rFonts w:eastAsia="Times New Roman" w:cs="Times New Roman"/>
                <w:szCs w:val="24"/>
              </w:rPr>
              <w:t xml:space="preserve"> </w:t>
            </w:r>
            <w:r w:rsidRPr="008D2D05">
              <w:rPr>
                <w:rFonts w:eastAsia="Times New Roman" w:cs="Times New Roman"/>
                <w:szCs w:val="24"/>
              </w:rPr>
              <w:t>“Meniško kaimo vasara“.</w:t>
            </w:r>
          </w:p>
        </w:tc>
      </w:tr>
      <w:tr w:rsidR="007E142A" w:rsidRPr="0085071F" w14:paraId="6BAD44A7" w14:textId="77777777" w:rsidTr="007E142A">
        <w:tc>
          <w:tcPr>
            <w:tcW w:w="1867" w:type="dxa"/>
            <w:tcBorders>
              <w:top w:val="single" w:sz="4" w:space="0" w:color="auto"/>
              <w:left w:val="single" w:sz="4" w:space="0" w:color="auto"/>
              <w:bottom w:val="single" w:sz="4" w:space="0" w:color="auto"/>
              <w:right w:val="single" w:sz="4" w:space="0" w:color="auto"/>
            </w:tcBorders>
            <w:vAlign w:val="center"/>
            <w:hideMark/>
          </w:tcPr>
          <w:p w14:paraId="3903E497" w14:textId="77777777" w:rsidR="007E142A" w:rsidRPr="0085071F" w:rsidRDefault="007E142A" w:rsidP="007E142A">
            <w:pPr>
              <w:spacing w:after="0" w:line="240" w:lineRule="auto"/>
              <w:rPr>
                <w:rFonts w:eastAsia="Lucida Sans Unicode" w:cs="Times New Roman"/>
                <w:b/>
                <w:kern w:val="2"/>
                <w:szCs w:val="24"/>
                <w:lang w:eastAsia="hi-IN" w:bidi="hi-IN"/>
              </w:rPr>
            </w:pPr>
            <w:r w:rsidRPr="0085071F">
              <w:rPr>
                <w:rFonts w:eastAsia="Lucida Sans Unicode" w:cs="Times New Roman"/>
                <w:b/>
                <w:kern w:val="2"/>
                <w:szCs w:val="24"/>
                <w:lang w:eastAsia="hi-IN" w:bidi="hi-IN"/>
              </w:rPr>
              <w:t>10. Iniciatyvos ir spręstos problemos</w:t>
            </w:r>
          </w:p>
        </w:tc>
        <w:tc>
          <w:tcPr>
            <w:tcW w:w="8063" w:type="dxa"/>
            <w:tcBorders>
              <w:top w:val="single" w:sz="4" w:space="0" w:color="auto"/>
              <w:left w:val="single" w:sz="4" w:space="0" w:color="auto"/>
              <w:bottom w:val="single" w:sz="4" w:space="0" w:color="auto"/>
              <w:right w:val="single" w:sz="4" w:space="0" w:color="auto"/>
            </w:tcBorders>
          </w:tcPr>
          <w:p w14:paraId="65655536" w14:textId="77777777" w:rsidR="007E142A" w:rsidRPr="0085071F" w:rsidRDefault="007E142A" w:rsidP="007E142A">
            <w:pPr>
              <w:shd w:val="clear" w:color="auto" w:fill="FFFFFF"/>
              <w:spacing w:after="0" w:line="240" w:lineRule="auto"/>
              <w:jc w:val="both"/>
              <w:rPr>
                <w:rFonts w:cs="Times New Roman"/>
                <w:szCs w:val="24"/>
              </w:rPr>
            </w:pPr>
            <w:r w:rsidRPr="0085071F">
              <w:rPr>
                <w:rFonts w:cs="Times New Roman"/>
                <w:szCs w:val="24"/>
              </w:rPr>
              <w:t>10.1. Atlikti Žiūrų bendruomeninio pastato fasado</w:t>
            </w:r>
            <w:r>
              <w:rPr>
                <w:rFonts w:cs="Times New Roman"/>
                <w:szCs w:val="24"/>
              </w:rPr>
              <w:t xml:space="preserve"> remonto darbai</w:t>
            </w:r>
            <w:r w:rsidRPr="0085071F">
              <w:rPr>
                <w:rFonts w:cs="Times New Roman"/>
                <w:szCs w:val="24"/>
              </w:rPr>
              <w:t>.</w:t>
            </w:r>
          </w:p>
          <w:p w14:paraId="7B82E915" w14:textId="77777777" w:rsidR="007E142A" w:rsidRDefault="007E142A" w:rsidP="007E142A">
            <w:pPr>
              <w:shd w:val="clear" w:color="auto" w:fill="FFFFFF"/>
              <w:spacing w:after="0" w:line="240" w:lineRule="auto"/>
              <w:jc w:val="both"/>
              <w:rPr>
                <w:rFonts w:cs="Times New Roman"/>
                <w:szCs w:val="24"/>
              </w:rPr>
            </w:pPr>
            <w:r>
              <w:rPr>
                <w:rFonts w:cs="Times New Roman"/>
                <w:szCs w:val="24"/>
              </w:rPr>
              <w:t xml:space="preserve">10.2.Vasaros sezonui pastatytas ir periodiškai aptarnaujamas biotualetas </w:t>
            </w:r>
            <w:proofErr w:type="spellStart"/>
            <w:r>
              <w:rPr>
                <w:rFonts w:cs="Times New Roman"/>
                <w:szCs w:val="24"/>
              </w:rPr>
              <w:t>Paluokesos</w:t>
            </w:r>
            <w:proofErr w:type="spellEnd"/>
            <w:r>
              <w:rPr>
                <w:rFonts w:cs="Times New Roman"/>
                <w:szCs w:val="24"/>
              </w:rPr>
              <w:t xml:space="preserve"> kaimo paplūdimyje.</w:t>
            </w:r>
          </w:p>
          <w:p w14:paraId="6834BD1E" w14:textId="77777777" w:rsidR="007E142A" w:rsidRDefault="007E142A" w:rsidP="007E142A">
            <w:pPr>
              <w:shd w:val="clear" w:color="auto" w:fill="FFFFFF"/>
              <w:spacing w:after="0" w:line="240" w:lineRule="auto"/>
              <w:jc w:val="both"/>
              <w:rPr>
                <w:rFonts w:cs="Times New Roman"/>
                <w:szCs w:val="24"/>
              </w:rPr>
            </w:pPr>
            <w:r>
              <w:rPr>
                <w:rFonts w:cs="Times New Roman"/>
                <w:szCs w:val="24"/>
              </w:rPr>
              <w:t>10.3. Degsnės kaimo kapinėse perkelta vandens talpykla ir įrengta atliekų aikštelė.</w:t>
            </w:r>
          </w:p>
          <w:p w14:paraId="4A9C5D1F" w14:textId="451408F7" w:rsidR="007E142A" w:rsidRPr="0085071F" w:rsidRDefault="007E142A" w:rsidP="007E142A">
            <w:pPr>
              <w:shd w:val="clear" w:color="auto" w:fill="FFFFFF"/>
              <w:spacing w:after="0" w:line="240" w:lineRule="auto"/>
              <w:jc w:val="both"/>
              <w:rPr>
                <w:rFonts w:cs="Times New Roman"/>
                <w:szCs w:val="24"/>
              </w:rPr>
            </w:pPr>
            <w:r>
              <w:rPr>
                <w:rFonts w:cs="Times New Roman"/>
                <w:szCs w:val="24"/>
              </w:rPr>
              <w:t>10.4. Suorganizuota visuotinė seniūnijos gyventojų virš 65 metų vakcinacija: sudaryti gyventojų sąrašai, surinkti kontaktai, sudaryti vakcinavimo grafikai, skiepijimo metu talkinta medikams pildant dokumentaciją.</w:t>
            </w:r>
          </w:p>
        </w:tc>
      </w:tr>
      <w:tr w:rsidR="007E142A" w:rsidRPr="0085071F" w14:paraId="554D3145" w14:textId="77777777" w:rsidTr="007E142A">
        <w:tc>
          <w:tcPr>
            <w:tcW w:w="1867" w:type="dxa"/>
            <w:tcBorders>
              <w:top w:val="single" w:sz="4" w:space="0" w:color="auto"/>
              <w:left w:val="single" w:sz="4" w:space="0" w:color="auto"/>
              <w:bottom w:val="single" w:sz="4" w:space="0" w:color="auto"/>
              <w:right w:val="single" w:sz="4" w:space="0" w:color="auto"/>
            </w:tcBorders>
            <w:vAlign w:val="center"/>
            <w:hideMark/>
          </w:tcPr>
          <w:p w14:paraId="712FA510" w14:textId="77777777" w:rsidR="007E142A" w:rsidRPr="0085071F" w:rsidRDefault="007E142A" w:rsidP="007E142A">
            <w:pPr>
              <w:spacing w:after="0" w:line="240" w:lineRule="auto"/>
              <w:rPr>
                <w:rFonts w:eastAsia="Lucida Sans Unicode" w:cs="Times New Roman"/>
                <w:b/>
                <w:kern w:val="2"/>
                <w:szCs w:val="24"/>
                <w:lang w:eastAsia="hi-IN" w:bidi="hi-IN"/>
              </w:rPr>
            </w:pPr>
            <w:r w:rsidRPr="0085071F">
              <w:rPr>
                <w:rFonts w:eastAsia="Lucida Sans Unicode" w:cs="Times New Roman"/>
                <w:b/>
                <w:kern w:val="2"/>
                <w:szCs w:val="24"/>
                <w:lang w:eastAsia="hi-IN" w:bidi="hi-IN"/>
              </w:rPr>
              <w:lastRenderedPageBreak/>
              <w:t>11. Keliami nauji uždaviniai ir iššūkiai</w:t>
            </w:r>
          </w:p>
        </w:tc>
        <w:tc>
          <w:tcPr>
            <w:tcW w:w="8063" w:type="dxa"/>
            <w:tcBorders>
              <w:top w:val="single" w:sz="4" w:space="0" w:color="auto"/>
              <w:left w:val="single" w:sz="4" w:space="0" w:color="auto"/>
              <w:bottom w:val="single" w:sz="4" w:space="0" w:color="auto"/>
              <w:right w:val="single" w:sz="4" w:space="0" w:color="auto"/>
            </w:tcBorders>
          </w:tcPr>
          <w:p w14:paraId="4BDC5451" w14:textId="77777777" w:rsidR="007E142A" w:rsidRDefault="007E142A" w:rsidP="007E142A">
            <w:pPr>
              <w:pStyle w:val="TableText"/>
              <w:jc w:val="both"/>
              <w:rPr>
                <w:lang w:val="lt-LT" w:eastAsia="lt-LT"/>
              </w:rPr>
            </w:pPr>
            <w:r w:rsidRPr="0085071F">
              <w:rPr>
                <w:lang w:val="lt-LT"/>
              </w:rPr>
              <w:t xml:space="preserve">11.1. </w:t>
            </w:r>
            <w:r w:rsidRPr="0085071F">
              <w:rPr>
                <w:lang w:val="lt-LT" w:eastAsia="lt-LT"/>
              </w:rPr>
              <w:t>Organizuoti  aktyvesnį gyvenamosios vietos adresų keitimo procesą.</w:t>
            </w:r>
          </w:p>
          <w:p w14:paraId="5E9B8ADB" w14:textId="77777777" w:rsidR="007E142A" w:rsidRPr="0085071F" w:rsidRDefault="007E142A" w:rsidP="007E142A">
            <w:pPr>
              <w:pStyle w:val="TableText"/>
              <w:jc w:val="both"/>
              <w:rPr>
                <w:lang w:val="lt-LT" w:eastAsia="lt-LT"/>
              </w:rPr>
            </w:pPr>
            <w:r>
              <w:rPr>
                <w:lang w:val="lt-LT" w:eastAsia="lt-LT"/>
              </w:rPr>
              <w:t xml:space="preserve">11.2. Tęsti </w:t>
            </w:r>
            <w:proofErr w:type="spellStart"/>
            <w:r w:rsidRPr="0085071F">
              <w:t>Žiūrų</w:t>
            </w:r>
            <w:proofErr w:type="spellEnd"/>
            <w:r w:rsidRPr="0085071F">
              <w:t xml:space="preserve"> </w:t>
            </w:r>
            <w:proofErr w:type="spellStart"/>
            <w:r w:rsidRPr="0085071F">
              <w:t>bendruomeni</w:t>
            </w:r>
            <w:r>
              <w:t>nio</w:t>
            </w:r>
            <w:proofErr w:type="spellEnd"/>
            <w:r>
              <w:t xml:space="preserve"> </w:t>
            </w:r>
            <w:proofErr w:type="spellStart"/>
            <w:r>
              <w:t>pastato</w:t>
            </w:r>
            <w:proofErr w:type="spellEnd"/>
            <w:r>
              <w:t xml:space="preserve"> </w:t>
            </w:r>
            <w:proofErr w:type="spellStart"/>
            <w:r>
              <w:t>remonto</w:t>
            </w:r>
            <w:proofErr w:type="spellEnd"/>
            <w:r>
              <w:t xml:space="preserve"> </w:t>
            </w:r>
            <w:proofErr w:type="spellStart"/>
            <w:r>
              <w:t>darbus</w:t>
            </w:r>
            <w:proofErr w:type="spellEnd"/>
            <w:r>
              <w:t>.</w:t>
            </w:r>
          </w:p>
          <w:p w14:paraId="102ACED3" w14:textId="77777777" w:rsidR="007E142A" w:rsidRPr="008D4D28" w:rsidRDefault="007E142A" w:rsidP="007E142A">
            <w:pPr>
              <w:spacing w:after="0" w:line="240" w:lineRule="auto"/>
              <w:jc w:val="both"/>
              <w:rPr>
                <w:rFonts w:cs="Times New Roman"/>
              </w:rPr>
            </w:pPr>
            <w:r w:rsidRPr="0085071F">
              <w:rPr>
                <w:rFonts w:cs="Times New Roman"/>
                <w:szCs w:val="24"/>
              </w:rPr>
              <w:t>11</w:t>
            </w:r>
            <w:r>
              <w:rPr>
                <w:rFonts w:cs="Times New Roman"/>
                <w:szCs w:val="24"/>
              </w:rPr>
              <w:t>.3</w:t>
            </w:r>
            <w:r w:rsidRPr="008D4D28">
              <w:rPr>
                <w:rFonts w:cs="Times New Roman"/>
                <w:szCs w:val="24"/>
              </w:rPr>
              <w:t xml:space="preserve">. </w:t>
            </w:r>
            <w:r w:rsidRPr="008D4D28">
              <w:rPr>
                <w:rFonts w:cs="Times New Roman"/>
              </w:rPr>
              <w:t>Suskaitmeninti Degsnės kapinių duomenis.</w:t>
            </w:r>
          </w:p>
        </w:tc>
      </w:tr>
    </w:tbl>
    <w:p w14:paraId="77F2BB4E" w14:textId="77777777" w:rsidR="003D5B1F" w:rsidRPr="003D5B1F" w:rsidRDefault="003D5B1F" w:rsidP="003D5B1F">
      <w:pPr>
        <w:spacing w:after="0" w:line="240" w:lineRule="auto"/>
        <w:ind w:firstLine="680"/>
        <w:rPr>
          <w:rFonts w:cs="Times New Roman"/>
          <w:szCs w:val="24"/>
          <w:highlight w:val="yellow"/>
        </w:rPr>
      </w:pPr>
    </w:p>
    <w:p w14:paraId="3608A981" w14:textId="77777777" w:rsidR="003D5B1F" w:rsidRPr="007E142A" w:rsidRDefault="003D5B1F" w:rsidP="003D5B1F">
      <w:pPr>
        <w:spacing w:after="0" w:line="240" w:lineRule="auto"/>
        <w:jc w:val="center"/>
        <w:rPr>
          <w:rFonts w:cs="Times New Roman"/>
          <w:b/>
          <w:sz w:val="28"/>
          <w:szCs w:val="28"/>
        </w:rPr>
      </w:pPr>
      <w:r w:rsidRPr="007E142A">
        <w:rPr>
          <w:rFonts w:cs="Times New Roman"/>
          <w:b/>
          <w:sz w:val="28"/>
          <w:szCs w:val="28"/>
        </w:rPr>
        <w:t>Mindūnų seniūnija</w:t>
      </w:r>
    </w:p>
    <w:p w14:paraId="055B919C" w14:textId="77777777" w:rsidR="003D5B1F" w:rsidRPr="003D5B1F" w:rsidRDefault="003D5B1F" w:rsidP="003D5B1F">
      <w:pPr>
        <w:spacing w:after="0" w:line="240" w:lineRule="auto"/>
        <w:jc w:val="center"/>
        <w:rPr>
          <w:rFonts w:cs="Times New Roman"/>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12"/>
        <w:gridCol w:w="7816"/>
      </w:tblGrid>
      <w:tr w:rsidR="00373257" w14:paraId="20D6AD85" w14:textId="77777777" w:rsidTr="00373257">
        <w:tc>
          <w:tcPr>
            <w:tcW w:w="1867" w:type="dxa"/>
            <w:vMerge w:val="restart"/>
            <w:tcBorders>
              <w:top w:val="single" w:sz="4" w:space="0" w:color="auto"/>
              <w:left w:val="single" w:sz="4" w:space="0" w:color="auto"/>
              <w:bottom w:val="single" w:sz="4" w:space="0" w:color="auto"/>
              <w:right w:val="single" w:sz="4" w:space="0" w:color="auto"/>
            </w:tcBorders>
            <w:hideMark/>
          </w:tcPr>
          <w:p w14:paraId="26EA5D3B" w14:textId="77777777" w:rsidR="00373257" w:rsidRDefault="00373257" w:rsidP="00373257">
            <w:pPr>
              <w:pStyle w:val="TableContents"/>
              <w:snapToGrid w:val="0"/>
              <w:rPr>
                <w:b/>
              </w:rPr>
            </w:pPr>
            <w:r>
              <w:rPr>
                <w:b/>
              </w:rPr>
              <w:t>1. Seniūnijos aplinka</w:t>
            </w:r>
          </w:p>
        </w:tc>
        <w:tc>
          <w:tcPr>
            <w:tcW w:w="8063" w:type="dxa"/>
            <w:tcBorders>
              <w:top w:val="single" w:sz="4" w:space="0" w:color="auto"/>
              <w:left w:val="single" w:sz="4" w:space="0" w:color="auto"/>
              <w:bottom w:val="single" w:sz="4" w:space="0" w:color="auto"/>
              <w:right w:val="single" w:sz="4" w:space="0" w:color="auto"/>
            </w:tcBorders>
            <w:hideMark/>
          </w:tcPr>
          <w:p w14:paraId="08077315" w14:textId="77777777" w:rsidR="00373257" w:rsidRPr="00D01316" w:rsidRDefault="00373257" w:rsidP="00373257">
            <w:pPr>
              <w:pStyle w:val="TableContents"/>
              <w:snapToGrid w:val="0"/>
              <w:jc w:val="both"/>
              <w:rPr>
                <w:rFonts w:cs="Times New Roman"/>
              </w:rPr>
            </w:pPr>
            <w:r>
              <w:rPr>
                <w:rFonts w:cs="Times New Roman"/>
              </w:rPr>
              <w:t>1.1. Teritorijos plotas 6565 ha.</w:t>
            </w:r>
          </w:p>
        </w:tc>
      </w:tr>
      <w:tr w:rsidR="00373257" w14:paraId="3010886D" w14:textId="77777777" w:rsidTr="00373257">
        <w:tc>
          <w:tcPr>
            <w:tcW w:w="1867" w:type="dxa"/>
            <w:vMerge/>
            <w:tcBorders>
              <w:top w:val="single" w:sz="4" w:space="0" w:color="auto"/>
              <w:left w:val="single" w:sz="4" w:space="0" w:color="auto"/>
              <w:bottom w:val="single" w:sz="4" w:space="0" w:color="auto"/>
              <w:right w:val="single" w:sz="4" w:space="0" w:color="auto"/>
            </w:tcBorders>
            <w:vAlign w:val="center"/>
            <w:hideMark/>
          </w:tcPr>
          <w:p w14:paraId="66CB8654" w14:textId="77777777" w:rsidR="00373257" w:rsidRDefault="00373257" w:rsidP="00373257">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28ED3B81" w14:textId="77777777" w:rsidR="00373257" w:rsidRPr="00D01316" w:rsidRDefault="00373257" w:rsidP="00373257">
            <w:pPr>
              <w:pStyle w:val="TableContents"/>
              <w:snapToGrid w:val="0"/>
              <w:jc w:val="both"/>
              <w:rPr>
                <w:rFonts w:cs="Times New Roman"/>
              </w:rPr>
            </w:pPr>
            <w:r w:rsidRPr="00D01316">
              <w:rPr>
                <w:rFonts w:cs="Times New Roman"/>
              </w:rPr>
              <w:t xml:space="preserve">1.2. Vietinių kelių ilgis – </w:t>
            </w:r>
            <w:r>
              <w:rPr>
                <w:rFonts w:cs="Times New Roman"/>
              </w:rPr>
              <w:t>58,13 km.</w:t>
            </w:r>
          </w:p>
        </w:tc>
      </w:tr>
      <w:tr w:rsidR="00373257" w14:paraId="0467F689" w14:textId="77777777" w:rsidTr="00373257">
        <w:tc>
          <w:tcPr>
            <w:tcW w:w="1867" w:type="dxa"/>
            <w:vMerge/>
            <w:tcBorders>
              <w:top w:val="single" w:sz="4" w:space="0" w:color="auto"/>
              <w:left w:val="single" w:sz="4" w:space="0" w:color="auto"/>
              <w:bottom w:val="single" w:sz="4" w:space="0" w:color="auto"/>
              <w:right w:val="single" w:sz="4" w:space="0" w:color="auto"/>
            </w:tcBorders>
            <w:vAlign w:val="center"/>
            <w:hideMark/>
          </w:tcPr>
          <w:p w14:paraId="054E78CB" w14:textId="77777777" w:rsidR="00373257" w:rsidRDefault="00373257" w:rsidP="00373257">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2E7CCA41" w14:textId="77777777" w:rsidR="00373257" w:rsidRPr="00D01316" w:rsidRDefault="00373257" w:rsidP="00373257">
            <w:pPr>
              <w:spacing w:after="0" w:line="240" w:lineRule="auto"/>
              <w:jc w:val="both"/>
              <w:rPr>
                <w:rFonts w:eastAsia="Calibri" w:cs="Times New Roman"/>
                <w:szCs w:val="24"/>
              </w:rPr>
            </w:pPr>
            <w:r>
              <w:rPr>
                <w:rFonts w:cs="Times New Roman"/>
                <w:szCs w:val="24"/>
              </w:rPr>
              <w:t>1.3. Gyventojų skaičius 2021-01-01 duomenimis –515</w:t>
            </w:r>
            <w:r w:rsidRPr="00D75AAE">
              <w:rPr>
                <w:rFonts w:cs="Times New Roman"/>
                <w:szCs w:val="24"/>
              </w:rPr>
              <w:t>, iš jų: vaikai –</w:t>
            </w:r>
            <w:r>
              <w:rPr>
                <w:rFonts w:cs="Times New Roman"/>
                <w:szCs w:val="24"/>
              </w:rPr>
              <w:t>78</w:t>
            </w:r>
            <w:r w:rsidRPr="00D75AAE">
              <w:rPr>
                <w:rFonts w:cs="Times New Roman"/>
                <w:szCs w:val="24"/>
              </w:rPr>
              <w:t>, darbingo amžiaus gyventojai –</w:t>
            </w:r>
            <w:r>
              <w:rPr>
                <w:rFonts w:cs="Times New Roman"/>
                <w:szCs w:val="24"/>
              </w:rPr>
              <w:t>327</w:t>
            </w:r>
            <w:r w:rsidRPr="00D75AAE">
              <w:rPr>
                <w:rFonts w:cs="Times New Roman"/>
                <w:szCs w:val="24"/>
              </w:rPr>
              <w:t>, virš 65 metų amžiaus gyventojai –</w:t>
            </w:r>
            <w:r>
              <w:rPr>
                <w:rFonts w:cs="Times New Roman"/>
                <w:szCs w:val="24"/>
              </w:rPr>
              <w:t>110</w:t>
            </w:r>
            <w:r w:rsidRPr="00D75AAE">
              <w:rPr>
                <w:rFonts w:cs="Times New Roman"/>
                <w:szCs w:val="24"/>
              </w:rPr>
              <w:t xml:space="preserve">. </w:t>
            </w:r>
          </w:p>
        </w:tc>
      </w:tr>
      <w:tr w:rsidR="00373257" w14:paraId="311382F6" w14:textId="77777777" w:rsidTr="00373257">
        <w:tc>
          <w:tcPr>
            <w:tcW w:w="1867" w:type="dxa"/>
            <w:vMerge/>
            <w:tcBorders>
              <w:top w:val="single" w:sz="4" w:space="0" w:color="auto"/>
              <w:left w:val="single" w:sz="4" w:space="0" w:color="auto"/>
              <w:bottom w:val="single" w:sz="4" w:space="0" w:color="auto"/>
              <w:right w:val="single" w:sz="4" w:space="0" w:color="auto"/>
            </w:tcBorders>
            <w:vAlign w:val="center"/>
            <w:hideMark/>
          </w:tcPr>
          <w:p w14:paraId="23698DDC" w14:textId="77777777" w:rsidR="00373257" w:rsidRDefault="00373257" w:rsidP="00373257">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2373EB38" w14:textId="77777777" w:rsidR="00373257" w:rsidRPr="00D01316" w:rsidRDefault="00373257" w:rsidP="00373257">
            <w:pPr>
              <w:spacing w:after="0" w:line="240" w:lineRule="auto"/>
              <w:jc w:val="both"/>
              <w:rPr>
                <w:rFonts w:eastAsia="Calibri" w:cs="Times New Roman"/>
                <w:szCs w:val="24"/>
              </w:rPr>
            </w:pPr>
            <w:r w:rsidRPr="00D01316">
              <w:rPr>
                <w:rFonts w:cs="Times New Roman"/>
                <w:szCs w:val="24"/>
              </w:rPr>
              <w:t>1.4. Miestelių, kaimų, viensėdžių skaičius –</w:t>
            </w:r>
            <w:r>
              <w:rPr>
                <w:rFonts w:cs="Times New Roman"/>
                <w:szCs w:val="24"/>
              </w:rPr>
              <w:t xml:space="preserve">39 </w:t>
            </w:r>
            <w:r w:rsidRPr="00D01316">
              <w:rPr>
                <w:rFonts w:cs="Times New Roman"/>
                <w:szCs w:val="24"/>
              </w:rPr>
              <w:t>vnt.</w:t>
            </w:r>
          </w:p>
        </w:tc>
      </w:tr>
      <w:tr w:rsidR="00373257" w14:paraId="5DC35E8C" w14:textId="77777777" w:rsidTr="00373257">
        <w:tc>
          <w:tcPr>
            <w:tcW w:w="1867" w:type="dxa"/>
            <w:vMerge/>
            <w:tcBorders>
              <w:top w:val="single" w:sz="4" w:space="0" w:color="auto"/>
              <w:left w:val="single" w:sz="4" w:space="0" w:color="auto"/>
              <w:bottom w:val="single" w:sz="4" w:space="0" w:color="auto"/>
              <w:right w:val="single" w:sz="4" w:space="0" w:color="auto"/>
            </w:tcBorders>
            <w:vAlign w:val="center"/>
            <w:hideMark/>
          </w:tcPr>
          <w:p w14:paraId="5493D302" w14:textId="77777777" w:rsidR="00373257" w:rsidRDefault="00373257" w:rsidP="00373257">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4612E40B" w14:textId="77777777" w:rsidR="00373257" w:rsidRPr="00D01316" w:rsidRDefault="00373257" w:rsidP="00373257">
            <w:pPr>
              <w:spacing w:after="0" w:line="240" w:lineRule="auto"/>
              <w:jc w:val="both"/>
              <w:rPr>
                <w:rFonts w:eastAsia="Calibri" w:cs="Times New Roman"/>
                <w:szCs w:val="24"/>
              </w:rPr>
            </w:pPr>
            <w:r>
              <w:rPr>
                <w:rFonts w:cs="Times New Roman"/>
                <w:szCs w:val="24"/>
              </w:rPr>
              <w:t>1.5. Seniūnijoje yra: AB „Lietuvos pašto“ mobilusis paštininkas, Labanoro regioninio parko apžvalgos bokštas Mindūnų kaime, Molėtų krašto muziejaus Mindūnų Ežerų žvejybos muziejus, A. Truskausko medžioklės trofėjų ekspozicija, Amatų centras, Mindūnų biblioteka, Stirnių Šv. Jono Krikštytojo nukankinimo bažnyčia ir parapijos namai, UAB „</w:t>
            </w:r>
            <w:proofErr w:type="spellStart"/>
            <w:r>
              <w:rPr>
                <w:rFonts w:cs="Times New Roman"/>
                <w:szCs w:val="24"/>
              </w:rPr>
              <w:t>Minduva</w:t>
            </w:r>
            <w:proofErr w:type="spellEnd"/>
            <w:r>
              <w:rPr>
                <w:rFonts w:cs="Times New Roman"/>
                <w:szCs w:val="24"/>
              </w:rPr>
              <w:t>“, UAB „</w:t>
            </w:r>
            <w:proofErr w:type="spellStart"/>
            <w:r>
              <w:rPr>
                <w:rFonts w:cs="Times New Roman"/>
                <w:szCs w:val="24"/>
              </w:rPr>
              <w:t>Sevila</w:t>
            </w:r>
            <w:proofErr w:type="spellEnd"/>
            <w:r>
              <w:rPr>
                <w:rFonts w:cs="Times New Roman"/>
                <w:szCs w:val="24"/>
              </w:rPr>
              <w:t>“ parduotuvė, kavinė ir parduotuvė „</w:t>
            </w:r>
            <w:proofErr w:type="spellStart"/>
            <w:r>
              <w:rPr>
                <w:rFonts w:cs="Times New Roman"/>
                <w:szCs w:val="24"/>
              </w:rPr>
              <w:t>Vilkasalė</w:t>
            </w:r>
            <w:proofErr w:type="spellEnd"/>
            <w:r>
              <w:rPr>
                <w:rFonts w:cs="Times New Roman"/>
                <w:szCs w:val="24"/>
              </w:rPr>
              <w:t xml:space="preserve">“, etnografinių valgių užeiga „Cepelinų gryčia“,  individuali įmonė „Valtinė“, I. </w:t>
            </w:r>
            <w:proofErr w:type="spellStart"/>
            <w:r>
              <w:rPr>
                <w:rFonts w:cs="Times New Roman"/>
                <w:szCs w:val="24"/>
              </w:rPr>
              <w:t>Klimienės</w:t>
            </w:r>
            <w:proofErr w:type="spellEnd"/>
            <w:r>
              <w:rPr>
                <w:rFonts w:cs="Times New Roman"/>
                <w:szCs w:val="24"/>
              </w:rPr>
              <w:t xml:space="preserve"> individuali įmonė, Autoservisas, Mindūnų BC, </w:t>
            </w:r>
            <w:proofErr w:type="spellStart"/>
            <w:r>
              <w:rPr>
                <w:rFonts w:cs="Times New Roman"/>
                <w:szCs w:val="24"/>
              </w:rPr>
              <w:t>Juočių</w:t>
            </w:r>
            <w:proofErr w:type="spellEnd"/>
            <w:r>
              <w:rPr>
                <w:rFonts w:cs="Times New Roman"/>
                <w:szCs w:val="24"/>
              </w:rPr>
              <w:t xml:space="preserve"> kaimo bendruomenė, </w:t>
            </w:r>
            <w:proofErr w:type="spellStart"/>
            <w:r>
              <w:rPr>
                <w:rFonts w:cs="Times New Roman"/>
                <w:szCs w:val="24"/>
              </w:rPr>
              <w:t>Šnieriškių</w:t>
            </w:r>
            <w:proofErr w:type="spellEnd"/>
            <w:r>
              <w:rPr>
                <w:rFonts w:cs="Times New Roman"/>
                <w:szCs w:val="24"/>
              </w:rPr>
              <w:t xml:space="preserve"> kaimo bendruomenė, Mindūnų kempingas, turizmo sodyba „</w:t>
            </w:r>
            <w:proofErr w:type="spellStart"/>
            <w:r>
              <w:rPr>
                <w:rFonts w:cs="Times New Roman"/>
                <w:szCs w:val="24"/>
              </w:rPr>
              <w:t>Antalakaja</w:t>
            </w:r>
            <w:proofErr w:type="spellEnd"/>
            <w:r>
              <w:rPr>
                <w:rFonts w:cs="Times New Roman"/>
                <w:szCs w:val="24"/>
              </w:rPr>
              <w:t xml:space="preserve">“ , turizmo sodyba „Stirnelės viensėdis“, turizmo sodyba „Baltieji </w:t>
            </w:r>
            <w:proofErr w:type="spellStart"/>
            <w:r>
              <w:rPr>
                <w:rFonts w:cs="Times New Roman"/>
                <w:szCs w:val="24"/>
              </w:rPr>
              <w:t>Lakajai“,Laurinavičiaus</w:t>
            </w:r>
            <w:proofErr w:type="spellEnd"/>
            <w:r>
              <w:rPr>
                <w:rFonts w:cs="Times New Roman"/>
                <w:szCs w:val="24"/>
              </w:rPr>
              <w:t xml:space="preserve"> kaimo turizmo sodyba,  stovyklavietė „</w:t>
            </w:r>
            <w:proofErr w:type="spellStart"/>
            <w:r>
              <w:rPr>
                <w:rFonts w:cs="Times New Roman"/>
                <w:szCs w:val="24"/>
              </w:rPr>
              <w:t>Kamužė</w:t>
            </w:r>
            <w:proofErr w:type="spellEnd"/>
            <w:r>
              <w:rPr>
                <w:rFonts w:cs="Times New Roman"/>
                <w:szCs w:val="24"/>
              </w:rPr>
              <w:t>“.</w:t>
            </w:r>
          </w:p>
        </w:tc>
      </w:tr>
      <w:tr w:rsidR="00373257" w14:paraId="3D7FDBC7" w14:textId="77777777" w:rsidTr="00373257">
        <w:tc>
          <w:tcPr>
            <w:tcW w:w="1867" w:type="dxa"/>
            <w:vMerge w:val="restart"/>
            <w:tcBorders>
              <w:top w:val="single" w:sz="4" w:space="0" w:color="auto"/>
              <w:left w:val="single" w:sz="4" w:space="0" w:color="auto"/>
              <w:bottom w:val="single" w:sz="4" w:space="0" w:color="auto"/>
              <w:right w:val="single" w:sz="4" w:space="0" w:color="auto"/>
            </w:tcBorders>
            <w:hideMark/>
          </w:tcPr>
          <w:p w14:paraId="2B0F17EC" w14:textId="77777777" w:rsidR="00373257" w:rsidRDefault="00373257" w:rsidP="00373257">
            <w:pPr>
              <w:pStyle w:val="TableContents"/>
              <w:snapToGrid w:val="0"/>
              <w:rPr>
                <w:b/>
              </w:rPr>
            </w:pPr>
            <w:r>
              <w:rPr>
                <w:b/>
              </w:rPr>
              <w:t xml:space="preserve">2. Seniūnijos vidinė struktūra </w:t>
            </w:r>
          </w:p>
        </w:tc>
        <w:tc>
          <w:tcPr>
            <w:tcW w:w="8063" w:type="dxa"/>
            <w:tcBorders>
              <w:top w:val="single" w:sz="4" w:space="0" w:color="auto"/>
              <w:left w:val="single" w:sz="4" w:space="0" w:color="auto"/>
              <w:bottom w:val="single" w:sz="4" w:space="0" w:color="auto"/>
              <w:right w:val="single" w:sz="4" w:space="0" w:color="auto"/>
            </w:tcBorders>
          </w:tcPr>
          <w:p w14:paraId="7D158442" w14:textId="77777777" w:rsidR="00373257" w:rsidRPr="00D01316" w:rsidRDefault="00373257" w:rsidP="00373257">
            <w:pPr>
              <w:pStyle w:val="TableContents"/>
              <w:snapToGrid w:val="0"/>
              <w:jc w:val="both"/>
              <w:rPr>
                <w:rFonts w:cs="Times New Roman"/>
                <w:color w:val="000000"/>
              </w:rPr>
            </w:pPr>
            <w:r w:rsidRPr="00D01316">
              <w:rPr>
                <w:rFonts w:cs="Times New Roman"/>
              </w:rPr>
              <w:t>2.1. Seniūnijos</w:t>
            </w:r>
            <w:r>
              <w:rPr>
                <w:rFonts w:cs="Times New Roman"/>
              </w:rPr>
              <w:t xml:space="preserve"> darbuotojų </w:t>
            </w:r>
            <w:r w:rsidRPr="00D01316">
              <w:rPr>
                <w:rFonts w:cs="Times New Roman"/>
              </w:rPr>
              <w:t>etatų skaičius –</w:t>
            </w:r>
            <w:r>
              <w:rPr>
                <w:rFonts w:cs="Times New Roman"/>
              </w:rPr>
              <w:t>3,5 vnt.(seniūnė, specialistė, 2 darbininkai).</w:t>
            </w:r>
          </w:p>
        </w:tc>
      </w:tr>
      <w:tr w:rsidR="00373257" w14:paraId="4D0FD845" w14:textId="77777777" w:rsidTr="00373257">
        <w:tc>
          <w:tcPr>
            <w:tcW w:w="1867" w:type="dxa"/>
            <w:vMerge/>
            <w:tcBorders>
              <w:top w:val="single" w:sz="4" w:space="0" w:color="auto"/>
              <w:left w:val="single" w:sz="4" w:space="0" w:color="auto"/>
              <w:bottom w:val="single" w:sz="4" w:space="0" w:color="auto"/>
              <w:right w:val="single" w:sz="4" w:space="0" w:color="auto"/>
            </w:tcBorders>
            <w:vAlign w:val="center"/>
            <w:hideMark/>
          </w:tcPr>
          <w:p w14:paraId="6D1F283F" w14:textId="77777777" w:rsidR="00373257" w:rsidRDefault="00373257" w:rsidP="00373257">
            <w:pPr>
              <w:spacing w:after="0" w:line="240" w:lineRule="auto"/>
              <w:rPr>
                <w:rFonts w:eastAsia="Lucida Sans Unicode" w:cs="Tahoma"/>
                <w:b/>
                <w:kern w:val="2"/>
                <w:szCs w:val="24"/>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14:paraId="5F57F99D" w14:textId="77777777" w:rsidR="00373257" w:rsidRPr="00D01316" w:rsidRDefault="00373257" w:rsidP="00373257">
            <w:pPr>
              <w:shd w:val="clear" w:color="auto" w:fill="FFFFFF"/>
              <w:spacing w:after="0" w:line="240" w:lineRule="auto"/>
              <w:jc w:val="both"/>
              <w:rPr>
                <w:rFonts w:cs="Times New Roman"/>
                <w:szCs w:val="24"/>
              </w:rPr>
            </w:pPr>
            <w:r w:rsidRPr="00D01316">
              <w:rPr>
                <w:rFonts w:cs="Times New Roman"/>
                <w:szCs w:val="24"/>
              </w:rPr>
              <w:t xml:space="preserve">2.2. Seniūnija yra suskirstyta į </w:t>
            </w:r>
            <w:r>
              <w:rPr>
                <w:rFonts w:cs="Times New Roman"/>
                <w:szCs w:val="24"/>
              </w:rPr>
              <w:t>3</w:t>
            </w:r>
            <w:r w:rsidRPr="00D01316">
              <w:rPr>
                <w:rFonts w:cs="Times New Roman"/>
                <w:szCs w:val="24"/>
              </w:rPr>
              <w:t xml:space="preserve"> </w:t>
            </w:r>
            <w:proofErr w:type="spellStart"/>
            <w:r w:rsidRPr="00D01316">
              <w:rPr>
                <w:rFonts w:cs="Times New Roman"/>
                <w:szCs w:val="24"/>
              </w:rPr>
              <w:t>seniūnaitijas</w:t>
            </w:r>
            <w:proofErr w:type="spellEnd"/>
            <w:r w:rsidRPr="00D01316">
              <w:rPr>
                <w:rFonts w:cs="Times New Roman"/>
                <w:szCs w:val="24"/>
              </w:rPr>
              <w:t xml:space="preserve">: </w:t>
            </w:r>
            <w:proofErr w:type="spellStart"/>
            <w:r>
              <w:rPr>
                <w:rFonts w:cs="Times New Roman"/>
                <w:szCs w:val="24"/>
              </w:rPr>
              <w:t>Juočių</w:t>
            </w:r>
            <w:proofErr w:type="spellEnd"/>
            <w:r>
              <w:rPr>
                <w:rFonts w:cs="Times New Roman"/>
                <w:szCs w:val="24"/>
              </w:rPr>
              <w:t xml:space="preserve"> </w:t>
            </w:r>
            <w:proofErr w:type="spellStart"/>
            <w:r>
              <w:rPr>
                <w:rFonts w:cs="Times New Roman"/>
                <w:szCs w:val="24"/>
              </w:rPr>
              <w:t>seniūnaitija</w:t>
            </w:r>
            <w:proofErr w:type="spellEnd"/>
            <w:r>
              <w:rPr>
                <w:rFonts w:cs="Times New Roman"/>
                <w:szCs w:val="24"/>
              </w:rPr>
              <w:t xml:space="preserve">, Stirnių </w:t>
            </w:r>
            <w:proofErr w:type="spellStart"/>
            <w:r>
              <w:rPr>
                <w:rFonts w:cs="Times New Roman"/>
                <w:szCs w:val="24"/>
              </w:rPr>
              <w:t>seniūnaitija</w:t>
            </w:r>
            <w:proofErr w:type="spellEnd"/>
            <w:r>
              <w:rPr>
                <w:rFonts w:cs="Times New Roman"/>
                <w:szCs w:val="24"/>
              </w:rPr>
              <w:t xml:space="preserve">, Mindūnų </w:t>
            </w:r>
            <w:proofErr w:type="spellStart"/>
            <w:r>
              <w:rPr>
                <w:rFonts w:cs="Times New Roman"/>
                <w:szCs w:val="24"/>
              </w:rPr>
              <w:t>seniūnaitija</w:t>
            </w:r>
            <w:proofErr w:type="spellEnd"/>
            <w:r>
              <w:rPr>
                <w:rFonts w:cs="Times New Roman"/>
                <w:szCs w:val="24"/>
              </w:rPr>
              <w:t>.</w:t>
            </w:r>
          </w:p>
        </w:tc>
      </w:tr>
      <w:tr w:rsidR="00373257" w14:paraId="47D34DB0" w14:textId="77777777" w:rsidTr="00373257">
        <w:tc>
          <w:tcPr>
            <w:tcW w:w="1867" w:type="dxa"/>
            <w:tcBorders>
              <w:top w:val="single" w:sz="4" w:space="0" w:color="auto"/>
              <w:left w:val="single" w:sz="4" w:space="0" w:color="auto"/>
              <w:bottom w:val="single" w:sz="4" w:space="0" w:color="auto"/>
              <w:right w:val="single" w:sz="4" w:space="0" w:color="auto"/>
            </w:tcBorders>
            <w:vAlign w:val="center"/>
          </w:tcPr>
          <w:p w14:paraId="73E8BFE8" w14:textId="77777777" w:rsidR="00373257" w:rsidRPr="00D01316" w:rsidRDefault="00373257" w:rsidP="00373257">
            <w:pPr>
              <w:spacing w:after="0" w:line="240" w:lineRule="auto"/>
              <w:rPr>
                <w:rFonts w:eastAsia="Lucida Sans Unicode" w:cs="Times New Roman"/>
                <w:b/>
                <w:kern w:val="2"/>
                <w:szCs w:val="24"/>
                <w:lang w:eastAsia="hi-IN" w:bidi="hi-IN"/>
              </w:rPr>
            </w:pPr>
            <w:r w:rsidRPr="00D01316">
              <w:rPr>
                <w:rFonts w:eastAsia="Lucida Sans Unicode" w:cs="Times New Roman"/>
                <w:b/>
                <w:kern w:val="2"/>
                <w:szCs w:val="24"/>
                <w:lang w:eastAsia="hi-IN" w:bidi="hi-IN"/>
              </w:rPr>
              <w:t xml:space="preserve">3. </w:t>
            </w:r>
            <w:r>
              <w:rPr>
                <w:rFonts w:eastAsia="Lucida Sans Unicode" w:cs="Times New Roman"/>
                <w:b/>
                <w:kern w:val="2"/>
                <w:szCs w:val="24"/>
                <w:lang w:eastAsia="hi-IN" w:bidi="hi-IN"/>
              </w:rPr>
              <w:t>Socialinis darbas</w:t>
            </w:r>
          </w:p>
        </w:tc>
        <w:tc>
          <w:tcPr>
            <w:tcW w:w="8063" w:type="dxa"/>
            <w:tcBorders>
              <w:top w:val="single" w:sz="4" w:space="0" w:color="auto"/>
              <w:left w:val="single" w:sz="4" w:space="0" w:color="auto"/>
              <w:bottom w:val="single" w:sz="4" w:space="0" w:color="auto"/>
              <w:right w:val="single" w:sz="4" w:space="0" w:color="auto"/>
            </w:tcBorders>
          </w:tcPr>
          <w:p w14:paraId="43171640" w14:textId="77777777" w:rsidR="00373257" w:rsidRPr="00D75AAE" w:rsidRDefault="00373257" w:rsidP="00373257">
            <w:pPr>
              <w:shd w:val="clear" w:color="auto" w:fill="FFFFFF"/>
              <w:spacing w:after="0" w:line="240" w:lineRule="auto"/>
              <w:jc w:val="both"/>
              <w:rPr>
                <w:rFonts w:cs="Times New Roman"/>
                <w:szCs w:val="24"/>
              </w:rPr>
            </w:pPr>
            <w:r w:rsidRPr="00D75AAE">
              <w:rPr>
                <w:rFonts w:cs="Times New Roman"/>
                <w:szCs w:val="24"/>
              </w:rPr>
              <w:t xml:space="preserve">3.1. 3 šeimos įtrauktos į socialinės rizikos šeimų apskaitą. Šiose šeimose </w:t>
            </w:r>
            <w:r>
              <w:rPr>
                <w:rFonts w:cs="Times New Roman"/>
                <w:szCs w:val="24"/>
              </w:rPr>
              <w:t xml:space="preserve">4 auga </w:t>
            </w:r>
            <w:r w:rsidRPr="00D75AAE">
              <w:rPr>
                <w:rFonts w:cs="Times New Roman"/>
                <w:szCs w:val="24"/>
              </w:rPr>
              <w:t xml:space="preserve"> nepilnamečiai vaikai. Šeimose lankomasi ne rečiau kaip 2 kartus per mėnesį.</w:t>
            </w:r>
            <w:r>
              <w:rPr>
                <w:rFonts w:cs="Times New Roman"/>
                <w:szCs w:val="24"/>
              </w:rPr>
              <w:t xml:space="preserve"> (Pagal būtinybę socialinė darbuotoja kai kuriose šeimose  dažnai lankosi 2 kartus savaitėje).</w:t>
            </w:r>
          </w:p>
          <w:p w14:paraId="67BD6F89" w14:textId="77777777" w:rsidR="00373257" w:rsidRPr="00D75AAE" w:rsidRDefault="00373257" w:rsidP="00373257">
            <w:pPr>
              <w:shd w:val="clear" w:color="auto" w:fill="FFFFFF"/>
              <w:spacing w:after="0" w:line="240" w:lineRule="auto"/>
              <w:jc w:val="both"/>
              <w:rPr>
                <w:rFonts w:cs="Times New Roman"/>
                <w:szCs w:val="24"/>
              </w:rPr>
            </w:pPr>
            <w:r w:rsidRPr="00D75AAE">
              <w:rPr>
                <w:rFonts w:cs="Times New Roman"/>
                <w:szCs w:val="24"/>
              </w:rPr>
              <w:t>3.2. La</w:t>
            </w:r>
            <w:r>
              <w:rPr>
                <w:rFonts w:cs="Times New Roman"/>
                <w:szCs w:val="24"/>
              </w:rPr>
              <w:t>nkomosios priežiūros darbuotoja</w:t>
            </w:r>
            <w:r w:rsidRPr="00D75AAE">
              <w:rPr>
                <w:rFonts w:cs="Times New Roman"/>
                <w:szCs w:val="24"/>
              </w:rPr>
              <w:t xml:space="preserve"> lanko </w:t>
            </w:r>
            <w:r>
              <w:rPr>
                <w:rFonts w:cs="Times New Roman"/>
                <w:szCs w:val="24"/>
              </w:rPr>
              <w:t>5</w:t>
            </w:r>
            <w:r w:rsidRPr="00D75AAE">
              <w:rPr>
                <w:rFonts w:cs="Times New Roman"/>
                <w:szCs w:val="24"/>
              </w:rPr>
              <w:t xml:space="preserve"> vienišus asmenis.</w:t>
            </w:r>
          </w:p>
          <w:p w14:paraId="696CD640" w14:textId="77777777" w:rsidR="00373257" w:rsidRPr="00D75AAE" w:rsidRDefault="00373257" w:rsidP="00373257">
            <w:pPr>
              <w:shd w:val="clear" w:color="auto" w:fill="FFFFFF"/>
              <w:spacing w:after="0" w:line="240" w:lineRule="auto"/>
              <w:jc w:val="both"/>
              <w:rPr>
                <w:rFonts w:cs="Times New Roman"/>
                <w:szCs w:val="24"/>
              </w:rPr>
            </w:pPr>
            <w:r w:rsidRPr="00D75AAE">
              <w:rPr>
                <w:rFonts w:cs="Times New Roman"/>
                <w:szCs w:val="24"/>
              </w:rPr>
              <w:t xml:space="preserve">3.3. Surašyta buities ir gyvenimo sąlygų patikrinimo aktų- </w:t>
            </w:r>
            <w:r>
              <w:rPr>
                <w:rFonts w:cs="Times New Roman"/>
                <w:szCs w:val="24"/>
              </w:rPr>
              <w:t>7.</w:t>
            </w:r>
          </w:p>
          <w:p w14:paraId="0F643C48" w14:textId="77777777" w:rsidR="00373257" w:rsidRPr="00D75AAE" w:rsidRDefault="00373257" w:rsidP="00373257">
            <w:pPr>
              <w:shd w:val="clear" w:color="auto" w:fill="FFFFFF"/>
              <w:spacing w:after="0" w:line="240" w:lineRule="auto"/>
              <w:jc w:val="both"/>
              <w:rPr>
                <w:rFonts w:cs="Times New Roman"/>
                <w:szCs w:val="24"/>
              </w:rPr>
            </w:pPr>
            <w:r w:rsidRPr="00D75AAE">
              <w:rPr>
                <w:rFonts w:cs="Times New Roman"/>
                <w:szCs w:val="24"/>
              </w:rPr>
              <w:t>3.5. Gauti prašymai dėl paramos maisto produktais iš ES atsargų</w:t>
            </w:r>
            <w:r>
              <w:rPr>
                <w:rFonts w:cs="Times New Roman"/>
                <w:szCs w:val="24"/>
              </w:rPr>
              <w:t>- 27</w:t>
            </w:r>
            <w:r w:rsidRPr="00D75AAE">
              <w:rPr>
                <w:rFonts w:cs="Times New Roman"/>
                <w:szCs w:val="24"/>
              </w:rPr>
              <w:t xml:space="preserve"> vnt.  ir suteikta parama </w:t>
            </w:r>
            <w:r>
              <w:rPr>
                <w:rFonts w:cs="Times New Roman"/>
                <w:szCs w:val="24"/>
              </w:rPr>
              <w:t>35 asmenims</w:t>
            </w:r>
            <w:r w:rsidRPr="00D75AAE">
              <w:rPr>
                <w:rFonts w:cs="Times New Roman"/>
                <w:szCs w:val="24"/>
              </w:rPr>
              <w:t>.</w:t>
            </w:r>
          </w:p>
          <w:p w14:paraId="13694045" w14:textId="77777777" w:rsidR="00373257" w:rsidRPr="00D75AAE" w:rsidRDefault="00373257" w:rsidP="00373257">
            <w:pPr>
              <w:shd w:val="clear" w:color="auto" w:fill="FFFFFF"/>
              <w:spacing w:after="0" w:line="240" w:lineRule="auto"/>
              <w:jc w:val="both"/>
              <w:rPr>
                <w:rFonts w:cs="Times New Roman"/>
                <w:szCs w:val="24"/>
              </w:rPr>
            </w:pPr>
            <w:r w:rsidRPr="00D75AAE">
              <w:rPr>
                <w:rFonts w:cs="Times New Roman"/>
                <w:szCs w:val="24"/>
              </w:rPr>
              <w:t xml:space="preserve">3.6. Visuomenei naudingą veiklą atliko  </w:t>
            </w:r>
            <w:r>
              <w:rPr>
                <w:rFonts w:cs="Times New Roman"/>
                <w:szCs w:val="24"/>
              </w:rPr>
              <w:t>22</w:t>
            </w:r>
            <w:r w:rsidRPr="00D75AAE">
              <w:rPr>
                <w:rFonts w:cs="Times New Roman"/>
                <w:szCs w:val="24"/>
              </w:rPr>
              <w:t xml:space="preserve">  </w:t>
            </w:r>
            <w:r>
              <w:rPr>
                <w:rFonts w:cs="Times New Roman"/>
                <w:szCs w:val="24"/>
              </w:rPr>
              <w:t>asmenų, kurie dirbo 4430 val.</w:t>
            </w:r>
          </w:p>
        </w:tc>
      </w:tr>
      <w:tr w:rsidR="00373257" w14:paraId="5CF705C2" w14:textId="77777777" w:rsidTr="00373257">
        <w:tc>
          <w:tcPr>
            <w:tcW w:w="1867" w:type="dxa"/>
            <w:tcBorders>
              <w:top w:val="single" w:sz="4" w:space="0" w:color="auto"/>
              <w:left w:val="single" w:sz="4" w:space="0" w:color="auto"/>
              <w:bottom w:val="single" w:sz="4" w:space="0" w:color="auto"/>
              <w:right w:val="single" w:sz="4" w:space="0" w:color="auto"/>
            </w:tcBorders>
            <w:vAlign w:val="center"/>
          </w:tcPr>
          <w:p w14:paraId="105842BD" w14:textId="77777777" w:rsidR="00373257" w:rsidRPr="00D01316" w:rsidRDefault="00373257" w:rsidP="00373257">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4. Užimtumo programos įgyvendinimas</w:t>
            </w:r>
          </w:p>
        </w:tc>
        <w:tc>
          <w:tcPr>
            <w:tcW w:w="8063" w:type="dxa"/>
            <w:tcBorders>
              <w:top w:val="single" w:sz="4" w:space="0" w:color="auto"/>
              <w:left w:val="single" w:sz="4" w:space="0" w:color="auto"/>
              <w:bottom w:val="single" w:sz="4" w:space="0" w:color="auto"/>
              <w:right w:val="single" w:sz="4" w:space="0" w:color="auto"/>
            </w:tcBorders>
          </w:tcPr>
          <w:p w14:paraId="2505126C" w14:textId="77777777" w:rsidR="00373257" w:rsidRDefault="00373257" w:rsidP="00373257">
            <w:pPr>
              <w:shd w:val="clear" w:color="auto" w:fill="FFFFFF"/>
              <w:spacing w:after="0" w:line="240" w:lineRule="auto"/>
              <w:jc w:val="both"/>
              <w:rPr>
                <w:rFonts w:cs="Times New Roman"/>
                <w:szCs w:val="24"/>
              </w:rPr>
            </w:pPr>
            <w:r>
              <w:rPr>
                <w:rFonts w:cs="Times New Roman"/>
                <w:szCs w:val="24"/>
              </w:rPr>
              <w:t xml:space="preserve">4.1. Įdarbinta žmonių – pagal Užimtumo programa  2 asmenys, 1 iš jų  dirbo 5 mėn. </w:t>
            </w:r>
          </w:p>
          <w:p w14:paraId="4EA070D5" w14:textId="77777777" w:rsidR="00373257" w:rsidRDefault="00373257" w:rsidP="00373257">
            <w:pPr>
              <w:shd w:val="clear" w:color="auto" w:fill="FFFFFF"/>
              <w:spacing w:after="0" w:line="240" w:lineRule="auto"/>
              <w:jc w:val="both"/>
              <w:rPr>
                <w:rFonts w:cs="Times New Roman"/>
                <w:szCs w:val="24"/>
              </w:rPr>
            </w:pPr>
            <w:r>
              <w:rPr>
                <w:rFonts w:cs="Times New Roman"/>
                <w:szCs w:val="24"/>
              </w:rPr>
              <w:t xml:space="preserve">4.2. Panaudota lėšų viešųjų darbų ir užimtumo prograamai-4148,75 </w:t>
            </w:r>
            <w:proofErr w:type="spellStart"/>
            <w:r>
              <w:rPr>
                <w:rFonts w:cs="Times New Roman"/>
                <w:szCs w:val="24"/>
              </w:rPr>
              <w:t>eur</w:t>
            </w:r>
            <w:proofErr w:type="spellEnd"/>
            <w:r>
              <w:rPr>
                <w:rFonts w:cs="Times New Roman"/>
                <w:szCs w:val="24"/>
              </w:rPr>
              <w:t>.</w:t>
            </w:r>
          </w:p>
          <w:p w14:paraId="7C156CAC" w14:textId="77777777" w:rsidR="00373257" w:rsidRDefault="00373257" w:rsidP="00373257">
            <w:pPr>
              <w:shd w:val="clear" w:color="auto" w:fill="FFFFFF"/>
              <w:spacing w:after="0" w:line="240" w:lineRule="auto"/>
              <w:jc w:val="both"/>
              <w:rPr>
                <w:rFonts w:cs="Times New Roman"/>
                <w:szCs w:val="24"/>
              </w:rPr>
            </w:pPr>
            <w:r>
              <w:rPr>
                <w:rFonts w:cs="Times New Roman"/>
                <w:szCs w:val="24"/>
              </w:rPr>
              <w:t xml:space="preserve">4.3. Atlikti darbai: tvarkyti istorijos ir kultūros objektai, 2 futbolo aikštynai, parapijos namų aplinka, apžvalgos bokšto aplinka (6,61 ha), gatvės ir šaligatviai, pakelės, 3 veikiančios kapinės (1,75 ha), 5 neveikiančios kapinės kapinės( 0,93 ha), parkai ir pakrantės (0,35 ha). </w:t>
            </w:r>
          </w:p>
        </w:tc>
      </w:tr>
      <w:tr w:rsidR="00373257" w14:paraId="75BE8290" w14:textId="77777777" w:rsidTr="00373257">
        <w:tc>
          <w:tcPr>
            <w:tcW w:w="1867" w:type="dxa"/>
            <w:tcBorders>
              <w:top w:val="single" w:sz="4" w:space="0" w:color="auto"/>
              <w:left w:val="single" w:sz="4" w:space="0" w:color="auto"/>
              <w:bottom w:val="single" w:sz="4" w:space="0" w:color="auto"/>
              <w:right w:val="single" w:sz="4" w:space="0" w:color="auto"/>
            </w:tcBorders>
            <w:vAlign w:val="center"/>
          </w:tcPr>
          <w:p w14:paraId="0BA4C64F" w14:textId="77777777" w:rsidR="00373257" w:rsidRDefault="00373257" w:rsidP="00373257">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5. Kelių priežiūros darbai</w:t>
            </w:r>
          </w:p>
        </w:tc>
        <w:tc>
          <w:tcPr>
            <w:tcW w:w="8063" w:type="dxa"/>
            <w:tcBorders>
              <w:top w:val="single" w:sz="4" w:space="0" w:color="auto"/>
              <w:left w:val="single" w:sz="4" w:space="0" w:color="auto"/>
              <w:bottom w:val="single" w:sz="4" w:space="0" w:color="auto"/>
              <w:right w:val="single" w:sz="4" w:space="0" w:color="auto"/>
            </w:tcBorders>
          </w:tcPr>
          <w:p w14:paraId="4B588E94" w14:textId="77777777" w:rsidR="00373257" w:rsidRDefault="00373257" w:rsidP="00373257">
            <w:pPr>
              <w:shd w:val="clear" w:color="auto" w:fill="FFFFFF"/>
              <w:spacing w:after="0" w:line="240" w:lineRule="auto"/>
              <w:jc w:val="both"/>
              <w:rPr>
                <w:rFonts w:cs="Times New Roman"/>
                <w:szCs w:val="24"/>
              </w:rPr>
            </w:pPr>
            <w:r>
              <w:rPr>
                <w:rFonts w:cs="Times New Roman"/>
                <w:szCs w:val="24"/>
              </w:rPr>
              <w:t xml:space="preserve">5.1.  Metų eigoje 2 kartus žvyrkeliai profiliuoti </w:t>
            </w:r>
            <w:proofErr w:type="spellStart"/>
            <w:r>
              <w:rPr>
                <w:rFonts w:cs="Times New Roman"/>
                <w:szCs w:val="24"/>
              </w:rPr>
              <w:t>autogreideriu</w:t>
            </w:r>
            <w:proofErr w:type="spellEnd"/>
            <w:r>
              <w:rPr>
                <w:rFonts w:cs="Times New Roman"/>
                <w:szCs w:val="24"/>
              </w:rPr>
              <w:t xml:space="preserve"> (didesnio eismo intensyvumo  keliai 3 kartus) pavasarį, vasarą ir rudenį – 197 km.- 3090,93. </w:t>
            </w:r>
            <w:proofErr w:type="spellStart"/>
            <w:r>
              <w:rPr>
                <w:rFonts w:cs="Times New Roman"/>
                <w:szCs w:val="24"/>
              </w:rPr>
              <w:t>eur</w:t>
            </w:r>
            <w:proofErr w:type="spellEnd"/>
            <w:r>
              <w:rPr>
                <w:rFonts w:cs="Times New Roman"/>
                <w:szCs w:val="24"/>
              </w:rPr>
              <w:t>.</w:t>
            </w:r>
          </w:p>
          <w:p w14:paraId="1F62A15A" w14:textId="77777777" w:rsidR="00373257" w:rsidRDefault="00373257" w:rsidP="00373257">
            <w:pPr>
              <w:shd w:val="clear" w:color="auto" w:fill="FFFFFF"/>
              <w:spacing w:after="0" w:line="240" w:lineRule="auto"/>
              <w:jc w:val="both"/>
              <w:rPr>
                <w:rFonts w:cs="Times New Roman"/>
                <w:szCs w:val="24"/>
              </w:rPr>
            </w:pPr>
            <w:r>
              <w:rPr>
                <w:rFonts w:cs="Times New Roman"/>
                <w:szCs w:val="24"/>
              </w:rPr>
              <w:t xml:space="preserve"> </w:t>
            </w:r>
          </w:p>
          <w:p w14:paraId="25D4CE84" w14:textId="77777777" w:rsidR="00373257" w:rsidRDefault="00373257" w:rsidP="00373257">
            <w:pPr>
              <w:shd w:val="clear" w:color="auto" w:fill="FFFFFF"/>
              <w:spacing w:after="0" w:line="240" w:lineRule="auto"/>
              <w:jc w:val="both"/>
              <w:rPr>
                <w:rFonts w:cs="Times New Roman"/>
                <w:szCs w:val="24"/>
              </w:rPr>
            </w:pPr>
            <w:r>
              <w:rPr>
                <w:rFonts w:cs="Times New Roman"/>
                <w:szCs w:val="24"/>
              </w:rPr>
              <w:t xml:space="preserve">5.2. Suremontuota </w:t>
            </w:r>
            <w:proofErr w:type="spellStart"/>
            <w:r>
              <w:rPr>
                <w:rFonts w:cs="Times New Roman"/>
                <w:szCs w:val="24"/>
              </w:rPr>
              <w:t>išdaužų</w:t>
            </w:r>
            <w:proofErr w:type="spellEnd"/>
            <w:r>
              <w:rPr>
                <w:rFonts w:cs="Times New Roman"/>
                <w:szCs w:val="24"/>
              </w:rPr>
              <w:t xml:space="preserve"> atskiruose kelio su žvyro danga  ruožuose – 174 kub.m.-2084,35eur.</w:t>
            </w:r>
          </w:p>
          <w:p w14:paraId="7003691B" w14:textId="77777777" w:rsidR="00373257" w:rsidRDefault="00373257" w:rsidP="00373257">
            <w:pPr>
              <w:shd w:val="clear" w:color="auto" w:fill="FFFFFF"/>
              <w:spacing w:after="0" w:line="240" w:lineRule="auto"/>
              <w:jc w:val="both"/>
              <w:rPr>
                <w:rFonts w:cs="Times New Roman"/>
                <w:szCs w:val="24"/>
              </w:rPr>
            </w:pPr>
            <w:r>
              <w:rPr>
                <w:rFonts w:cs="Times New Roman"/>
                <w:szCs w:val="24"/>
              </w:rPr>
              <w:t xml:space="preserve">5.3. </w:t>
            </w:r>
            <w:proofErr w:type="spellStart"/>
            <w:r>
              <w:rPr>
                <w:rFonts w:cs="Times New Roman"/>
                <w:szCs w:val="24"/>
              </w:rPr>
              <w:t>Asfalbetonio</w:t>
            </w:r>
            <w:proofErr w:type="spellEnd"/>
            <w:r>
              <w:rPr>
                <w:rFonts w:cs="Times New Roman"/>
                <w:szCs w:val="24"/>
              </w:rPr>
              <w:t xml:space="preserve"> dangos </w:t>
            </w:r>
            <w:proofErr w:type="spellStart"/>
            <w:r>
              <w:rPr>
                <w:rFonts w:cs="Times New Roman"/>
                <w:szCs w:val="24"/>
              </w:rPr>
              <w:t>išdaužų</w:t>
            </w:r>
            <w:proofErr w:type="spellEnd"/>
            <w:r>
              <w:rPr>
                <w:rFonts w:cs="Times New Roman"/>
                <w:szCs w:val="24"/>
              </w:rPr>
              <w:t xml:space="preserve"> užtaisymui 0 </w:t>
            </w:r>
            <w:proofErr w:type="spellStart"/>
            <w:r>
              <w:rPr>
                <w:rFonts w:cs="Times New Roman"/>
                <w:szCs w:val="24"/>
              </w:rPr>
              <w:t>eur</w:t>
            </w:r>
            <w:proofErr w:type="spellEnd"/>
            <w:r>
              <w:rPr>
                <w:rFonts w:cs="Times New Roman"/>
                <w:szCs w:val="24"/>
              </w:rPr>
              <w:t>.</w:t>
            </w:r>
          </w:p>
          <w:p w14:paraId="4DE411C4" w14:textId="77777777" w:rsidR="00373257" w:rsidRDefault="00373257" w:rsidP="00373257">
            <w:pPr>
              <w:shd w:val="clear" w:color="auto" w:fill="FFFFFF"/>
              <w:spacing w:after="0" w:line="240" w:lineRule="auto"/>
              <w:jc w:val="both"/>
              <w:rPr>
                <w:rFonts w:cs="Times New Roman"/>
                <w:szCs w:val="24"/>
              </w:rPr>
            </w:pPr>
            <w:r>
              <w:rPr>
                <w:rFonts w:cs="Times New Roman"/>
                <w:szCs w:val="24"/>
              </w:rPr>
              <w:t xml:space="preserve">5.4. Gatvių ir kelių priežiūra žiemą-757,56 kv.m.-6726,66 </w:t>
            </w:r>
            <w:proofErr w:type="spellStart"/>
            <w:r>
              <w:rPr>
                <w:rFonts w:cs="Times New Roman"/>
                <w:szCs w:val="24"/>
              </w:rPr>
              <w:t>eur</w:t>
            </w:r>
            <w:proofErr w:type="spellEnd"/>
            <w:r>
              <w:rPr>
                <w:rFonts w:cs="Times New Roman"/>
                <w:szCs w:val="24"/>
              </w:rPr>
              <w:t>.</w:t>
            </w:r>
          </w:p>
          <w:p w14:paraId="418A67D7" w14:textId="77777777" w:rsidR="00373257" w:rsidRPr="00C87338" w:rsidRDefault="00373257" w:rsidP="00373257">
            <w:pPr>
              <w:shd w:val="clear" w:color="auto" w:fill="FFFFFF"/>
              <w:spacing w:after="0" w:line="240" w:lineRule="auto"/>
              <w:jc w:val="both"/>
              <w:rPr>
                <w:rFonts w:cs="Times New Roman"/>
                <w:szCs w:val="24"/>
              </w:rPr>
            </w:pPr>
          </w:p>
        </w:tc>
      </w:tr>
      <w:tr w:rsidR="00373257" w14:paraId="5A35433A" w14:textId="77777777" w:rsidTr="00373257">
        <w:tc>
          <w:tcPr>
            <w:tcW w:w="1867" w:type="dxa"/>
            <w:tcBorders>
              <w:top w:val="single" w:sz="4" w:space="0" w:color="auto"/>
              <w:left w:val="single" w:sz="4" w:space="0" w:color="auto"/>
              <w:bottom w:val="single" w:sz="4" w:space="0" w:color="auto"/>
              <w:right w:val="single" w:sz="4" w:space="0" w:color="auto"/>
            </w:tcBorders>
            <w:vAlign w:val="center"/>
          </w:tcPr>
          <w:p w14:paraId="28A3B7E3" w14:textId="77777777" w:rsidR="00373257" w:rsidRDefault="00373257" w:rsidP="00373257">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lastRenderedPageBreak/>
              <w:t>6. Gatvių apšvietimas ir elektros tinklų remontas</w:t>
            </w:r>
          </w:p>
        </w:tc>
        <w:tc>
          <w:tcPr>
            <w:tcW w:w="8063" w:type="dxa"/>
            <w:tcBorders>
              <w:top w:val="single" w:sz="4" w:space="0" w:color="auto"/>
              <w:left w:val="single" w:sz="4" w:space="0" w:color="auto"/>
              <w:bottom w:val="single" w:sz="4" w:space="0" w:color="auto"/>
              <w:right w:val="single" w:sz="4" w:space="0" w:color="auto"/>
            </w:tcBorders>
          </w:tcPr>
          <w:p w14:paraId="2BD256C2" w14:textId="77777777" w:rsidR="00373257" w:rsidRDefault="00373257" w:rsidP="00373257">
            <w:pPr>
              <w:shd w:val="clear" w:color="auto" w:fill="FFFFFF"/>
              <w:spacing w:after="0" w:line="240" w:lineRule="auto"/>
              <w:rPr>
                <w:rFonts w:cs="Times New Roman"/>
                <w:szCs w:val="24"/>
              </w:rPr>
            </w:pPr>
            <w:r>
              <w:rPr>
                <w:rFonts w:cs="Times New Roman"/>
                <w:szCs w:val="24"/>
              </w:rPr>
              <w:t>6.1. Apšviestos 3 gyvenvietės ir kaimai, taip pat 2 kapinės. Šviečia 66 šviestuvai.</w:t>
            </w:r>
          </w:p>
          <w:p w14:paraId="3F571B68" w14:textId="77777777" w:rsidR="00373257" w:rsidRDefault="00373257" w:rsidP="00373257">
            <w:pPr>
              <w:shd w:val="clear" w:color="auto" w:fill="FFFFFF"/>
              <w:spacing w:after="0" w:line="240" w:lineRule="auto"/>
              <w:rPr>
                <w:rFonts w:cs="Times New Roman"/>
                <w:szCs w:val="24"/>
              </w:rPr>
            </w:pPr>
            <w:r>
              <w:rPr>
                <w:rFonts w:cs="Times New Roman"/>
                <w:szCs w:val="24"/>
              </w:rPr>
              <w:t xml:space="preserve">6.2. Gatvių apšvietimui išleistos lėšos – 1438,77 </w:t>
            </w:r>
            <w:proofErr w:type="spellStart"/>
            <w:r>
              <w:rPr>
                <w:rFonts w:cs="Times New Roman"/>
                <w:szCs w:val="24"/>
              </w:rPr>
              <w:t>eur</w:t>
            </w:r>
            <w:proofErr w:type="spellEnd"/>
            <w:r>
              <w:rPr>
                <w:rFonts w:cs="Times New Roman"/>
                <w:szCs w:val="24"/>
              </w:rPr>
              <w:t>.</w:t>
            </w:r>
          </w:p>
          <w:p w14:paraId="0BC330D6" w14:textId="77777777" w:rsidR="00373257" w:rsidRDefault="00373257" w:rsidP="00373257">
            <w:pPr>
              <w:shd w:val="clear" w:color="auto" w:fill="FFFFFF"/>
              <w:spacing w:after="0" w:line="240" w:lineRule="auto"/>
              <w:rPr>
                <w:rFonts w:cs="Times New Roman"/>
                <w:szCs w:val="24"/>
              </w:rPr>
            </w:pPr>
            <w:r>
              <w:rPr>
                <w:rFonts w:cs="Times New Roman"/>
                <w:szCs w:val="24"/>
              </w:rPr>
              <w:t xml:space="preserve">6.3. Elektros tinklų remontui išleistos lėšos – 561,23 </w:t>
            </w:r>
            <w:proofErr w:type="spellStart"/>
            <w:r>
              <w:rPr>
                <w:rFonts w:cs="Times New Roman"/>
                <w:szCs w:val="24"/>
              </w:rPr>
              <w:t>eur</w:t>
            </w:r>
            <w:proofErr w:type="spellEnd"/>
            <w:r>
              <w:rPr>
                <w:rFonts w:cs="Times New Roman"/>
                <w:szCs w:val="24"/>
              </w:rPr>
              <w:t>.</w:t>
            </w:r>
          </w:p>
        </w:tc>
      </w:tr>
      <w:tr w:rsidR="00373257" w14:paraId="2EA8EDEC" w14:textId="77777777" w:rsidTr="00373257">
        <w:tc>
          <w:tcPr>
            <w:tcW w:w="1867" w:type="dxa"/>
            <w:tcBorders>
              <w:top w:val="single" w:sz="4" w:space="0" w:color="auto"/>
              <w:left w:val="single" w:sz="4" w:space="0" w:color="auto"/>
              <w:bottom w:val="single" w:sz="4" w:space="0" w:color="auto"/>
              <w:right w:val="single" w:sz="4" w:space="0" w:color="auto"/>
            </w:tcBorders>
            <w:vAlign w:val="center"/>
          </w:tcPr>
          <w:p w14:paraId="4860FED5" w14:textId="77777777" w:rsidR="00373257" w:rsidRDefault="00373257" w:rsidP="00373257">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7. Sanitarija ir aplinkos apsauga</w:t>
            </w:r>
          </w:p>
        </w:tc>
        <w:tc>
          <w:tcPr>
            <w:tcW w:w="8063" w:type="dxa"/>
            <w:tcBorders>
              <w:top w:val="single" w:sz="4" w:space="0" w:color="auto"/>
              <w:left w:val="single" w:sz="4" w:space="0" w:color="auto"/>
              <w:bottom w:val="single" w:sz="4" w:space="0" w:color="auto"/>
              <w:right w:val="single" w:sz="4" w:space="0" w:color="auto"/>
            </w:tcBorders>
          </w:tcPr>
          <w:p w14:paraId="4C1D0765" w14:textId="77777777" w:rsidR="00373257" w:rsidRDefault="00373257" w:rsidP="00373257">
            <w:pPr>
              <w:shd w:val="clear" w:color="auto" w:fill="FFFFFF"/>
              <w:spacing w:after="0" w:line="240" w:lineRule="auto"/>
              <w:rPr>
                <w:rFonts w:cs="Times New Roman"/>
                <w:szCs w:val="24"/>
              </w:rPr>
            </w:pPr>
            <w:r>
              <w:rPr>
                <w:rFonts w:cs="Times New Roman"/>
                <w:szCs w:val="24"/>
              </w:rPr>
              <w:t xml:space="preserve">7.1. Atliekų tvarkymas iš kapinių ir viešųjų erdvių – 639,67 </w:t>
            </w:r>
            <w:proofErr w:type="spellStart"/>
            <w:r>
              <w:rPr>
                <w:rFonts w:cs="Times New Roman"/>
                <w:szCs w:val="24"/>
              </w:rPr>
              <w:t>eur</w:t>
            </w:r>
            <w:proofErr w:type="spellEnd"/>
            <w:r>
              <w:rPr>
                <w:rFonts w:cs="Times New Roman"/>
                <w:szCs w:val="24"/>
              </w:rPr>
              <w:t>.</w:t>
            </w:r>
          </w:p>
          <w:p w14:paraId="10B19B9D" w14:textId="77777777" w:rsidR="00373257" w:rsidRDefault="00373257" w:rsidP="00373257">
            <w:pPr>
              <w:shd w:val="clear" w:color="auto" w:fill="FFFFFF"/>
              <w:spacing w:after="0" w:line="240" w:lineRule="auto"/>
              <w:rPr>
                <w:rFonts w:cs="Times New Roman"/>
                <w:szCs w:val="24"/>
              </w:rPr>
            </w:pPr>
            <w:r>
              <w:rPr>
                <w:rFonts w:cs="Times New Roman"/>
                <w:szCs w:val="24"/>
              </w:rPr>
              <w:t xml:space="preserve">7.2. Bendrųjų teritorijų priežiūros ir tam reikalingų medžiagų </w:t>
            </w:r>
            <w:proofErr w:type="spellStart"/>
            <w:r>
              <w:rPr>
                <w:rFonts w:cs="Times New Roman"/>
                <w:szCs w:val="24"/>
              </w:rPr>
              <w:t>įsigyjimo</w:t>
            </w:r>
            <w:proofErr w:type="spellEnd"/>
            <w:r>
              <w:rPr>
                <w:rFonts w:cs="Times New Roman"/>
                <w:szCs w:val="24"/>
              </w:rPr>
              <w:t xml:space="preserve"> išlaidos (degalai technikai, sodinukai, vandens vežimas į kapines, šakų pjovimas kapinėse, aplinkotvarkos darbai seniūnijoje, kapinių priežiūra ir kitokios išlaidos, </w:t>
            </w:r>
            <w:proofErr w:type="spellStart"/>
            <w:r>
              <w:rPr>
                <w:rFonts w:cs="Times New Roman"/>
                <w:szCs w:val="24"/>
              </w:rPr>
              <w:t>kalėdinbių</w:t>
            </w:r>
            <w:proofErr w:type="spellEnd"/>
            <w:r>
              <w:rPr>
                <w:rFonts w:cs="Times New Roman"/>
                <w:szCs w:val="24"/>
              </w:rPr>
              <w:t xml:space="preserve"> dekoracijų gaminimas)- 3982,69 </w:t>
            </w:r>
            <w:proofErr w:type="spellStart"/>
            <w:r>
              <w:rPr>
                <w:rFonts w:cs="Times New Roman"/>
                <w:szCs w:val="24"/>
              </w:rPr>
              <w:t>eur</w:t>
            </w:r>
            <w:proofErr w:type="spellEnd"/>
            <w:r>
              <w:rPr>
                <w:rFonts w:cs="Times New Roman"/>
                <w:szCs w:val="24"/>
              </w:rPr>
              <w:t>.</w:t>
            </w:r>
          </w:p>
          <w:p w14:paraId="08AB9B6C" w14:textId="77777777" w:rsidR="00373257" w:rsidRDefault="00373257" w:rsidP="00373257">
            <w:pPr>
              <w:shd w:val="clear" w:color="auto" w:fill="FFFFFF"/>
              <w:spacing w:after="0" w:line="240" w:lineRule="auto"/>
              <w:rPr>
                <w:rFonts w:cs="Times New Roman"/>
                <w:szCs w:val="24"/>
              </w:rPr>
            </w:pPr>
            <w:r>
              <w:rPr>
                <w:rFonts w:cs="Times New Roman"/>
                <w:szCs w:val="24"/>
              </w:rPr>
              <w:t xml:space="preserve">7.3. Kapinių tvoros įrengimas-2471,03 </w:t>
            </w:r>
            <w:proofErr w:type="spellStart"/>
            <w:r>
              <w:rPr>
                <w:rFonts w:cs="Times New Roman"/>
                <w:szCs w:val="24"/>
              </w:rPr>
              <w:t>eur</w:t>
            </w:r>
            <w:proofErr w:type="spellEnd"/>
            <w:r>
              <w:rPr>
                <w:rFonts w:cs="Times New Roman"/>
                <w:szCs w:val="24"/>
              </w:rPr>
              <w:t>.</w:t>
            </w:r>
          </w:p>
          <w:p w14:paraId="3A76395A" w14:textId="77777777" w:rsidR="00373257" w:rsidRDefault="00373257" w:rsidP="00373257">
            <w:pPr>
              <w:shd w:val="clear" w:color="auto" w:fill="FFFFFF"/>
              <w:spacing w:after="0" w:line="240" w:lineRule="auto"/>
              <w:rPr>
                <w:rFonts w:cs="Times New Roman"/>
                <w:szCs w:val="24"/>
              </w:rPr>
            </w:pPr>
            <w:r>
              <w:rPr>
                <w:rFonts w:cs="Times New Roman"/>
                <w:szCs w:val="24"/>
              </w:rPr>
              <w:t xml:space="preserve">7.4. Kapinių programinė įranga ir skaitmeninimas-419,64 </w:t>
            </w:r>
            <w:proofErr w:type="spellStart"/>
            <w:r>
              <w:rPr>
                <w:rFonts w:cs="Times New Roman"/>
                <w:szCs w:val="24"/>
              </w:rPr>
              <w:t>eur</w:t>
            </w:r>
            <w:proofErr w:type="spellEnd"/>
            <w:r>
              <w:rPr>
                <w:rFonts w:cs="Times New Roman"/>
                <w:szCs w:val="24"/>
              </w:rPr>
              <w:t>.</w:t>
            </w:r>
          </w:p>
          <w:p w14:paraId="64831799" w14:textId="77777777" w:rsidR="00373257" w:rsidRDefault="00373257" w:rsidP="00373257">
            <w:pPr>
              <w:shd w:val="clear" w:color="auto" w:fill="FFFFFF"/>
              <w:spacing w:after="0" w:line="240" w:lineRule="auto"/>
              <w:rPr>
                <w:rFonts w:cs="Times New Roman"/>
                <w:szCs w:val="24"/>
              </w:rPr>
            </w:pPr>
            <w:r>
              <w:rPr>
                <w:rFonts w:cs="Times New Roman"/>
                <w:szCs w:val="24"/>
              </w:rPr>
              <w:t xml:space="preserve">7.5. Lauko tualeto prie apžvalgos bokšto aptarnavimo darbai-567,95 </w:t>
            </w:r>
            <w:proofErr w:type="spellStart"/>
            <w:r>
              <w:rPr>
                <w:rFonts w:cs="Times New Roman"/>
                <w:szCs w:val="24"/>
              </w:rPr>
              <w:t>eur</w:t>
            </w:r>
            <w:proofErr w:type="spellEnd"/>
            <w:r>
              <w:rPr>
                <w:rFonts w:cs="Times New Roman"/>
                <w:szCs w:val="24"/>
              </w:rPr>
              <w:t>.</w:t>
            </w:r>
          </w:p>
          <w:p w14:paraId="142D239F" w14:textId="77777777" w:rsidR="00373257" w:rsidRDefault="00373257" w:rsidP="00373257">
            <w:pPr>
              <w:shd w:val="clear" w:color="auto" w:fill="FFFFFF"/>
              <w:spacing w:after="0" w:line="240" w:lineRule="auto"/>
              <w:rPr>
                <w:rFonts w:cs="Times New Roman"/>
                <w:szCs w:val="24"/>
              </w:rPr>
            </w:pPr>
            <w:r>
              <w:rPr>
                <w:rFonts w:cs="Times New Roman"/>
                <w:szCs w:val="24"/>
              </w:rPr>
              <w:t xml:space="preserve">7.6. </w:t>
            </w:r>
            <w:proofErr w:type="spellStart"/>
            <w:r>
              <w:rPr>
                <w:rFonts w:cs="Times New Roman"/>
                <w:szCs w:val="24"/>
              </w:rPr>
              <w:t>Bioskaidžių</w:t>
            </w:r>
            <w:proofErr w:type="spellEnd"/>
            <w:r>
              <w:rPr>
                <w:rFonts w:cs="Times New Roman"/>
                <w:szCs w:val="24"/>
              </w:rPr>
              <w:t xml:space="preserve"> atliekų tvarkymo darbai-939,02.</w:t>
            </w:r>
          </w:p>
          <w:p w14:paraId="22BC58D7" w14:textId="77777777" w:rsidR="00373257" w:rsidRDefault="00373257" w:rsidP="00373257">
            <w:pPr>
              <w:shd w:val="clear" w:color="auto" w:fill="FFFFFF"/>
              <w:spacing w:after="0" w:line="240" w:lineRule="auto"/>
              <w:rPr>
                <w:rFonts w:cs="Times New Roman"/>
                <w:szCs w:val="24"/>
              </w:rPr>
            </w:pPr>
            <w:r>
              <w:rPr>
                <w:rFonts w:cs="Times New Roman"/>
                <w:szCs w:val="24"/>
              </w:rPr>
              <w:t xml:space="preserve">7.7. Pakelės krūmų šalinimas- 700 </w:t>
            </w:r>
            <w:proofErr w:type="spellStart"/>
            <w:r>
              <w:rPr>
                <w:rFonts w:cs="Times New Roman"/>
                <w:szCs w:val="24"/>
              </w:rPr>
              <w:t>eur</w:t>
            </w:r>
            <w:proofErr w:type="spellEnd"/>
            <w:r>
              <w:rPr>
                <w:rFonts w:cs="Times New Roman"/>
                <w:szCs w:val="24"/>
              </w:rPr>
              <w:t>.</w:t>
            </w:r>
          </w:p>
        </w:tc>
      </w:tr>
      <w:tr w:rsidR="00373257" w14:paraId="650900C7" w14:textId="77777777" w:rsidTr="00373257">
        <w:tc>
          <w:tcPr>
            <w:tcW w:w="1867" w:type="dxa"/>
            <w:tcBorders>
              <w:top w:val="single" w:sz="4" w:space="0" w:color="auto"/>
              <w:left w:val="single" w:sz="4" w:space="0" w:color="auto"/>
              <w:bottom w:val="single" w:sz="4" w:space="0" w:color="auto"/>
              <w:right w:val="single" w:sz="4" w:space="0" w:color="auto"/>
            </w:tcBorders>
            <w:vAlign w:val="center"/>
          </w:tcPr>
          <w:p w14:paraId="21BC4AF5" w14:textId="77777777" w:rsidR="00373257" w:rsidRDefault="00373257" w:rsidP="00373257">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8. Seniūnijos veiklos užtikrinimas</w:t>
            </w:r>
          </w:p>
        </w:tc>
        <w:tc>
          <w:tcPr>
            <w:tcW w:w="8063" w:type="dxa"/>
            <w:tcBorders>
              <w:top w:val="single" w:sz="4" w:space="0" w:color="auto"/>
              <w:left w:val="single" w:sz="4" w:space="0" w:color="auto"/>
              <w:bottom w:val="single" w:sz="4" w:space="0" w:color="auto"/>
              <w:right w:val="single" w:sz="4" w:space="0" w:color="auto"/>
            </w:tcBorders>
          </w:tcPr>
          <w:p w14:paraId="4F9452C6" w14:textId="77777777" w:rsidR="00373257" w:rsidRPr="00D75AAE" w:rsidRDefault="00373257" w:rsidP="00373257">
            <w:pPr>
              <w:shd w:val="clear" w:color="auto" w:fill="FFFFFF"/>
              <w:spacing w:after="0" w:line="240" w:lineRule="auto"/>
              <w:rPr>
                <w:rFonts w:cs="Times New Roman"/>
                <w:szCs w:val="24"/>
              </w:rPr>
            </w:pPr>
            <w:r w:rsidRPr="00D75AAE">
              <w:rPr>
                <w:rFonts w:cs="Times New Roman"/>
                <w:szCs w:val="24"/>
              </w:rPr>
              <w:t xml:space="preserve">8.1. Išsiųsti ir gauti dokumentai – </w:t>
            </w:r>
            <w:r>
              <w:rPr>
                <w:rFonts w:cs="Times New Roman"/>
                <w:szCs w:val="24"/>
              </w:rPr>
              <w:t>151.</w:t>
            </w:r>
          </w:p>
          <w:p w14:paraId="0838517F" w14:textId="77777777" w:rsidR="00373257" w:rsidRPr="00D75AAE" w:rsidRDefault="00373257" w:rsidP="00373257">
            <w:pPr>
              <w:shd w:val="clear" w:color="auto" w:fill="FFFFFF"/>
              <w:spacing w:after="0" w:line="240" w:lineRule="auto"/>
              <w:rPr>
                <w:rFonts w:cs="Times New Roman"/>
                <w:szCs w:val="24"/>
              </w:rPr>
            </w:pPr>
            <w:r w:rsidRPr="00D75AAE">
              <w:rPr>
                <w:rFonts w:cs="Times New Roman"/>
                <w:szCs w:val="24"/>
              </w:rPr>
              <w:t xml:space="preserve">8.2. Atlikta notarinių veiksmų – </w:t>
            </w:r>
            <w:r>
              <w:rPr>
                <w:rFonts w:cs="Times New Roman"/>
                <w:szCs w:val="24"/>
              </w:rPr>
              <w:t>18</w:t>
            </w:r>
            <w:r w:rsidRPr="00D75AAE">
              <w:rPr>
                <w:rFonts w:cs="Times New Roman"/>
                <w:szCs w:val="24"/>
              </w:rPr>
              <w:t xml:space="preserve"> .</w:t>
            </w:r>
          </w:p>
          <w:p w14:paraId="739B2743" w14:textId="77777777" w:rsidR="00373257" w:rsidRPr="00D75AAE" w:rsidRDefault="00373257" w:rsidP="00373257">
            <w:pPr>
              <w:shd w:val="clear" w:color="auto" w:fill="FFFFFF"/>
              <w:spacing w:after="0" w:line="240" w:lineRule="auto"/>
              <w:rPr>
                <w:rFonts w:cs="Times New Roman"/>
                <w:szCs w:val="24"/>
              </w:rPr>
            </w:pPr>
            <w:r>
              <w:rPr>
                <w:rFonts w:cs="Times New Roman"/>
                <w:szCs w:val="24"/>
              </w:rPr>
              <w:t>8.3</w:t>
            </w:r>
            <w:r w:rsidRPr="00D75AAE">
              <w:rPr>
                <w:rFonts w:cs="Times New Roman"/>
                <w:szCs w:val="24"/>
              </w:rPr>
              <w:t xml:space="preserve">. Priimta pasėlių deklaracijų – </w:t>
            </w:r>
            <w:r>
              <w:rPr>
                <w:rFonts w:cs="Times New Roman"/>
                <w:szCs w:val="24"/>
              </w:rPr>
              <w:t>140</w:t>
            </w:r>
            <w:r w:rsidRPr="00D75AAE">
              <w:rPr>
                <w:rFonts w:cs="Times New Roman"/>
                <w:szCs w:val="24"/>
              </w:rPr>
              <w:t>.</w:t>
            </w:r>
          </w:p>
          <w:p w14:paraId="223E2309" w14:textId="77777777" w:rsidR="00373257" w:rsidRPr="00D75AAE" w:rsidRDefault="00373257" w:rsidP="00373257">
            <w:pPr>
              <w:shd w:val="clear" w:color="auto" w:fill="FFFFFF"/>
              <w:spacing w:after="0" w:line="240" w:lineRule="auto"/>
              <w:rPr>
                <w:rFonts w:cs="Times New Roman"/>
                <w:szCs w:val="24"/>
              </w:rPr>
            </w:pPr>
            <w:r>
              <w:rPr>
                <w:rFonts w:cs="Times New Roman"/>
                <w:szCs w:val="24"/>
              </w:rPr>
              <w:t>8.4</w:t>
            </w:r>
            <w:r w:rsidRPr="00D75AAE">
              <w:rPr>
                <w:rFonts w:cs="Times New Roman"/>
                <w:szCs w:val="24"/>
              </w:rPr>
              <w:t>.</w:t>
            </w:r>
            <w:r>
              <w:rPr>
                <w:rFonts w:cs="Times New Roman"/>
                <w:szCs w:val="24"/>
              </w:rPr>
              <w:t xml:space="preserve"> Atnaujinta žemės ūkio valdų-170</w:t>
            </w:r>
            <w:r w:rsidRPr="00D75AAE">
              <w:rPr>
                <w:rFonts w:cs="Times New Roman"/>
                <w:szCs w:val="24"/>
              </w:rPr>
              <w:t>.</w:t>
            </w:r>
          </w:p>
          <w:p w14:paraId="44D2E71D" w14:textId="77777777" w:rsidR="00373257" w:rsidRPr="00D75AAE" w:rsidRDefault="00373257" w:rsidP="00373257">
            <w:pPr>
              <w:shd w:val="clear" w:color="auto" w:fill="FFFFFF"/>
              <w:spacing w:after="0" w:line="240" w:lineRule="auto"/>
              <w:rPr>
                <w:rFonts w:cs="Times New Roman"/>
                <w:szCs w:val="24"/>
              </w:rPr>
            </w:pPr>
            <w:r>
              <w:rPr>
                <w:rFonts w:cs="Times New Roman"/>
                <w:szCs w:val="24"/>
              </w:rPr>
              <w:t>8.5</w:t>
            </w:r>
            <w:r w:rsidRPr="00D75AAE">
              <w:rPr>
                <w:rFonts w:cs="Times New Roman"/>
                <w:szCs w:val="24"/>
              </w:rPr>
              <w:t xml:space="preserve">. Išduota leidimų (laidojimui ir saugotinų medžių pjovimui) – </w:t>
            </w:r>
            <w:r>
              <w:rPr>
                <w:rFonts w:cs="Times New Roman"/>
                <w:szCs w:val="24"/>
              </w:rPr>
              <w:t>22</w:t>
            </w:r>
            <w:r w:rsidRPr="00D75AAE">
              <w:rPr>
                <w:rFonts w:cs="Times New Roman"/>
                <w:szCs w:val="24"/>
              </w:rPr>
              <w:t>.</w:t>
            </w:r>
          </w:p>
          <w:p w14:paraId="69F90B04" w14:textId="77777777" w:rsidR="00373257" w:rsidRPr="00D75AAE" w:rsidRDefault="00373257" w:rsidP="00373257">
            <w:pPr>
              <w:shd w:val="clear" w:color="auto" w:fill="FFFFFF"/>
              <w:spacing w:after="0" w:line="240" w:lineRule="auto"/>
              <w:rPr>
                <w:rFonts w:cs="Times New Roman"/>
                <w:szCs w:val="24"/>
              </w:rPr>
            </w:pPr>
            <w:r>
              <w:rPr>
                <w:rFonts w:cs="Times New Roman"/>
                <w:szCs w:val="24"/>
              </w:rPr>
              <w:t>8.6</w:t>
            </w:r>
            <w:r w:rsidRPr="00D75AAE">
              <w:rPr>
                <w:rFonts w:cs="Times New Roman"/>
                <w:szCs w:val="24"/>
              </w:rPr>
              <w:t xml:space="preserve">. Gyvenamosios vietos deklaracijų pildymo, deklaravimo duomenų taisymo, keitimo, naikinimo, pažymų </w:t>
            </w:r>
            <w:r>
              <w:rPr>
                <w:rFonts w:cs="Times New Roman"/>
                <w:szCs w:val="24"/>
              </w:rPr>
              <w:t>išdavimo dokumentai- 156</w:t>
            </w:r>
            <w:r w:rsidRPr="00D75AAE">
              <w:rPr>
                <w:rFonts w:cs="Times New Roman"/>
                <w:szCs w:val="24"/>
              </w:rPr>
              <w:t xml:space="preserve"> .</w:t>
            </w:r>
          </w:p>
          <w:p w14:paraId="12287D3C" w14:textId="77777777" w:rsidR="00373257" w:rsidRDefault="00373257" w:rsidP="00373257">
            <w:pPr>
              <w:shd w:val="clear" w:color="auto" w:fill="FFFFFF"/>
              <w:spacing w:after="0" w:line="240" w:lineRule="auto"/>
              <w:rPr>
                <w:rFonts w:cs="Times New Roman"/>
                <w:szCs w:val="24"/>
              </w:rPr>
            </w:pPr>
            <w:r>
              <w:rPr>
                <w:rFonts w:cs="Times New Roman"/>
                <w:szCs w:val="24"/>
              </w:rPr>
              <w:t>8.7</w:t>
            </w:r>
            <w:r w:rsidRPr="00D75AAE">
              <w:rPr>
                <w:rFonts w:cs="Times New Roman"/>
                <w:szCs w:val="24"/>
              </w:rPr>
              <w:t>. Vyko kultūros tarybos posė</w:t>
            </w:r>
            <w:r>
              <w:rPr>
                <w:rFonts w:cs="Times New Roman"/>
                <w:szCs w:val="24"/>
              </w:rPr>
              <w:t>džių-3</w:t>
            </w:r>
            <w:r w:rsidRPr="00D75AAE">
              <w:rPr>
                <w:rFonts w:cs="Times New Roman"/>
                <w:szCs w:val="24"/>
              </w:rPr>
              <w:t>.</w:t>
            </w:r>
          </w:p>
          <w:p w14:paraId="3659260A" w14:textId="77777777" w:rsidR="00373257" w:rsidRDefault="00373257" w:rsidP="00373257">
            <w:pPr>
              <w:shd w:val="clear" w:color="auto" w:fill="FFFFFF"/>
              <w:spacing w:after="0" w:line="240" w:lineRule="auto"/>
              <w:rPr>
                <w:rFonts w:cs="Times New Roman"/>
                <w:szCs w:val="24"/>
              </w:rPr>
            </w:pPr>
            <w:r>
              <w:rPr>
                <w:rFonts w:cs="Times New Roman"/>
                <w:szCs w:val="24"/>
              </w:rPr>
              <w:t>8.8. Įvyko 2 seniūnaičių sueigos.</w:t>
            </w:r>
          </w:p>
          <w:p w14:paraId="15150CCD" w14:textId="77777777" w:rsidR="00373257" w:rsidRDefault="00373257" w:rsidP="00373257">
            <w:pPr>
              <w:shd w:val="clear" w:color="auto" w:fill="FFFFFF"/>
              <w:spacing w:after="0" w:line="240" w:lineRule="auto"/>
              <w:rPr>
                <w:rFonts w:cs="Times New Roman"/>
                <w:szCs w:val="24"/>
              </w:rPr>
            </w:pPr>
            <w:r>
              <w:rPr>
                <w:rFonts w:cs="Times New Roman"/>
                <w:szCs w:val="24"/>
              </w:rPr>
              <w:t>8.9. Įvyko 1 gyventojų sueiga.</w:t>
            </w:r>
          </w:p>
          <w:p w14:paraId="6398CCAB" w14:textId="77777777" w:rsidR="00373257" w:rsidRDefault="00373257" w:rsidP="00373257">
            <w:pPr>
              <w:shd w:val="clear" w:color="auto" w:fill="FFFFFF"/>
              <w:spacing w:after="0" w:line="240" w:lineRule="auto"/>
              <w:rPr>
                <w:rFonts w:cs="Times New Roman"/>
                <w:szCs w:val="24"/>
              </w:rPr>
            </w:pPr>
            <w:r>
              <w:rPr>
                <w:rFonts w:cs="Times New Roman"/>
                <w:szCs w:val="24"/>
              </w:rPr>
              <w:t>8.10. Sudaryta visuomenei naudingos veiklos atlikimo sutarčių-64.</w:t>
            </w:r>
          </w:p>
          <w:p w14:paraId="77F09ECC" w14:textId="77777777" w:rsidR="00373257" w:rsidRPr="00D75AAE" w:rsidRDefault="00373257" w:rsidP="00373257">
            <w:pPr>
              <w:shd w:val="clear" w:color="auto" w:fill="FFFFFF"/>
              <w:spacing w:after="0" w:line="240" w:lineRule="auto"/>
              <w:rPr>
                <w:rFonts w:cs="Times New Roman"/>
                <w:szCs w:val="24"/>
              </w:rPr>
            </w:pPr>
            <w:r>
              <w:rPr>
                <w:rFonts w:cs="Times New Roman"/>
                <w:szCs w:val="24"/>
              </w:rPr>
              <w:t>8.11. Seniūnijos veikla viešinama rajono spaudoje ir socialiniuose tinkluose.</w:t>
            </w:r>
          </w:p>
        </w:tc>
      </w:tr>
      <w:tr w:rsidR="00373257" w14:paraId="083330EF" w14:textId="77777777" w:rsidTr="00373257">
        <w:tc>
          <w:tcPr>
            <w:tcW w:w="1867" w:type="dxa"/>
            <w:tcBorders>
              <w:top w:val="single" w:sz="4" w:space="0" w:color="auto"/>
              <w:left w:val="single" w:sz="4" w:space="0" w:color="auto"/>
              <w:bottom w:val="single" w:sz="4" w:space="0" w:color="auto"/>
              <w:right w:val="single" w:sz="4" w:space="0" w:color="auto"/>
            </w:tcBorders>
            <w:vAlign w:val="center"/>
          </w:tcPr>
          <w:p w14:paraId="256FB81F" w14:textId="77777777" w:rsidR="00373257" w:rsidRDefault="00373257" w:rsidP="00373257">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9. Gyventojų laisvalaikio ir poilsio organizavimas. Nevyriausybinių organizacijų veikla</w:t>
            </w:r>
          </w:p>
        </w:tc>
        <w:tc>
          <w:tcPr>
            <w:tcW w:w="8063" w:type="dxa"/>
            <w:tcBorders>
              <w:top w:val="single" w:sz="4" w:space="0" w:color="auto"/>
              <w:left w:val="single" w:sz="4" w:space="0" w:color="auto"/>
              <w:bottom w:val="single" w:sz="4" w:space="0" w:color="auto"/>
              <w:right w:val="single" w:sz="4" w:space="0" w:color="auto"/>
            </w:tcBorders>
          </w:tcPr>
          <w:p w14:paraId="49F75155" w14:textId="77777777" w:rsidR="00373257" w:rsidRDefault="00373257" w:rsidP="00373257">
            <w:pPr>
              <w:shd w:val="clear" w:color="auto" w:fill="FFFFFF"/>
              <w:spacing w:after="0" w:line="240" w:lineRule="auto"/>
              <w:jc w:val="both"/>
              <w:rPr>
                <w:rFonts w:cs="Times New Roman"/>
                <w:szCs w:val="24"/>
              </w:rPr>
            </w:pPr>
            <w:r>
              <w:rPr>
                <w:rFonts w:cs="Times New Roman"/>
                <w:szCs w:val="24"/>
              </w:rPr>
              <w:t xml:space="preserve">9.1. Bendruomenių centrų uždirbtos lėšos (projektai, 2 proc. pajamų mokesčio, parama): parama-180,20 </w:t>
            </w:r>
            <w:proofErr w:type="spellStart"/>
            <w:r>
              <w:rPr>
                <w:rFonts w:cs="Times New Roman"/>
                <w:szCs w:val="24"/>
              </w:rPr>
              <w:t>eur</w:t>
            </w:r>
            <w:proofErr w:type="spellEnd"/>
            <w:r>
              <w:rPr>
                <w:rFonts w:cs="Times New Roman"/>
                <w:szCs w:val="24"/>
              </w:rPr>
              <w:t>.;</w:t>
            </w:r>
          </w:p>
          <w:p w14:paraId="2FF7FC14" w14:textId="77777777" w:rsidR="00373257" w:rsidRDefault="00373257" w:rsidP="00373257">
            <w:pPr>
              <w:shd w:val="clear" w:color="auto" w:fill="FFFFFF"/>
              <w:spacing w:after="0" w:line="240" w:lineRule="auto"/>
              <w:jc w:val="both"/>
              <w:rPr>
                <w:rFonts w:cs="Times New Roman"/>
                <w:szCs w:val="24"/>
              </w:rPr>
            </w:pPr>
            <w:r>
              <w:rPr>
                <w:rFonts w:cs="Times New Roman"/>
                <w:szCs w:val="24"/>
              </w:rPr>
              <w:t xml:space="preserve">9.2.Panaudotos skirtos lėšos remti bendruomeninei veiklai savivaldybėje- 620 </w:t>
            </w:r>
            <w:proofErr w:type="spellStart"/>
            <w:r>
              <w:rPr>
                <w:rFonts w:cs="Times New Roman"/>
                <w:szCs w:val="24"/>
              </w:rPr>
              <w:t>eur</w:t>
            </w:r>
            <w:proofErr w:type="spellEnd"/>
            <w:r>
              <w:rPr>
                <w:rFonts w:cs="Times New Roman"/>
                <w:szCs w:val="24"/>
              </w:rPr>
              <w:t>.</w:t>
            </w:r>
          </w:p>
          <w:p w14:paraId="578E48B5" w14:textId="77777777" w:rsidR="00373257" w:rsidRDefault="00373257" w:rsidP="00373257">
            <w:pPr>
              <w:shd w:val="clear" w:color="auto" w:fill="FFFFFF"/>
              <w:spacing w:after="0" w:line="240" w:lineRule="auto"/>
              <w:jc w:val="both"/>
              <w:rPr>
                <w:rFonts w:cs="Times New Roman"/>
                <w:szCs w:val="24"/>
              </w:rPr>
            </w:pPr>
            <w:r>
              <w:rPr>
                <w:rFonts w:cs="Times New Roman"/>
                <w:szCs w:val="24"/>
              </w:rPr>
              <w:t xml:space="preserve"> </w:t>
            </w:r>
            <w:proofErr w:type="spellStart"/>
            <w:r>
              <w:rPr>
                <w:rFonts w:cs="Times New Roman"/>
                <w:szCs w:val="24"/>
              </w:rPr>
              <w:t>bc</w:t>
            </w:r>
            <w:proofErr w:type="spellEnd"/>
            <w:r>
              <w:rPr>
                <w:rFonts w:cs="Times New Roman"/>
                <w:szCs w:val="24"/>
              </w:rPr>
              <w:t xml:space="preserve"> narių nario mokestis-345 </w:t>
            </w:r>
            <w:proofErr w:type="spellStart"/>
            <w:r>
              <w:rPr>
                <w:rFonts w:cs="Times New Roman"/>
                <w:szCs w:val="24"/>
              </w:rPr>
              <w:t>eur</w:t>
            </w:r>
            <w:proofErr w:type="spellEnd"/>
            <w:r>
              <w:rPr>
                <w:rFonts w:cs="Times New Roman"/>
                <w:szCs w:val="24"/>
              </w:rPr>
              <w:t xml:space="preserve">.; projekto „ Mindūnų krašto pramogos dideliems ir mažiems „ finansavimas per NMA-5000 </w:t>
            </w:r>
            <w:proofErr w:type="spellStart"/>
            <w:r>
              <w:rPr>
                <w:rFonts w:cs="Times New Roman"/>
                <w:szCs w:val="24"/>
              </w:rPr>
              <w:t>eur</w:t>
            </w:r>
            <w:proofErr w:type="spellEnd"/>
            <w:r>
              <w:rPr>
                <w:rFonts w:cs="Times New Roman"/>
                <w:szCs w:val="24"/>
              </w:rPr>
              <w:t>.</w:t>
            </w:r>
          </w:p>
          <w:p w14:paraId="08881F80" w14:textId="77777777" w:rsidR="00373257" w:rsidRDefault="00373257" w:rsidP="00373257">
            <w:pPr>
              <w:shd w:val="clear" w:color="auto" w:fill="FFFFFF"/>
              <w:spacing w:after="0" w:line="240" w:lineRule="auto"/>
              <w:jc w:val="both"/>
              <w:rPr>
                <w:rFonts w:cs="Times New Roman"/>
                <w:szCs w:val="24"/>
              </w:rPr>
            </w:pPr>
            <w:r>
              <w:rPr>
                <w:rFonts w:cs="Times New Roman"/>
                <w:szCs w:val="24"/>
              </w:rPr>
              <w:t>9.3.UAB „</w:t>
            </w:r>
            <w:proofErr w:type="spellStart"/>
            <w:r>
              <w:rPr>
                <w:rFonts w:cs="Times New Roman"/>
                <w:szCs w:val="24"/>
              </w:rPr>
              <w:t>Romnesa</w:t>
            </w:r>
            <w:proofErr w:type="spellEnd"/>
            <w:r>
              <w:rPr>
                <w:rFonts w:cs="Times New Roman"/>
                <w:szCs w:val="24"/>
              </w:rPr>
              <w:t xml:space="preserve">“  mokestis pagal bendradarbiavimo sutartį su Mindūnų </w:t>
            </w:r>
            <w:proofErr w:type="spellStart"/>
            <w:r>
              <w:rPr>
                <w:rFonts w:cs="Times New Roman"/>
                <w:szCs w:val="24"/>
              </w:rPr>
              <w:t>bc</w:t>
            </w:r>
            <w:proofErr w:type="spellEnd"/>
            <w:r>
              <w:rPr>
                <w:rFonts w:cs="Times New Roman"/>
                <w:szCs w:val="24"/>
              </w:rPr>
              <w:t xml:space="preserve"> už katamarano naudojimą-456,45 </w:t>
            </w:r>
            <w:proofErr w:type="spellStart"/>
            <w:r>
              <w:rPr>
                <w:rFonts w:cs="Times New Roman"/>
                <w:szCs w:val="24"/>
              </w:rPr>
              <w:t>eur</w:t>
            </w:r>
            <w:proofErr w:type="spellEnd"/>
            <w:r>
              <w:rPr>
                <w:rFonts w:cs="Times New Roman"/>
                <w:szCs w:val="24"/>
              </w:rPr>
              <w:t>.</w:t>
            </w:r>
          </w:p>
          <w:p w14:paraId="692D1982" w14:textId="77777777" w:rsidR="00373257" w:rsidRDefault="00373257" w:rsidP="00373257">
            <w:pPr>
              <w:shd w:val="clear" w:color="auto" w:fill="FFFFFF"/>
              <w:spacing w:after="0" w:line="240" w:lineRule="auto"/>
              <w:jc w:val="both"/>
              <w:rPr>
                <w:rFonts w:cs="Times New Roman"/>
                <w:szCs w:val="24"/>
              </w:rPr>
            </w:pPr>
            <w:r>
              <w:rPr>
                <w:rFonts w:cs="Times New Roman"/>
                <w:szCs w:val="24"/>
              </w:rPr>
              <w:t>9.4. Bendruomenės narių išvyka  iš projekto „Panemunės pilys“, finansuoto  skatinant bendruomeninę veiklą savivaldybėse.</w:t>
            </w:r>
          </w:p>
          <w:p w14:paraId="3C32E976" w14:textId="68AC1DCC" w:rsidR="00373257" w:rsidRDefault="00373257" w:rsidP="00373257">
            <w:pPr>
              <w:shd w:val="clear" w:color="auto" w:fill="FFFFFF"/>
              <w:spacing w:after="0" w:line="240" w:lineRule="auto"/>
              <w:jc w:val="both"/>
              <w:rPr>
                <w:rFonts w:cs="Times New Roman"/>
                <w:szCs w:val="24"/>
              </w:rPr>
            </w:pPr>
            <w:r>
              <w:rPr>
                <w:rFonts w:cs="Times New Roman"/>
                <w:szCs w:val="24"/>
              </w:rPr>
              <w:t>9.5. Vykę renginiai pagal seniūnijos kultūrinės veiklos planą: vakaras su studija „</w:t>
            </w:r>
            <w:proofErr w:type="spellStart"/>
            <w:r>
              <w:rPr>
                <w:rFonts w:cs="Times New Roman"/>
                <w:szCs w:val="24"/>
              </w:rPr>
              <w:t>Dorada</w:t>
            </w:r>
            <w:proofErr w:type="spellEnd"/>
            <w:r>
              <w:rPr>
                <w:rFonts w:cs="Times New Roman"/>
                <w:szCs w:val="24"/>
              </w:rPr>
              <w:t>“, Vasaros palydų šventė, Padėkos vakaras ir senjorų dienos paminėjimas, Eglės įžiebimo šventė, Kalėdų senelio ir pasakų personažo iniciatyva „Dovana į namus“.</w:t>
            </w:r>
          </w:p>
        </w:tc>
      </w:tr>
      <w:tr w:rsidR="00373257" w14:paraId="23B17680" w14:textId="77777777" w:rsidTr="00373257">
        <w:tc>
          <w:tcPr>
            <w:tcW w:w="1867" w:type="dxa"/>
            <w:tcBorders>
              <w:top w:val="single" w:sz="4" w:space="0" w:color="auto"/>
              <w:left w:val="single" w:sz="4" w:space="0" w:color="auto"/>
              <w:bottom w:val="single" w:sz="4" w:space="0" w:color="auto"/>
              <w:right w:val="single" w:sz="4" w:space="0" w:color="auto"/>
            </w:tcBorders>
            <w:vAlign w:val="center"/>
          </w:tcPr>
          <w:p w14:paraId="2EE8E4DE" w14:textId="77777777" w:rsidR="00373257" w:rsidRDefault="00373257" w:rsidP="00373257">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10. Iniciatyvos ir spręstos problemos</w:t>
            </w:r>
          </w:p>
        </w:tc>
        <w:tc>
          <w:tcPr>
            <w:tcW w:w="8063" w:type="dxa"/>
            <w:tcBorders>
              <w:top w:val="single" w:sz="4" w:space="0" w:color="auto"/>
              <w:left w:val="single" w:sz="4" w:space="0" w:color="auto"/>
              <w:bottom w:val="single" w:sz="4" w:space="0" w:color="auto"/>
              <w:right w:val="single" w:sz="4" w:space="0" w:color="auto"/>
            </w:tcBorders>
          </w:tcPr>
          <w:p w14:paraId="37A0DA49" w14:textId="77777777" w:rsidR="00373257" w:rsidRDefault="00373257" w:rsidP="00373257">
            <w:pPr>
              <w:shd w:val="clear" w:color="auto" w:fill="FFFFFF"/>
              <w:spacing w:after="0" w:line="240" w:lineRule="auto"/>
              <w:jc w:val="both"/>
              <w:rPr>
                <w:rFonts w:cs="Times New Roman"/>
                <w:szCs w:val="24"/>
              </w:rPr>
            </w:pPr>
            <w:r>
              <w:rPr>
                <w:rFonts w:cs="Times New Roman"/>
                <w:szCs w:val="24"/>
              </w:rPr>
              <w:t>10.1. Trečiuoju darbų etapu pakeista 52 m. Stirnių kapinių tvoros.</w:t>
            </w:r>
          </w:p>
          <w:p w14:paraId="30E300DB" w14:textId="77777777" w:rsidR="00373257" w:rsidRDefault="00373257" w:rsidP="00373257">
            <w:pPr>
              <w:shd w:val="clear" w:color="auto" w:fill="FFFFFF"/>
              <w:spacing w:after="0" w:line="240" w:lineRule="auto"/>
              <w:jc w:val="both"/>
              <w:rPr>
                <w:rFonts w:cs="Times New Roman"/>
                <w:szCs w:val="24"/>
              </w:rPr>
            </w:pPr>
            <w:r>
              <w:rPr>
                <w:rFonts w:cs="Times New Roman"/>
                <w:szCs w:val="24"/>
              </w:rPr>
              <w:t>10.2. Pašalinti krūmai kelio  Mn-18 Aukštuoliai-</w:t>
            </w:r>
            <w:proofErr w:type="spellStart"/>
            <w:r>
              <w:rPr>
                <w:rFonts w:cs="Times New Roman"/>
                <w:szCs w:val="24"/>
              </w:rPr>
              <w:t>Antalakaja</w:t>
            </w:r>
            <w:proofErr w:type="spellEnd"/>
            <w:r>
              <w:rPr>
                <w:rFonts w:cs="Times New Roman"/>
                <w:szCs w:val="24"/>
              </w:rPr>
              <w:t xml:space="preserve"> šalikelėje.</w:t>
            </w:r>
          </w:p>
          <w:p w14:paraId="0FA49F56" w14:textId="77777777" w:rsidR="00373257" w:rsidRDefault="00373257" w:rsidP="00373257">
            <w:pPr>
              <w:shd w:val="clear" w:color="auto" w:fill="FFFFFF"/>
              <w:spacing w:after="0" w:line="240" w:lineRule="auto"/>
              <w:jc w:val="both"/>
              <w:rPr>
                <w:rFonts w:cs="Times New Roman"/>
                <w:szCs w:val="24"/>
              </w:rPr>
            </w:pPr>
            <w:r>
              <w:rPr>
                <w:rFonts w:cs="Times New Roman"/>
                <w:szCs w:val="24"/>
              </w:rPr>
              <w:t xml:space="preserve">10.3  Savivaldybei paskelbus aukcioną parduotas buvusios </w:t>
            </w:r>
            <w:proofErr w:type="spellStart"/>
            <w:r>
              <w:rPr>
                <w:rFonts w:cs="Times New Roman"/>
                <w:szCs w:val="24"/>
              </w:rPr>
              <w:t>elektrodinės</w:t>
            </w:r>
            <w:proofErr w:type="spellEnd"/>
            <w:r>
              <w:rPr>
                <w:rFonts w:cs="Times New Roman"/>
                <w:szCs w:val="24"/>
              </w:rPr>
              <w:t xml:space="preserve"> katilinės pastatas, esantis prie seniūnijos.</w:t>
            </w:r>
          </w:p>
          <w:p w14:paraId="39816E8C" w14:textId="77777777" w:rsidR="00373257" w:rsidRDefault="00373257" w:rsidP="00373257">
            <w:pPr>
              <w:shd w:val="clear" w:color="auto" w:fill="FFFFFF"/>
              <w:spacing w:after="0" w:line="240" w:lineRule="auto"/>
              <w:jc w:val="both"/>
              <w:rPr>
                <w:rFonts w:cs="Times New Roman"/>
                <w:szCs w:val="24"/>
              </w:rPr>
            </w:pPr>
            <w:r>
              <w:rPr>
                <w:rFonts w:cs="Times New Roman"/>
                <w:szCs w:val="24"/>
              </w:rPr>
              <w:t>10.4. Išgenėta dalies medžių šakos Muziejaus g.</w:t>
            </w:r>
          </w:p>
          <w:p w14:paraId="357AD590" w14:textId="77777777" w:rsidR="00373257" w:rsidRDefault="00373257" w:rsidP="00373257">
            <w:pPr>
              <w:shd w:val="clear" w:color="auto" w:fill="FFFFFF"/>
              <w:spacing w:after="0" w:line="240" w:lineRule="auto"/>
              <w:jc w:val="both"/>
              <w:rPr>
                <w:rFonts w:cs="Times New Roman"/>
                <w:szCs w:val="24"/>
              </w:rPr>
            </w:pPr>
            <w:r>
              <w:rPr>
                <w:rFonts w:cs="Times New Roman"/>
                <w:szCs w:val="24"/>
              </w:rPr>
              <w:t>10.5. Pakeisti Mindūnų gyvenvietės informaciniai gatvių pavadinimų ženklai.</w:t>
            </w:r>
          </w:p>
          <w:p w14:paraId="2B52D491" w14:textId="24AC96E9" w:rsidR="00373257" w:rsidRDefault="00373257" w:rsidP="00373257">
            <w:pPr>
              <w:shd w:val="clear" w:color="auto" w:fill="FFFFFF"/>
              <w:spacing w:after="0" w:line="240" w:lineRule="auto"/>
              <w:jc w:val="both"/>
              <w:rPr>
                <w:rFonts w:cs="Times New Roman"/>
                <w:szCs w:val="24"/>
              </w:rPr>
            </w:pPr>
            <w:r>
              <w:rPr>
                <w:rFonts w:cs="Times New Roman"/>
                <w:szCs w:val="24"/>
              </w:rPr>
              <w:t>10.6. Tarpininkauta, teikta pagalba Lietuvos gyventojų genocido ir rezistencijos  tyrimo centrui statant Atminties ženklą nužudytiems partizanams Kraujelių kaime.</w:t>
            </w:r>
          </w:p>
        </w:tc>
      </w:tr>
      <w:tr w:rsidR="00373257" w14:paraId="10FF9F41" w14:textId="77777777" w:rsidTr="00373257">
        <w:tc>
          <w:tcPr>
            <w:tcW w:w="1867" w:type="dxa"/>
            <w:tcBorders>
              <w:top w:val="single" w:sz="4" w:space="0" w:color="auto"/>
              <w:left w:val="single" w:sz="4" w:space="0" w:color="auto"/>
              <w:bottom w:val="single" w:sz="4" w:space="0" w:color="auto"/>
              <w:right w:val="single" w:sz="4" w:space="0" w:color="auto"/>
            </w:tcBorders>
            <w:vAlign w:val="center"/>
          </w:tcPr>
          <w:p w14:paraId="6A1BCC56" w14:textId="77777777" w:rsidR="00373257" w:rsidRDefault="00373257" w:rsidP="00373257">
            <w:pPr>
              <w:spacing w:after="0" w:line="240" w:lineRule="auto"/>
              <w:rPr>
                <w:rFonts w:eastAsia="Lucida Sans Unicode" w:cs="Times New Roman"/>
                <w:b/>
                <w:kern w:val="2"/>
                <w:szCs w:val="24"/>
                <w:lang w:eastAsia="hi-IN" w:bidi="hi-IN"/>
              </w:rPr>
            </w:pPr>
            <w:r>
              <w:rPr>
                <w:rFonts w:eastAsia="Lucida Sans Unicode" w:cs="Times New Roman"/>
                <w:b/>
                <w:kern w:val="2"/>
                <w:szCs w:val="24"/>
                <w:lang w:eastAsia="hi-IN" w:bidi="hi-IN"/>
              </w:rPr>
              <w:t xml:space="preserve">11. Keliami nauji uždaviniai </w:t>
            </w:r>
          </w:p>
        </w:tc>
        <w:tc>
          <w:tcPr>
            <w:tcW w:w="8063" w:type="dxa"/>
            <w:tcBorders>
              <w:top w:val="single" w:sz="4" w:space="0" w:color="auto"/>
              <w:left w:val="single" w:sz="4" w:space="0" w:color="auto"/>
              <w:bottom w:val="single" w:sz="4" w:space="0" w:color="auto"/>
              <w:right w:val="single" w:sz="4" w:space="0" w:color="auto"/>
            </w:tcBorders>
          </w:tcPr>
          <w:p w14:paraId="53421A1F" w14:textId="77777777" w:rsidR="00373257" w:rsidRDefault="00373257" w:rsidP="00373257">
            <w:pPr>
              <w:shd w:val="clear" w:color="auto" w:fill="FFFFFF"/>
              <w:spacing w:after="0" w:line="240" w:lineRule="auto"/>
              <w:jc w:val="both"/>
              <w:rPr>
                <w:rFonts w:cs="Times New Roman"/>
                <w:szCs w:val="24"/>
              </w:rPr>
            </w:pPr>
            <w:r>
              <w:rPr>
                <w:rFonts w:cs="Times New Roman"/>
                <w:szCs w:val="24"/>
              </w:rPr>
              <w:t>11.1. Tęstinai kelti problemą savivaldybėje dėl  asfalto dangos uždėjimo Mindutės gatvės žvyrkelio atkarpoje (500 m).</w:t>
            </w:r>
          </w:p>
          <w:p w14:paraId="29F0FCF1" w14:textId="77777777" w:rsidR="00373257" w:rsidRDefault="00373257" w:rsidP="00373257">
            <w:pPr>
              <w:shd w:val="clear" w:color="auto" w:fill="FFFFFF"/>
              <w:spacing w:after="0" w:line="240" w:lineRule="auto"/>
              <w:jc w:val="both"/>
              <w:rPr>
                <w:rFonts w:cs="Times New Roman"/>
                <w:szCs w:val="24"/>
              </w:rPr>
            </w:pPr>
            <w:r>
              <w:rPr>
                <w:rFonts w:cs="Times New Roman"/>
                <w:szCs w:val="24"/>
              </w:rPr>
              <w:t xml:space="preserve">11.2. Užbaigti laiptų su turėklais į nuokalnę įrengimą Stirnių kapinėse. </w:t>
            </w:r>
          </w:p>
          <w:p w14:paraId="1D246FB0" w14:textId="77777777" w:rsidR="00373257" w:rsidRDefault="00373257" w:rsidP="00373257">
            <w:pPr>
              <w:shd w:val="clear" w:color="auto" w:fill="FFFFFF"/>
              <w:spacing w:after="0" w:line="240" w:lineRule="auto"/>
              <w:jc w:val="both"/>
              <w:rPr>
                <w:rFonts w:cs="Times New Roman"/>
                <w:szCs w:val="24"/>
              </w:rPr>
            </w:pPr>
            <w:r>
              <w:rPr>
                <w:rFonts w:cs="Times New Roman"/>
                <w:szCs w:val="24"/>
              </w:rPr>
              <w:t>11.3. Savalaikiai tvarkyti aplinką  prie Mindūnų apžvalgos bokšto.</w:t>
            </w:r>
          </w:p>
          <w:p w14:paraId="19DD6704" w14:textId="77777777" w:rsidR="00373257" w:rsidRDefault="00373257" w:rsidP="00373257">
            <w:pPr>
              <w:shd w:val="clear" w:color="auto" w:fill="FFFFFF"/>
              <w:spacing w:after="0" w:line="240" w:lineRule="auto"/>
              <w:jc w:val="both"/>
              <w:rPr>
                <w:rFonts w:cs="Times New Roman"/>
                <w:szCs w:val="24"/>
              </w:rPr>
            </w:pPr>
            <w:r>
              <w:rPr>
                <w:rFonts w:cs="Times New Roman"/>
                <w:szCs w:val="24"/>
              </w:rPr>
              <w:lastRenderedPageBreak/>
              <w:t xml:space="preserve">11.4. Palaikyti kontaktą su įsigytos </w:t>
            </w:r>
            <w:proofErr w:type="spellStart"/>
            <w:r>
              <w:rPr>
                <w:rFonts w:cs="Times New Roman"/>
                <w:szCs w:val="24"/>
              </w:rPr>
              <w:t>elektrodinės</w:t>
            </w:r>
            <w:proofErr w:type="spellEnd"/>
            <w:r>
              <w:rPr>
                <w:rFonts w:cs="Times New Roman"/>
                <w:szCs w:val="24"/>
              </w:rPr>
              <w:t xml:space="preserve"> katilinės Mindūnų kaime savininku, reikalaujant pastato sutvarkymo darbų.</w:t>
            </w:r>
          </w:p>
          <w:p w14:paraId="5DC5C125" w14:textId="77777777" w:rsidR="00373257" w:rsidRDefault="00373257" w:rsidP="00373257">
            <w:pPr>
              <w:shd w:val="clear" w:color="auto" w:fill="FFFFFF"/>
              <w:spacing w:after="0" w:line="240" w:lineRule="auto"/>
              <w:jc w:val="both"/>
              <w:rPr>
                <w:rFonts w:cs="Times New Roman"/>
                <w:szCs w:val="24"/>
              </w:rPr>
            </w:pPr>
            <w:r>
              <w:rPr>
                <w:rFonts w:cs="Times New Roman"/>
                <w:szCs w:val="24"/>
              </w:rPr>
              <w:t>11.5. Pagelbėti Ežerų žvejybos muziejui organizuojant žiemos žūklės šventę „Mindūnai 2022“.</w:t>
            </w:r>
          </w:p>
          <w:p w14:paraId="068F873B" w14:textId="77777777" w:rsidR="00373257" w:rsidRDefault="00373257" w:rsidP="00373257">
            <w:pPr>
              <w:shd w:val="clear" w:color="auto" w:fill="FFFFFF"/>
              <w:spacing w:after="0" w:line="240" w:lineRule="auto"/>
              <w:jc w:val="both"/>
              <w:rPr>
                <w:rFonts w:cs="Times New Roman"/>
                <w:szCs w:val="24"/>
              </w:rPr>
            </w:pPr>
            <w:r>
              <w:rPr>
                <w:rFonts w:cs="Times New Roman"/>
                <w:szCs w:val="24"/>
              </w:rPr>
              <w:t>11.6. Užbaigti Medžių lajų genėjimą Muziejaus gatvėje.</w:t>
            </w:r>
          </w:p>
          <w:p w14:paraId="4B438D4B" w14:textId="77777777" w:rsidR="00373257" w:rsidRDefault="00373257" w:rsidP="00373257">
            <w:pPr>
              <w:shd w:val="clear" w:color="auto" w:fill="FFFFFF"/>
              <w:spacing w:after="0" w:line="240" w:lineRule="auto"/>
              <w:jc w:val="both"/>
              <w:rPr>
                <w:rFonts w:cs="Times New Roman"/>
                <w:szCs w:val="24"/>
              </w:rPr>
            </w:pPr>
            <w:r>
              <w:rPr>
                <w:rFonts w:cs="Times New Roman"/>
                <w:szCs w:val="24"/>
              </w:rPr>
              <w:t>11.7. Komunikuoti su savivaldybės administracijos Turto skyriumi  dėl leidimų išdavimo prekybai prie Mindūnų apžvalgos bokšto. Rodyti iniciatyvą, kad vartotojai, gavę leidimus, pasirašytų elektros vartojimo sutartis su savivaldybės administracija.</w:t>
            </w:r>
          </w:p>
          <w:p w14:paraId="5337713A" w14:textId="5A35AE09" w:rsidR="00373257" w:rsidRDefault="00373257" w:rsidP="00373257">
            <w:pPr>
              <w:shd w:val="clear" w:color="auto" w:fill="FFFFFF"/>
              <w:spacing w:after="0" w:line="240" w:lineRule="auto"/>
              <w:jc w:val="both"/>
              <w:rPr>
                <w:rFonts w:cs="Times New Roman"/>
                <w:szCs w:val="24"/>
              </w:rPr>
            </w:pPr>
            <w:r>
              <w:rPr>
                <w:rFonts w:cs="Times New Roman"/>
                <w:szCs w:val="24"/>
              </w:rPr>
              <w:t>11.8. Bendradarbiauti su Mindūnų BC, teikiant įvairią pagalbą.</w:t>
            </w:r>
          </w:p>
        </w:tc>
      </w:tr>
    </w:tbl>
    <w:p w14:paraId="393763BA" w14:textId="77777777" w:rsidR="003D5B1F" w:rsidRPr="003D5B1F" w:rsidRDefault="003D5B1F" w:rsidP="003D5B1F">
      <w:pPr>
        <w:spacing w:after="0" w:line="240" w:lineRule="auto"/>
        <w:rPr>
          <w:rFonts w:cs="Times New Roman"/>
          <w:szCs w:val="24"/>
          <w:highlight w:val="yellow"/>
        </w:rPr>
      </w:pPr>
    </w:p>
    <w:p w14:paraId="1CF9A459" w14:textId="77777777" w:rsidR="003D5B1F" w:rsidRPr="00373257" w:rsidRDefault="003D5B1F" w:rsidP="003D5B1F">
      <w:pPr>
        <w:spacing w:after="0" w:line="240" w:lineRule="auto"/>
        <w:jc w:val="center"/>
        <w:rPr>
          <w:rFonts w:cs="Times New Roman"/>
          <w:b/>
          <w:sz w:val="28"/>
          <w:szCs w:val="28"/>
        </w:rPr>
      </w:pPr>
      <w:r w:rsidRPr="00373257">
        <w:rPr>
          <w:rFonts w:cs="Times New Roman"/>
          <w:b/>
          <w:sz w:val="28"/>
          <w:szCs w:val="28"/>
        </w:rPr>
        <w:t>Suginčių seniūnija</w:t>
      </w:r>
    </w:p>
    <w:p w14:paraId="3022B2A4" w14:textId="77777777" w:rsidR="003D5B1F" w:rsidRPr="003D5B1F" w:rsidRDefault="003D5B1F" w:rsidP="003D5B1F">
      <w:pPr>
        <w:spacing w:after="0" w:line="240" w:lineRule="auto"/>
        <w:jc w:val="center"/>
        <w:rPr>
          <w:rFonts w:cs="Times New Roman"/>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55"/>
        <w:gridCol w:w="8073"/>
      </w:tblGrid>
      <w:tr w:rsidR="00373257" w:rsidRPr="00E32E44" w14:paraId="207A254E" w14:textId="77777777" w:rsidTr="00217F31">
        <w:tc>
          <w:tcPr>
            <w:tcW w:w="1555" w:type="dxa"/>
            <w:vMerge w:val="restart"/>
            <w:tcBorders>
              <w:top w:val="single" w:sz="4" w:space="0" w:color="auto"/>
              <w:left w:val="single" w:sz="4" w:space="0" w:color="auto"/>
              <w:bottom w:val="single" w:sz="4" w:space="0" w:color="auto"/>
              <w:right w:val="single" w:sz="4" w:space="0" w:color="auto"/>
            </w:tcBorders>
            <w:hideMark/>
          </w:tcPr>
          <w:p w14:paraId="5CC95B96" w14:textId="77777777" w:rsidR="00373257" w:rsidRPr="00E32E44" w:rsidRDefault="00373257" w:rsidP="00373257">
            <w:pPr>
              <w:pStyle w:val="TableContents"/>
              <w:snapToGrid w:val="0"/>
              <w:rPr>
                <w:b/>
                <w:highlight w:val="yellow"/>
              </w:rPr>
            </w:pPr>
            <w:r w:rsidRPr="00C13C04">
              <w:rPr>
                <w:b/>
              </w:rPr>
              <w:t>1. Seniūnijos aplinka</w:t>
            </w:r>
          </w:p>
        </w:tc>
        <w:tc>
          <w:tcPr>
            <w:tcW w:w="8073" w:type="dxa"/>
            <w:tcBorders>
              <w:top w:val="single" w:sz="4" w:space="0" w:color="auto"/>
              <w:left w:val="single" w:sz="4" w:space="0" w:color="auto"/>
              <w:bottom w:val="single" w:sz="4" w:space="0" w:color="auto"/>
              <w:right w:val="single" w:sz="4" w:space="0" w:color="auto"/>
            </w:tcBorders>
            <w:hideMark/>
          </w:tcPr>
          <w:p w14:paraId="33CB7CA9" w14:textId="77777777" w:rsidR="00373257" w:rsidRPr="00E32E44" w:rsidRDefault="00373257" w:rsidP="00373257">
            <w:pPr>
              <w:pStyle w:val="TableContents"/>
              <w:snapToGrid w:val="0"/>
              <w:jc w:val="both"/>
              <w:rPr>
                <w:rFonts w:cs="Times New Roman"/>
                <w:highlight w:val="yellow"/>
              </w:rPr>
            </w:pPr>
            <w:r w:rsidRPr="00C13C04">
              <w:rPr>
                <w:rFonts w:cs="Times New Roman"/>
              </w:rPr>
              <w:t>1.1. Teritorijos plotas – 22000 ha.</w:t>
            </w:r>
          </w:p>
        </w:tc>
      </w:tr>
      <w:tr w:rsidR="00373257" w:rsidRPr="00E32E44" w14:paraId="046FE3D7" w14:textId="77777777" w:rsidTr="00217F31">
        <w:tc>
          <w:tcPr>
            <w:tcW w:w="1555" w:type="dxa"/>
            <w:vMerge/>
            <w:tcBorders>
              <w:top w:val="single" w:sz="4" w:space="0" w:color="auto"/>
              <w:left w:val="single" w:sz="4" w:space="0" w:color="auto"/>
              <w:bottom w:val="single" w:sz="4" w:space="0" w:color="auto"/>
              <w:right w:val="single" w:sz="4" w:space="0" w:color="auto"/>
            </w:tcBorders>
            <w:vAlign w:val="center"/>
            <w:hideMark/>
          </w:tcPr>
          <w:p w14:paraId="08F5E6E0" w14:textId="77777777" w:rsidR="00373257" w:rsidRPr="00E32E44" w:rsidRDefault="00373257" w:rsidP="00373257">
            <w:pPr>
              <w:spacing w:after="0" w:line="240" w:lineRule="auto"/>
              <w:rPr>
                <w:rFonts w:eastAsia="Lucida Sans Unicode" w:cs="Tahoma"/>
                <w:b/>
                <w:kern w:val="2"/>
                <w:szCs w:val="24"/>
                <w:highlight w:val="yellow"/>
                <w:lang w:eastAsia="hi-IN" w:bidi="hi-IN"/>
              </w:rPr>
            </w:pPr>
          </w:p>
        </w:tc>
        <w:tc>
          <w:tcPr>
            <w:tcW w:w="8073" w:type="dxa"/>
            <w:tcBorders>
              <w:top w:val="single" w:sz="4" w:space="0" w:color="auto"/>
              <w:left w:val="single" w:sz="4" w:space="0" w:color="auto"/>
              <w:bottom w:val="single" w:sz="4" w:space="0" w:color="auto"/>
              <w:right w:val="single" w:sz="4" w:space="0" w:color="auto"/>
            </w:tcBorders>
            <w:hideMark/>
          </w:tcPr>
          <w:p w14:paraId="5CA6C211" w14:textId="77777777" w:rsidR="00373257" w:rsidRPr="00C13C04" w:rsidRDefault="00373257" w:rsidP="00373257">
            <w:pPr>
              <w:pStyle w:val="TableContents"/>
              <w:snapToGrid w:val="0"/>
              <w:jc w:val="both"/>
              <w:rPr>
                <w:rFonts w:cs="Times New Roman"/>
                <w:sz w:val="6"/>
                <w:szCs w:val="6"/>
              </w:rPr>
            </w:pPr>
            <w:r w:rsidRPr="00C13C04">
              <w:rPr>
                <w:rFonts w:cs="Times New Roman"/>
              </w:rPr>
              <w:t>1.2. Vietinių kelių ilgis – 201,94 km, iš jų 11,02 km asfaltuoti, 98,74 km žvyruoti, 92,18 km gruntiniai.</w:t>
            </w:r>
          </w:p>
        </w:tc>
      </w:tr>
      <w:tr w:rsidR="00373257" w:rsidRPr="00E32E44" w14:paraId="7756B5C7" w14:textId="77777777" w:rsidTr="00217F31">
        <w:tc>
          <w:tcPr>
            <w:tcW w:w="1555" w:type="dxa"/>
            <w:vMerge/>
            <w:tcBorders>
              <w:top w:val="single" w:sz="4" w:space="0" w:color="auto"/>
              <w:left w:val="single" w:sz="4" w:space="0" w:color="auto"/>
              <w:bottom w:val="single" w:sz="4" w:space="0" w:color="auto"/>
              <w:right w:val="single" w:sz="4" w:space="0" w:color="auto"/>
            </w:tcBorders>
            <w:vAlign w:val="center"/>
            <w:hideMark/>
          </w:tcPr>
          <w:p w14:paraId="53846487" w14:textId="77777777" w:rsidR="00373257" w:rsidRPr="00E32E44" w:rsidRDefault="00373257" w:rsidP="00373257">
            <w:pPr>
              <w:spacing w:after="0" w:line="240" w:lineRule="auto"/>
              <w:rPr>
                <w:rFonts w:eastAsia="Lucida Sans Unicode" w:cs="Tahoma"/>
                <w:b/>
                <w:kern w:val="2"/>
                <w:szCs w:val="24"/>
                <w:highlight w:val="yellow"/>
                <w:lang w:eastAsia="hi-IN" w:bidi="hi-IN"/>
              </w:rPr>
            </w:pPr>
          </w:p>
        </w:tc>
        <w:tc>
          <w:tcPr>
            <w:tcW w:w="8073" w:type="dxa"/>
            <w:tcBorders>
              <w:top w:val="single" w:sz="4" w:space="0" w:color="auto"/>
              <w:left w:val="single" w:sz="4" w:space="0" w:color="auto"/>
              <w:bottom w:val="single" w:sz="4" w:space="0" w:color="auto"/>
              <w:right w:val="single" w:sz="4" w:space="0" w:color="auto"/>
            </w:tcBorders>
            <w:hideMark/>
          </w:tcPr>
          <w:p w14:paraId="19117C71" w14:textId="77777777" w:rsidR="00373257" w:rsidRPr="00D57BF1" w:rsidRDefault="00373257" w:rsidP="00373257">
            <w:pPr>
              <w:spacing w:after="0" w:line="240" w:lineRule="auto"/>
              <w:jc w:val="both"/>
              <w:rPr>
                <w:rFonts w:cs="Times New Roman"/>
                <w:szCs w:val="24"/>
              </w:rPr>
            </w:pPr>
            <w:r w:rsidRPr="00D57BF1">
              <w:rPr>
                <w:rFonts w:cs="Times New Roman"/>
                <w:szCs w:val="24"/>
              </w:rPr>
              <w:t xml:space="preserve">1.3. Gyventojų skaičius 2022-01-01 duomenimis – 1582, iš jų: vaikai – 187, darbingo amžiaus gyventojai – 1054, virš 65 metų amžiaus gyventojai – 341. </w:t>
            </w:r>
          </w:p>
          <w:p w14:paraId="4EDFB605" w14:textId="77777777" w:rsidR="00373257" w:rsidRPr="00E32E44" w:rsidRDefault="00373257" w:rsidP="00373257">
            <w:pPr>
              <w:spacing w:after="0" w:line="240" w:lineRule="auto"/>
              <w:jc w:val="both"/>
              <w:rPr>
                <w:rFonts w:eastAsia="Calibri" w:cs="Times New Roman"/>
                <w:sz w:val="12"/>
                <w:szCs w:val="12"/>
                <w:highlight w:val="yellow"/>
              </w:rPr>
            </w:pPr>
          </w:p>
        </w:tc>
      </w:tr>
      <w:tr w:rsidR="00373257" w:rsidRPr="00E32E44" w14:paraId="57611CAF" w14:textId="77777777" w:rsidTr="00217F31">
        <w:tc>
          <w:tcPr>
            <w:tcW w:w="1555" w:type="dxa"/>
            <w:vMerge/>
            <w:tcBorders>
              <w:top w:val="single" w:sz="4" w:space="0" w:color="auto"/>
              <w:left w:val="single" w:sz="4" w:space="0" w:color="auto"/>
              <w:bottom w:val="single" w:sz="4" w:space="0" w:color="auto"/>
              <w:right w:val="single" w:sz="4" w:space="0" w:color="auto"/>
            </w:tcBorders>
            <w:vAlign w:val="center"/>
            <w:hideMark/>
          </w:tcPr>
          <w:p w14:paraId="54889CEF" w14:textId="77777777" w:rsidR="00373257" w:rsidRPr="00E32E44" w:rsidRDefault="00373257" w:rsidP="00373257">
            <w:pPr>
              <w:spacing w:after="0" w:line="240" w:lineRule="auto"/>
              <w:rPr>
                <w:rFonts w:eastAsia="Lucida Sans Unicode" w:cs="Tahoma"/>
                <w:b/>
                <w:kern w:val="2"/>
                <w:szCs w:val="24"/>
                <w:highlight w:val="yellow"/>
                <w:lang w:eastAsia="hi-IN" w:bidi="hi-IN"/>
              </w:rPr>
            </w:pPr>
          </w:p>
        </w:tc>
        <w:tc>
          <w:tcPr>
            <w:tcW w:w="8073" w:type="dxa"/>
            <w:tcBorders>
              <w:top w:val="single" w:sz="4" w:space="0" w:color="auto"/>
              <w:left w:val="single" w:sz="4" w:space="0" w:color="auto"/>
              <w:bottom w:val="single" w:sz="4" w:space="0" w:color="auto"/>
              <w:right w:val="single" w:sz="4" w:space="0" w:color="auto"/>
            </w:tcBorders>
            <w:hideMark/>
          </w:tcPr>
          <w:p w14:paraId="17F97097" w14:textId="77777777" w:rsidR="00373257" w:rsidRPr="00E32E44" w:rsidRDefault="00373257" w:rsidP="00373257">
            <w:pPr>
              <w:spacing w:after="0" w:line="240" w:lineRule="auto"/>
              <w:jc w:val="both"/>
              <w:rPr>
                <w:rFonts w:eastAsia="Calibri" w:cs="Times New Roman"/>
                <w:szCs w:val="24"/>
                <w:highlight w:val="yellow"/>
              </w:rPr>
            </w:pPr>
            <w:r w:rsidRPr="00C13C04">
              <w:rPr>
                <w:rFonts w:cs="Times New Roman"/>
                <w:szCs w:val="24"/>
              </w:rPr>
              <w:t>1.4. Kaimų, viensėdžių  – 106 vnt.</w:t>
            </w:r>
          </w:p>
        </w:tc>
      </w:tr>
      <w:tr w:rsidR="00373257" w:rsidRPr="00E32E44" w14:paraId="14658B2A" w14:textId="77777777" w:rsidTr="00217F31">
        <w:tc>
          <w:tcPr>
            <w:tcW w:w="1555" w:type="dxa"/>
            <w:vMerge/>
            <w:tcBorders>
              <w:top w:val="single" w:sz="4" w:space="0" w:color="auto"/>
              <w:left w:val="single" w:sz="4" w:space="0" w:color="auto"/>
              <w:bottom w:val="single" w:sz="4" w:space="0" w:color="auto"/>
              <w:right w:val="single" w:sz="4" w:space="0" w:color="auto"/>
            </w:tcBorders>
            <w:vAlign w:val="center"/>
            <w:hideMark/>
          </w:tcPr>
          <w:p w14:paraId="43963885" w14:textId="77777777" w:rsidR="00373257" w:rsidRPr="00E32E44" w:rsidRDefault="00373257" w:rsidP="00373257">
            <w:pPr>
              <w:spacing w:after="0" w:line="240" w:lineRule="auto"/>
              <w:rPr>
                <w:rFonts w:eastAsia="Lucida Sans Unicode" w:cs="Tahoma"/>
                <w:b/>
                <w:kern w:val="2"/>
                <w:szCs w:val="24"/>
                <w:highlight w:val="yellow"/>
                <w:lang w:eastAsia="hi-IN" w:bidi="hi-IN"/>
              </w:rPr>
            </w:pPr>
          </w:p>
        </w:tc>
        <w:tc>
          <w:tcPr>
            <w:tcW w:w="8073" w:type="dxa"/>
            <w:tcBorders>
              <w:top w:val="single" w:sz="4" w:space="0" w:color="auto"/>
              <w:left w:val="single" w:sz="4" w:space="0" w:color="auto"/>
              <w:bottom w:val="single" w:sz="4" w:space="0" w:color="auto"/>
              <w:right w:val="single" w:sz="4" w:space="0" w:color="auto"/>
            </w:tcBorders>
            <w:hideMark/>
          </w:tcPr>
          <w:p w14:paraId="75032313" w14:textId="77777777" w:rsidR="00373257" w:rsidRPr="000E72BE" w:rsidRDefault="00373257" w:rsidP="00373257">
            <w:pPr>
              <w:spacing w:after="0" w:line="240" w:lineRule="auto"/>
              <w:jc w:val="both"/>
              <w:rPr>
                <w:rFonts w:cs="Times New Roman"/>
                <w:szCs w:val="24"/>
              </w:rPr>
            </w:pPr>
            <w:r w:rsidRPr="00352EC7">
              <w:rPr>
                <w:rFonts w:cs="Times New Roman"/>
                <w:szCs w:val="24"/>
              </w:rPr>
              <w:t>1.5. Seniūnijoje yra Suginčių pagrindinė mokykla,  Molėtų vaikų darželio „Vyturėlis“ Suginčių skyrius, 4 rajono bibliotekos filialai, viešoji įstaiga „</w:t>
            </w:r>
            <w:proofErr w:type="spellStart"/>
            <w:r w:rsidRPr="00352EC7">
              <w:rPr>
                <w:rFonts w:cs="Times New Roman"/>
                <w:szCs w:val="24"/>
              </w:rPr>
              <w:t>Skudutiškio</w:t>
            </w:r>
            <w:proofErr w:type="spellEnd"/>
            <w:r w:rsidRPr="00352EC7">
              <w:rPr>
                <w:rFonts w:cs="Times New Roman"/>
                <w:szCs w:val="24"/>
              </w:rPr>
              <w:t xml:space="preserve"> akademija“, VšĮ Molėtų pirminės sveikatos priežiūros centro BPG kabinetas, 6 parduotuvės, 2 bažnyčios – Suginčių Šv.</w:t>
            </w:r>
            <w:r>
              <w:rPr>
                <w:rFonts w:cs="Times New Roman"/>
                <w:szCs w:val="24"/>
              </w:rPr>
              <w:t xml:space="preserve"> </w:t>
            </w:r>
            <w:r w:rsidRPr="00352EC7">
              <w:rPr>
                <w:rFonts w:cs="Times New Roman"/>
                <w:szCs w:val="24"/>
              </w:rPr>
              <w:t xml:space="preserve">Kryžiaus Atradimo ir </w:t>
            </w:r>
            <w:proofErr w:type="spellStart"/>
            <w:r w:rsidRPr="00352EC7">
              <w:rPr>
                <w:rFonts w:cs="Times New Roman"/>
                <w:szCs w:val="24"/>
              </w:rPr>
              <w:t>Skudutiškio</w:t>
            </w:r>
            <w:proofErr w:type="spellEnd"/>
            <w:r w:rsidRPr="00352EC7">
              <w:rPr>
                <w:rFonts w:cs="Times New Roman"/>
                <w:szCs w:val="24"/>
              </w:rPr>
              <w:t xml:space="preserve"> Šv.</w:t>
            </w:r>
            <w:r>
              <w:rPr>
                <w:rFonts w:cs="Times New Roman"/>
                <w:szCs w:val="24"/>
              </w:rPr>
              <w:t xml:space="preserve"> </w:t>
            </w:r>
            <w:proofErr w:type="spellStart"/>
            <w:r w:rsidRPr="00352EC7">
              <w:rPr>
                <w:rFonts w:cs="Times New Roman"/>
                <w:szCs w:val="24"/>
              </w:rPr>
              <w:t>Trejy</w:t>
            </w:r>
            <w:r>
              <w:rPr>
                <w:rFonts w:cs="Times New Roman"/>
                <w:szCs w:val="24"/>
              </w:rPr>
              <w:t>-</w:t>
            </w:r>
            <w:r w:rsidRPr="00352EC7">
              <w:rPr>
                <w:rFonts w:cs="Times New Roman"/>
                <w:szCs w:val="24"/>
              </w:rPr>
              <w:t>bės</w:t>
            </w:r>
            <w:proofErr w:type="spellEnd"/>
            <w:r w:rsidRPr="00352EC7">
              <w:rPr>
                <w:rFonts w:cs="Times New Roman"/>
                <w:szCs w:val="24"/>
              </w:rPr>
              <w:t xml:space="preserve">; veikia įmonės: UAB „Suginčiai“, A. </w:t>
            </w:r>
            <w:proofErr w:type="spellStart"/>
            <w:r w:rsidRPr="00352EC7">
              <w:rPr>
                <w:rFonts w:cs="Times New Roman"/>
                <w:szCs w:val="24"/>
              </w:rPr>
              <w:t>Kelbausko</w:t>
            </w:r>
            <w:proofErr w:type="spellEnd"/>
            <w:r w:rsidRPr="00352EC7">
              <w:rPr>
                <w:rFonts w:cs="Times New Roman"/>
                <w:szCs w:val="24"/>
              </w:rPr>
              <w:t xml:space="preserve"> UAB „</w:t>
            </w:r>
            <w:proofErr w:type="spellStart"/>
            <w:r w:rsidRPr="00352EC7">
              <w:rPr>
                <w:rFonts w:cs="Times New Roman"/>
                <w:szCs w:val="24"/>
              </w:rPr>
              <w:t>Makrolitas</w:t>
            </w:r>
            <w:proofErr w:type="spellEnd"/>
            <w:r w:rsidRPr="00352EC7">
              <w:rPr>
                <w:rFonts w:cs="Times New Roman"/>
                <w:szCs w:val="24"/>
              </w:rPr>
              <w:t xml:space="preserve">“, D. </w:t>
            </w:r>
            <w:proofErr w:type="spellStart"/>
            <w:r w:rsidRPr="00352EC7">
              <w:rPr>
                <w:rFonts w:cs="Times New Roman"/>
                <w:szCs w:val="24"/>
              </w:rPr>
              <w:t>Kri</w:t>
            </w:r>
            <w:r>
              <w:rPr>
                <w:rFonts w:cs="Times New Roman"/>
                <w:szCs w:val="24"/>
              </w:rPr>
              <w:t>-</w:t>
            </w:r>
            <w:r w:rsidRPr="00352EC7">
              <w:rPr>
                <w:rFonts w:cs="Times New Roman"/>
                <w:szCs w:val="24"/>
              </w:rPr>
              <w:t>vičiaus</w:t>
            </w:r>
            <w:proofErr w:type="spellEnd"/>
            <w:r w:rsidRPr="00352EC7">
              <w:rPr>
                <w:rFonts w:cs="Times New Roman"/>
                <w:szCs w:val="24"/>
              </w:rPr>
              <w:t xml:space="preserve"> individualios remonto dirbtuvės, UAB „</w:t>
            </w:r>
            <w:proofErr w:type="spellStart"/>
            <w:r w:rsidRPr="00352EC7">
              <w:rPr>
                <w:rFonts w:cs="Times New Roman"/>
                <w:szCs w:val="24"/>
              </w:rPr>
              <w:t>Hoda</w:t>
            </w:r>
            <w:proofErr w:type="spellEnd"/>
            <w:r w:rsidRPr="00352EC7">
              <w:rPr>
                <w:rFonts w:cs="Times New Roman"/>
                <w:szCs w:val="24"/>
              </w:rPr>
              <w:t xml:space="preserve">“, UAB „Rąstinė troba“, </w:t>
            </w:r>
            <w:proofErr w:type="spellStart"/>
            <w:r w:rsidRPr="00352EC7">
              <w:rPr>
                <w:rFonts w:cs="Times New Roman"/>
                <w:szCs w:val="24"/>
              </w:rPr>
              <w:t>Z.Šakalio</w:t>
            </w:r>
            <w:proofErr w:type="spellEnd"/>
            <w:r w:rsidRPr="00352EC7">
              <w:rPr>
                <w:rFonts w:cs="Times New Roman"/>
                <w:szCs w:val="24"/>
              </w:rPr>
              <w:t xml:space="preserve"> individuali baldų gamybos įmonė „</w:t>
            </w:r>
            <w:proofErr w:type="spellStart"/>
            <w:r w:rsidRPr="00352EC7">
              <w:rPr>
                <w:rFonts w:cs="Times New Roman"/>
                <w:szCs w:val="24"/>
              </w:rPr>
              <w:t>Balzena</w:t>
            </w:r>
            <w:proofErr w:type="spellEnd"/>
            <w:r w:rsidRPr="00352EC7">
              <w:rPr>
                <w:rFonts w:cs="Times New Roman"/>
                <w:szCs w:val="24"/>
              </w:rPr>
              <w:t xml:space="preserve">“, UAB „Antalgės paukštynas“ </w:t>
            </w:r>
            <w:proofErr w:type="spellStart"/>
            <w:r w:rsidRPr="00352EC7">
              <w:rPr>
                <w:rFonts w:cs="Times New Roman"/>
                <w:szCs w:val="24"/>
              </w:rPr>
              <w:t>Galiniškio</w:t>
            </w:r>
            <w:proofErr w:type="spellEnd"/>
            <w:r w:rsidRPr="00352EC7">
              <w:rPr>
                <w:rFonts w:cs="Times New Roman"/>
                <w:szCs w:val="24"/>
              </w:rPr>
              <w:t xml:space="preserve"> ir Sidabrinių padaliniai, ŽŪB „EKO žuvys“ ir ŽŪB „Žemelė“, UAB „</w:t>
            </w:r>
            <w:proofErr w:type="spellStart"/>
            <w:r w:rsidRPr="00352EC7">
              <w:rPr>
                <w:rFonts w:cs="Times New Roman"/>
                <w:szCs w:val="24"/>
              </w:rPr>
              <w:t>Autokaita</w:t>
            </w:r>
            <w:proofErr w:type="spellEnd"/>
            <w:r w:rsidRPr="00352EC7">
              <w:rPr>
                <w:rFonts w:cs="Times New Roman"/>
                <w:szCs w:val="24"/>
              </w:rPr>
              <w:t>“, ĮI „</w:t>
            </w:r>
            <w:proofErr w:type="spellStart"/>
            <w:r w:rsidRPr="00352EC7">
              <w:rPr>
                <w:rFonts w:cs="Times New Roman"/>
                <w:szCs w:val="24"/>
              </w:rPr>
              <w:t>Dalduva</w:t>
            </w:r>
            <w:proofErr w:type="spellEnd"/>
            <w:r w:rsidRPr="00352EC7">
              <w:rPr>
                <w:rFonts w:cs="Times New Roman"/>
                <w:szCs w:val="24"/>
              </w:rPr>
              <w:t>“, UAB „SAI-INVEST“, UAB „</w:t>
            </w:r>
            <w:proofErr w:type="spellStart"/>
            <w:r w:rsidRPr="00352EC7">
              <w:rPr>
                <w:rFonts w:cs="Times New Roman"/>
                <w:szCs w:val="24"/>
              </w:rPr>
              <w:t>Norgelitas</w:t>
            </w:r>
            <w:proofErr w:type="spellEnd"/>
            <w:r w:rsidRPr="00352EC7">
              <w:rPr>
                <w:rFonts w:cs="Times New Roman"/>
                <w:szCs w:val="24"/>
              </w:rPr>
              <w:t>“, UAB „Kanapiniai sprendimai“, MB „</w:t>
            </w:r>
            <w:proofErr w:type="spellStart"/>
            <w:r w:rsidRPr="00352EC7">
              <w:rPr>
                <w:rFonts w:cs="Times New Roman"/>
                <w:szCs w:val="24"/>
              </w:rPr>
              <w:t>Triobalda</w:t>
            </w:r>
            <w:proofErr w:type="spellEnd"/>
            <w:r w:rsidRPr="00352EC7">
              <w:rPr>
                <w:rFonts w:cs="Times New Roman"/>
                <w:szCs w:val="24"/>
              </w:rPr>
              <w:t>“.</w:t>
            </w:r>
          </w:p>
        </w:tc>
      </w:tr>
      <w:tr w:rsidR="00373257" w:rsidRPr="00E32E44" w14:paraId="3398E0A3" w14:textId="77777777" w:rsidTr="00217F31">
        <w:tc>
          <w:tcPr>
            <w:tcW w:w="1555" w:type="dxa"/>
            <w:vMerge w:val="restart"/>
            <w:tcBorders>
              <w:top w:val="single" w:sz="4" w:space="0" w:color="auto"/>
              <w:left w:val="single" w:sz="4" w:space="0" w:color="auto"/>
              <w:bottom w:val="single" w:sz="4" w:space="0" w:color="auto"/>
              <w:right w:val="single" w:sz="4" w:space="0" w:color="auto"/>
            </w:tcBorders>
            <w:hideMark/>
          </w:tcPr>
          <w:p w14:paraId="16987618" w14:textId="77777777" w:rsidR="00373257" w:rsidRPr="00E32E44" w:rsidRDefault="00373257" w:rsidP="00373257">
            <w:pPr>
              <w:pStyle w:val="TableContents"/>
              <w:snapToGrid w:val="0"/>
              <w:rPr>
                <w:b/>
                <w:highlight w:val="yellow"/>
              </w:rPr>
            </w:pPr>
            <w:r w:rsidRPr="00C13C04">
              <w:rPr>
                <w:b/>
              </w:rPr>
              <w:t xml:space="preserve">2. Seniūnijos vidinė struktūra </w:t>
            </w:r>
          </w:p>
        </w:tc>
        <w:tc>
          <w:tcPr>
            <w:tcW w:w="8073" w:type="dxa"/>
            <w:tcBorders>
              <w:top w:val="single" w:sz="4" w:space="0" w:color="auto"/>
              <w:left w:val="single" w:sz="4" w:space="0" w:color="auto"/>
              <w:bottom w:val="single" w:sz="4" w:space="0" w:color="auto"/>
              <w:right w:val="single" w:sz="4" w:space="0" w:color="auto"/>
            </w:tcBorders>
          </w:tcPr>
          <w:p w14:paraId="71F73428" w14:textId="77777777" w:rsidR="00373257" w:rsidRPr="00E32E44" w:rsidRDefault="00373257" w:rsidP="00373257">
            <w:pPr>
              <w:pStyle w:val="TableContents"/>
              <w:snapToGrid w:val="0"/>
              <w:jc w:val="both"/>
              <w:rPr>
                <w:rFonts w:cs="Times New Roman"/>
                <w:color w:val="000000"/>
                <w:highlight w:val="yellow"/>
              </w:rPr>
            </w:pPr>
            <w:r w:rsidRPr="003D4CD7">
              <w:rPr>
                <w:rFonts w:cs="Times New Roman"/>
              </w:rPr>
              <w:t>2.1. Seniūnijos darbuotojų etatų skaičius – 5,5 ( seniūnas, specialistas, ūkio plėtros specialistas, darbininkai).</w:t>
            </w:r>
          </w:p>
        </w:tc>
      </w:tr>
      <w:tr w:rsidR="00373257" w:rsidRPr="003D4CD7" w14:paraId="0C2E2D7D" w14:textId="77777777" w:rsidTr="00217F31">
        <w:tc>
          <w:tcPr>
            <w:tcW w:w="1555" w:type="dxa"/>
            <w:vMerge/>
            <w:tcBorders>
              <w:top w:val="single" w:sz="4" w:space="0" w:color="auto"/>
              <w:left w:val="single" w:sz="4" w:space="0" w:color="auto"/>
              <w:bottom w:val="single" w:sz="4" w:space="0" w:color="auto"/>
              <w:right w:val="single" w:sz="4" w:space="0" w:color="auto"/>
            </w:tcBorders>
            <w:vAlign w:val="center"/>
            <w:hideMark/>
          </w:tcPr>
          <w:p w14:paraId="0AEE9BAB" w14:textId="77777777" w:rsidR="00373257" w:rsidRPr="00E32E44" w:rsidRDefault="00373257" w:rsidP="00373257">
            <w:pPr>
              <w:spacing w:after="0" w:line="240" w:lineRule="auto"/>
              <w:rPr>
                <w:rFonts w:eastAsia="Lucida Sans Unicode" w:cs="Tahoma"/>
                <w:b/>
                <w:kern w:val="2"/>
                <w:szCs w:val="24"/>
                <w:highlight w:val="yellow"/>
                <w:lang w:eastAsia="hi-IN" w:bidi="hi-IN"/>
              </w:rPr>
            </w:pPr>
          </w:p>
        </w:tc>
        <w:tc>
          <w:tcPr>
            <w:tcW w:w="8073" w:type="dxa"/>
            <w:tcBorders>
              <w:top w:val="single" w:sz="4" w:space="0" w:color="auto"/>
              <w:left w:val="single" w:sz="4" w:space="0" w:color="auto"/>
              <w:bottom w:val="single" w:sz="4" w:space="0" w:color="auto"/>
              <w:right w:val="single" w:sz="4" w:space="0" w:color="auto"/>
            </w:tcBorders>
            <w:hideMark/>
          </w:tcPr>
          <w:p w14:paraId="7ED6A969" w14:textId="77777777" w:rsidR="00373257" w:rsidRPr="003D4CD7" w:rsidRDefault="00373257" w:rsidP="00373257">
            <w:pPr>
              <w:shd w:val="clear" w:color="auto" w:fill="FFFFFF"/>
              <w:spacing w:after="0" w:line="240" w:lineRule="auto"/>
              <w:jc w:val="both"/>
              <w:rPr>
                <w:rFonts w:cs="Times New Roman"/>
                <w:szCs w:val="24"/>
              </w:rPr>
            </w:pPr>
            <w:r w:rsidRPr="003D4CD7">
              <w:rPr>
                <w:rFonts w:cs="Times New Roman"/>
                <w:szCs w:val="24"/>
              </w:rPr>
              <w:t xml:space="preserve">2.2. Seniūnija yra suskirstyta į 5 </w:t>
            </w:r>
            <w:proofErr w:type="spellStart"/>
            <w:r w:rsidRPr="003D4CD7">
              <w:rPr>
                <w:rFonts w:cs="Times New Roman"/>
                <w:szCs w:val="24"/>
              </w:rPr>
              <w:t>seniūnaitijas</w:t>
            </w:r>
            <w:proofErr w:type="spellEnd"/>
            <w:r w:rsidRPr="003D4CD7">
              <w:rPr>
                <w:rFonts w:cs="Times New Roman"/>
                <w:szCs w:val="24"/>
              </w:rPr>
              <w:t xml:space="preserve">: Sidabrinių, </w:t>
            </w:r>
            <w:proofErr w:type="spellStart"/>
            <w:r w:rsidRPr="003D4CD7">
              <w:rPr>
                <w:rFonts w:cs="Times New Roman"/>
                <w:szCs w:val="24"/>
              </w:rPr>
              <w:t>Skudutiškio</w:t>
            </w:r>
            <w:proofErr w:type="spellEnd"/>
            <w:r w:rsidRPr="003D4CD7">
              <w:rPr>
                <w:rFonts w:cs="Times New Roman"/>
                <w:szCs w:val="24"/>
              </w:rPr>
              <w:t>, Suginčių I,  Suginčių II ir Verbiškių.</w:t>
            </w:r>
          </w:p>
        </w:tc>
      </w:tr>
      <w:tr w:rsidR="00373257" w:rsidRPr="00E32E44" w14:paraId="17FAED92" w14:textId="77777777" w:rsidTr="00217F31">
        <w:tc>
          <w:tcPr>
            <w:tcW w:w="1555" w:type="dxa"/>
            <w:tcBorders>
              <w:top w:val="single" w:sz="4" w:space="0" w:color="auto"/>
              <w:left w:val="single" w:sz="4" w:space="0" w:color="auto"/>
              <w:bottom w:val="single" w:sz="4" w:space="0" w:color="auto"/>
              <w:right w:val="single" w:sz="4" w:space="0" w:color="auto"/>
            </w:tcBorders>
          </w:tcPr>
          <w:p w14:paraId="6293D020" w14:textId="77777777" w:rsidR="00373257" w:rsidRPr="00E32E44" w:rsidRDefault="00373257" w:rsidP="00373257">
            <w:pPr>
              <w:spacing w:after="0" w:line="240" w:lineRule="auto"/>
              <w:rPr>
                <w:rFonts w:eastAsia="Lucida Sans Unicode" w:cs="Times New Roman"/>
                <w:b/>
                <w:kern w:val="2"/>
                <w:szCs w:val="24"/>
                <w:highlight w:val="yellow"/>
                <w:lang w:eastAsia="hi-IN" w:bidi="hi-IN"/>
              </w:rPr>
            </w:pPr>
            <w:r w:rsidRPr="00BA38E0">
              <w:rPr>
                <w:rFonts w:eastAsia="Lucida Sans Unicode" w:cs="Times New Roman"/>
                <w:b/>
                <w:kern w:val="2"/>
                <w:szCs w:val="24"/>
                <w:lang w:eastAsia="hi-IN" w:bidi="hi-IN"/>
              </w:rPr>
              <w:t>3. Socialinis darbas</w:t>
            </w:r>
          </w:p>
        </w:tc>
        <w:tc>
          <w:tcPr>
            <w:tcW w:w="8073" w:type="dxa"/>
            <w:tcBorders>
              <w:top w:val="single" w:sz="4" w:space="0" w:color="auto"/>
              <w:left w:val="single" w:sz="4" w:space="0" w:color="auto"/>
              <w:bottom w:val="single" w:sz="4" w:space="0" w:color="auto"/>
              <w:right w:val="single" w:sz="4" w:space="0" w:color="auto"/>
            </w:tcBorders>
          </w:tcPr>
          <w:p w14:paraId="5BA452E9" w14:textId="77777777" w:rsidR="00373257" w:rsidRPr="00EE2931" w:rsidRDefault="00373257" w:rsidP="00373257">
            <w:pPr>
              <w:shd w:val="clear" w:color="auto" w:fill="FFFFFF"/>
              <w:spacing w:after="0" w:line="240" w:lineRule="auto"/>
              <w:jc w:val="both"/>
              <w:rPr>
                <w:rFonts w:cs="Times New Roman"/>
                <w:szCs w:val="24"/>
              </w:rPr>
            </w:pPr>
            <w:r w:rsidRPr="00EE2931">
              <w:rPr>
                <w:rFonts w:cs="Times New Roman"/>
                <w:szCs w:val="24"/>
              </w:rPr>
              <w:t xml:space="preserve">3.1. Socialinės darbuotojos lankė 6 šeimas, kurios patiria sunkumus. Šiose šeimose -  13 nepilnamečių vaikų. </w:t>
            </w:r>
          </w:p>
          <w:p w14:paraId="4A0D9514" w14:textId="77777777" w:rsidR="00373257" w:rsidRPr="00E32E44" w:rsidRDefault="00373257" w:rsidP="00373257">
            <w:pPr>
              <w:shd w:val="clear" w:color="auto" w:fill="FFFFFF"/>
              <w:spacing w:after="0" w:line="240" w:lineRule="auto"/>
              <w:jc w:val="both"/>
              <w:rPr>
                <w:rFonts w:cs="Times New Roman"/>
                <w:szCs w:val="24"/>
                <w:highlight w:val="yellow"/>
              </w:rPr>
            </w:pPr>
            <w:r w:rsidRPr="00BE13B6">
              <w:rPr>
                <w:rFonts w:cs="Times New Roman"/>
                <w:szCs w:val="24"/>
              </w:rPr>
              <w:t>3.2. Lankomosios priežiūros darbuotojai lankė 13 vienišų žmonių</w:t>
            </w:r>
            <w:r>
              <w:rPr>
                <w:rFonts w:cs="Times New Roman"/>
                <w:szCs w:val="24"/>
              </w:rPr>
              <w:t>.</w:t>
            </w:r>
          </w:p>
          <w:p w14:paraId="061CF158" w14:textId="77777777" w:rsidR="00373257" w:rsidRPr="00D57BF1" w:rsidRDefault="00373257" w:rsidP="00373257">
            <w:pPr>
              <w:shd w:val="clear" w:color="auto" w:fill="FFFFFF"/>
              <w:spacing w:after="0" w:line="240" w:lineRule="auto"/>
              <w:jc w:val="both"/>
              <w:rPr>
                <w:rFonts w:cs="Times New Roman"/>
                <w:szCs w:val="24"/>
              </w:rPr>
            </w:pPr>
            <w:r w:rsidRPr="00D57BF1">
              <w:rPr>
                <w:rFonts w:cs="Times New Roman"/>
                <w:szCs w:val="24"/>
              </w:rPr>
              <w:t>3.3. Surašyta buities ir gyvenimo sąlygų patikrinimo aktų - 38.</w:t>
            </w:r>
          </w:p>
          <w:p w14:paraId="1F635E9D" w14:textId="77777777" w:rsidR="00373257" w:rsidRPr="00D57BF1" w:rsidRDefault="00373257" w:rsidP="00373257">
            <w:pPr>
              <w:shd w:val="clear" w:color="auto" w:fill="FFFFFF"/>
              <w:spacing w:after="0" w:line="240" w:lineRule="auto"/>
              <w:jc w:val="both"/>
              <w:rPr>
                <w:rFonts w:cs="Times New Roman"/>
                <w:szCs w:val="24"/>
              </w:rPr>
            </w:pPr>
            <w:r w:rsidRPr="00D57BF1">
              <w:rPr>
                <w:rFonts w:cs="Times New Roman"/>
                <w:szCs w:val="24"/>
              </w:rPr>
              <w:t>3.4. Gauti prašymai dėl paramos maisto produktais iš ES atsargų – 140  ir suteikta parama 215 asmenims.</w:t>
            </w:r>
          </w:p>
          <w:p w14:paraId="423175DE" w14:textId="77777777" w:rsidR="00373257" w:rsidRPr="00D57BF1" w:rsidRDefault="00373257" w:rsidP="00373257">
            <w:pPr>
              <w:shd w:val="clear" w:color="auto" w:fill="FFFFFF"/>
              <w:spacing w:after="0" w:line="240" w:lineRule="auto"/>
              <w:jc w:val="both"/>
              <w:rPr>
                <w:rFonts w:cs="Times New Roman"/>
                <w:szCs w:val="24"/>
              </w:rPr>
            </w:pPr>
            <w:r w:rsidRPr="00D57BF1">
              <w:rPr>
                <w:rFonts w:cs="Times New Roman"/>
                <w:szCs w:val="24"/>
              </w:rPr>
              <w:t>3.5.Visuomenei naudingą veiklą atliko 51 asmuo, sudarytos 145 visuomenei naudingos veiklos atlikimo sutartys.</w:t>
            </w:r>
          </w:p>
          <w:p w14:paraId="7E838E66" w14:textId="77777777" w:rsidR="00373257" w:rsidRPr="00E32E44" w:rsidRDefault="00373257" w:rsidP="00373257">
            <w:pPr>
              <w:shd w:val="clear" w:color="auto" w:fill="FFFFFF"/>
              <w:spacing w:after="0" w:line="240" w:lineRule="auto"/>
              <w:jc w:val="both"/>
              <w:rPr>
                <w:rFonts w:cs="Times New Roman"/>
                <w:szCs w:val="24"/>
                <w:highlight w:val="yellow"/>
              </w:rPr>
            </w:pPr>
            <w:r w:rsidRPr="0033201D">
              <w:rPr>
                <w:rFonts w:cs="Times New Roman"/>
                <w:szCs w:val="24"/>
              </w:rPr>
              <w:t xml:space="preserve">3.6. Nemokamus viešuosius darbus dirbo </w:t>
            </w:r>
            <w:r>
              <w:rPr>
                <w:rFonts w:cs="Times New Roman"/>
                <w:szCs w:val="24"/>
              </w:rPr>
              <w:t xml:space="preserve">iš policijos ir probacijos siųsti </w:t>
            </w:r>
            <w:r w:rsidRPr="0033201D">
              <w:rPr>
                <w:rFonts w:cs="Times New Roman"/>
                <w:szCs w:val="24"/>
              </w:rPr>
              <w:t xml:space="preserve">4 </w:t>
            </w:r>
            <w:r>
              <w:rPr>
                <w:rFonts w:cs="Times New Roman"/>
                <w:szCs w:val="24"/>
              </w:rPr>
              <w:t>asmenys (</w:t>
            </w:r>
            <w:r w:rsidRPr="0033201D">
              <w:rPr>
                <w:rFonts w:cs="Times New Roman"/>
                <w:szCs w:val="24"/>
              </w:rPr>
              <w:t>190</w:t>
            </w:r>
            <w:r>
              <w:rPr>
                <w:rFonts w:cs="Times New Roman"/>
                <w:szCs w:val="24"/>
              </w:rPr>
              <w:t xml:space="preserve"> val.)</w:t>
            </w:r>
            <w:r w:rsidRPr="0033201D">
              <w:rPr>
                <w:rFonts w:cs="Times New Roman"/>
                <w:szCs w:val="24"/>
              </w:rPr>
              <w:t>.</w:t>
            </w:r>
          </w:p>
        </w:tc>
      </w:tr>
      <w:tr w:rsidR="00373257" w:rsidRPr="00E32E44" w14:paraId="5EFAB6F9" w14:textId="77777777" w:rsidTr="00217F31">
        <w:tc>
          <w:tcPr>
            <w:tcW w:w="1555" w:type="dxa"/>
            <w:tcBorders>
              <w:top w:val="single" w:sz="4" w:space="0" w:color="auto"/>
              <w:left w:val="single" w:sz="4" w:space="0" w:color="auto"/>
              <w:bottom w:val="single" w:sz="4" w:space="0" w:color="auto"/>
              <w:right w:val="single" w:sz="4" w:space="0" w:color="auto"/>
            </w:tcBorders>
          </w:tcPr>
          <w:p w14:paraId="1078C01A" w14:textId="77777777" w:rsidR="00373257" w:rsidRPr="00E32E44" w:rsidRDefault="00373257" w:rsidP="00373257">
            <w:pPr>
              <w:spacing w:after="0" w:line="240" w:lineRule="auto"/>
              <w:rPr>
                <w:rFonts w:eastAsia="Lucida Sans Unicode" w:cs="Times New Roman"/>
                <w:b/>
                <w:kern w:val="2"/>
                <w:szCs w:val="24"/>
                <w:highlight w:val="yellow"/>
                <w:lang w:eastAsia="hi-IN" w:bidi="hi-IN"/>
              </w:rPr>
            </w:pPr>
            <w:r w:rsidRPr="00BA38E0">
              <w:rPr>
                <w:rFonts w:eastAsia="Lucida Sans Unicode" w:cs="Times New Roman"/>
                <w:b/>
                <w:kern w:val="2"/>
                <w:szCs w:val="24"/>
                <w:lang w:eastAsia="hi-IN" w:bidi="hi-IN"/>
              </w:rPr>
              <w:t>4. Užimtumo programos įgyvendinimas</w:t>
            </w:r>
          </w:p>
        </w:tc>
        <w:tc>
          <w:tcPr>
            <w:tcW w:w="8073" w:type="dxa"/>
            <w:tcBorders>
              <w:top w:val="single" w:sz="4" w:space="0" w:color="auto"/>
              <w:left w:val="single" w:sz="4" w:space="0" w:color="auto"/>
              <w:bottom w:val="single" w:sz="4" w:space="0" w:color="auto"/>
              <w:right w:val="single" w:sz="4" w:space="0" w:color="auto"/>
            </w:tcBorders>
          </w:tcPr>
          <w:p w14:paraId="036E528E" w14:textId="77777777" w:rsidR="00373257" w:rsidRPr="00BA38E0" w:rsidRDefault="00373257" w:rsidP="00373257">
            <w:pPr>
              <w:shd w:val="clear" w:color="auto" w:fill="FFFFFF"/>
              <w:spacing w:after="0" w:line="240" w:lineRule="auto"/>
              <w:jc w:val="both"/>
              <w:rPr>
                <w:rFonts w:cs="Times New Roman"/>
                <w:szCs w:val="24"/>
              </w:rPr>
            </w:pPr>
            <w:r w:rsidRPr="00BA38E0">
              <w:rPr>
                <w:rFonts w:cs="Times New Roman"/>
                <w:szCs w:val="24"/>
              </w:rPr>
              <w:t xml:space="preserve">4.1. Įdarbinta žmonių – </w:t>
            </w:r>
            <w:r>
              <w:rPr>
                <w:rFonts w:cs="Times New Roman"/>
                <w:szCs w:val="24"/>
              </w:rPr>
              <w:t>7</w:t>
            </w:r>
            <w:r w:rsidRPr="00BA38E0">
              <w:rPr>
                <w:rFonts w:cs="Times New Roman"/>
                <w:szCs w:val="24"/>
              </w:rPr>
              <w:t xml:space="preserve">. </w:t>
            </w:r>
          </w:p>
          <w:p w14:paraId="3A61D266" w14:textId="77777777" w:rsidR="00373257" w:rsidRPr="00BA38E0" w:rsidRDefault="00373257" w:rsidP="00373257">
            <w:pPr>
              <w:shd w:val="clear" w:color="auto" w:fill="FFFFFF"/>
              <w:spacing w:after="0" w:line="240" w:lineRule="auto"/>
              <w:jc w:val="both"/>
              <w:rPr>
                <w:rFonts w:cs="Times New Roman"/>
                <w:szCs w:val="24"/>
              </w:rPr>
            </w:pPr>
            <w:r w:rsidRPr="00BA38E0">
              <w:rPr>
                <w:rFonts w:cs="Times New Roman"/>
                <w:szCs w:val="24"/>
              </w:rPr>
              <w:t xml:space="preserve">4.2. Lėšos, skirtos viešųjų darbų organizavimui – </w:t>
            </w:r>
            <w:r>
              <w:rPr>
                <w:rFonts w:cs="Times New Roman"/>
                <w:szCs w:val="24"/>
              </w:rPr>
              <w:t>9808,38</w:t>
            </w:r>
            <w:r w:rsidRPr="00BA38E0">
              <w:rPr>
                <w:rFonts w:cs="Times New Roman"/>
                <w:szCs w:val="24"/>
              </w:rPr>
              <w:t xml:space="preserve"> </w:t>
            </w:r>
            <w:proofErr w:type="spellStart"/>
            <w:r w:rsidRPr="00BA38E0">
              <w:rPr>
                <w:rFonts w:cs="Times New Roman"/>
                <w:szCs w:val="24"/>
              </w:rPr>
              <w:t>eur</w:t>
            </w:r>
            <w:proofErr w:type="spellEnd"/>
            <w:r w:rsidRPr="00BA38E0">
              <w:rPr>
                <w:rFonts w:cs="Times New Roman"/>
                <w:szCs w:val="24"/>
              </w:rPr>
              <w:t>.</w:t>
            </w:r>
            <w:r w:rsidRPr="00BA38E0">
              <w:rPr>
                <w:rFonts w:cs="Times New Roman"/>
                <w:color w:val="FF0000"/>
                <w:szCs w:val="24"/>
              </w:rPr>
              <w:t xml:space="preserve"> </w:t>
            </w:r>
          </w:p>
          <w:p w14:paraId="55D17177" w14:textId="77777777" w:rsidR="00373257" w:rsidRPr="00BA38E0" w:rsidRDefault="00373257" w:rsidP="00373257">
            <w:pPr>
              <w:shd w:val="clear" w:color="auto" w:fill="FFFFFF"/>
              <w:spacing w:after="0" w:line="240" w:lineRule="auto"/>
              <w:jc w:val="both"/>
              <w:rPr>
                <w:rFonts w:cs="Times New Roman"/>
                <w:szCs w:val="24"/>
              </w:rPr>
            </w:pPr>
            <w:r w:rsidRPr="00BA38E0">
              <w:rPr>
                <w:rFonts w:cs="Times New Roman"/>
                <w:szCs w:val="24"/>
              </w:rPr>
              <w:t xml:space="preserve">4.3. Atlikti darbai: nuolat tvarkomi istorijos ir kultūros paveldo  objektai,  gatvės ir šaligatviai, 5 veikiančios kapinės (5 ha), 23 neveikiančios, parkai (1,87 ha), gyvenviečių centrai ir viešosios erdvės (4 ha), vykdomi vietinės reikšmės kelių pakelėse esančių krūmų šalinimo, žolės šienavimo, šiukšlių surinkimo darbai. </w:t>
            </w:r>
          </w:p>
        </w:tc>
      </w:tr>
      <w:tr w:rsidR="00373257" w:rsidRPr="00E32E44" w14:paraId="4FFF317E" w14:textId="77777777" w:rsidTr="00217F31">
        <w:tc>
          <w:tcPr>
            <w:tcW w:w="1555" w:type="dxa"/>
            <w:tcBorders>
              <w:top w:val="single" w:sz="4" w:space="0" w:color="auto"/>
              <w:left w:val="single" w:sz="4" w:space="0" w:color="auto"/>
              <w:bottom w:val="single" w:sz="4" w:space="0" w:color="auto"/>
              <w:right w:val="single" w:sz="4" w:space="0" w:color="auto"/>
            </w:tcBorders>
          </w:tcPr>
          <w:p w14:paraId="534A5901" w14:textId="77777777" w:rsidR="00373257" w:rsidRPr="00E32E44" w:rsidRDefault="00373257" w:rsidP="00373257">
            <w:pPr>
              <w:spacing w:after="0" w:line="240" w:lineRule="auto"/>
              <w:rPr>
                <w:rFonts w:eastAsia="Lucida Sans Unicode" w:cs="Times New Roman"/>
                <w:b/>
                <w:kern w:val="2"/>
                <w:szCs w:val="24"/>
                <w:highlight w:val="yellow"/>
                <w:lang w:eastAsia="hi-IN" w:bidi="hi-IN"/>
              </w:rPr>
            </w:pPr>
            <w:r w:rsidRPr="00BA38E0">
              <w:rPr>
                <w:rFonts w:eastAsia="Lucida Sans Unicode" w:cs="Times New Roman"/>
                <w:b/>
                <w:kern w:val="2"/>
                <w:szCs w:val="24"/>
                <w:lang w:eastAsia="hi-IN" w:bidi="hi-IN"/>
              </w:rPr>
              <w:lastRenderedPageBreak/>
              <w:t>5. Kelių priežiūros darbai</w:t>
            </w:r>
          </w:p>
        </w:tc>
        <w:tc>
          <w:tcPr>
            <w:tcW w:w="8073" w:type="dxa"/>
            <w:tcBorders>
              <w:top w:val="single" w:sz="4" w:space="0" w:color="auto"/>
              <w:left w:val="single" w:sz="4" w:space="0" w:color="auto"/>
              <w:bottom w:val="single" w:sz="4" w:space="0" w:color="auto"/>
              <w:right w:val="single" w:sz="4" w:space="0" w:color="auto"/>
            </w:tcBorders>
          </w:tcPr>
          <w:p w14:paraId="66456071" w14:textId="77777777" w:rsidR="00373257" w:rsidRPr="00783885" w:rsidRDefault="00373257" w:rsidP="00373257">
            <w:pPr>
              <w:shd w:val="clear" w:color="auto" w:fill="FFFFFF"/>
              <w:spacing w:after="0" w:line="240" w:lineRule="auto"/>
              <w:jc w:val="both"/>
              <w:rPr>
                <w:rFonts w:cs="Times New Roman"/>
                <w:szCs w:val="24"/>
              </w:rPr>
            </w:pPr>
            <w:r w:rsidRPr="00783885">
              <w:rPr>
                <w:rFonts w:cs="Times New Roman"/>
                <w:szCs w:val="24"/>
              </w:rPr>
              <w:t xml:space="preserve">5.1. Metų eigoje 3 kartus </w:t>
            </w:r>
            <w:proofErr w:type="spellStart"/>
            <w:r w:rsidRPr="00783885">
              <w:rPr>
                <w:rFonts w:cs="Times New Roman"/>
                <w:szCs w:val="24"/>
              </w:rPr>
              <w:t>greideriuot</w:t>
            </w:r>
            <w:r>
              <w:rPr>
                <w:rFonts w:cs="Times New Roman"/>
                <w:szCs w:val="24"/>
              </w:rPr>
              <w:t>i</w:t>
            </w:r>
            <w:proofErr w:type="spellEnd"/>
            <w:r>
              <w:rPr>
                <w:rFonts w:cs="Times New Roman"/>
                <w:szCs w:val="24"/>
              </w:rPr>
              <w:t xml:space="preserve"> keliai</w:t>
            </w:r>
            <w:r w:rsidRPr="00783885">
              <w:rPr>
                <w:rFonts w:cs="Times New Roman"/>
                <w:szCs w:val="24"/>
              </w:rPr>
              <w:t xml:space="preserve"> (pavasarį, vasarą ir rudenį) – </w:t>
            </w:r>
            <w:r>
              <w:rPr>
                <w:rFonts w:cs="Times New Roman"/>
                <w:szCs w:val="24"/>
              </w:rPr>
              <w:t>394 km pravažiavimų (</w:t>
            </w:r>
            <w:r w:rsidRPr="00783885">
              <w:rPr>
                <w:rFonts w:cs="Times New Roman"/>
                <w:szCs w:val="24"/>
              </w:rPr>
              <w:t xml:space="preserve">5984,86 </w:t>
            </w:r>
            <w:proofErr w:type="spellStart"/>
            <w:r w:rsidRPr="00783885">
              <w:rPr>
                <w:rFonts w:cs="Times New Roman"/>
                <w:szCs w:val="24"/>
              </w:rPr>
              <w:t>eur</w:t>
            </w:r>
            <w:proofErr w:type="spellEnd"/>
            <w:r w:rsidRPr="00783885">
              <w:rPr>
                <w:rFonts w:cs="Times New Roman"/>
                <w:szCs w:val="24"/>
              </w:rPr>
              <w:t>.</w:t>
            </w:r>
            <w:r>
              <w:rPr>
                <w:rFonts w:cs="Times New Roman"/>
                <w:szCs w:val="24"/>
              </w:rPr>
              <w:t>)</w:t>
            </w:r>
            <w:r w:rsidRPr="00783885">
              <w:rPr>
                <w:rFonts w:cs="Times New Roman"/>
                <w:szCs w:val="24"/>
              </w:rPr>
              <w:t>.</w:t>
            </w:r>
          </w:p>
          <w:p w14:paraId="0E91AA2B" w14:textId="77777777" w:rsidR="00373257" w:rsidRDefault="00373257" w:rsidP="00373257">
            <w:pPr>
              <w:shd w:val="clear" w:color="auto" w:fill="FFFFFF"/>
              <w:spacing w:after="0" w:line="240" w:lineRule="auto"/>
              <w:jc w:val="both"/>
              <w:rPr>
                <w:rFonts w:cs="Times New Roman"/>
                <w:szCs w:val="24"/>
              </w:rPr>
            </w:pPr>
            <w:r w:rsidRPr="00E32E44">
              <w:rPr>
                <w:rFonts w:cs="Times New Roman"/>
                <w:szCs w:val="24"/>
              </w:rPr>
              <w:t xml:space="preserve">5.2. Užtaisyta asfalto duobių – </w:t>
            </w:r>
            <w:r>
              <w:rPr>
                <w:rFonts w:cs="Times New Roman"/>
                <w:szCs w:val="24"/>
              </w:rPr>
              <w:t>173 m</w:t>
            </w:r>
            <w:r>
              <w:rPr>
                <w:rFonts w:cs="Times New Roman"/>
                <w:szCs w:val="24"/>
                <w:vertAlign w:val="superscript"/>
              </w:rPr>
              <w:t>2</w:t>
            </w:r>
            <w:r>
              <w:rPr>
                <w:rFonts w:cs="Times New Roman"/>
                <w:szCs w:val="24"/>
              </w:rPr>
              <w:t xml:space="preserve"> (4297,15</w:t>
            </w:r>
            <w:r w:rsidRPr="00E32E44">
              <w:rPr>
                <w:rFonts w:cs="Times New Roman"/>
                <w:szCs w:val="24"/>
              </w:rPr>
              <w:t xml:space="preserve"> </w:t>
            </w:r>
            <w:proofErr w:type="spellStart"/>
            <w:r w:rsidRPr="00E32E44">
              <w:rPr>
                <w:rFonts w:cs="Times New Roman"/>
                <w:szCs w:val="24"/>
              </w:rPr>
              <w:t>eur</w:t>
            </w:r>
            <w:proofErr w:type="spellEnd"/>
            <w:r w:rsidRPr="00E32E44">
              <w:rPr>
                <w:rFonts w:cs="Times New Roman"/>
                <w:szCs w:val="24"/>
              </w:rPr>
              <w:t>.</w:t>
            </w:r>
            <w:r>
              <w:rPr>
                <w:rFonts w:cs="Times New Roman"/>
                <w:szCs w:val="24"/>
              </w:rPr>
              <w:t>)</w:t>
            </w:r>
            <w:r w:rsidRPr="00E32E44">
              <w:rPr>
                <w:rFonts w:cs="Times New Roman"/>
                <w:szCs w:val="24"/>
              </w:rPr>
              <w:t xml:space="preserve">: Suginčių kaime (Taikos, Šakių, Liepų, Jaunimo ir Darželio gatvėse); Verbiškių kaime (Draugystės, Ateities ir Liepų gatvėse); </w:t>
            </w:r>
            <w:proofErr w:type="spellStart"/>
            <w:r w:rsidRPr="00E32E44">
              <w:rPr>
                <w:rFonts w:cs="Times New Roman"/>
                <w:szCs w:val="24"/>
              </w:rPr>
              <w:t>Skudutiškio</w:t>
            </w:r>
            <w:proofErr w:type="spellEnd"/>
            <w:r w:rsidRPr="00E32E44">
              <w:rPr>
                <w:rFonts w:cs="Times New Roman"/>
                <w:szCs w:val="24"/>
              </w:rPr>
              <w:t xml:space="preserve"> kaime (Bažnyčios, Ežero ir Utenos gatvėse); </w:t>
            </w:r>
            <w:proofErr w:type="spellStart"/>
            <w:r w:rsidRPr="00E32E44">
              <w:rPr>
                <w:rFonts w:cs="Times New Roman"/>
                <w:szCs w:val="24"/>
              </w:rPr>
              <w:t>Padvarnių</w:t>
            </w:r>
            <w:proofErr w:type="spellEnd"/>
            <w:r w:rsidRPr="00E32E44">
              <w:rPr>
                <w:rFonts w:cs="Times New Roman"/>
                <w:szCs w:val="24"/>
              </w:rPr>
              <w:t xml:space="preserve"> kaime (Gandrų g.). </w:t>
            </w:r>
          </w:p>
          <w:p w14:paraId="0539E24E" w14:textId="77777777" w:rsidR="00373257" w:rsidRPr="005B35CA" w:rsidRDefault="00373257" w:rsidP="00373257">
            <w:pPr>
              <w:shd w:val="clear" w:color="auto" w:fill="FFFFFF"/>
              <w:spacing w:after="0" w:line="240" w:lineRule="auto"/>
              <w:jc w:val="both"/>
              <w:rPr>
                <w:rFonts w:cs="Times New Roman"/>
                <w:sz w:val="8"/>
                <w:szCs w:val="8"/>
              </w:rPr>
            </w:pPr>
          </w:p>
          <w:p w14:paraId="18AB8409" w14:textId="77777777" w:rsidR="00373257" w:rsidRDefault="00373257" w:rsidP="00373257">
            <w:pPr>
              <w:shd w:val="clear" w:color="auto" w:fill="FFFFFF"/>
              <w:spacing w:after="0" w:line="240" w:lineRule="auto"/>
              <w:jc w:val="both"/>
              <w:rPr>
                <w:rFonts w:cs="Times New Roman"/>
                <w:szCs w:val="24"/>
              </w:rPr>
            </w:pPr>
            <w:r w:rsidRPr="00BA38E0">
              <w:rPr>
                <w:rFonts w:cs="Times New Roman"/>
                <w:szCs w:val="24"/>
              </w:rPr>
              <w:t xml:space="preserve">5.3. Suremontuota </w:t>
            </w:r>
            <w:proofErr w:type="spellStart"/>
            <w:r w:rsidRPr="00BA38E0">
              <w:rPr>
                <w:rFonts w:cs="Times New Roman"/>
                <w:szCs w:val="24"/>
              </w:rPr>
              <w:t>išdaužų</w:t>
            </w:r>
            <w:proofErr w:type="spellEnd"/>
            <w:r w:rsidRPr="00BA38E0">
              <w:rPr>
                <w:rFonts w:cs="Times New Roman"/>
                <w:szCs w:val="24"/>
              </w:rPr>
              <w:t xml:space="preserve"> atskiruose kelio su žvyro danga ruožuose, panaudojant </w:t>
            </w:r>
            <w:r w:rsidRPr="005F7C4F">
              <w:rPr>
                <w:rFonts w:cs="Times New Roman"/>
                <w:szCs w:val="24"/>
              </w:rPr>
              <w:t xml:space="preserve">smėlio-žvyro mišinį  – </w:t>
            </w:r>
            <w:r>
              <w:rPr>
                <w:rFonts w:cs="Times New Roman"/>
                <w:szCs w:val="24"/>
              </w:rPr>
              <w:t>1090 kub. m. (</w:t>
            </w:r>
            <w:r w:rsidRPr="005F7C4F">
              <w:rPr>
                <w:rFonts w:cs="Times New Roman"/>
                <w:szCs w:val="24"/>
              </w:rPr>
              <w:t xml:space="preserve">12382,19 </w:t>
            </w:r>
            <w:proofErr w:type="spellStart"/>
            <w:r w:rsidRPr="005F7C4F">
              <w:rPr>
                <w:rFonts w:cs="Times New Roman"/>
                <w:szCs w:val="24"/>
              </w:rPr>
              <w:t>eur</w:t>
            </w:r>
            <w:proofErr w:type="spellEnd"/>
            <w:r w:rsidRPr="005F7C4F">
              <w:rPr>
                <w:rFonts w:cs="Times New Roman"/>
                <w:szCs w:val="24"/>
              </w:rPr>
              <w:t>.</w:t>
            </w:r>
            <w:r>
              <w:rPr>
                <w:rFonts w:cs="Times New Roman"/>
                <w:szCs w:val="24"/>
              </w:rPr>
              <w:t>)</w:t>
            </w:r>
            <w:r w:rsidRPr="005F7C4F">
              <w:rPr>
                <w:rFonts w:cs="Times New Roman"/>
                <w:szCs w:val="24"/>
              </w:rPr>
              <w:t>.</w:t>
            </w:r>
          </w:p>
          <w:p w14:paraId="06F4FB81" w14:textId="77777777" w:rsidR="00373257" w:rsidRDefault="00373257" w:rsidP="00373257">
            <w:pPr>
              <w:shd w:val="clear" w:color="auto" w:fill="FFFFFF"/>
              <w:spacing w:after="0" w:line="240" w:lineRule="auto"/>
              <w:jc w:val="both"/>
              <w:rPr>
                <w:rFonts w:cs="Times New Roman"/>
                <w:szCs w:val="24"/>
              </w:rPr>
            </w:pPr>
            <w:r w:rsidRPr="007C7E41">
              <w:rPr>
                <w:rFonts w:cs="Times New Roman"/>
                <w:szCs w:val="24"/>
              </w:rPr>
              <w:t>5</w:t>
            </w:r>
            <w:r>
              <w:rPr>
                <w:rFonts w:cs="Times New Roman"/>
                <w:szCs w:val="24"/>
              </w:rPr>
              <w:t xml:space="preserve">.4. Valytas sniegas </w:t>
            </w:r>
            <w:r w:rsidRPr="007C7E41">
              <w:rPr>
                <w:rFonts w:cs="Times New Roman"/>
                <w:szCs w:val="24"/>
              </w:rPr>
              <w:t xml:space="preserve"> –</w:t>
            </w:r>
            <w:r>
              <w:rPr>
                <w:rFonts w:cs="Times New Roman"/>
                <w:szCs w:val="24"/>
              </w:rPr>
              <w:t xml:space="preserve"> 9051,95 </w:t>
            </w:r>
            <w:proofErr w:type="spellStart"/>
            <w:r>
              <w:rPr>
                <w:rFonts w:cs="Times New Roman"/>
                <w:szCs w:val="24"/>
              </w:rPr>
              <w:t>eur</w:t>
            </w:r>
            <w:proofErr w:type="spellEnd"/>
            <w:r>
              <w:rPr>
                <w:rFonts w:cs="Times New Roman"/>
                <w:szCs w:val="24"/>
              </w:rPr>
              <w:t>.</w:t>
            </w:r>
          </w:p>
          <w:p w14:paraId="7F613A1C" w14:textId="77777777" w:rsidR="00373257" w:rsidRPr="009E3DDF" w:rsidRDefault="00373257" w:rsidP="00373257">
            <w:pPr>
              <w:shd w:val="clear" w:color="auto" w:fill="FFFFFF"/>
              <w:spacing w:after="0" w:line="240" w:lineRule="auto"/>
              <w:jc w:val="both"/>
              <w:rPr>
                <w:rFonts w:cs="Times New Roman"/>
                <w:sz w:val="8"/>
                <w:szCs w:val="8"/>
                <w:highlight w:val="yellow"/>
              </w:rPr>
            </w:pPr>
          </w:p>
        </w:tc>
      </w:tr>
      <w:tr w:rsidR="00373257" w:rsidRPr="00E32E44" w14:paraId="7E1E9CB1" w14:textId="77777777" w:rsidTr="00217F31">
        <w:tc>
          <w:tcPr>
            <w:tcW w:w="1555" w:type="dxa"/>
            <w:tcBorders>
              <w:top w:val="single" w:sz="4" w:space="0" w:color="auto"/>
              <w:left w:val="single" w:sz="4" w:space="0" w:color="auto"/>
              <w:bottom w:val="single" w:sz="4" w:space="0" w:color="auto"/>
              <w:right w:val="single" w:sz="4" w:space="0" w:color="auto"/>
            </w:tcBorders>
            <w:vAlign w:val="center"/>
          </w:tcPr>
          <w:p w14:paraId="0C1A8937" w14:textId="77777777" w:rsidR="00373257" w:rsidRPr="00BA38E0" w:rsidRDefault="00373257" w:rsidP="00373257">
            <w:pPr>
              <w:spacing w:after="0" w:line="240" w:lineRule="auto"/>
              <w:rPr>
                <w:rFonts w:eastAsia="Lucida Sans Unicode" w:cs="Times New Roman"/>
                <w:b/>
                <w:kern w:val="2"/>
                <w:szCs w:val="24"/>
                <w:lang w:eastAsia="hi-IN" w:bidi="hi-IN"/>
              </w:rPr>
            </w:pPr>
            <w:r w:rsidRPr="00BA38E0">
              <w:rPr>
                <w:rFonts w:eastAsia="Lucida Sans Unicode" w:cs="Times New Roman"/>
                <w:b/>
                <w:kern w:val="2"/>
                <w:szCs w:val="24"/>
                <w:lang w:eastAsia="hi-IN" w:bidi="hi-IN"/>
              </w:rPr>
              <w:t>6. Gatvių apšvietimas ir elektros tinklų remontas</w:t>
            </w:r>
          </w:p>
        </w:tc>
        <w:tc>
          <w:tcPr>
            <w:tcW w:w="8073" w:type="dxa"/>
            <w:tcBorders>
              <w:top w:val="single" w:sz="4" w:space="0" w:color="auto"/>
              <w:left w:val="single" w:sz="4" w:space="0" w:color="auto"/>
              <w:bottom w:val="single" w:sz="4" w:space="0" w:color="auto"/>
              <w:right w:val="single" w:sz="4" w:space="0" w:color="auto"/>
            </w:tcBorders>
          </w:tcPr>
          <w:p w14:paraId="710EBFAB" w14:textId="77777777" w:rsidR="00373257" w:rsidRPr="002164D4" w:rsidRDefault="00373257" w:rsidP="00373257">
            <w:pPr>
              <w:shd w:val="clear" w:color="auto" w:fill="FFFFFF"/>
              <w:spacing w:after="0" w:line="240" w:lineRule="auto"/>
              <w:rPr>
                <w:rFonts w:cs="Times New Roman"/>
                <w:szCs w:val="24"/>
              </w:rPr>
            </w:pPr>
            <w:r w:rsidRPr="002164D4">
              <w:rPr>
                <w:rFonts w:cs="Times New Roman"/>
                <w:szCs w:val="24"/>
              </w:rPr>
              <w:t>6.1. Apšviečiamos 5 gyvenvietės. Šviečia 170 šviestuvų.</w:t>
            </w:r>
          </w:p>
          <w:p w14:paraId="5DDC0844" w14:textId="77777777" w:rsidR="00373257" w:rsidRPr="00E13B4B" w:rsidRDefault="00373257" w:rsidP="00373257">
            <w:pPr>
              <w:shd w:val="clear" w:color="auto" w:fill="FFFFFF"/>
              <w:spacing w:after="0" w:line="240" w:lineRule="auto"/>
              <w:rPr>
                <w:rFonts w:cs="Times New Roman"/>
                <w:szCs w:val="24"/>
              </w:rPr>
            </w:pPr>
            <w:r w:rsidRPr="00E13B4B">
              <w:rPr>
                <w:rFonts w:cs="Times New Roman"/>
                <w:szCs w:val="24"/>
              </w:rPr>
              <w:t>6.2. Gatvių apšvietimui išleistos lėšos – 3637,1</w:t>
            </w:r>
            <w:r>
              <w:rPr>
                <w:rFonts w:cs="Times New Roman"/>
                <w:szCs w:val="24"/>
              </w:rPr>
              <w:t>6</w:t>
            </w:r>
            <w:r w:rsidRPr="00E13B4B">
              <w:rPr>
                <w:rFonts w:cs="Times New Roman"/>
                <w:szCs w:val="24"/>
              </w:rPr>
              <w:t xml:space="preserve"> </w:t>
            </w:r>
            <w:proofErr w:type="spellStart"/>
            <w:r w:rsidRPr="00E13B4B">
              <w:rPr>
                <w:rFonts w:cs="Times New Roman"/>
                <w:szCs w:val="24"/>
              </w:rPr>
              <w:t>eur</w:t>
            </w:r>
            <w:proofErr w:type="spellEnd"/>
            <w:r w:rsidRPr="00E13B4B">
              <w:rPr>
                <w:rFonts w:cs="Times New Roman"/>
                <w:szCs w:val="24"/>
              </w:rPr>
              <w:t>.</w:t>
            </w:r>
          </w:p>
          <w:p w14:paraId="5D36105D" w14:textId="77777777" w:rsidR="00373257" w:rsidRPr="00E32E44" w:rsidRDefault="00373257" w:rsidP="00373257">
            <w:pPr>
              <w:shd w:val="clear" w:color="auto" w:fill="FFFFFF"/>
              <w:spacing w:after="0" w:line="240" w:lineRule="auto"/>
              <w:rPr>
                <w:rFonts w:cs="Times New Roman"/>
                <w:szCs w:val="24"/>
                <w:highlight w:val="yellow"/>
              </w:rPr>
            </w:pPr>
            <w:r w:rsidRPr="00503A7C">
              <w:rPr>
                <w:rFonts w:cs="Times New Roman"/>
                <w:szCs w:val="24"/>
              </w:rPr>
              <w:t xml:space="preserve">6.3. Elektros tinklų remontui ir apšvietimo įrengimui išleistos lėšos – 4062,68 </w:t>
            </w:r>
            <w:proofErr w:type="spellStart"/>
            <w:r w:rsidRPr="00503A7C">
              <w:rPr>
                <w:rFonts w:cs="Times New Roman"/>
                <w:szCs w:val="24"/>
              </w:rPr>
              <w:t>eur</w:t>
            </w:r>
            <w:proofErr w:type="spellEnd"/>
            <w:r w:rsidRPr="00503A7C">
              <w:rPr>
                <w:rFonts w:cs="Times New Roman"/>
                <w:szCs w:val="24"/>
              </w:rPr>
              <w:t>.</w:t>
            </w:r>
          </w:p>
        </w:tc>
      </w:tr>
      <w:tr w:rsidR="00373257" w:rsidRPr="00E32E44" w14:paraId="639CE68C" w14:textId="77777777" w:rsidTr="00217F31">
        <w:tc>
          <w:tcPr>
            <w:tcW w:w="1555" w:type="dxa"/>
            <w:tcBorders>
              <w:top w:val="single" w:sz="4" w:space="0" w:color="auto"/>
              <w:left w:val="single" w:sz="4" w:space="0" w:color="auto"/>
              <w:bottom w:val="single" w:sz="4" w:space="0" w:color="auto"/>
              <w:right w:val="single" w:sz="4" w:space="0" w:color="auto"/>
            </w:tcBorders>
          </w:tcPr>
          <w:p w14:paraId="776E3B7E" w14:textId="77777777" w:rsidR="00373257" w:rsidRPr="00BA38E0" w:rsidRDefault="00373257" w:rsidP="00373257">
            <w:pPr>
              <w:spacing w:after="0" w:line="240" w:lineRule="auto"/>
              <w:rPr>
                <w:rFonts w:eastAsia="Lucida Sans Unicode" w:cs="Times New Roman"/>
                <w:b/>
                <w:kern w:val="2"/>
                <w:szCs w:val="24"/>
                <w:lang w:eastAsia="hi-IN" w:bidi="hi-IN"/>
              </w:rPr>
            </w:pPr>
            <w:r w:rsidRPr="00BA38E0">
              <w:rPr>
                <w:rFonts w:eastAsia="Lucida Sans Unicode" w:cs="Times New Roman"/>
                <w:b/>
                <w:kern w:val="2"/>
                <w:szCs w:val="24"/>
                <w:lang w:eastAsia="hi-IN" w:bidi="hi-IN"/>
              </w:rPr>
              <w:t>7. Sanitarija ir aplinkos apsauga</w:t>
            </w:r>
          </w:p>
        </w:tc>
        <w:tc>
          <w:tcPr>
            <w:tcW w:w="8073" w:type="dxa"/>
            <w:tcBorders>
              <w:top w:val="single" w:sz="4" w:space="0" w:color="auto"/>
              <w:left w:val="single" w:sz="4" w:space="0" w:color="auto"/>
              <w:bottom w:val="single" w:sz="4" w:space="0" w:color="auto"/>
              <w:right w:val="single" w:sz="4" w:space="0" w:color="auto"/>
            </w:tcBorders>
          </w:tcPr>
          <w:p w14:paraId="5AED4117" w14:textId="77777777" w:rsidR="00373257" w:rsidRPr="00D21E9A" w:rsidRDefault="00373257" w:rsidP="00373257">
            <w:pPr>
              <w:shd w:val="clear" w:color="auto" w:fill="FFFFFF"/>
              <w:spacing w:after="0" w:line="240" w:lineRule="auto"/>
              <w:rPr>
                <w:rFonts w:cs="Times New Roman"/>
                <w:szCs w:val="24"/>
              </w:rPr>
            </w:pPr>
            <w:r w:rsidRPr="00D21E9A">
              <w:rPr>
                <w:rFonts w:cs="Times New Roman"/>
                <w:szCs w:val="24"/>
              </w:rPr>
              <w:t xml:space="preserve">7.1. Medžiagų  ir  įrankių  įsigijimas – 3796,66 </w:t>
            </w:r>
            <w:proofErr w:type="spellStart"/>
            <w:r w:rsidRPr="00D21E9A">
              <w:rPr>
                <w:rFonts w:cs="Times New Roman"/>
                <w:szCs w:val="24"/>
              </w:rPr>
              <w:t>eur</w:t>
            </w:r>
            <w:proofErr w:type="spellEnd"/>
            <w:r w:rsidRPr="00D21E9A">
              <w:rPr>
                <w:rFonts w:cs="Times New Roman"/>
                <w:szCs w:val="24"/>
              </w:rPr>
              <w:t>.</w:t>
            </w:r>
          </w:p>
          <w:p w14:paraId="5AE6F3FC" w14:textId="77777777" w:rsidR="00373257" w:rsidRPr="004F40E6" w:rsidRDefault="00373257" w:rsidP="00373257">
            <w:pPr>
              <w:shd w:val="clear" w:color="auto" w:fill="FFFFFF"/>
              <w:spacing w:after="0" w:line="240" w:lineRule="auto"/>
              <w:rPr>
                <w:rFonts w:cs="Times New Roman"/>
                <w:szCs w:val="24"/>
              </w:rPr>
            </w:pPr>
            <w:r w:rsidRPr="004F40E6">
              <w:rPr>
                <w:rFonts w:cs="Times New Roman"/>
                <w:szCs w:val="24"/>
              </w:rPr>
              <w:t xml:space="preserve">7.2. </w:t>
            </w:r>
            <w:proofErr w:type="spellStart"/>
            <w:r w:rsidRPr="004F40E6">
              <w:rPr>
                <w:rFonts w:cs="Times New Roman"/>
                <w:szCs w:val="24"/>
              </w:rPr>
              <w:t>Gerbūvio</w:t>
            </w:r>
            <w:proofErr w:type="spellEnd"/>
            <w:r w:rsidRPr="004F40E6">
              <w:rPr>
                <w:rFonts w:cs="Times New Roman"/>
                <w:szCs w:val="24"/>
              </w:rPr>
              <w:t xml:space="preserve">  tvarkymo darbai ir priežiūra, remontas – 1125,5 </w:t>
            </w:r>
            <w:proofErr w:type="spellStart"/>
            <w:r w:rsidRPr="004F40E6">
              <w:rPr>
                <w:rFonts w:cs="Times New Roman"/>
                <w:szCs w:val="24"/>
              </w:rPr>
              <w:t>eur</w:t>
            </w:r>
            <w:proofErr w:type="spellEnd"/>
            <w:r w:rsidRPr="004F40E6">
              <w:rPr>
                <w:rFonts w:cs="Times New Roman"/>
                <w:szCs w:val="24"/>
              </w:rPr>
              <w:t>.</w:t>
            </w:r>
          </w:p>
          <w:p w14:paraId="692AE236" w14:textId="77777777" w:rsidR="00373257" w:rsidRPr="004F40E6" w:rsidRDefault="00373257" w:rsidP="00373257">
            <w:pPr>
              <w:shd w:val="clear" w:color="auto" w:fill="FFFFFF"/>
              <w:spacing w:after="0" w:line="240" w:lineRule="auto"/>
              <w:rPr>
                <w:rFonts w:cs="Times New Roman"/>
                <w:szCs w:val="24"/>
              </w:rPr>
            </w:pPr>
            <w:r w:rsidRPr="004F40E6">
              <w:rPr>
                <w:rFonts w:cs="Times New Roman"/>
                <w:szCs w:val="24"/>
              </w:rPr>
              <w:t xml:space="preserve">7.2. </w:t>
            </w:r>
            <w:proofErr w:type="spellStart"/>
            <w:r w:rsidRPr="004F40E6">
              <w:rPr>
                <w:rFonts w:cs="Times New Roman"/>
                <w:szCs w:val="24"/>
              </w:rPr>
              <w:t>Bioskaidžių</w:t>
            </w:r>
            <w:proofErr w:type="spellEnd"/>
            <w:r w:rsidRPr="004F40E6">
              <w:rPr>
                <w:rFonts w:cs="Times New Roman"/>
                <w:szCs w:val="24"/>
              </w:rPr>
              <w:t xml:space="preserve"> atliekų išvežimas, aplinkos tvarkymo darbai – 2180,89 </w:t>
            </w:r>
            <w:proofErr w:type="spellStart"/>
            <w:r w:rsidRPr="004F40E6">
              <w:rPr>
                <w:rFonts w:cs="Times New Roman"/>
                <w:szCs w:val="24"/>
              </w:rPr>
              <w:t>eur</w:t>
            </w:r>
            <w:proofErr w:type="spellEnd"/>
            <w:r w:rsidRPr="004F40E6">
              <w:rPr>
                <w:rFonts w:cs="Times New Roman"/>
                <w:szCs w:val="24"/>
              </w:rPr>
              <w:t>.</w:t>
            </w:r>
          </w:p>
          <w:p w14:paraId="2D351F63" w14:textId="77777777" w:rsidR="00373257" w:rsidRPr="004F40E6" w:rsidRDefault="00373257" w:rsidP="00373257">
            <w:pPr>
              <w:shd w:val="clear" w:color="auto" w:fill="FFFFFF"/>
              <w:spacing w:after="0" w:line="240" w:lineRule="auto"/>
              <w:rPr>
                <w:rFonts w:cs="Times New Roman"/>
                <w:szCs w:val="24"/>
              </w:rPr>
            </w:pPr>
            <w:r w:rsidRPr="004F40E6">
              <w:rPr>
                <w:rFonts w:cs="Times New Roman"/>
                <w:szCs w:val="24"/>
              </w:rPr>
              <w:t>7.3. Kapinių vandens mokestis – 3</w:t>
            </w:r>
            <w:r>
              <w:rPr>
                <w:rFonts w:cs="Times New Roman"/>
                <w:szCs w:val="24"/>
              </w:rPr>
              <w:t>3</w:t>
            </w:r>
            <w:r w:rsidRPr="004F40E6">
              <w:rPr>
                <w:rFonts w:cs="Times New Roman"/>
                <w:szCs w:val="24"/>
              </w:rPr>
              <w:t xml:space="preserve">9,99 </w:t>
            </w:r>
            <w:proofErr w:type="spellStart"/>
            <w:r w:rsidRPr="004F40E6">
              <w:rPr>
                <w:rFonts w:cs="Times New Roman"/>
                <w:szCs w:val="24"/>
              </w:rPr>
              <w:t>eur</w:t>
            </w:r>
            <w:proofErr w:type="spellEnd"/>
            <w:r w:rsidRPr="004F40E6">
              <w:rPr>
                <w:rFonts w:cs="Times New Roman"/>
                <w:szCs w:val="24"/>
              </w:rPr>
              <w:t>.</w:t>
            </w:r>
          </w:p>
          <w:p w14:paraId="6A01F6C6" w14:textId="77777777" w:rsidR="00373257" w:rsidRPr="00E45245" w:rsidRDefault="00373257" w:rsidP="00373257">
            <w:pPr>
              <w:shd w:val="clear" w:color="auto" w:fill="FFFFFF"/>
              <w:spacing w:after="0" w:line="240" w:lineRule="auto"/>
              <w:rPr>
                <w:rFonts w:cs="Times New Roman"/>
                <w:szCs w:val="24"/>
              </w:rPr>
            </w:pPr>
            <w:r w:rsidRPr="00E45245">
              <w:rPr>
                <w:rFonts w:cs="Times New Roman"/>
                <w:szCs w:val="24"/>
              </w:rPr>
              <w:t xml:space="preserve">7.4. Pakelių krūmų kirtimas – 2400 </w:t>
            </w:r>
            <w:proofErr w:type="spellStart"/>
            <w:r w:rsidRPr="00E45245">
              <w:rPr>
                <w:rFonts w:cs="Times New Roman"/>
                <w:szCs w:val="24"/>
              </w:rPr>
              <w:t>eur</w:t>
            </w:r>
            <w:proofErr w:type="spellEnd"/>
            <w:r w:rsidRPr="00E45245">
              <w:rPr>
                <w:rFonts w:cs="Times New Roman"/>
                <w:szCs w:val="24"/>
              </w:rPr>
              <w:t>.</w:t>
            </w:r>
          </w:p>
          <w:p w14:paraId="6864F3A7" w14:textId="77777777" w:rsidR="00373257" w:rsidRPr="00E45245" w:rsidRDefault="00373257" w:rsidP="00373257">
            <w:pPr>
              <w:shd w:val="clear" w:color="auto" w:fill="FFFFFF"/>
              <w:spacing w:after="0" w:line="240" w:lineRule="auto"/>
              <w:rPr>
                <w:rFonts w:cs="Times New Roman"/>
                <w:szCs w:val="24"/>
              </w:rPr>
            </w:pPr>
            <w:r w:rsidRPr="00E45245">
              <w:rPr>
                <w:rFonts w:cs="Times New Roman"/>
                <w:szCs w:val="24"/>
              </w:rPr>
              <w:t>7.5. Suginčių k</w:t>
            </w:r>
            <w:r>
              <w:rPr>
                <w:rFonts w:cs="Times New Roman"/>
                <w:szCs w:val="24"/>
              </w:rPr>
              <w:t xml:space="preserve">. </w:t>
            </w:r>
            <w:r w:rsidRPr="00E45245">
              <w:rPr>
                <w:rFonts w:cs="Times New Roman"/>
                <w:szCs w:val="24"/>
              </w:rPr>
              <w:t>kapinių</w:t>
            </w:r>
            <w:r>
              <w:rPr>
                <w:rFonts w:cs="Times New Roman"/>
                <w:szCs w:val="24"/>
              </w:rPr>
              <w:t xml:space="preserve"> vienos dalies</w:t>
            </w:r>
            <w:r w:rsidRPr="00E45245">
              <w:rPr>
                <w:rFonts w:cs="Times New Roman"/>
                <w:szCs w:val="24"/>
              </w:rPr>
              <w:t xml:space="preserve"> tvoros </w:t>
            </w:r>
            <w:r>
              <w:rPr>
                <w:rFonts w:cs="Times New Roman"/>
                <w:szCs w:val="24"/>
              </w:rPr>
              <w:t xml:space="preserve">kapitalinis </w:t>
            </w:r>
            <w:r w:rsidRPr="00E45245">
              <w:rPr>
                <w:rFonts w:cs="Times New Roman"/>
                <w:szCs w:val="24"/>
              </w:rPr>
              <w:t xml:space="preserve">remontas – 10793,16 </w:t>
            </w:r>
            <w:proofErr w:type="spellStart"/>
            <w:r w:rsidRPr="00E45245">
              <w:rPr>
                <w:rFonts w:cs="Times New Roman"/>
                <w:szCs w:val="24"/>
              </w:rPr>
              <w:t>eur</w:t>
            </w:r>
            <w:proofErr w:type="spellEnd"/>
            <w:r w:rsidRPr="00E45245">
              <w:rPr>
                <w:rFonts w:cs="Times New Roman"/>
                <w:szCs w:val="24"/>
              </w:rPr>
              <w:t>.</w:t>
            </w:r>
          </w:p>
          <w:p w14:paraId="03E432D3" w14:textId="77777777" w:rsidR="00373257" w:rsidRPr="00E45245" w:rsidRDefault="00373257" w:rsidP="00373257">
            <w:pPr>
              <w:shd w:val="clear" w:color="auto" w:fill="FFFFFF"/>
              <w:spacing w:after="0" w:line="240" w:lineRule="auto"/>
              <w:rPr>
                <w:rFonts w:cs="Times New Roman"/>
                <w:szCs w:val="24"/>
              </w:rPr>
            </w:pPr>
            <w:r w:rsidRPr="00E45245">
              <w:rPr>
                <w:rFonts w:cs="Times New Roman"/>
                <w:szCs w:val="24"/>
              </w:rPr>
              <w:t xml:space="preserve">7.6. </w:t>
            </w:r>
            <w:r w:rsidRPr="00D21E9A">
              <w:rPr>
                <w:rFonts w:cs="Times New Roman"/>
                <w:szCs w:val="24"/>
              </w:rPr>
              <w:t>Be</w:t>
            </w:r>
            <w:r>
              <w:rPr>
                <w:rFonts w:cs="Times New Roman"/>
                <w:szCs w:val="24"/>
              </w:rPr>
              <w:t>globių gyvūnų išvežimas – 374,73</w:t>
            </w:r>
            <w:r w:rsidRPr="00D21E9A">
              <w:rPr>
                <w:rFonts w:cs="Times New Roman"/>
                <w:szCs w:val="24"/>
              </w:rPr>
              <w:t xml:space="preserve"> </w:t>
            </w:r>
            <w:proofErr w:type="spellStart"/>
            <w:r w:rsidRPr="00D21E9A">
              <w:rPr>
                <w:rFonts w:cs="Times New Roman"/>
                <w:szCs w:val="24"/>
              </w:rPr>
              <w:t>eur</w:t>
            </w:r>
            <w:proofErr w:type="spellEnd"/>
            <w:r w:rsidRPr="00D21E9A">
              <w:rPr>
                <w:rFonts w:cs="Times New Roman"/>
                <w:szCs w:val="24"/>
              </w:rPr>
              <w:t>.</w:t>
            </w:r>
          </w:p>
          <w:p w14:paraId="647E845E" w14:textId="77777777" w:rsidR="00373257" w:rsidRPr="00D21E9A" w:rsidRDefault="00373257" w:rsidP="00373257">
            <w:pPr>
              <w:shd w:val="clear" w:color="auto" w:fill="FFFFFF"/>
              <w:spacing w:after="0" w:line="240" w:lineRule="auto"/>
              <w:rPr>
                <w:rFonts w:cs="Times New Roman"/>
                <w:szCs w:val="24"/>
              </w:rPr>
            </w:pPr>
            <w:r w:rsidRPr="00D21E9A">
              <w:rPr>
                <w:rFonts w:cs="Times New Roman"/>
                <w:szCs w:val="24"/>
              </w:rPr>
              <w:t xml:space="preserve">7.7. </w:t>
            </w:r>
            <w:r w:rsidRPr="004F40E6">
              <w:rPr>
                <w:rFonts w:cs="Times New Roman"/>
                <w:szCs w:val="24"/>
              </w:rPr>
              <w:t xml:space="preserve">Medžių genėjimas ir pjovimas – 2510,75 </w:t>
            </w:r>
            <w:proofErr w:type="spellStart"/>
            <w:r w:rsidRPr="004F40E6">
              <w:rPr>
                <w:rFonts w:cs="Times New Roman"/>
                <w:szCs w:val="24"/>
              </w:rPr>
              <w:t>eur</w:t>
            </w:r>
            <w:proofErr w:type="spellEnd"/>
            <w:r w:rsidRPr="004F40E6">
              <w:rPr>
                <w:rFonts w:cs="Times New Roman"/>
                <w:szCs w:val="24"/>
              </w:rPr>
              <w:t>.</w:t>
            </w:r>
          </w:p>
          <w:p w14:paraId="64A9016F" w14:textId="77777777" w:rsidR="00373257" w:rsidRPr="004F40E6" w:rsidRDefault="00373257" w:rsidP="00373257">
            <w:pPr>
              <w:shd w:val="clear" w:color="auto" w:fill="FFFFFF"/>
              <w:spacing w:after="0" w:line="240" w:lineRule="auto"/>
              <w:rPr>
                <w:rFonts w:cs="Times New Roman"/>
                <w:szCs w:val="24"/>
              </w:rPr>
            </w:pPr>
            <w:r w:rsidRPr="004F40E6">
              <w:rPr>
                <w:rFonts w:cs="Times New Roman"/>
                <w:szCs w:val="24"/>
              </w:rPr>
              <w:t xml:space="preserve">7.8. </w:t>
            </w:r>
            <w:r>
              <w:rPr>
                <w:rFonts w:cs="Times New Roman"/>
                <w:szCs w:val="24"/>
              </w:rPr>
              <w:t>K</w:t>
            </w:r>
            <w:r w:rsidRPr="004F40E6">
              <w:rPr>
                <w:rFonts w:cs="Times New Roman"/>
                <w:szCs w:val="24"/>
              </w:rPr>
              <w:t xml:space="preserve">apinių programinės įrangos palaikymas – 571,63 </w:t>
            </w:r>
            <w:proofErr w:type="spellStart"/>
            <w:r w:rsidRPr="004F40E6">
              <w:rPr>
                <w:rFonts w:cs="Times New Roman"/>
                <w:szCs w:val="24"/>
              </w:rPr>
              <w:t>eur</w:t>
            </w:r>
            <w:proofErr w:type="spellEnd"/>
            <w:r w:rsidRPr="004F40E6">
              <w:rPr>
                <w:rFonts w:cs="Times New Roman"/>
                <w:szCs w:val="24"/>
              </w:rPr>
              <w:t>.</w:t>
            </w:r>
          </w:p>
          <w:p w14:paraId="42A8DFC2" w14:textId="77777777" w:rsidR="00373257" w:rsidRPr="00E32E44" w:rsidRDefault="00373257" w:rsidP="00373257">
            <w:pPr>
              <w:shd w:val="clear" w:color="auto" w:fill="FFFFFF"/>
              <w:spacing w:after="0" w:line="240" w:lineRule="auto"/>
              <w:rPr>
                <w:rFonts w:cs="Times New Roman"/>
                <w:sz w:val="6"/>
                <w:szCs w:val="6"/>
                <w:highlight w:val="yellow"/>
              </w:rPr>
            </w:pPr>
          </w:p>
        </w:tc>
      </w:tr>
      <w:tr w:rsidR="00373257" w:rsidRPr="00E32E44" w14:paraId="5B30CE8F" w14:textId="77777777" w:rsidTr="00217F31">
        <w:tc>
          <w:tcPr>
            <w:tcW w:w="1555" w:type="dxa"/>
            <w:tcBorders>
              <w:top w:val="single" w:sz="4" w:space="0" w:color="auto"/>
              <w:left w:val="single" w:sz="4" w:space="0" w:color="auto"/>
              <w:bottom w:val="single" w:sz="4" w:space="0" w:color="auto"/>
              <w:right w:val="single" w:sz="4" w:space="0" w:color="auto"/>
            </w:tcBorders>
          </w:tcPr>
          <w:p w14:paraId="1545773B" w14:textId="77777777" w:rsidR="00373257" w:rsidRPr="00E32E44" w:rsidRDefault="00373257" w:rsidP="00373257">
            <w:pPr>
              <w:spacing w:after="0" w:line="240" w:lineRule="auto"/>
              <w:rPr>
                <w:rFonts w:eastAsia="Lucida Sans Unicode" w:cs="Times New Roman"/>
                <w:b/>
                <w:kern w:val="2"/>
                <w:szCs w:val="24"/>
                <w:highlight w:val="yellow"/>
                <w:lang w:eastAsia="hi-IN" w:bidi="hi-IN"/>
              </w:rPr>
            </w:pPr>
            <w:r w:rsidRPr="00BA38E0">
              <w:rPr>
                <w:rFonts w:eastAsia="Lucida Sans Unicode" w:cs="Times New Roman"/>
                <w:b/>
                <w:kern w:val="2"/>
                <w:szCs w:val="24"/>
                <w:lang w:eastAsia="hi-IN" w:bidi="hi-IN"/>
              </w:rPr>
              <w:t>8. Seniūnijos veiklos užtikrinimas</w:t>
            </w:r>
          </w:p>
        </w:tc>
        <w:tc>
          <w:tcPr>
            <w:tcW w:w="8073" w:type="dxa"/>
            <w:tcBorders>
              <w:top w:val="single" w:sz="4" w:space="0" w:color="auto"/>
              <w:left w:val="single" w:sz="4" w:space="0" w:color="auto"/>
              <w:bottom w:val="single" w:sz="4" w:space="0" w:color="auto"/>
              <w:right w:val="single" w:sz="4" w:space="0" w:color="auto"/>
            </w:tcBorders>
          </w:tcPr>
          <w:p w14:paraId="24FBDB44" w14:textId="77777777" w:rsidR="00373257" w:rsidRPr="000F0830" w:rsidRDefault="00373257" w:rsidP="00373257">
            <w:pPr>
              <w:shd w:val="clear" w:color="auto" w:fill="FFFFFF"/>
              <w:spacing w:after="0" w:line="240" w:lineRule="auto"/>
              <w:rPr>
                <w:rFonts w:cs="Times New Roman"/>
                <w:szCs w:val="24"/>
              </w:rPr>
            </w:pPr>
            <w:r w:rsidRPr="000F0830">
              <w:rPr>
                <w:rFonts w:cs="Times New Roman"/>
                <w:szCs w:val="24"/>
              </w:rPr>
              <w:t>8.1. Gauta dokumentų – 250.</w:t>
            </w:r>
          </w:p>
          <w:p w14:paraId="6D178875" w14:textId="77777777" w:rsidR="00373257" w:rsidRPr="000F0830" w:rsidRDefault="00373257" w:rsidP="00373257">
            <w:pPr>
              <w:shd w:val="clear" w:color="auto" w:fill="FFFFFF"/>
              <w:spacing w:after="0" w:line="240" w:lineRule="auto"/>
              <w:rPr>
                <w:rFonts w:cs="Times New Roman"/>
                <w:szCs w:val="24"/>
              </w:rPr>
            </w:pPr>
            <w:r w:rsidRPr="000F0830">
              <w:rPr>
                <w:rFonts w:cs="Times New Roman"/>
                <w:szCs w:val="24"/>
              </w:rPr>
              <w:t>8.2. Išsiųsta dokumentų – 195.</w:t>
            </w:r>
          </w:p>
          <w:p w14:paraId="3ADAD8A8" w14:textId="77777777" w:rsidR="00373257" w:rsidRPr="00BB734C" w:rsidRDefault="00373257" w:rsidP="00373257">
            <w:pPr>
              <w:shd w:val="clear" w:color="auto" w:fill="FFFFFF"/>
              <w:spacing w:after="0" w:line="240" w:lineRule="auto"/>
              <w:rPr>
                <w:rFonts w:cs="Times New Roman"/>
                <w:szCs w:val="24"/>
              </w:rPr>
            </w:pPr>
            <w:r w:rsidRPr="00BB734C">
              <w:rPr>
                <w:rFonts w:cs="Times New Roman"/>
                <w:szCs w:val="24"/>
              </w:rPr>
              <w:t>8.3. Atlikta notarinių veiksmų – 18.</w:t>
            </w:r>
          </w:p>
          <w:p w14:paraId="78B66B16" w14:textId="77777777" w:rsidR="00373257" w:rsidRPr="00BB734C" w:rsidRDefault="00373257" w:rsidP="00373257">
            <w:pPr>
              <w:shd w:val="clear" w:color="auto" w:fill="FFFFFF"/>
              <w:spacing w:after="0" w:line="240" w:lineRule="auto"/>
              <w:rPr>
                <w:rFonts w:cs="Times New Roman"/>
                <w:szCs w:val="24"/>
              </w:rPr>
            </w:pPr>
            <w:r w:rsidRPr="00BB734C">
              <w:rPr>
                <w:rFonts w:cs="Times New Roman"/>
                <w:szCs w:val="24"/>
              </w:rPr>
              <w:t>8.4. Išduota leidimų laidoti – 49.</w:t>
            </w:r>
          </w:p>
          <w:p w14:paraId="093724D4" w14:textId="77777777" w:rsidR="00373257" w:rsidRPr="000F0830" w:rsidRDefault="00373257" w:rsidP="00373257">
            <w:pPr>
              <w:shd w:val="clear" w:color="auto" w:fill="FFFFFF"/>
              <w:spacing w:after="0" w:line="240" w:lineRule="auto"/>
              <w:rPr>
                <w:rFonts w:cs="Times New Roman"/>
                <w:szCs w:val="24"/>
              </w:rPr>
            </w:pPr>
            <w:r w:rsidRPr="000F0830">
              <w:rPr>
                <w:rFonts w:cs="Times New Roman"/>
                <w:szCs w:val="24"/>
              </w:rPr>
              <w:t>8.5. Priimta deklaracijų – 380.</w:t>
            </w:r>
          </w:p>
          <w:p w14:paraId="238C99FB" w14:textId="77777777" w:rsidR="00373257" w:rsidRPr="000F0830" w:rsidRDefault="00373257" w:rsidP="00373257">
            <w:pPr>
              <w:spacing w:after="0" w:line="240" w:lineRule="auto"/>
              <w:rPr>
                <w:rFonts w:cs="Times New Roman"/>
                <w:szCs w:val="24"/>
              </w:rPr>
            </w:pPr>
            <w:r w:rsidRPr="000F0830">
              <w:rPr>
                <w:rFonts w:cs="Times New Roman"/>
                <w:szCs w:val="24"/>
              </w:rPr>
              <w:t>8.6. Atnaujinti žemės ūkio valdų duomenys – 567.</w:t>
            </w:r>
          </w:p>
          <w:p w14:paraId="63FBF82A" w14:textId="77777777" w:rsidR="00373257" w:rsidRPr="000F0830" w:rsidRDefault="00373257" w:rsidP="00373257">
            <w:pPr>
              <w:shd w:val="clear" w:color="auto" w:fill="FFFFFF"/>
              <w:spacing w:after="0" w:line="240" w:lineRule="auto"/>
              <w:rPr>
                <w:rFonts w:cs="Times New Roman"/>
                <w:szCs w:val="24"/>
              </w:rPr>
            </w:pPr>
            <w:r w:rsidRPr="000F0830">
              <w:rPr>
                <w:rFonts w:cs="Times New Roman"/>
                <w:szCs w:val="24"/>
              </w:rPr>
              <w:t>8.7. Atnaujinti ūkininkų ūkių duomenys – 263.</w:t>
            </w:r>
          </w:p>
          <w:p w14:paraId="546C561F" w14:textId="77777777" w:rsidR="00373257" w:rsidRPr="00E32E44" w:rsidRDefault="00373257" w:rsidP="00373257">
            <w:pPr>
              <w:shd w:val="clear" w:color="auto" w:fill="FFFFFF"/>
              <w:spacing w:after="0" w:line="240" w:lineRule="auto"/>
              <w:rPr>
                <w:rFonts w:cs="Times New Roman"/>
                <w:szCs w:val="24"/>
                <w:highlight w:val="yellow"/>
              </w:rPr>
            </w:pPr>
            <w:r w:rsidRPr="00BB734C">
              <w:rPr>
                <w:rFonts w:cs="Times New Roman"/>
                <w:szCs w:val="24"/>
              </w:rPr>
              <w:t>8.</w:t>
            </w:r>
            <w:r>
              <w:rPr>
                <w:rFonts w:cs="Times New Roman"/>
                <w:szCs w:val="24"/>
              </w:rPr>
              <w:t>8</w:t>
            </w:r>
            <w:r w:rsidRPr="00BB734C">
              <w:rPr>
                <w:rFonts w:cs="Times New Roman"/>
                <w:szCs w:val="24"/>
              </w:rPr>
              <w:t>. Išduota leidimų medžiams kirsti – 7.</w:t>
            </w:r>
          </w:p>
        </w:tc>
      </w:tr>
      <w:tr w:rsidR="00373257" w:rsidRPr="00E32E44" w14:paraId="74D0C85B" w14:textId="77777777" w:rsidTr="00217F31">
        <w:tc>
          <w:tcPr>
            <w:tcW w:w="1555" w:type="dxa"/>
            <w:tcBorders>
              <w:top w:val="single" w:sz="4" w:space="0" w:color="auto"/>
              <w:left w:val="single" w:sz="4" w:space="0" w:color="auto"/>
              <w:bottom w:val="single" w:sz="4" w:space="0" w:color="auto"/>
              <w:right w:val="single" w:sz="4" w:space="0" w:color="auto"/>
            </w:tcBorders>
          </w:tcPr>
          <w:p w14:paraId="7A7121FB" w14:textId="77777777" w:rsidR="00373257" w:rsidRPr="00BA188C" w:rsidRDefault="00373257" w:rsidP="00373257">
            <w:pPr>
              <w:spacing w:after="0" w:line="240" w:lineRule="auto"/>
              <w:rPr>
                <w:rFonts w:eastAsia="Lucida Sans Unicode" w:cs="Times New Roman"/>
                <w:b/>
                <w:kern w:val="2"/>
                <w:szCs w:val="24"/>
                <w:lang w:eastAsia="hi-IN" w:bidi="hi-IN"/>
              </w:rPr>
            </w:pPr>
            <w:r w:rsidRPr="00BA188C">
              <w:rPr>
                <w:rFonts w:eastAsia="Lucida Sans Unicode" w:cs="Times New Roman"/>
                <w:b/>
                <w:kern w:val="2"/>
                <w:szCs w:val="24"/>
                <w:lang w:eastAsia="hi-IN" w:bidi="hi-IN"/>
              </w:rPr>
              <w:t>9. Gyventojų laisvalaikio ir poilsio organizavimas</w:t>
            </w:r>
          </w:p>
        </w:tc>
        <w:tc>
          <w:tcPr>
            <w:tcW w:w="8073" w:type="dxa"/>
            <w:tcBorders>
              <w:top w:val="single" w:sz="4" w:space="0" w:color="auto"/>
              <w:left w:val="single" w:sz="4" w:space="0" w:color="auto"/>
              <w:bottom w:val="single" w:sz="4" w:space="0" w:color="auto"/>
              <w:right w:val="single" w:sz="4" w:space="0" w:color="auto"/>
            </w:tcBorders>
          </w:tcPr>
          <w:p w14:paraId="613198D0" w14:textId="77777777" w:rsidR="00373257" w:rsidRPr="00BA188C" w:rsidRDefault="00373257" w:rsidP="00373257">
            <w:pPr>
              <w:shd w:val="clear" w:color="auto" w:fill="FFFFFF"/>
              <w:spacing w:after="0" w:line="240" w:lineRule="auto"/>
              <w:jc w:val="both"/>
              <w:rPr>
                <w:rFonts w:cs="Times New Roman"/>
                <w:szCs w:val="24"/>
              </w:rPr>
            </w:pPr>
            <w:r w:rsidRPr="00BA188C">
              <w:rPr>
                <w:rFonts w:cs="Times New Roman"/>
                <w:szCs w:val="24"/>
              </w:rPr>
              <w:t xml:space="preserve">9.1. Įvyko susirinkimai su gyventojais, kultūros tarybos posėdžiai, seniūnaičių sueigos – 7. </w:t>
            </w:r>
          </w:p>
          <w:p w14:paraId="46C03C81" w14:textId="77777777" w:rsidR="00373257" w:rsidRPr="00BA188C" w:rsidRDefault="00373257" w:rsidP="00373257">
            <w:pPr>
              <w:shd w:val="clear" w:color="auto" w:fill="FFFFFF"/>
              <w:spacing w:after="0" w:line="240" w:lineRule="auto"/>
              <w:jc w:val="both"/>
              <w:rPr>
                <w:rFonts w:cs="Times New Roman"/>
                <w:szCs w:val="24"/>
              </w:rPr>
            </w:pPr>
            <w:r w:rsidRPr="00BA188C">
              <w:rPr>
                <w:rFonts w:cs="Times New Roman"/>
                <w:szCs w:val="24"/>
              </w:rPr>
              <w:t xml:space="preserve">9.2. </w:t>
            </w:r>
            <w:r w:rsidRPr="00BA188C">
              <w:rPr>
                <w:rFonts w:cs="Times New Roman"/>
                <w:sz w:val="2"/>
                <w:szCs w:val="2"/>
              </w:rPr>
              <w:t xml:space="preserve">  </w:t>
            </w:r>
            <w:r w:rsidRPr="00BA188C">
              <w:rPr>
                <w:rFonts w:cs="Times New Roman"/>
                <w:szCs w:val="24"/>
              </w:rPr>
              <w:t>Seniūnijos futbolo varžybose dalyvavo – 60 žmonių.</w:t>
            </w:r>
          </w:p>
          <w:p w14:paraId="57DDEBA4" w14:textId="77777777" w:rsidR="00373257" w:rsidRPr="00BA188C" w:rsidRDefault="00373257" w:rsidP="00373257">
            <w:pPr>
              <w:shd w:val="clear" w:color="auto" w:fill="FFFFFF"/>
              <w:spacing w:after="0" w:line="240" w:lineRule="auto"/>
              <w:jc w:val="both"/>
              <w:rPr>
                <w:rFonts w:cs="Times New Roman"/>
                <w:szCs w:val="24"/>
              </w:rPr>
            </w:pPr>
            <w:r w:rsidRPr="00BA188C">
              <w:rPr>
                <w:rFonts w:cs="Times New Roman"/>
                <w:szCs w:val="24"/>
              </w:rPr>
              <w:t xml:space="preserve">9.3. Seniūnijoje vyko 7 bendri tarpinstituciniai renginiai (šventės, minėjimai, akcijos). </w:t>
            </w:r>
          </w:p>
          <w:p w14:paraId="77A5D70E" w14:textId="77777777" w:rsidR="00373257" w:rsidRPr="00BA188C" w:rsidRDefault="00373257" w:rsidP="00373257">
            <w:pPr>
              <w:shd w:val="clear" w:color="auto" w:fill="FFFFFF"/>
              <w:spacing w:after="0" w:line="240" w:lineRule="auto"/>
              <w:jc w:val="both"/>
              <w:rPr>
                <w:rFonts w:cs="Times New Roman"/>
                <w:szCs w:val="24"/>
              </w:rPr>
            </w:pPr>
            <w:r w:rsidRPr="00BA188C">
              <w:rPr>
                <w:rFonts w:cs="Times New Roman"/>
                <w:szCs w:val="24"/>
              </w:rPr>
              <w:t>9.4.</w:t>
            </w:r>
            <w:r w:rsidRPr="00BA188C">
              <w:rPr>
                <w:rFonts w:cs="Times New Roman"/>
                <w:sz w:val="2"/>
                <w:szCs w:val="2"/>
              </w:rPr>
              <w:t xml:space="preserve"> </w:t>
            </w:r>
            <w:r w:rsidRPr="00BA188C">
              <w:rPr>
                <w:rFonts w:cs="Times New Roman"/>
                <w:szCs w:val="24"/>
              </w:rPr>
              <w:t xml:space="preserve">Bendruomenių centrų uždirbtos lėšos (projektai, 2 proc. pajamų mokesčio, parama): Suginčių BC – 353,82 </w:t>
            </w:r>
            <w:proofErr w:type="spellStart"/>
            <w:r w:rsidRPr="00BA188C">
              <w:rPr>
                <w:rFonts w:cs="Times New Roman"/>
                <w:szCs w:val="24"/>
              </w:rPr>
              <w:t>eur</w:t>
            </w:r>
            <w:proofErr w:type="spellEnd"/>
            <w:r w:rsidRPr="00BA188C">
              <w:rPr>
                <w:rFonts w:cs="Times New Roman"/>
                <w:szCs w:val="24"/>
              </w:rPr>
              <w:t xml:space="preserve">., Verbiškių BC – 1004,82 </w:t>
            </w:r>
            <w:proofErr w:type="spellStart"/>
            <w:r w:rsidRPr="00BA188C">
              <w:rPr>
                <w:rFonts w:cs="Times New Roman"/>
                <w:szCs w:val="24"/>
              </w:rPr>
              <w:t>eur</w:t>
            </w:r>
            <w:proofErr w:type="spellEnd"/>
            <w:r w:rsidRPr="00BA188C">
              <w:rPr>
                <w:rFonts w:cs="Times New Roman"/>
                <w:szCs w:val="24"/>
              </w:rPr>
              <w:t xml:space="preserve">., Sidabrinių BC – 100 </w:t>
            </w:r>
            <w:proofErr w:type="spellStart"/>
            <w:r w:rsidRPr="00BA188C">
              <w:rPr>
                <w:rFonts w:cs="Times New Roman"/>
                <w:szCs w:val="24"/>
              </w:rPr>
              <w:t>eur</w:t>
            </w:r>
            <w:proofErr w:type="spellEnd"/>
            <w:r w:rsidRPr="00BA188C">
              <w:rPr>
                <w:rFonts w:cs="Times New Roman"/>
                <w:szCs w:val="24"/>
              </w:rPr>
              <w:t xml:space="preserve">., </w:t>
            </w:r>
            <w:proofErr w:type="spellStart"/>
            <w:r w:rsidRPr="00BA188C">
              <w:rPr>
                <w:rFonts w:cs="Times New Roman"/>
                <w:szCs w:val="24"/>
              </w:rPr>
              <w:t>Skudutiškio</w:t>
            </w:r>
            <w:proofErr w:type="spellEnd"/>
            <w:r w:rsidRPr="00BA188C">
              <w:rPr>
                <w:rFonts w:cs="Times New Roman"/>
                <w:szCs w:val="24"/>
              </w:rPr>
              <w:t xml:space="preserve"> BC – 954,77 </w:t>
            </w:r>
            <w:proofErr w:type="spellStart"/>
            <w:r w:rsidRPr="00BA188C">
              <w:rPr>
                <w:rFonts w:cs="Times New Roman"/>
                <w:szCs w:val="24"/>
              </w:rPr>
              <w:t>eur</w:t>
            </w:r>
            <w:proofErr w:type="spellEnd"/>
            <w:r w:rsidRPr="00BA188C">
              <w:rPr>
                <w:rFonts w:cs="Times New Roman"/>
                <w:szCs w:val="24"/>
              </w:rPr>
              <w:t>.</w:t>
            </w:r>
          </w:p>
          <w:p w14:paraId="3038242E" w14:textId="77777777" w:rsidR="00373257" w:rsidRPr="00BA188C" w:rsidRDefault="00373257" w:rsidP="00373257">
            <w:pPr>
              <w:shd w:val="clear" w:color="auto" w:fill="FFFFFF"/>
              <w:spacing w:after="0" w:line="240" w:lineRule="auto"/>
              <w:jc w:val="both"/>
              <w:rPr>
                <w:rFonts w:cs="Times New Roman"/>
                <w:szCs w:val="24"/>
              </w:rPr>
            </w:pPr>
            <w:r w:rsidRPr="00BA188C">
              <w:rPr>
                <w:rFonts w:cs="Times New Roman"/>
                <w:szCs w:val="24"/>
              </w:rPr>
              <w:t>9.5. Vyko XXXI virtualus bėgimas „Aplink Želvos ežerą“.</w:t>
            </w:r>
          </w:p>
        </w:tc>
      </w:tr>
      <w:tr w:rsidR="00373257" w:rsidRPr="00E32E44" w14:paraId="2A0F1A9A" w14:textId="77777777" w:rsidTr="00217F31">
        <w:tc>
          <w:tcPr>
            <w:tcW w:w="1555" w:type="dxa"/>
            <w:tcBorders>
              <w:top w:val="single" w:sz="4" w:space="0" w:color="auto"/>
              <w:left w:val="single" w:sz="4" w:space="0" w:color="auto"/>
              <w:bottom w:val="single" w:sz="4" w:space="0" w:color="auto"/>
              <w:right w:val="single" w:sz="4" w:space="0" w:color="auto"/>
            </w:tcBorders>
          </w:tcPr>
          <w:p w14:paraId="08A34E7D" w14:textId="77777777" w:rsidR="00373257" w:rsidRPr="00494CF5" w:rsidRDefault="00373257" w:rsidP="00373257">
            <w:pPr>
              <w:spacing w:after="0" w:line="240" w:lineRule="auto"/>
              <w:rPr>
                <w:rFonts w:eastAsia="Lucida Sans Unicode" w:cs="Times New Roman"/>
                <w:b/>
                <w:kern w:val="2"/>
                <w:szCs w:val="24"/>
                <w:lang w:eastAsia="hi-IN" w:bidi="hi-IN"/>
              </w:rPr>
            </w:pPr>
            <w:r w:rsidRPr="00494CF5">
              <w:rPr>
                <w:rFonts w:eastAsia="Lucida Sans Unicode" w:cs="Times New Roman"/>
                <w:b/>
                <w:kern w:val="2"/>
                <w:szCs w:val="24"/>
                <w:lang w:eastAsia="hi-IN" w:bidi="hi-IN"/>
              </w:rPr>
              <w:t>10. Iniciatyvos ir spręstos problemos</w:t>
            </w:r>
          </w:p>
        </w:tc>
        <w:tc>
          <w:tcPr>
            <w:tcW w:w="8073" w:type="dxa"/>
            <w:tcBorders>
              <w:top w:val="single" w:sz="4" w:space="0" w:color="auto"/>
              <w:left w:val="single" w:sz="4" w:space="0" w:color="auto"/>
              <w:bottom w:val="single" w:sz="4" w:space="0" w:color="auto"/>
              <w:right w:val="single" w:sz="4" w:space="0" w:color="auto"/>
            </w:tcBorders>
          </w:tcPr>
          <w:p w14:paraId="7C06B599" w14:textId="77777777" w:rsidR="00373257" w:rsidRPr="00494CF5" w:rsidRDefault="00373257" w:rsidP="00373257">
            <w:pPr>
              <w:shd w:val="clear" w:color="auto" w:fill="FFFFFF"/>
              <w:spacing w:after="0" w:line="240" w:lineRule="auto"/>
              <w:jc w:val="both"/>
              <w:rPr>
                <w:rFonts w:cs="Times New Roman"/>
                <w:szCs w:val="24"/>
              </w:rPr>
            </w:pPr>
            <w:r w:rsidRPr="00494CF5">
              <w:rPr>
                <w:rFonts w:cs="Times New Roman"/>
                <w:szCs w:val="24"/>
              </w:rPr>
              <w:t>10.1. Su gyventojais, atliekančiais visuomenei naudingą veiklą ir viešuosius darbus, vykdytas 19 kultūros paveldo objektų ir viešųjų erdvių 4 gyvenvietėse tvarkymas.</w:t>
            </w:r>
          </w:p>
          <w:p w14:paraId="2871A485" w14:textId="77777777" w:rsidR="00373257" w:rsidRPr="00494CF5" w:rsidRDefault="00373257" w:rsidP="00373257">
            <w:pPr>
              <w:shd w:val="clear" w:color="auto" w:fill="FFFFFF"/>
              <w:spacing w:after="0" w:line="240" w:lineRule="auto"/>
              <w:jc w:val="both"/>
              <w:rPr>
                <w:rFonts w:cs="Times New Roman"/>
                <w:szCs w:val="24"/>
              </w:rPr>
            </w:pPr>
            <w:r w:rsidRPr="00494CF5">
              <w:rPr>
                <w:rFonts w:cs="Times New Roman"/>
                <w:szCs w:val="24"/>
              </w:rPr>
              <w:t>10.2</w:t>
            </w:r>
            <w:r>
              <w:rPr>
                <w:rFonts w:cs="Times New Roman"/>
                <w:szCs w:val="24"/>
              </w:rPr>
              <w:t xml:space="preserve">. Įvykdytas seniūnaitijos projektas </w:t>
            </w:r>
            <w:r w:rsidRPr="00494CF5">
              <w:rPr>
                <w:rFonts w:cs="Times New Roman"/>
                <w:szCs w:val="24"/>
              </w:rPr>
              <w:t>Suginčių kaimo senosiose kapinėse</w:t>
            </w:r>
            <w:r>
              <w:rPr>
                <w:rFonts w:cs="Times New Roman"/>
                <w:szCs w:val="24"/>
              </w:rPr>
              <w:t>,</w:t>
            </w:r>
            <w:r w:rsidRPr="00494CF5">
              <w:rPr>
                <w:rFonts w:cs="Times New Roman"/>
                <w:szCs w:val="24"/>
              </w:rPr>
              <w:t xml:space="preserve"> atli</w:t>
            </w:r>
            <w:r>
              <w:rPr>
                <w:rFonts w:cs="Times New Roman"/>
                <w:szCs w:val="24"/>
              </w:rPr>
              <w:t>ekant</w:t>
            </w:r>
            <w:r w:rsidRPr="00494CF5">
              <w:rPr>
                <w:rFonts w:cs="Times New Roman"/>
                <w:szCs w:val="24"/>
              </w:rPr>
              <w:t xml:space="preserve"> 80 m ilgio kapinių tvoros  kapitalin</w:t>
            </w:r>
            <w:r>
              <w:rPr>
                <w:rFonts w:cs="Times New Roman"/>
                <w:szCs w:val="24"/>
              </w:rPr>
              <w:t>į</w:t>
            </w:r>
            <w:r w:rsidRPr="00494CF5">
              <w:rPr>
                <w:rFonts w:cs="Times New Roman"/>
                <w:szCs w:val="24"/>
              </w:rPr>
              <w:t xml:space="preserve"> remont</w:t>
            </w:r>
            <w:r>
              <w:rPr>
                <w:rFonts w:cs="Times New Roman"/>
                <w:szCs w:val="24"/>
              </w:rPr>
              <w:t>ą</w:t>
            </w:r>
            <w:r w:rsidRPr="00494CF5">
              <w:rPr>
                <w:rFonts w:cs="Times New Roman"/>
                <w:szCs w:val="24"/>
              </w:rPr>
              <w:t>.</w:t>
            </w:r>
          </w:p>
          <w:p w14:paraId="2AC1588F" w14:textId="77777777" w:rsidR="00373257" w:rsidRDefault="00373257" w:rsidP="00373257">
            <w:pPr>
              <w:shd w:val="clear" w:color="auto" w:fill="FFFFFF"/>
              <w:spacing w:after="0" w:line="240" w:lineRule="auto"/>
              <w:jc w:val="both"/>
              <w:rPr>
                <w:rFonts w:cs="Times New Roman"/>
                <w:szCs w:val="24"/>
              </w:rPr>
            </w:pPr>
            <w:r w:rsidRPr="00494CF5">
              <w:rPr>
                <w:rFonts w:cs="Times New Roman"/>
                <w:szCs w:val="24"/>
              </w:rPr>
              <w:t xml:space="preserve">10.3. </w:t>
            </w:r>
            <w:proofErr w:type="spellStart"/>
            <w:r w:rsidRPr="00494CF5">
              <w:rPr>
                <w:rFonts w:cs="Times New Roman"/>
                <w:szCs w:val="24"/>
              </w:rPr>
              <w:t>Skudutiškio</w:t>
            </w:r>
            <w:proofErr w:type="spellEnd"/>
            <w:r w:rsidRPr="00494CF5">
              <w:rPr>
                <w:rFonts w:cs="Times New Roman"/>
                <w:szCs w:val="24"/>
              </w:rPr>
              <w:t xml:space="preserve"> kaim</w:t>
            </w:r>
            <w:r>
              <w:rPr>
                <w:rFonts w:cs="Times New Roman"/>
                <w:szCs w:val="24"/>
              </w:rPr>
              <w:t>o</w:t>
            </w:r>
            <w:r w:rsidRPr="00494CF5">
              <w:rPr>
                <w:rFonts w:cs="Times New Roman"/>
                <w:szCs w:val="24"/>
              </w:rPr>
              <w:t xml:space="preserve"> A. </w:t>
            </w:r>
            <w:proofErr w:type="spellStart"/>
            <w:r w:rsidRPr="00494CF5">
              <w:rPr>
                <w:rFonts w:cs="Times New Roman"/>
                <w:szCs w:val="24"/>
              </w:rPr>
              <w:t>Kryžanausko</w:t>
            </w:r>
            <w:proofErr w:type="spellEnd"/>
            <w:r w:rsidRPr="00494CF5">
              <w:rPr>
                <w:rFonts w:cs="Times New Roman"/>
                <w:szCs w:val="24"/>
              </w:rPr>
              <w:t xml:space="preserve"> gatvėje  </w:t>
            </w:r>
            <w:r>
              <w:rPr>
                <w:rFonts w:cs="Times New Roman"/>
                <w:szCs w:val="24"/>
              </w:rPr>
              <w:t xml:space="preserve">patiesta </w:t>
            </w:r>
            <w:r w:rsidRPr="00494CF5">
              <w:rPr>
                <w:rFonts w:cs="Times New Roman"/>
                <w:szCs w:val="24"/>
              </w:rPr>
              <w:t>gatv</w:t>
            </w:r>
            <w:r>
              <w:rPr>
                <w:rFonts w:cs="Times New Roman"/>
                <w:szCs w:val="24"/>
              </w:rPr>
              <w:t>ės</w:t>
            </w:r>
            <w:r w:rsidRPr="00494CF5">
              <w:rPr>
                <w:rFonts w:cs="Times New Roman"/>
                <w:szCs w:val="24"/>
              </w:rPr>
              <w:t xml:space="preserve"> apšvietimo linija</w:t>
            </w:r>
            <w:r>
              <w:rPr>
                <w:rFonts w:cs="Times New Roman"/>
                <w:szCs w:val="24"/>
              </w:rPr>
              <w:t xml:space="preserve"> su atramų pamatais.</w:t>
            </w:r>
          </w:p>
          <w:p w14:paraId="566F4269" w14:textId="77777777" w:rsidR="00373257" w:rsidRPr="00494CF5" w:rsidRDefault="00373257" w:rsidP="00373257">
            <w:pPr>
              <w:shd w:val="clear" w:color="auto" w:fill="FFFFFF"/>
              <w:spacing w:after="0" w:line="240" w:lineRule="auto"/>
              <w:jc w:val="both"/>
              <w:rPr>
                <w:rFonts w:cs="Times New Roman"/>
                <w:szCs w:val="24"/>
              </w:rPr>
            </w:pPr>
            <w:r>
              <w:rPr>
                <w:rFonts w:cs="Times New Roman"/>
                <w:szCs w:val="24"/>
              </w:rPr>
              <w:t xml:space="preserve">10.4. </w:t>
            </w:r>
            <w:proofErr w:type="spellStart"/>
            <w:r>
              <w:rPr>
                <w:rFonts w:cs="Times New Roman"/>
                <w:szCs w:val="24"/>
              </w:rPr>
              <w:t>Šileikėnų</w:t>
            </w:r>
            <w:proofErr w:type="spellEnd"/>
            <w:r>
              <w:rPr>
                <w:rFonts w:cs="Times New Roman"/>
                <w:szCs w:val="24"/>
              </w:rPr>
              <w:t xml:space="preserve">, Čivylių, Suginčių senosiose kapinėse ir </w:t>
            </w:r>
            <w:proofErr w:type="spellStart"/>
            <w:r>
              <w:rPr>
                <w:rFonts w:cs="Times New Roman"/>
                <w:szCs w:val="24"/>
              </w:rPr>
              <w:t>Žibėčių</w:t>
            </w:r>
            <w:proofErr w:type="spellEnd"/>
            <w:r>
              <w:rPr>
                <w:rFonts w:cs="Times New Roman"/>
                <w:szCs w:val="24"/>
              </w:rPr>
              <w:t xml:space="preserve"> I kaimo vietinės reikšmės kelio atkarpoje pašalinti 12 avarinės būklės medžių, apgenėti medžiai Verbiškių kaimo Liepų gatvėje, </w:t>
            </w:r>
            <w:proofErr w:type="spellStart"/>
            <w:r>
              <w:rPr>
                <w:rFonts w:cs="Times New Roman"/>
                <w:szCs w:val="24"/>
              </w:rPr>
              <w:t>Skudutiškio</w:t>
            </w:r>
            <w:proofErr w:type="spellEnd"/>
            <w:r>
              <w:rPr>
                <w:rFonts w:cs="Times New Roman"/>
                <w:szCs w:val="24"/>
              </w:rPr>
              <w:t xml:space="preserve"> kaime atstatytas informacinis stendas, Kaniūkų kaime sutvarkytas nelegalus sąvartynas.</w:t>
            </w:r>
          </w:p>
          <w:p w14:paraId="05539588" w14:textId="77777777" w:rsidR="00373257" w:rsidRDefault="00373257" w:rsidP="00373257">
            <w:pPr>
              <w:shd w:val="clear" w:color="auto" w:fill="FFFFFF"/>
              <w:spacing w:after="0" w:line="240" w:lineRule="auto"/>
              <w:jc w:val="both"/>
              <w:rPr>
                <w:rFonts w:cs="Times New Roman"/>
                <w:szCs w:val="24"/>
              </w:rPr>
            </w:pPr>
            <w:r w:rsidRPr="00494CF5">
              <w:rPr>
                <w:rFonts w:cs="Times New Roman"/>
                <w:szCs w:val="24"/>
              </w:rPr>
              <w:t>10.</w:t>
            </w:r>
            <w:r>
              <w:rPr>
                <w:rFonts w:cs="Times New Roman"/>
                <w:szCs w:val="24"/>
              </w:rPr>
              <w:t>5</w:t>
            </w:r>
            <w:r w:rsidRPr="00494CF5">
              <w:rPr>
                <w:rFonts w:cs="Times New Roman"/>
                <w:szCs w:val="24"/>
              </w:rPr>
              <w:t>.</w:t>
            </w:r>
            <w:r>
              <w:rPr>
                <w:rFonts w:cs="Times New Roman"/>
                <w:szCs w:val="24"/>
              </w:rPr>
              <w:t xml:space="preserve"> </w:t>
            </w:r>
            <w:r w:rsidRPr="00494CF5">
              <w:rPr>
                <w:rFonts w:cs="Times New Roman"/>
                <w:szCs w:val="24"/>
              </w:rPr>
              <w:t>Pandemijos metu teikta pagalba pavieniams asmenims bei šeimoms, bendra-darbiaujant su kaimų bendruomenėmis, seniūnaitijų seniūnaičiais bei socialiniais darbuotojais</w:t>
            </w:r>
            <w:r>
              <w:rPr>
                <w:rFonts w:cs="Times New Roman"/>
                <w:szCs w:val="24"/>
              </w:rPr>
              <w:t xml:space="preserve">, BPG </w:t>
            </w:r>
            <w:r w:rsidRPr="00415E80">
              <w:rPr>
                <w:rFonts w:cs="Times New Roman"/>
                <w:szCs w:val="24"/>
              </w:rPr>
              <w:t>kabineto darbuotoja</w:t>
            </w:r>
            <w:r>
              <w:rPr>
                <w:rFonts w:cs="Times New Roman"/>
                <w:szCs w:val="24"/>
              </w:rPr>
              <w:t xml:space="preserve"> </w:t>
            </w:r>
            <w:r w:rsidRPr="00CC11FF">
              <w:rPr>
                <w:rFonts w:cs="Times New Roman"/>
                <w:szCs w:val="24"/>
              </w:rPr>
              <w:t>vakcinuojant gyventojus.</w:t>
            </w:r>
            <w:r w:rsidRPr="00494CF5">
              <w:rPr>
                <w:rFonts w:cs="Times New Roman"/>
                <w:szCs w:val="24"/>
              </w:rPr>
              <w:t xml:space="preserve">  </w:t>
            </w:r>
          </w:p>
          <w:p w14:paraId="729C3EA5" w14:textId="77777777" w:rsidR="00373257" w:rsidRDefault="00373257" w:rsidP="00373257">
            <w:pPr>
              <w:shd w:val="clear" w:color="auto" w:fill="FFFFFF"/>
              <w:spacing w:after="0" w:line="240" w:lineRule="auto"/>
              <w:jc w:val="both"/>
              <w:rPr>
                <w:rFonts w:cs="Times New Roman"/>
                <w:szCs w:val="24"/>
              </w:rPr>
            </w:pPr>
            <w:r>
              <w:rPr>
                <w:rFonts w:cs="Times New Roman"/>
                <w:szCs w:val="24"/>
              </w:rPr>
              <w:lastRenderedPageBreak/>
              <w:t>10.6.</w:t>
            </w:r>
            <w:r w:rsidRPr="00494CF5">
              <w:rPr>
                <w:rFonts w:cs="Times New Roman"/>
                <w:szCs w:val="24"/>
              </w:rPr>
              <w:t xml:space="preserve">Organizuoti susitikimai su gyventojais </w:t>
            </w:r>
            <w:proofErr w:type="spellStart"/>
            <w:r w:rsidRPr="00494CF5">
              <w:rPr>
                <w:rFonts w:cs="Times New Roman"/>
                <w:szCs w:val="24"/>
              </w:rPr>
              <w:t>Skudutiškio</w:t>
            </w:r>
            <w:proofErr w:type="spellEnd"/>
            <w:r w:rsidRPr="00494CF5">
              <w:rPr>
                <w:rFonts w:cs="Times New Roman"/>
                <w:szCs w:val="24"/>
              </w:rPr>
              <w:t>, Kaniūkų, Verbiškių ir Sidabrinių kaimuose, sprendžiant jiems rūpimus klausimus bei problemas, teikiant informaciją apie seniūnijos veiklą.</w:t>
            </w:r>
          </w:p>
          <w:p w14:paraId="6F1C41A4" w14:textId="77777777" w:rsidR="00373257" w:rsidRPr="005B35CA" w:rsidRDefault="00373257" w:rsidP="00373257">
            <w:pPr>
              <w:shd w:val="clear" w:color="auto" w:fill="FFFFFF"/>
              <w:spacing w:after="0" w:line="240" w:lineRule="auto"/>
              <w:jc w:val="both"/>
              <w:rPr>
                <w:rFonts w:cs="Times New Roman"/>
                <w:sz w:val="6"/>
                <w:szCs w:val="6"/>
              </w:rPr>
            </w:pPr>
          </w:p>
        </w:tc>
      </w:tr>
      <w:tr w:rsidR="00373257" w:rsidRPr="00E32E44" w14:paraId="1A31B4BB" w14:textId="77777777" w:rsidTr="00217F31">
        <w:tc>
          <w:tcPr>
            <w:tcW w:w="1555" w:type="dxa"/>
            <w:tcBorders>
              <w:top w:val="single" w:sz="4" w:space="0" w:color="auto"/>
              <w:left w:val="single" w:sz="4" w:space="0" w:color="auto"/>
              <w:bottom w:val="single" w:sz="4" w:space="0" w:color="auto"/>
              <w:right w:val="single" w:sz="4" w:space="0" w:color="auto"/>
            </w:tcBorders>
          </w:tcPr>
          <w:p w14:paraId="207C60B0" w14:textId="77777777" w:rsidR="00373257" w:rsidRPr="00E32E44" w:rsidRDefault="00373257" w:rsidP="00373257">
            <w:pPr>
              <w:spacing w:after="0" w:line="240" w:lineRule="auto"/>
              <w:rPr>
                <w:rFonts w:eastAsia="Lucida Sans Unicode" w:cs="Times New Roman"/>
                <w:b/>
                <w:kern w:val="2"/>
                <w:szCs w:val="24"/>
                <w:highlight w:val="yellow"/>
                <w:lang w:eastAsia="hi-IN" w:bidi="hi-IN"/>
              </w:rPr>
            </w:pPr>
            <w:r w:rsidRPr="00BA38E0">
              <w:rPr>
                <w:rFonts w:eastAsia="Lucida Sans Unicode" w:cs="Times New Roman"/>
                <w:b/>
                <w:kern w:val="2"/>
                <w:szCs w:val="24"/>
                <w:lang w:eastAsia="hi-IN" w:bidi="hi-IN"/>
              </w:rPr>
              <w:lastRenderedPageBreak/>
              <w:t>11. Keliami nauji uždaviniai ir iššūkiai</w:t>
            </w:r>
          </w:p>
        </w:tc>
        <w:tc>
          <w:tcPr>
            <w:tcW w:w="8073" w:type="dxa"/>
            <w:tcBorders>
              <w:top w:val="single" w:sz="4" w:space="0" w:color="auto"/>
              <w:left w:val="single" w:sz="4" w:space="0" w:color="auto"/>
              <w:bottom w:val="single" w:sz="4" w:space="0" w:color="auto"/>
              <w:right w:val="single" w:sz="4" w:space="0" w:color="auto"/>
            </w:tcBorders>
          </w:tcPr>
          <w:p w14:paraId="5E95F223" w14:textId="77777777" w:rsidR="00373257" w:rsidRDefault="00373257" w:rsidP="00373257">
            <w:pPr>
              <w:shd w:val="clear" w:color="auto" w:fill="FFFFFF"/>
              <w:spacing w:after="0" w:line="240" w:lineRule="auto"/>
              <w:jc w:val="both"/>
              <w:rPr>
                <w:rFonts w:cs="Times New Roman"/>
                <w:szCs w:val="24"/>
              </w:rPr>
            </w:pPr>
            <w:r w:rsidRPr="00494CF5">
              <w:rPr>
                <w:rFonts w:cs="Times New Roman"/>
                <w:szCs w:val="24"/>
              </w:rPr>
              <w:t>11.1.</w:t>
            </w:r>
            <w:r>
              <w:rPr>
                <w:rFonts w:cs="Times New Roman"/>
                <w:szCs w:val="24"/>
              </w:rPr>
              <w:t>Tęsti</w:t>
            </w:r>
            <w:r w:rsidRPr="00494CF5">
              <w:rPr>
                <w:rFonts w:cs="Times New Roman"/>
                <w:szCs w:val="24"/>
              </w:rPr>
              <w:t xml:space="preserve"> </w:t>
            </w:r>
            <w:r>
              <w:rPr>
                <w:rFonts w:cs="Times New Roman"/>
                <w:szCs w:val="24"/>
              </w:rPr>
              <w:t>Suginčių seniūnaitijos projektą</w:t>
            </w:r>
            <w:r w:rsidRPr="00494CF5">
              <w:rPr>
                <w:rFonts w:cs="Times New Roman"/>
                <w:szCs w:val="24"/>
              </w:rPr>
              <w:t>, atliekant Suginčių kaimo senosiose kapinėse</w:t>
            </w:r>
            <w:r>
              <w:rPr>
                <w:rFonts w:cs="Times New Roman"/>
                <w:szCs w:val="24"/>
              </w:rPr>
              <w:t xml:space="preserve"> 3</w:t>
            </w:r>
            <w:r w:rsidRPr="00494CF5">
              <w:rPr>
                <w:rFonts w:cs="Times New Roman"/>
                <w:szCs w:val="24"/>
              </w:rPr>
              <w:t>0 m ilgio kapinių tvoros kapitalinį remontą.</w:t>
            </w:r>
          </w:p>
          <w:p w14:paraId="39771D61" w14:textId="77777777" w:rsidR="00373257" w:rsidRPr="00494CF5" w:rsidRDefault="00373257" w:rsidP="00373257">
            <w:pPr>
              <w:shd w:val="clear" w:color="auto" w:fill="FFFFFF"/>
              <w:spacing w:after="0" w:line="240" w:lineRule="auto"/>
              <w:jc w:val="both"/>
              <w:rPr>
                <w:rFonts w:cs="Times New Roman"/>
                <w:szCs w:val="24"/>
              </w:rPr>
            </w:pPr>
            <w:r w:rsidRPr="00494CF5">
              <w:rPr>
                <w:rFonts w:cs="Times New Roman"/>
                <w:szCs w:val="24"/>
              </w:rPr>
              <w:t>11.2.</w:t>
            </w:r>
            <w:r>
              <w:rPr>
                <w:rFonts w:cs="Times New Roman"/>
                <w:szCs w:val="24"/>
              </w:rPr>
              <w:t>Tęsti</w:t>
            </w:r>
            <w:r w:rsidRPr="00494CF5">
              <w:rPr>
                <w:rFonts w:cs="Times New Roman"/>
                <w:szCs w:val="24"/>
              </w:rPr>
              <w:t xml:space="preserve"> infrastruktūr</w:t>
            </w:r>
            <w:r>
              <w:rPr>
                <w:rFonts w:cs="Times New Roman"/>
                <w:szCs w:val="24"/>
              </w:rPr>
              <w:t>os</w:t>
            </w:r>
            <w:r w:rsidRPr="00494CF5">
              <w:rPr>
                <w:rFonts w:cs="Times New Roman"/>
                <w:szCs w:val="24"/>
              </w:rPr>
              <w:t xml:space="preserve"> </w:t>
            </w:r>
            <w:proofErr w:type="spellStart"/>
            <w:r w:rsidRPr="00494CF5">
              <w:rPr>
                <w:rFonts w:cs="Times New Roman"/>
                <w:szCs w:val="24"/>
              </w:rPr>
              <w:t>Skudutiškio</w:t>
            </w:r>
            <w:proofErr w:type="spellEnd"/>
            <w:r w:rsidRPr="00494CF5">
              <w:rPr>
                <w:rFonts w:cs="Times New Roman"/>
                <w:szCs w:val="24"/>
              </w:rPr>
              <w:t xml:space="preserve"> kaime</w:t>
            </w:r>
            <w:r>
              <w:rPr>
                <w:rFonts w:cs="Times New Roman"/>
                <w:szCs w:val="24"/>
              </w:rPr>
              <w:t xml:space="preserve"> gerinimą</w:t>
            </w:r>
            <w:r w:rsidRPr="00494CF5">
              <w:rPr>
                <w:rFonts w:cs="Times New Roman"/>
                <w:szCs w:val="24"/>
              </w:rPr>
              <w:t xml:space="preserve">, įrengiant A. </w:t>
            </w:r>
            <w:proofErr w:type="spellStart"/>
            <w:r w:rsidRPr="00494CF5">
              <w:rPr>
                <w:rFonts w:cs="Times New Roman"/>
                <w:szCs w:val="24"/>
              </w:rPr>
              <w:t>Kryžanausko</w:t>
            </w:r>
            <w:proofErr w:type="spellEnd"/>
            <w:r w:rsidRPr="00494CF5">
              <w:rPr>
                <w:rFonts w:cs="Times New Roman"/>
                <w:szCs w:val="24"/>
              </w:rPr>
              <w:t xml:space="preserve"> gatvėje apšvietimą</w:t>
            </w:r>
            <w:r>
              <w:rPr>
                <w:rFonts w:cs="Times New Roman"/>
                <w:szCs w:val="24"/>
              </w:rPr>
              <w:t>.</w:t>
            </w:r>
          </w:p>
          <w:p w14:paraId="29AEE4F6" w14:textId="77777777" w:rsidR="00373257" w:rsidRDefault="00373257" w:rsidP="00373257">
            <w:pPr>
              <w:shd w:val="clear" w:color="auto" w:fill="FFFFFF"/>
              <w:spacing w:after="0" w:line="240" w:lineRule="auto"/>
              <w:jc w:val="both"/>
              <w:rPr>
                <w:rFonts w:cs="Times New Roman"/>
                <w:szCs w:val="24"/>
              </w:rPr>
            </w:pPr>
            <w:r w:rsidRPr="00494CF5">
              <w:rPr>
                <w:rFonts w:cs="Times New Roman"/>
                <w:szCs w:val="24"/>
              </w:rPr>
              <w:t>11</w:t>
            </w:r>
            <w:r w:rsidRPr="00447A18">
              <w:rPr>
                <w:rFonts w:cs="Times New Roman"/>
                <w:szCs w:val="24"/>
              </w:rPr>
              <w:t>.</w:t>
            </w:r>
            <w:r w:rsidRPr="00B940A2">
              <w:rPr>
                <w:rFonts w:cs="Times New Roman"/>
                <w:szCs w:val="24"/>
              </w:rPr>
              <w:t xml:space="preserve">3. </w:t>
            </w:r>
            <w:r>
              <w:rPr>
                <w:rFonts w:cs="Times New Roman"/>
                <w:szCs w:val="24"/>
              </w:rPr>
              <w:t xml:space="preserve">Su vietos bendruomene bei dirbančiais viešuosius darbus atlikti Kaniūkų kaime paruošiamuosius darbus J. </w:t>
            </w:r>
            <w:proofErr w:type="spellStart"/>
            <w:r>
              <w:rPr>
                <w:rFonts w:cs="Times New Roman"/>
                <w:szCs w:val="24"/>
              </w:rPr>
              <w:t>Gaidamavičiaus</w:t>
            </w:r>
            <w:proofErr w:type="spellEnd"/>
            <w:r>
              <w:rPr>
                <w:rFonts w:cs="Times New Roman"/>
                <w:szCs w:val="24"/>
              </w:rPr>
              <w:t xml:space="preserve">-Gaidžio paminklo pastatymui, </w:t>
            </w:r>
            <w:proofErr w:type="spellStart"/>
            <w:r>
              <w:rPr>
                <w:rFonts w:cs="Times New Roman"/>
                <w:szCs w:val="24"/>
              </w:rPr>
              <w:t>sutvar-kant</w:t>
            </w:r>
            <w:proofErr w:type="spellEnd"/>
            <w:r>
              <w:rPr>
                <w:rFonts w:cs="Times New Roman"/>
                <w:szCs w:val="24"/>
              </w:rPr>
              <w:t xml:space="preserve"> lankytinos vietos prieigas, atlikti partizano A. Kraujelio buvusios tėviškės tvoros atstatymo darbus.</w:t>
            </w:r>
          </w:p>
          <w:p w14:paraId="35927939" w14:textId="77777777" w:rsidR="00373257" w:rsidRDefault="00373257" w:rsidP="00373257">
            <w:pPr>
              <w:shd w:val="clear" w:color="auto" w:fill="FFFFFF"/>
              <w:spacing w:after="0" w:line="240" w:lineRule="auto"/>
              <w:jc w:val="both"/>
              <w:rPr>
                <w:rFonts w:cs="Times New Roman"/>
                <w:szCs w:val="24"/>
              </w:rPr>
            </w:pPr>
            <w:r>
              <w:rPr>
                <w:rFonts w:cs="Times New Roman"/>
                <w:szCs w:val="24"/>
              </w:rPr>
              <w:t xml:space="preserve">11.4. Inicijuoti Kaniūkų ir </w:t>
            </w:r>
            <w:proofErr w:type="spellStart"/>
            <w:r>
              <w:rPr>
                <w:rFonts w:cs="Times New Roman"/>
                <w:szCs w:val="24"/>
              </w:rPr>
              <w:t>Žibėčių</w:t>
            </w:r>
            <w:proofErr w:type="spellEnd"/>
            <w:r>
              <w:rPr>
                <w:rFonts w:cs="Times New Roman"/>
                <w:szCs w:val="24"/>
              </w:rPr>
              <w:t xml:space="preserve"> II kaimų kapinių informacijos skaitmeninimo ir duomenų valdymo sistemos diegimą.</w:t>
            </w:r>
          </w:p>
          <w:p w14:paraId="4F4160F7" w14:textId="77777777" w:rsidR="00373257" w:rsidRPr="00385C5E" w:rsidRDefault="00373257" w:rsidP="00373257">
            <w:pPr>
              <w:shd w:val="clear" w:color="auto" w:fill="FFFFFF"/>
              <w:spacing w:after="0" w:line="240" w:lineRule="auto"/>
              <w:jc w:val="both"/>
              <w:rPr>
                <w:rFonts w:cs="Times New Roman"/>
                <w:szCs w:val="24"/>
              </w:rPr>
            </w:pPr>
            <w:r w:rsidRPr="00494CF5">
              <w:rPr>
                <w:rFonts w:cs="Times New Roman"/>
                <w:szCs w:val="24"/>
              </w:rPr>
              <w:t>11.</w:t>
            </w:r>
            <w:r>
              <w:rPr>
                <w:rFonts w:cs="Times New Roman"/>
                <w:szCs w:val="24"/>
              </w:rPr>
              <w:t>5</w:t>
            </w:r>
            <w:r w:rsidRPr="00494CF5">
              <w:rPr>
                <w:rFonts w:cs="Times New Roman"/>
                <w:szCs w:val="24"/>
              </w:rPr>
              <w:t>.</w:t>
            </w:r>
            <w:r>
              <w:rPr>
                <w:rFonts w:cs="Times New Roman"/>
                <w:szCs w:val="24"/>
              </w:rPr>
              <w:t xml:space="preserve"> T</w:t>
            </w:r>
            <w:r w:rsidRPr="000315E5">
              <w:rPr>
                <w:rFonts w:cs="Times New Roman"/>
                <w:szCs w:val="24"/>
              </w:rPr>
              <w:t>eikti seniūnijos gyventojams informaciją apie seniūnijos veiklą bei spręsti jiems rūpimus klausimus</w:t>
            </w:r>
            <w:r>
              <w:rPr>
                <w:rFonts w:cs="Times New Roman"/>
                <w:szCs w:val="24"/>
              </w:rPr>
              <w:t xml:space="preserve">, rengiant </w:t>
            </w:r>
            <w:r w:rsidRPr="000315E5">
              <w:rPr>
                <w:rFonts w:cs="Times New Roman"/>
                <w:szCs w:val="24"/>
              </w:rPr>
              <w:t>susitikim</w:t>
            </w:r>
            <w:r>
              <w:rPr>
                <w:rFonts w:cs="Times New Roman"/>
                <w:szCs w:val="24"/>
              </w:rPr>
              <w:t>us</w:t>
            </w:r>
            <w:r w:rsidRPr="000315E5">
              <w:rPr>
                <w:rFonts w:cs="Times New Roman"/>
                <w:szCs w:val="24"/>
              </w:rPr>
              <w:t xml:space="preserve"> su gyventojais jų gyvenamosiose vietovėse. </w:t>
            </w:r>
          </w:p>
        </w:tc>
      </w:tr>
    </w:tbl>
    <w:p w14:paraId="0791E286" w14:textId="77777777" w:rsidR="003D5B1F" w:rsidRPr="003D5B1F" w:rsidRDefault="003D5B1F" w:rsidP="003D5B1F">
      <w:pPr>
        <w:spacing w:after="0" w:line="240" w:lineRule="auto"/>
        <w:rPr>
          <w:rFonts w:cs="Times New Roman"/>
          <w:b/>
          <w:sz w:val="28"/>
          <w:szCs w:val="28"/>
          <w:highlight w:val="yellow"/>
        </w:rPr>
      </w:pPr>
    </w:p>
    <w:p w14:paraId="02ABD1E6" w14:textId="77777777" w:rsidR="003D5B1F" w:rsidRPr="00373257" w:rsidRDefault="003D5B1F" w:rsidP="003D5B1F">
      <w:pPr>
        <w:spacing w:after="0" w:line="240" w:lineRule="auto"/>
        <w:jc w:val="center"/>
        <w:rPr>
          <w:rFonts w:cs="Times New Roman"/>
          <w:b/>
          <w:sz w:val="28"/>
          <w:szCs w:val="28"/>
        </w:rPr>
      </w:pPr>
      <w:r w:rsidRPr="00373257">
        <w:rPr>
          <w:rFonts w:cs="Times New Roman"/>
          <w:b/>
          <w:sz w:val="28"/>
          <w:szCs w:val="28"/>
        </w:rPr>
        <w:t>Videniškių seniūnija</w:t>
      </w:r>
    </w:p>
    <w:p w14:paraId="14A02645" w14:textId="77777777" w:rsidR="003D5B1F" w:rsidRPr="003D5B1F" w:rsidRDefault="003D5B1F" w:rsidP="003D5B1F">
      <w:pPr>
        <w:spacing w:after="0" w:line="240" w:lineRule="auto"/>
        <w:jc w:val="center"/>
        <w:rPr>
          <w:rFonts w:cs="Times New Roman"/>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1555"/>
        <w:gridCol w:w="8073"/>
      </w:tblGrid>
      <w:tr w:rsidR="00BA562C" w:rsidRPr="004B62DD" w14:paraId="0765C931" w14:textId="77777777" w:rsidTr="00217F31">
        <w:tc>
          <w:tcPr>
            <w:tcW w:w="1555" w:type="dxa"/>
            <w:vMerge w:val="restart"/>
            <w:tcBorders>
              <w:top w:val="single" w:sz="4" w:space="0" w:color="auto"/>
              <w:left w:val="single" w:sz="4" w:space="0" w:color="auto"/>
              <w:bottom w:val="single" w:sz="4" w:space="0" w:color="auto"/>
              <w:right w:val="single" w:sz="4" w:space="0" w:color="auto"/>
            </w:tcBorders>
            <w:hideMark/>
          </w:tcPr>
          <w:p w14:paraId="2FFACBAE" w14:textId="77777777" w:rsidR="00BA562C" w:rsidRPr="004B62DD" w:rsidRDefault="00BA562C" w:rsidP="00BA562C">
            <w:pPr>
              <w:pStyle w:val="TableContents"/>
              <w:snapToGrid w:val="0"/>
              <w:rPr>
                <w:rFonts w:cs="Times New Roman"/>
                <w:b/>
              </w:rPr>
            </w:pPr>
            <w:r w:rsidRPr="004B62DD">
              <w:rPr>
                <w:rFonts w:cs="Times New Roman"/>
                <w:b/>
              </w:rPr>
              <w:t>1. Seniūnijos aplinka</w:t>
            </w:r>
          </w:p>
        </w:tc>
        <w:tc>
          <w:tcPr>
            <w:tcW w:w="8073" w:type="dxa"/>
            <w:tcBorders>
              <w:top w:val="single" w:sz="4" w:space="0" w:color="auto"/>
              <w:left w:val="single" w:sz="4" w:space="0" w:color="auto"/>
              <w:bottom w:val="single" w:sz="4" w:space="0" w:color="auto"/>
              <w:right w:val="single" w:sz="4" w:space="0" w:color="auto"/>
            </w:tcBorders>
            <w:hideMark/>
          </w:tcPr>
          <w:p w14:paraId="4364A6F4" w14:textId="77777777" w:rsidR="00BA562C" w:rsidRPr="004B62DD" w:rsidRDefault="00BA562C" w:rsidP="00BA562C">
            <w:pPr>
              <w:pStyle w:val="TableContents"/>
              <w:snapToGrid w:val="0"/>
              <w:jc w:val="both"/>
              <w:rPr>
                <w:rFonts w:cs="Times New Roman"/>
              </w:rPr>
            </w:pPr>
            <w:r w:rsidRPr="004B62DD">
              <w:rPr>
                <w:rFonts w:cs="Times New Roman"/>
              </w:rPr>
              <w:t>1.1. Teritorijos plotas – 6995  ha.</w:t>
            </w:r>
          </w:p>
        </w:tc>
      </w:tr>
      <w:tr w:rsidR="00BA562C" w:rsidRPr="004B62DD" w14:paraId="2424CB39" w14:textId="77777777" w:rsidTr="00217F31">
        <w:tc>
          <w:tcPr>
            <w:tcW w:w="1555" w:type="dxa"/>
            <w:vMerge/>
            <w:tcBorders>
              <w:top w:val="single" w:sz="4" w:space="0" w:color="auto"/>
              <w:left w:val="single" w:sz="4" w:space="0" w:color="auto"/>
              <w:bottom w:val="single" w:sz="4" w:space="0" w:color="auto"/>
              <w:right w:val="single" w:sz="4" w:space="0" w:color="auto"/>
            </w:tcBorders>
            <w:vAlign w:val="center"/>
            <w:hideMark/>
          </w:tcPr>
          <w:p w14:paraId="66E41B84" w14:textId="77777777" w:rsidR="00BA562C" w:rsidRPr="004B62DD" w:rsidRDefault="00BA562C" w:rsidP="00BA562C">
            <w:pPr>
              <w:spacing w:after="0" w:line="240" w:lineRule="auto"/>
              <w:rPr>
                <w:b/>
                <w:kern w:val="2"/>
                <w:szCs w:val="24"/>
                <w:lang w:eastAsia="hi-IN" w:bidi="hi-IN"/>
              </w:rPr>
            </w:pPr>
          </w:p>
        </w:tc>
        <w:tc>
          <w:tcPr>
            <w:tcW w:w="8073" w:type="dxa"/>
            <w:tcBorders>
              <w:top w:val="single" w:sz="4" w:space="0" w:color="auto"/>
              <w:left w:val="single" w:sz="4" w:space="0" w:color="auto"/>
              <w:bottom w:val="single" w:sz="4" w:space="0" w:color="auto"/>
              <w:right w:val="single" w:sz="4" w:space="0" w:color="auto"/>
            </w:tcBorders>
            <w:hideMark/>
          </w:tcPr>
          <w:p w14:paraId="58007211" w14:textId="77777777" w:rsidR="00BA562C" w:rsidRPr="004B62DD" w:rsidRDefault="00BA562C" w:rsidP="00BA562C">
            <w:pPr>
              <w:pStyle w:val="TableContents"/>
              <w:snapToGrid w:val="0"/>
              <w:jc w:val="both"/>
              <w:rPr>
                <w:rFonts w:cs="Times New Roman"/>
              </w:rPr>
            </w:pPr>
            <w:r w:rsidRPr="004B62DD">
              <w:rPr>
                <w:rFonts w:cs="Times New Roman"/>
              </w:rPr>
              <w:t>1.2. Vietinių kelių ilgis – 70,20 km.</w:t>
            </w:r>
          </w:p>
        </w:tc>
      </w:tr>
      <w:tr w:rsidR="00BA562C" w:rsidRPr="004B62DD" w14:paraId="2C5DE659" w14:textId="77777777" w:rsidTr="00217F31">
        <w:tc>
          <w:tcPr>
            <w:tcW w:w="1555" w:type="dxa"/>
            <w:vMerge/>
            <w:tcBorders>
              <w:top w:val="single" w:sz="4" w:space="0" w:color="auto"/>
              <w:left w:val="single" w:sz="4" w:space="0" w:color="auto"/>
              <w:bottom w:val="single" w:sz="4" w:space="0" w:color="auto"/>
              <w:right w:val="single" w:sz="4" w:space="0" w:color="auto"/>
            </w:tcBorders>
            <w:vAlign w:val="center"/>
            <w:hideMark/>
          </w:tcPr>
          <w:p w14:paraId="32950367" w14:textId="77777777" w:rsidR="00BA562C" w:rsidRPr="004B62DD" w:rsidRDefault="00BA562C" w:rsidP="00BA562C">
            <w:pPr>
              <w:spacing w:after="0" w:line="240" w:lineRule="auto"/>
              <w:rPr>
                <w:b/>
                <w:kern w:val="2"/>
                <w:szCs w:val="24"/>
                <w:lang w:eastAsia="hi-IN" w:bidi="hi-IN"/>
              </w:rPr>
            </w:pPr>
          </w:p>
        </w:tc>
        <w:tc>
          <w:tcPr>
            <w:tcW w:w="8073" w:type="dxa"/>
            <w:tcBorders>
              <w:top w:val="single" w:sz="4" w:space="0" w:color="auto"/>
              <w:left w:val="single" w:sz="4" w:space="0" w:color="auto"/>
              <w:bottom w:val="single" w:sz="4" w:space="0" w:color="auto"/>
              <w:right w:val="single" w:sz="4" w:space="0" w:color="auto"/>
            </w:tcBorders>
            <w:hideMark/>
          </w:tcPr>
          <w:p w14:paraId="19B05B04" w14:textId="77777777" w:rsidR="00BA562C" w:rsidRPr="004B62DD" w:rsidRDefault="00BA562C" w:rsidP="00BA562C">
            <w:pPr>
              <w:spacing w:after="0" w:line="240" w:lineRule="auto"/>
              <w:jc w:val="both"/>
              <w:rPr>
                <w:szCs w:val="24"/>
              </w:rPr>
            </w:pPr>
            <w:r w:rsidRPr="004B62DD">
              <w:rPr>
                <w:szCs w:val="24"/>
              </w:rPr>
              <w:t xml:space="preserve">1.3. Gyventojų skaičius 2022-01-01 duomenimis – 605, iš jų: vaikai – 62, darbingo amžiaus gyventojai – 415,  virš 65 metų amžiaus gyventojai – 128. </w:t>
            </w:r>
          </w:p>
          <w:p w14:paraId="1DA05EB4" w14:textId="77777777" w:rsidR="00BA562C" w:rsidRPr="004B62DD" w:rsidRDefault="00BA562C" w:rsidP="00BA562C">
            <w:pPr>
              <w:spacing w:after="0" w:line="240" w:lineRule="auto"/>
              <w:jc w:val="both"/>
              <w:rPr>
                <w:szCs w:val="24"/>
              </w:rPr>
            </w:pPr>
            <w:r w:rsidRPr="004B62DD">
              <w:rPr>
                <w:szCs w:val="24"/>
              </w:rPr>
              <w:t>2021 m. gimė 3 naujagimiai, mirė 16 seniūnijos gyventojų.</w:t>
            </w:r>
          </w:p>
        </w:tc>
      </w:tr>
      <w:tr w:rsidR="00BA562C" w:rsidRPr="004B62DD" w14:paraId="0F3B3EA9" w14:textId="77777777" w:rsidTr="00217F31">
        <w:tc>
          <w:tcPr>
            <w:tcW w:w="1555" w:type="dxa"/>
            <w:vMerge/>
            <w:tcBorders>
              <w:top w:val="single" w:sz="4" w:space="0" w:color="auto"/>
              <w:left w:val="single" w:sz="4" w:space="0" w:color="auto"/>
              <w:bottom w:val="single" w:sz="4" w:space="0" w:color="auto"/>
              <w:right w:val="single" w:sz="4" w:space="0" w:color="auto"/>
            </w:tcBorders>
            <w:vAlign w:val="center"/>
            <w:hideMark/>
          </w:tcPr>
          <w:p w14:paraId="295ABEB2" w14:textId="77777777" w:rsidR="00BA562C" w:rsidRPr="004B62DD" w:rsidRDefault="00BA562C" w:rsidP="00BA562C">
            <w:pPr>
              <w:spacing w:after="0" w:line="240" w:lineRule="auto"/>
              <w:rPr>
                <w:b/>
                <w:kern w:val="2"/>
                <w:szCs w:val="24"/>
                <w:lang w:eastAsia="hi-IN" w:bidi="hi-IN"/>
              </w:rPr>
            </w:pPr>
          </w:p>
        </w:tc>
        <w:tc>
          <w:tcPr>
            <w:tcW w:w="8073" w:type="dxa"/>
            <w:tcBorders>
              <w:top w:val="single" w:sz="4" w:space="0" w:color="auto"/>
              <w:left w:val="single" w:sz="4" w:space="0" w:color="auto"/>
              <w:bottom w:val="single" w:sz="4" w:space="0" w:color="auto"/>
              <w:right w:val="single" w:sz="4" w:space="0" w:color="auto"/>
            </w:tcBorders>
            <w:hideMark/>
          </w:tcPr>
          <w:p w14:paraId="19528EC1" w14:textId="77777777" w:rsidR="00BA562C" w:rsidRPr="004B62DD" w:rsidRDefault="00BA562C" w:rsidP="00BA562C">
            <w:pPr>
              <w:spacing w:after="0" w:line="240" w:lineRule="auto"/>
              <w:jc w:val="both"/>
              <w:rPr>
                <w:szCs w:val="24"/>
              </w:rPr>
            </w:pPr>
            <w:r w:rsidRPr="004B62DD">
              <w:rPr>
                <w:szCs w:val="24"/>
              </w:rPr>
              <w:t>1.4. Kaimų, viensėdžių skaičius – 43 vnt.</w:t>
            </w:r>
          </w:p>
        </w:tc>
      </w:tr>
      <w:tr w:rsidR="00BA562C" w:rsidRPr="004B62DD" w14:paraId="32BA283C" w14:textId="77777777" w:rsidTr="00217F31">
        <w:tc>
          <w:tcPr>
            <w:tcW w:w="1555" w:type="dxa"/>
            <w:vMerge/>
            <w:tcBorders>
              <w:top w:val="single" w:sz="4" w:space="0" w:color="auto"/>
              <w:left w:val="single" w:sz="4" w:space="0" w:color="auto"/>
              <w:bottom w:val="single" w:sz="4" w:space="0" w:color="auto"/>
              <w:right w:val="single" w:sz="4" w:space="0" w:color="auto"/>
            </w:tcBorders>
            <w:vAlign w:val="center"/>
            <w:hideMark/>
          </w:tcPr>
          <w:p w14:paraId="6EDF83E0" w14:textId="77777777" w:rsidR="00BA562C" w:rsidRPr="004B62DD" w:rsidRDefault="00BA562C" w:rsidP="00BA562C">
            <w:pPr>
              <w:spacing w:after="0" w:line="240" w:lineRule="auto"/>
              <w:rPr>
                <w:b/>
                <w:kern w:val="2"/>
                <w:szCs w:val="24"/>
                <w:lang w:eastAsia="hi-IN" w:bidi="hi-IN"/>
              </w:rPr>
            </w:pPr>
          </w:p>
        </w:tc>
        <w:tc>
          <w:tcPr>
            <w:tcW w:w="8073" w:type="dxa"/>
            <w:tcBorders>
              <w:top w:val="single" w:sz="4" w:space="0" w:color="auto"/>
              <w:left w:val="single" w:sz="4" w:space="0" w:color="auto"/>
              <w:bottom w:val="single" w:sz="4" w:space="0" w:color="auto"/>
              <w:right w:val="single" w:sz="4" w:space="0" w:color="auto"/>
            </w:tcBorders>
            <w:hideMark/>
          </w:tcPr>
          <w:p w14:paraId="0FD32835" w14:textId="77777777" w:rsidR="00BA562C" w:rsidRPr="004B62DD" w:rsidRDefault="00BA562C" w:rsidP="00BA562C">
            <w:pPr>
              <w:spacing w:after="0" w:line="240" w:lineRule="auto"/>
              <w:jc w:val="both"/>
              <w:rPr>
                <w:szCs w:val="24"/>
              </w:rPr>
            </w:pPr>
            <w:r w:rsidRPr="004B62DD">
              <w:rPr>
                <w:szCs w:val="24"/>
              </w:rPr>
              <w:t>1.5. Seniūnijoje  veiklą vykdo Šv. Lauryno parapija, Vienuolyno muziejus,  Molėtų kultūros centro Videniškių filialas, Molėtų viešosios bibliotekos Videniškių  filialas,   Videniškių bendruomenės centras,  2 parduotuvės, maitinimo įstaiga, 2 autoserviso įmonės, vaistažolių fasavimo cechas „</w:t>
            </w:r>
            <w:proofErr w:type="spellStart"/>
            <w:r w:rsidRPr="004B62DD">
              <w:rPr>
                <w:szCs w:val="24"/>
              </w:rPr>
              <w:t>Herba</w:t>
            </w:r>
            <w:proofErr w:type="spellEnd"/>
            <w:r w:rsidRPr="004B62DD">
              <w:rPr>
                <w:szCs w:val="24"/>
              </w:rPr>
              <w:t xml:space="preserve"> Humana“, UAB „</w:t>
            </w:r>
            <w:proofErr w:type="spellStart"/>
            <w:r w:rsidRPr="004B62DD">
              <w:rPr>
                <w:szCs w:val="24"/>
              </w:rPr>
              <w:t>Leguma</w:t>
            </w:r>
            <w:proofErr w:type="spellEnd"/>
            <w:r w:rsidRPr="004B62DD">
              <w:rPr>
                <w:szCs w:val="24"/>
              </w:rPr>
              <w:t xml:space="preserve">“,  „Audronio </w:t>
            </w:r>
            <w:proofErr w:type="spellStart"/>
            <w:r w:rsidRPr="004B62DD">
              <w:rPr>
                <w:szCs w:val="24"/>
              </w:rPr>
              <w:t>elnynas</w:t>
            </w:r>
            <w:proofErr w:type="spellEnd"/>
            <w:r w:rsidRPr="004B62DD">
              <w:rPr>
                <w:szCs w:val="24"/>
              </w:rPr>
              <w:t xml:space="preserve">“,  R. Rinkevičienės alpakų ir paukščių ūkis, medžio dirbinių cechas </w:t>
            </w:r>
            <w:r w:rsidRPr="004B62DD">
              <w:rPr>
                <w:color w:val="000000" w:themeColor="text1"/>
                <w:szCs w:val="24"/>
                <w:shd w:val="clear" w:color="auto" w:fill="FFFFFF"/>
              </w:rPr>
              <w:t>UAB „Roberto laiptai"</w:t>
            </w:r>
            <w:r w:rsidRPr="004B62DD">
              <w:rPr>
                <w:color w:val="000000" w:themeColor="text1"/>
                <w:szCs w:val="24"/>
              </w:rPr>
              <w:t xml:space="preserve">, </w:t>
            </w:r>
            <w:r w:rsidRPr="004B62DD">
              <w:rPr>
                <w:szCs w:val="24"/>
              </w:rPr>
              <w:t xml:space="preserve">šiltnamiai. Įsikūrę  3 kaimo turizmo sodybos: „Siesarties sodyba“ ir „Liepa“  Petrauskų kaime bei  „Vila Diana“ </w:t>
            </w:r>
            <w:proofErr w:type="spellStart"/>
            <w:r w:rsidRPr="004B62DD">
              <w:rPr>
                <w:szCs w:val="24"/>
              </w:rPr>
              <w:t>Palainio</w:t>
            </w:r>
            <w:proofErr w:type="spellEnd"/>
            <w:r w:rsidRPr="004B62DD">
              <w:rPr>
                <w:szCs w:val="24"/>
              </w:rPr>
              <w:t xml:space="preserve"> kaime.</w:t>
            </w:r>
          </w:p>
        </w:tc>
      </w:tr>
      <w:tr w:rsidR="00BA562C" w:rsidRPr="004B62DD" w14:paraId="23006717" w14:textId="77777777" w:rsidTr="00217F31">
        <w:tc>
          <w:tcPr>
            <w:tcW w:w="1555" w:type="dxa"/>
            <w:vMerge w:val="restart"/>
            <w:tcBorders>
              <w:top w:val="single" w:sz="4" w:space="0" w:color="auto"/>
              <w:left w:val="single" w:sz="4" w:space="0" w:color="auto"/>
              <w:bottom w:val="single" w:sz="4" w:space="0" w:color="auto"/>
              <w:right w:val="single" w:sz="4" w:space="0" w:color="auto"/>
            </w:tcBorders>
            <w:hideMark/>
          </w:tcPr>
          <w:p w14:paraId="2AA65B5E" w14:textId="77777777" w:rsidR="00BA562C" w:rsidRPr="004B62DD" w:rsidRDefault="00BA562C" w:rsidP="00BA562C">
            <w:pPr>
              <w:pStyle w:val="TableContents"/>
              <w:snapToGrid w:val="0"/>
              <w:rPr>
                <w:rFonts w:cs="Times New Roman"/>
                <w:b/>
              </w:rPr>
            </w:pPr>
            <w:r w:rsidRPr="004B62DD">
              <w:rPr>
                <w:rFonts w:cs="Times New Roman"/>
                <w:b/>
              </w:rPr>
              <w:t xml:space="preserve">2. Seniūnijos vidinė struktūra </w:t>
            </w:r>
          </w:p>
        </w:tc>
        <w:tc>
          <w:tcPr>
            <w:tcW w:w="8073" w:type="dxa"/>
            <w:tcBorders>
              <w:top w:val="single" w:sz="4" w:space="0" w:color="auto"/>
              <w:left w:val="single" w:sz="4" w:space="0" w:color="auto"/>
              <w:bottom w:val="single" w:sz="4" w:space="0" w:color="auto"/>
              <w:right w:val="single" w:sz="4" w:space="0" w:color="auto"/>
            </w:tcBorders>
            <w:hideMark/>
          </w:tcPr>
          <w:p w14:paraId="4B0BE942" w14:textId="77777777" w:rsidR="00BA562C" w:rsidRPr="004B62DD" w:rsidRDefault="00BA562C" w:rsidP="00BA562C">
            <w:pPr>
              <w:pStyle w:val="TableContents"/>
              <w:snapToGrid w:val="0"/>
              <w:jc w:val="both"/>
              <w:rPr>
                <w:rFonts w:cs="Times New Roman"/>
                <w:color w:val="000000"/>
              </w:rPr>
            </w:pPr>
            <w:r w:rsidRPr="004B62DD">
              <w:rPr>
                <w:rFonts w:cs="Times New Roman"/>
              </w:rPr>
              <w:t>2.1. Seniūnijos darbuotojų etatų skaičius – 3,25 (seniūnas - 1, specialistas- 1, ūkio plėtros   specialistas - 0,25 , darbininkas – 0,5,  darbininkas – 0,5).</w:t>
            </w:r>
          </w:p>
        </w:tc>
      </w:tr>
      <w:tr w:rsidR="00BA562C" w:rsidRPr="004B62DD" w14:paraId="4CA34D3D" w14:textId="77777777" w:rsidTr="00217F31">
        <w:tc>
          <w:tcPr>
            <w:tcW w:w="1555" w:type="dxa"/>
            <w:vMerge/>
            <w:tcBorders>
              <w:top w:val="single" w:sz="4" w:space="0" w:color="auto"/>
              <w:left w:val="single" w:sz="4" w:space="0" w:color="auto"/>
              <w:bottom w:val="single" w:sz="4" w:space="0" w:color="auto"/>
              <w:right w:val="single" w:sz="4" w:space="0" w:color="auto"/>
            </w:tcBorders>
            <w:vAlign w:val="center"/>
            <w:hideMark/>
          </w:tcPr>
          <w:p w14:paraId="617F9639" w14:textId="77777777" w:rsidR="00BA562C" w:rsidRPr="004B62DD" w:rsidRDefault="00BA562C" w:rsidP="00BA562C">
            <w:pPr>
              <w:spacing w:after="0" w:line="240" w:lineRule="auto"/>
              <w:rPr>
                <w:b/>
                <w:kern w:val="2"/>
                <w:szCs w:val="24"/>
                <w:lang w:eastAsia="hi-IN" w:bidi="hi-IN"/>
              </w:rPr>
            </w:pPr>
          </w:p>
        </w:tc>
        <w:tc>
          <w:tcPr>
            <w:tcW w:w="8073" w:type="dxa"/>
            <w:tcBorders>
              <w:top w:val="single" w:sz="4" w:space="0" w:color="auto"/>
              <w:left w:val="single" w:sz="4" w:space="0" w:color="auto"/>
              <w:bottom w:val="single" w:sz="4" w:space="0" w:color="auto"/>
              <w:right w:val="single" w:sz="4" w:space="0" w:color="auto"/>
            </w:tcBorders>
            <w:hideMark/>
          </w:tcPr>
          <w:p w14:paraId="76B303BC" w14:textId="77777777" w:rsidR="00BA562C" w:rsidRPr="004B62DD" w:rsidRDefault="00BA562C" w:rsidP="00BA562C">
            <w:pPr>
              <w:shd w:val="clear" w:color="auto" w:fill="FFFFFF"/>
              <w:spacing w:after="0" w:line="240" w:lineRule="auto"/>
              <w:jc w:val="both"/>
              <w:rPr>
                <w:szCs w:val="24"/>
              </w:rPr>
            </w:pPr>
            <w:r w:rsidRPr="004B62DD">
              <w:rPr>
                <w:szCs w:val="24"/>
              </w:rPr>
              <w:t xml:space="preserve">2.2. Seniūnija yra suskirstyta į 3 </w:t>
            </w:r>
            <w:proofErr w:type="spellStart"/>
            <w:r w:rsidRPr="004B62DD">
              <w:rPr>
                <w:szCs w:val="24"/>
              </w:rPr>
              <w:t>seniūnaitijas</w:t>
            </w:r>
            <w:proofErr w:type="spellEnd"/>
            <w:r w:rsidRPr="004B62DD">
              <w:rPr>
                <w:szCs w:val="24"/>
              </w:rPr>
              <w:t>: Videniškių I, Videniškių II ir Varniškių-</w:t>
            </w:r>
            <w:proofErr w:type="spellStart"/>
            <w:r w:rsidRPr="004B62DD">
              <w:rPr>
                <w:szCs w:val="24"/>
              </w:rPr>
              <w:t>Kuršiškių</w:t>
            </w:r>
            <w:proofErr w:type="spellEnd"/>
            <w:r w:rsidRPr="004B62DD">
              <w:rPr>
                <w:szCs w:val="24"/>
              </w:rPr>
              <w:t>.</w:t>
            </w:r>
          </w:p>
        </w:tc>
      </w:tr>
      <w:tr w:rsidR="00BA562C" w:rsidRPr="004B62DD" w14:paraId="61B155FA" w14:textId="77777777" w:rsidTr="00217F31">
        <w:tc>
          <w:tcPr>
            <w:tcW w:w="1555" w:type="dxa"/>
            <w:tcBorders>
              <w:top w:val="single" w:sz="4" w:space="0" w:color="auto"/>
              <w:left w:val="single" w:sz="4" w:space="0" w:color="auto"/>
              <w:bottom w:val="single" w:sz="4" w:space="0" w:color="auto"/>
              <w:right w:val="single" w:sz="4" w:space="0" w:color="auto"/>
            </w:tcBorders>
            <w:hideMark/>
          </w:tcPr>
          <w:p w14:paraId="2FD70670" w14:textId="77777777" w:rsidR="00BA562C" w:rsidRPr="004B62DD" w:rsidRDefault="00BA562C" w:rsidP="00BA562C">
            <w:pPr>
              <w:spacing w:after="0" w:line="240" w:lineRule="auto"/>
              <w:rPr>
                <w:b/>
                <w:kern w:val="2"/>
                <w:szCs w:val="24"/>
                <w:lang w:eastAsia="hi-IN" w:bidi="hi-IN"/>
              </w:rPr>
            </w:pPr>
            <w:r w:rsidRPr="004B62DD">
              <w:rPr>
                <w:b/>
                <w:kern w:val="2"/>
                <w:szCs w:val="24"/>
                <w:lang w:eastAsia="hi-IN" w:bidi="hi-IN"/>
              </w:rPr>
              <w:t>3. Socialinis darbas</w:t>
            </w:r>
          </w:p>
        </w:tc>
        <w:tc>
          <w:tcPr>
            <w:tcW w:w="8073" w:type="dxa"/>
            <w:tcBorders>
              <w:top w:val="single" w:sz="4" w:space="0" w:color="auto"/>
              <w:left w:val="single" w:sz="4" w:space="0" w:color="auto"/>
              <w:bottom w:val="single" w:sz="4" w:space="0" w:color="auto"/>
              <w:right w:val="single" w:sz="4" w:space="0" w:color="auto"/>
            </w:tcBorders>
            <w:hideMark/>
          </w:tcPr>
          <w:p w14:paraId="671EB207" w14:textId="77777777" w:rsidR="00BA562C" w:rsidRPr="004B62DD" w:rsidRDefault="00BA562C" w:rsidP="00BA562C">
            <w:pPr>
              <w:shd w:val="clear" w:color="auto" w:fill="FFFFFF"/>
              <w:spacing w:after="0" w:line="240" w:lineRule="auto"/>
              <w:jc w:val="both"/>
              <w:rPr>
                <w:szCs w:val="24"/>
              </w:rPr>
            </w:pPr>
            <w:r w:rsidRPr="004B62DD">
              <w:rPr>
                <w:szCs w:val="24"/>
              </w:rPr>
              <w:t>3.1. Seniūnijoje yra 1 sunkumus patirianti šeima, kurioje auga 1 mažametis vaikas.</w:t>
            </w:r>
          </w:p>
          <w:p w14:paraId="1FA0B15A" w14:textId="77777777" w:rsidR="00BA562C" w:rsidRPr="004B62DD" w:rsidRDefault="00BA562C" w:rsidP="00BA562C">
            <w:pPr>
              <w:shd w:val="clear" w:color="auto" w:fill="FFFFFF"/>
              <w:spacing w:after="0" w:line="240" w:lineRule="auto"/>
              <w:jc w:val="both"/>
              <w:rPr>
                <w:szCs w:val="24"/>
              </w:rPr>
            </w:pPr>
            <w:r w:rsidRPr="004B62DD">
              <w:rPr>
                <w:szCs w:val="24"/>
              </w:rPr>
              <w:t>3.2. Lankomosios priežiūros darbuotoja  namuose lankė 6 pagalbos reikalingus seniūnijos gyventojus.</w:t>
            </w:r>
          </w:p>
          <w:p w14:paraId="72C0985E" w14:textId="77777777" w:rsidR="00BA562C" w:rsidRPr="004B62DD" w:rsidRDefault="00BA562C" w:rsidP="00BA562C">
            <w:pPr>
              <w:shd w:val="clear" w:color="auto" w:fill="FFFFFF"/>
              <w:spacing w:after="0" w:line="240" w:lineRule="auto"/>
              <w:jc w:val="both"/>
              <w:rPr>
                <w:szCs w:val="24"/>
              </w:rPr>
            </w:pPr>
            <w:r w:rsidRPr="004B62DD">
              <w:rPr>
                <w:szCs w:val="24"/>
              </w:rPr>
              <w:t>3.3.  Surašyta buities ir gyvenimo sąlygų patikrinimo aktų - 5.</w:t>
            </w:r>
          </w:p>
          <w:p w14:paraId="61A243B6" w14:textId="77777777" w:rsidR="00BA562C" w:rsidRPr="004B62DD" w:rsidRDefault="00BA562C" w:rsidP="00BA562C">
            <w:pPr>
              <w:shd w:val="clear" w:color="auto" w:fill="FFFFFF"/>
              <w:spacing w:after="0" w:line="240" w:lineRule="auto"/>
              <w:jc w:val="both"/>
              <w:rPr>
                <w:szCs w:val="24"/>
              </w:rPr>
            </w:pPr>
            <w:r w:rsidRPr="004B62DD">
              <w:rPr>
                <w:szCs w:val="24"/>
              </w:rPr>
              <w:t>3.4. 3 asmenys, sergantys atvirąja  TBC, patalpinti į gydymo įstaigas, pasirūpinta 1 benamiu.</w:t>
            </w:r>
          </w:p>
          <w:p w14:paraId="290C76CF" w14:textId="77777777" w:rsidR="00BA562C" w:rsidRPr="004B62DD" w:rsidRDefault="00BA562C" w:rsidP="00BA562C">
            <w:pPr>
              <w:shd w:val="clear" w:color="auto" w:fill="FFFFFF"/>
              <w:spacing w:after="0" w:line="240" w:lineRule="auto"/>
              <w:jc w:val="both"/>
              <w:rPr>
                <w:szCs w:val="24"/>
              </w:rPr>
            </w:pPr>
            <w:r w:rsidRPr="004B62DD">
              <w:rPr>
                <w:szCs w:val="24"/>
              </w:rPr>
              <w:t>3.5. Gauti prašymai dėl paramos maisto produktais iš ES atsargų - 29  ir suteikta parama  47  asmenims.</w:t>
            </w:r>
          </w:p>
          <w:p w14:paraId="5E36A6EF" w14:textId="77777777" w:rsidR="00BA562C" w:rsidRPr="004B62DD" w:rsidRDefault="00BA562C" w:rsidP="00BA562C">
            <w:pPr>
              <w:shd w:val="clear" w:color="auto" w:fill="FFFFFF"/>
              <w:spacing w:after="0" w:line="240" w:lineRule="auto"/>
              <w:jc w:val="both"/>
              <w:rPr>
                <w:szCs w:val="24"/>
              </w:rPr>
            </w:pPr>
            <w:r w:rsidRPr="004B62DD">
              <w:rPr>
                <w:szCs w:val="24"/>
              </w:rPr>
              <w:t>3.6. Visuomenei naudingą veiklą atliko  17 asmenų, su  kuriais metų eigoje sudarytos  49 sutartys. Šie asmenys 2022 m. atidirbo 3912 val.</w:t>
            </w:r>
          </w:p>
          <w:p w14:paraId="71AF0074" w14:textId="77777777" w:rsidR="00BA562C" w:rsidRPr="004B62DD" w:rsidRDefault="00BA562C" w:rsidP="00BA562C">
            <w:pPr>
              <w:shd w:val="clear" w:color="auto" w:fill="FFFFFF"/>
              <w:spacing w:after="0" w:line="240" w:lineRule="auto"/>
              <w:jc w:val="both"/>
              <w:rPr>
                <w:szCs w:val="24"/>
              </w:rPr>
            </w:pPr>
            <w:r w:rsidRPr="004B62DD">
              <w:rPr>
                <w:szCs w:val="24"/>
              </w:rPr>
              <w:t>3.7.  Priimta prašymų-paraiškų vaiko išmokai,  kompensacijoms už šildymą kietu kuru, dėl paramos mokiniams, vienkartinei pašalpai gauti – 132.</w:t>
            </w:r>
          </w:p>
        </w:tc>
      </w:tr>
      <w:tr w:rsidR="00BA562C" w:rsidRPr="004B62DD" w14:paraId="0282036F" w14:textId="77777777" w:rsidTr="00217F31">
        <w:tc>
          <w:tcPr>
            <w:tcW w:w="1555" w:type="dxa"/>
            <w:tcBorders>
              <w:top w:val="single" w:sz="4" w:space="0" w:color="auto"/>
              <w:left w:val="single" w:sz="4" w:space="0" w:color="auto"/>
              <w:bottom w:val="single" w:sz="4" w:space="0" w:color="auto"/>
              <w:right w:val="single" w:sz="4" w:space="0" w:color="auto"/>
            </w:tcBorders>
            <w:hideMark/>
          </w:tcPr>
          <w:p w14:paraId="6B3C5120" w14:textId="77777777" w:rsidR="00BA562C" w:rsidRPr="004B62DD" w:rsidRDefault="00BA562C" w:rsidP="00BA562C">
            <w:pPr>
              <w:spacing w:after="0" w:line="240" w:lineRule="auto"/>
              <w:rPr>
                <w:b/>
                <w:kern w:val="2"/>
                <w:szCs w:val="24"/>
                <w:lang w:eastAsia="hi-IN" w:bidi="hi-IN"/>
              </w:rPr>
            </w:pPr>
            <w:r w:rsidRPr="004B62DD">
              <w:rPr>
                <w:b/>
                <w:kern w:val="2"/>
                <w:szCs w:val="24"/>
                <w:lang w:eastAsia="hi-IN" w:bidi="hi-IN"/>
              </w:rPr>
              <w:t>4. Užimtumo programos įgyvendinimas</w:t>
            </w:r>
          </w:p>
        </w:tc>
        <w:tc>
          <w:tcPr>
            <w:tcW w:w="8073" w:type="dxa"/>
            <w:tcBorders>
              <w:top w:val="single" w:sz="4" w:space="0" w:color="auto"/>
              <w:left w:val="single" w:sz="4" w:space="0" w:color="auto"/>
              <w:bottom w:val="single" w:sz="4" w:space="0" w:color="auto"/>
              <w:right w:val="single" w:sz="4" w:space="0" w:color="auto"/>
            </w:tcBorders>
            <w:hideMark/>
          </w:tcPr>
          <w:p w14:paraId="04013BC1" w14:textId="77777777" w:rsidR="00BA562C" w:rsidRPr="004B62DD" w:rsidRDefault="00BA562C" w:rsidP="00BA562C">
            <w:pPr>
              <w:shd w:val="clear" w:color="auto" w:fill="FFFFFF"/>
              <w:spacing w:after="0" w:line="240" w:lineRule="auto"/>
              <w:jc w:val="both"/>
              <w:rPr>
                <w:szCs w:val="24"/>
              </w:rPr>
            </w:pPr>
            <w:r w:rsidRPr="004B62DD">
              <w:rPr>
                <w:szCs w:val="24"/>
              </w:rPr>
              <w:t>4.1. Įdarbinti  3 asmenys.</w:t>
            </w:r>
          </w:p>
          <w:p w14:paraId="3E5E09CB" w14:textId="77777777" w:rsidR="00BA562C" w:rsidRPr="004B62DD" w:rsidRDefault="00BA562C" w:rsidP="00BA562C">
            <w:pPr>
              <w:shd w:val="clear" w:color="auto" w:fill="FFFFFF"/>
              <w:spacing w:after="0" w:line="240" w:lineRule="auto"/>
              <w:jc w:val="both"/>
              <w:rPr>
                <w:szCs w:val="24"/>
              </w:rPr>
            </w:pPr>
            <w:r w:rsidRPr="004B62DD">
              <w:rPr>
                <w:szCs w:val="24"/>
              </w:rPr>
              <w:t xml:space="preserve">4.2. Panaudota lėšų  viešųjų darbų organizavimui –   4,1  tūkst. </w:t>
            </w:r>
            <w:proofErr w:type="spellStart"/>
            <w:r w:rsidRPr="004B62DD">
              <w:rPr>
                <w:szCs w:val="24"/>
              </w:rPr>
              <w:t>eur</w:t>
            </w:r>
            <w:proofErr w:type="spellEnd"/>
            <w:r w:rsidRPr="004B62DD">
              <w:rPr>
                <w:szCs w:val="24"/>
              </w:rPr>
              <w:t>.</w:t>
            </w:r>
          </w:p>
          <w:p w14:paraId="38AA90CE" w14:textId="77777777" w:rsidR="00BA562C" w:rsidRPr="004B62DD" w:rsidRDefault="00BA562C" w:rsidP="00BA562C">
            <w:pPr>
              <w:shd w:val="clear" w:color="auto" w:fill="FFFFFF"/>
              <w:spacing w:after="0" w:line="240" w:lineRule="auto"/>
              <w:jc w:val="both"/>
              <w:rPr>
                <w:szCs w:val="24"/>
              </w:rPr>
            </w:pPr>
            <w:r w:rsidRPr="004B62DD">
              <w:rPr>
                <w:szCs w:val="24"/>
              </w:rPr>
              <w:lastRenderedPageBreak/>
              <w:t xml:space="preserve">4.3. Atlikti darbai: tvarkyti  4 </w:t>
            </w:r>
            <w:proofErr w:type="spellStart"/>
            <w:r w:rsidRPr="004B62DD">
              <w:rPr>
                <w:szCs w:val="24"/>
              </w:rPr>
              <w:t>paveldosauginiai</w:t>
            </w:r>
            <w:proofErr w:type="spellEnd"/>
            <w:r w:rsidRPr="004B62DD">
              <w:rPr>
                <w:szCs w:val="24"/>
              </w:rPr>
              <w:t xml:space="preserve"> ir kultūros objektai (~7 ha), bendruomeninio pastato aplinka (~1,5 ha), gatvės ir šaligatviai (~6 km.), 1 veikiančios kapinės  ir jų aplinka (~3 ha), 2 neveikiančios kapinės (~1 ha), parapijos pastatų aplinka, pakelės ir aikštelės.</w:t>
            </w:r>
          </w:p>
        </w:tc>
      </w:tr>
      <w:tr w:rsidR="00BA562C" w:rsidRPr="004B62DD" w14:paraId="3E02E0CA" w14:textId="77777777" w:rsidTr="00217F31">
        <w:tc>
          <w:tcPr>
            <w:tcW w:w="1555" w:type="dxa"/>
            <w:tcBorders>
              <w:top w:val="single" w:sz="4" w:space="0" w:color="auto"/>
              <w:left w:val="single" w:sz="4" w:space="0" w:color="auto"/>
              <w:bottom w:val="single" w:sz="4" w:space="0" w:color="auto"/>
              <w:right w:val="single" w:sz="4" w:space="0" w:color="auto"/>
            </w:tcBorders>
            <w:hideMark/>
          </w:tcPr>
          <w:p w14:paraId="50CA6F92" w14:textId="77777777" w:rsidR="00BA562C" w:rsidRPr="004B62DD" w:rsidRDefault="00BA562C" w:rsidP="00BA562C">
            <w:pPr>
              <w:spacing w:after="0" w:line="240" w:lineRule="auto"/>
              <w:rPr>
                <w:b/>
                <w:kern w:val="2"/>
                <w:szCs w:val="24"/>
                <w:lang w:eastAsia="hi-IN" w:bidi="hi-IN"/>
              </w:rPr>
            </w:pPr>
            <w:r w:rsidRPr="004B62DD">
              <w:rPr>
                <w:b/>
                <w:kern w:val="2"/>
                <w:szCs w:val="24"/>
                <w:lang w:eastAsia="hi-IN" w:bidi="hi-IN"/>
              </w:rPr>
              <w:lastRenderedPageBreak/>
              <w:t>5. Kelių priežiūros darbai</w:t>
            </w:r>
          </w:p>
        </w:tc>
        <w:tc>
          <w:tcPr>
            <w:tcW w:w="8073" w:type="dxa"/>
            <w:tcBorders>
              <w:top w:val="single" w:sz="4" w:space="0" w:color="auto"/>
              <w:left w:val="single" w:sz="4" w:space="0" w:color="auto"/>
              <w:bottom w:val="single" w:sz="4" w:space="0" w:color="auto"/>
              <w:right w:val="single" w:sz="4" w:space="0" w:color="auto"/>
            </w:tcBorders>
            <w:hideMark/>
          </w:tcPr>
          <w:p w14:paraId="0127215E" w14:textId="77777777" w:rsidR="00BA562C" w:rsidRPr="004B62DD" w:rsidRDefault="00BA562C" w:rsidP="00BA562C">
            <w:pPr>
              <w:shd w:val="clear" w:color="auto" w:fill="FFFFFF"/>
              <w:spacing w:after="0" w:line="240" w:lineRule="auto"/>
              <w:jc w:val="both"/>
              <w:rPr>
                <w:szCs w:val="24"/>
              </w:rPr>
            </w:pPr>
            <w:r w:rsidRPr="004B62DD">
              <w:rPr>
                <w:szCs w:val="24"/>
              </w:rPr>
              <w:t xml:space="preserve">5.1. Greideriu profiliuota vietinės reikšmės viešieji  keliai 3 k.– 212 km. ( 3,2 tūkst. </w:t>
            </w:r>
            <w:proofErr w:type="spellStart"/>
            <w:r w:rsidRPr="004B62DD">
              <w:rPr>
                <w:szCs w:val="24"/>
              </w:rPr>
              <w:t>eur</w:t>
            </w:r>
            <w:proofErr w:type="spellEnd"/>
            <w:r w:rsidRPr="004B62DD">
              <w:rPr>
                <w:szCs w:val="24"/>
              </w:rPr>
              <w:t>.).</w:t>
            </w:r>
          </w:p>
          <w:p w14:paraId="5537B7CA" w14:textId="77777777" w:rsidR="00BA562C" w:rsidRPr="004B62DD" w:rsidRDefault="00BA562C" w:rsidP="00BA562C">
            <w:pPr>
              <w:shd w:val="clear" w:color="auto" w:fill="FFFFFF"/>
              <w:spacing w:after="0" w:line="240" w:lineRule="auto"/>
              <w:jc w:val="both"/>
              <w:rPr>
                <w:szCs w:val="24"/>
              </w:rPr>
            </w:pPr>
            <w:r w:rsidRPr="004B62DD">
              <w:rPr>
                <w:szCs w:val="24"/>
              </w:rPr>
              <w:t>5.2. Užtaisyta asfalto duobių Videniškių kaime  Šilelio, Jaunimo, Baltadvario ir Medžiotojų gatvėse  - 40  m</w:t>
            </w:r>
            <w:r w:rsidRPr="004B62DD">
              <w:rPr>
                <w:szCs w:val="24"/>
                <w:vertAlign w:val="superscript"/>
              </w:rPr>
              <w:t>2</w:t>
            </w:r>
            <w:r w:rsidRPr="004B62DD">
              <w:rPr>
                <w:szCs w:val="24"/>
              </w:rPr>
              <w:t xml:space="preserve"> (1,0 tūkst. </w:t>
            </w:r>
            <w:proofErr w:type="spellStart"/>
            <w:r w:rsidRPr="004B62DD">
              <w:rPr>
                <w:szCs w:val="24"/>
              </w:rPr>
              <w:t>eur</w:t>
            </w:r>
            <w:proofErr w:type="spellEnd"/>
            <w:r w:rsidRPr="004B62DD">
              <w:rPr>
                <w:szCs w:val="24"/>
              </w:rPr>
              <w:t>.).</w:t>
            </w:r>
          </w:p>
          <w:p w14:paraId="55929367" w14:textId="77777777" w:rsidR="00BA562C" w:rsidRPr="004B62DD" w:rsidRDefault="00BA562C" w:rsidP="00BA562C">
            <w:pPr>
              <w:shd w:val="clear" w:color="auto" w:fill="FFFFFF"/>
              <w:spacing w:after="0" w:line="240" w:lineRule="auto"/>
              <w:jc w:val="both"/>
              <w:rPr>
                <w:szCs w:val="24"/>
              </w:rPr>
            </w:pPr>
            <w:r w:rsidRPr="004B62DD">
              <w:rPr>
                <w:szCs w:val="24"/>
              </w:rPr>
              <w:t xml:space="preserve">5.3. Suremontuota </w:t>
            </w:r>
            <w:proofErr w:type="spellStart"/>
            <w:r w:rsidRPr="004B62DD">
              <w:rPr>
                <w:szCs w:val="24"/>
              </w:rPr>
              <w:t>išdaužų</w:t>
            </w:r>
            <w:proofErr w:type="spellEnd"/>
            <w:r w:rsidRPr="004B62DD">
              <w:rPr>
                <w:szCs w:val="24"/>
              </w:rPr>
              <w:t xml:space="preserve"> atskiruose kelių su žvyro danga ( Videniškių - </w:t>
            </w:r>
            <w:proofErr w:type="spellStart"/>
            <w:r w:rsidRPr="004B62DD">
              <w:rPr>
                <w:szCs w:val="24"/>
              </w:rPr>
              <w:t>Steponavos</w:t>
            </w:r>
            <w:proofErr w:type="spellEnd"/>
            <w:r w:rsidRPr="004B62DD">
              <w:rPr>
                <w:szCs w:val="24"/>
              </w:rPr>
              <w:t xml:space="preserve">, </w:t>
            </w:r>
            <w:proofErr w:type="spellStart"/>
            <w:r w:rsidRPr="004B62DD">
              <w:rPr>
                <w:szCs w:val="24"/>
              </w:rPr>
              <w:t>Kuršiškių</w:t>
            </w:r>
            <w:proofErr w:type="spellEnd"/>
            <w:r w:rsidRPr="004B62DD">
              <w:rPr>
                <w:szCs w:val="24"/>
              </w:rPr>
              <w:t xml:space="preserve"> - </w:t>
            </w:r>
            <w:proofErr w:type="spellStart"/>
            <w:r w:rsidRPr="004B62DD">
              <w:rPr>
                <w:szCs w:val="24"/>
              </w:rPr>
              <w:t>Makio</w:t>
            </w:r>
            <w:proofErr w:type="spellEnd"/>
            <w:r w:rsidRPr="004B62DD">
              <w:rPr>
                <w:szCs w:val="24"/>
              </w:rPr>
              <w:t xml:space="preserve">, </w:t>
            </w:r>
            <w:proofErr w:type="spellStart"/>
            <w:r w:rsidRPr="004B62DD">
              <w:rPr>
                <w:szCs w:val="24"/>
              </w:rPr>
              <w:t>Liesėnų</w:t>
            </w:r>
            <w:proofErr w:type="spellEnd"/>
            <w:r w:rsidRPr="004B62DD">
              <w:rPr>
                <w:szCs w:val="24"/>
              </w:rPr>
              <w:t xml:space="preserve"> - </w:t>
            </w:r>
            <w:proofErr w:type="spellStart"/>
            <w:r w:rsidRPr="004B62DD">
              <w:rPr>
                <w:szCs w:val="24"/>
              </w:rPr>
              <w:t>Kisieliaukos</w:t>
            </w:r>
            <w:proofErr w:type="spellEnd"/>
            <w:r w:rsidRPr="004B62DD">
              <w:rPr>
                <w:szCs w:val="24"/>
              </w:rPr>
              <w:t xml:space="preserve"> ) ruožuose – 234 kub. m. ( 2,4 tūkst. </w:t>
            </w:r>
            <w:proofErr w:type="spellStart"/>
            <w:r w:rsidRPr="004B62DD">
              <w:rPr>
                <w:szCs w:val="24"/>
              </w:rPr>
              <w:t>eur</w:t>
            </w:r>
            <w:proofErr w:type="spellEnd"/>
            <w:r w:rsidRPr="004B62DD">
              <w:rPr>
                <w:szCs w:val="24"/>
              </w:rPr>
              <w:t>.).</w:t>
            </w:r>
          </w:p>
          <w:p w14:paraId="732DC59C" w14:textId="77777777" w:rsidR="00BA562C" w:rsidRPr="004B62DD" w:rsidRDefault="00BA562C" w:rsidP="00BA562C">
            <w:pPr>
              <w:shd w:val="clear" w:color="auto" w:fill="FFFFFF"/>
              <w:spacing w:after="0" w:line="240" w:lineRule="auto"/>
              <w:jc w:val="both"/>
              <w:rPr>
                <w:szCs w:val="24"/>
              </w:rPr>
            </w:pPr>
            <w:r w:rsidRPr="004B62DD">
              <w:rPr>
                <w:szCs w:val="24"/>
              </w:rPr>
              <w:t xml:space="preserve">5.4. Vietinės reikšmės viešųjų kelių priežiūra žiemą (sniego valymas) – 7,5 tūkst. </w:t>
            </w:r>
            <w:proofErr w:type="spellStart"/>
            <w:r w:rsidRPr="004B62DD">
              <w:rPr>
                <w:szCs w:val="24"/>
              </w:rPr>
              <w:t>eur</w:t>
            </w:r>
            <w:proofErr w:type="spellEnd"/>
            <w:r w:rsidRPr="004B62DD">
              <w:rPr>
                <w:szCs w:val="24"/>
              </w:rPr>
              <w:t xml:space="preserve">. </w:t>
            </w:r>
          </w:p>
        </w:tc>
      </w:tr>
      <w:tr w:rsidR="00BA562C" w:rsidRPr="004B62DD" w14:paraId="4183A215" w14:textId="77777777" w:rsidTr="00217F31">
        <w:tc>
          <w:tcPr>
            <w:tcW w:w="1555" w:type="dxa"/>
            <w:tcBorders>
              <w:top w:val="single" w:sz="4" w:space="0" w:color="auto"/>
              <w:left w:val="single" w:sz="4" w:space="0" w:color="auto"/>
              <w:bottom w:val="single" w:sz="4" w:space="0" w:color="auto"/>
              <w:right w:val="single" w:sz="4" w:space="0" w:color="auto"/>
            </w:tcBorders>
            <w:hideMark/>
          </w:tcPr>
          <w:p w14:paraId="0F768D9D" w14:textId="77777777" w:rsidR="00BA562C" w:rsidRPr="004B62DD" w:rsidRDefault="00BA562C" w:rsidP="00BA562C">
            <w:pPr>
              <w:spacing w:after="0" w:line="240" w:lineRule="auto"/>
              <w:rPr>
                <w:b/>
                <w:kern w:val="2"/>
                <w:szCs w:val="24"/>
                <w:lang w:eastAsia="hi-IN" w:bidi="hi-IN"/>
              </w:rPr>
            </w:pPr>
            <w:r w:rsidRPr="004B62DD">
              <w:rPr>
                <w:b/>
                <w:kern w:val="2"/>
                <w:szCs w:val="24"/>
                <w:lang w:eastAsia="hi-IN" w:bidi="hi-IN"/>
              </w:rPr>
              <w:t>6. Gatvių apšvietimas ir elektros tinklų remontas</w:t>
            </w:r>
          </w:p>
        </w:tc>
        <w:tc>
          <w:tcPr>
            <w:tcW w:w="8073" w:type="dxa"/>
            <w:tcBorders>
              <w:top w:val="single" w:sz="4" w:space="0" w:color="auto"/>
              <w:left w:val="single" w:sz="4" w:space="0" w:color="auto"/>
              <w:bottom w:val="single" w:sz="4" w:space="0" w:color="auto"/>
              <w:right w:val="single" w:sz="4" w:space="0" w:color="auto"/>
            </w:tcBorders>
            <w:hideMark/>
          </w:tcPr>
          <w:p w14:paraId="5223668C" w14:textId="77777777" w:rsidR="00BA562C" w:rsidRPr="004B62DD" w:rsidRDefault="00BA562C" w:rsidP="00BA562C">
            <w:pPr>
              <w:shd w:val="clear" w:color="auto" w:fill="FFFFFF"/>
              <w:spacing w:after="0" w:line="240" w:lineRule="auto"/>
              <w:jc w:val="both"/>
              <w:rPr>
                <w:szCs w:val="24"/>
              </w:rPr>
            </w:pPr>
            <w:r w:rsidRPr="004B62DD">
              <w:rPr>
                <w:szCs w:val="24"/>
              </w:rPr>
              <w:t>6.1. Apšviečiama Videniškių gyvenvietė - įrengta  135 šviestuvai.</w:t>
            </w:r>
          </w:p>
          <w:p w14:paraId="3321F0A3" w14:textId="77777777" w:rsidR="00BA562C" w:rsidRPr="004B62DD" w:rsidRDefault="00BA562C" w:rsidP="00BA562C">
            <w:pPr>
              <w:shd w:val="clear" w:color="auto" w:fill="FFFFFF"/>
              <w:spacing w:after="0" w:line="240" w:lineRule="auto"/>
              <w:jc w:val="both"/>
              <w:rPr>
                <w:szCs w:val="24"/>
              </w:rPr>
            </w:pPr>
            <w:r w:rsidRPr="004B62DD">
              <w:rPr>
                <w:szCs w:val="24"/>
              </w:rPr>
              <w:t xml:space="preserve">6.2. Gatvių apšvietimui sunaudota lėšų  – 2,0 tūkst. </w:t>
            </w:r>
            <w:proofErr w:type="spellStart"/>
            <w:r w:rsidRPr="004B62DD">
              <w:rPr>
                <w:szCs w:val="24"/>
              </w:rPr>
              <w:t>eur</w:t>
            </w:r>
            <w:proofErr w:type="spellEnd"/>
            <w:r w:rsidRPr="004B62DD">
              <w:rPr>
                <w:szCs w:val="24"/>
              </w:rPr>
              <w:t>.:</w:t>
            </w:r>
          </w:p>
          <w:p w14:paraId="381966A5" w14:textId="77777777" w:rsidR="00BA562C" w:rsidRPr="004B62DD" w:rsidRDefault="00BA562C" w:rsidP="00BA562C">
            <w:pPr>
              <w:shd w:val="clear" w:color="auto" w:fill="FFFFFF"/>
              <w:spacing w:after="0" w:line="240" w:lineRule="auto"/>
              <w:jc w:val="both"/>
              <w:rPr>
                <w:szCs w:val="24"/>
              </w:rPr>
            </w:pPr>
            <w:r w:rsidRPr="004B62DD">
              <w:rPr>
                <w:szCs w:val="24"/>
              </w:rPr>
              <w:t xml:space="preserve">t.t. elektros tinklų remontui bei apšvietimo įrangai– 0,7 tūkst. </w:t>
            </w:r>
            <w:proofErr w:type="spellStart"/>
            <w:r w:rsidRPr="004B62DD">
              <w:rPr>
                <w:szCs w:val="24"/>
              </w:rPr>
              <w:t>eur</w:t>
            </w:r>
            <w:proofErr w:type="spellEnd"/>
            <w:r w:rsidRPr="004B62DD">
              <w:rPr>
                <w:szCs w:val="24"/>
              </w:rPr>
              <w:t>.</w:t>
            </w:r>
          </w:p>
        </w:tc>
      </w:tr>
      <w:tr w:rsidR="00BA562C" w:rsidRPr="004B62DD" w14:paraId="0C1BD953" w14:textId="77777777" w:rsidTr="00217F31">
        <w:tc>
          <w:tcPr>
            <w:tcW w:w="1555" w:type="dxa"/>
            <w:tcBorders>
              <w:top w:val="single" w:sz="4" w:space="0" w:color="auto"/>
              <w:left w:val="single" w:sz="4" w:space="0" w:color="auto"/>
              <w:bottom w:val="single" w:sz="4" w:space="0" w:color="auto"/>
              <w:right w:val="single" w:sz="4" w:space="0" w:color="auto"/>
            </w:tcBorders>
            <w:hideMark/>
          </w:tcPr>
          <w:p w14:paraId="71EDC6CF" w14:textId="77777777" w:rsidR="00BA562C" w:rsidRPr="004B62DD" w:rsidRDefault="00BA562C" w:rsidP="00BA562C">
            <w:pPr>
              <w:spacing w:after="0" w:line="240" w:lineRule="auto"/>
              <w:rPr>
                <w:b/>
                <w:kern w:val="2"/>
                <w:szCs w:val="24"/>
                <w:lang w:eastAsia="hi-IN" w:bidi="hi-IN"/>
              </w:rPr>
            </w:pPr>
            <w:r w:rsidRPr="004B62DD">
              <w:rPr>
                <w:b/>
                <w:kern w:val="2"/>
                <w:szCs w:val="24"/>
                <w:lang w:eastAsia="hi-IN" w:bidi="hi-IN"/>
              </w:rPr>
              <w:t>7. Sanitarija ir aplinkos apsauga</w:t>
            </w:r>
          </w:p>
        </w:tc>
        <w:tc>
          <w:tcPr>
            <w:tcW w:w="8073" w:type="dxa"/>
            <w:tcBorders>
              <w:top w:val="single" w:sz="4" w:space="0" w:color="auto"/>
              <w:left w:val="single" w:sz="4" w:space="0" w:color="auto"/>
              <w:bottom w:val="single" w:sz="4" w:space="0" w:color="auto"/>
              <w:right w:val="single" w:sz="4" w:space="0" w:color="auto"/>
            </w:tcBorders>
            <w:hideMark/>
          </w:tcPr>
          <w:p w14:paraId="49F0E278" w14:textId="77777777" w:rsidR="00BA562C" w:rsidRPr="004B62DD" w:rsidRDefault="00BA562C" w:rsidP="00BA562C">
            <w:pPr>
              <w:shd w:val="clear" w:color="auto" w:fill="FFFFFF"/>
              <w:spacing w:after="0" w:line="240" w:lineRule="auto"/>
              <w:jc w:val="both"/>
              <w:rPr>
                <w:szCs w:val="24"/>
              </w:rPr>
            </w:pPr>
            <w:r w:rsidRPr="004B62DD">
              <w:rPr>
                <w:szCs w:val="24"/>
              </w:rPr>
              <w:t xml:space="preserve">7.1. Kapinių (konteinerių ir žalios masės išvežimo, smėlio atvežimo,  vandens    tiekimo, infrastruktūros tvarkymo išlaidos)  ir   bendrųjų teritorijų  priežiūra (gėlių  sodinukų įsigijimo,  benzino, viešojo tualeto aptarnavimo ir kt. einamosios išlaidos) – 2,1 tūkst. </w:t>
            </w:r>
            <w:proofErr w:type="spellStart"/>
            <w:r w:rsidRPr="004B62DD">
              <w:rPr>
                <w:szCs w:val="24"/>
              </w:rPr>
              <w:t>eur</w:t>
            </w:r>
            <w:proofErr w:type="spellEnd"/>
            <w:r w:rsidRPr="004B62DD">
              <w:rPr>
                <w:szCs w:val="24"/>
              </w:rPr>
              <w:t>.</w:t>
            </w:r>
          </w:p>
          <w:p w14:paraId="392CE565" w14:textId="77777777" w:rsidR="00BA562C" w:rsidRPr="004B62DD" w:rsidRDefault="00BA562C" w:rsidP="00BA562C">
            <w:pPr>
              <w:shd w:val="clear" w:color="auto" w:fill="FFFFFF"/>
              <w:spacing w:after="0" w:line="240" w:lineRule="auto"/>
              <w:jc w:val="both"/>
              <w:rPr>
                <w:szCs w:val="24"/>
              </w:rPr>
            </w:pPr>
            <w:r w:rsidRPr="004B62DD">
              <w:rPr>
                <w:szCs w:val="24"/>
              </w:rPr>
              <w:t xml:space="preserve">7.2. Videniškių kapinių skaitmeninimo sistemos CEMETY aptarnavimo  išlaidos –0,3 tūkst. </w:t>
            </w:r>
            <w:proofErr w:type="spellStart"/>
            <w:r w:rsidRPr="004B62DD">
              <w:rPr>
                <w:szCs w:val="24"/>
              </w:rPr>
              <w:t>eur</w:t>
            </w:r>
            <w:proofErr w:type="spellEnd"/>
            <w:r w:rsidRPr="004B62DD">
              <w:rPr>
                <w:szCs w:val="24"/>
              </w:rPr>
              <w:t>.</w:t>
            </w:r>
          </w:p>
          <w:p w14:paraId="0A691854" w14:textId="77777777" w:rsidR="00BA562C" w:rsidRPr="004B62DD" w:rsidRDefault="00BA562C" w:rsidP="00BA562C">
            <w:pPr>
              <w:shd w:val="clear" w:color="auto" w:fill="FFFFFF"/>
              <w:spacing w:after="0" w:line="240" w:lineRule="auto"/>
              <w:jc w:val="both"/>
              <w:rPr>
                <w:szCs w:val="24"/>
              </w:rPr>
            </w:pPr>
            <w:r w:rsidRPr="004B62DD">
              <w:rPr>
                <w:szCs w:val="24"/>
              </w:rPr>
              <w:t xml:space="preserve">7.3. Medžiagų ir įrankių įsigijimas, priežiūra, remontas, infrastruktūros darbai- 2,5 tūkst. </w:t>
            </w:r>
            <w:proofErr w:type="spellStart"/>
            <w:r w:rsidRPr="004B62DD">
              <w:rPr>
                <w:szCs w:val="24"/>
              </w:rPr>
              <w:t>eur</w:t>
            </w:r>
            <w:proofErr w:type="spellEnd"/>
            <w:r w:rsidRPr="004B62DD">
              <w:rPr>
                <w:szCs w:val="24"/>
              </w:rPr>
              <w:t>.</w:t>
            </w:r>
          </w:p>
          <w:p w14:paraId="7CD710AD" w14:textId="77777777" w:rsidR="00BA562C" w:rsidRPr="004B62DD" w:rsidRDefault="00BA562C" w:rsidP="00BA562C">
            <w:pPr>
              <w:shd w:val="clear" w:color="auto" w:fill="FFFFFF"/>
              <w:spacing w:after="0" w:line="240" w:lineRule="auto"/>
              <w:jc w:val="both"/>
              <w:rPr>
                <w:szCs w:val="24"/>
              </w:rPr>
            </w:pPr>
            <w:r w:rsidRPr="004B62DD">
              <w:rPr>
                <w:szCs w:val="24"/>
              </w:rPr>
              <w:t xml:space="preserve">7.4. Išlaidos už beglobių  gyvūnų paėmimą – 0,2 tūkst. </w:t>
            </w:r>
            <w:proofErr w:type="spellStart"/>
            <w:r w:rsidRPr="004B62DD">
              <w:rPr>
                <w:szCs w:val="24"/>
              </w:rPr>
              <w:t>eur</w:t>
            </w:r>
            <w:proofErr w:type="spellEnd"/>
            <w:r w:rsidRPr="004B62DD">
              <w:rPr>
                <w:szCs w:val="24"/>
              </w:rPr>
              <w:t>.</w:t>
            </w:r>
          </w:p>
          <w:p w14:paraId="61A7A598" w14:textId="77777777" w:rsidR="00BA562C" w:rsidRPr="004B62DD" w:rsidRDefault="00BA562C" w:rsidP="00BA562C">
            <w:pPr>
              <w:shd w:val="clear" w:color="auto" w:fill="FFFFFF"/>
              <w:spacing w:after="0" w:line="240" w:lineRule="auto"/>
              <w:jc w:val="both"/>
              <w:rPr>
                <w:szCs w:val="24"/>
              </w:rPr>
            </w:pPr>
            <w:r w:rsidRPr="004B62DD">
              <w:rPr>
                <w:szCs w:val="24"/>
              </w:rPr>
              <w:t xml:space="preserve">7.5. Pakelių tvarkymas – 3,2 km. -0,9 tūkst. </w:t>
            </w:r>
            <w:proofErr w:type="spellStart"/>
            <w:r w:rsidRPr="004B62DD">
              <w:rPr>
                <w:szCs w:val="24"/>
              </w:rPr>
              <w:t>eur</w:t>
            </w:r>
            <w:proofErr w:type="spellEnd"/>
            <w:r w:rsidRPr="004B62DD">
              <w:rPr>
                <w:szCs w:val="24"/>
              </w:rPr>
              <w:t>.</w:t>
            </w:r>
          </w:p>
          <w:p w14:paraId="7788B605" w14:textId="77777777" w:rsidR="00BA562C" w:rsidRPr="004B62DD" w:rsidRDefault="00BA562C" w:rsidP="00BA562C">
            <w:pPr>
              <w:shd w:val="clear" w:color="auto" w:fill="FFFFFF"/>
              <w:spacing w:after="0" w:line="240" w:lineRule="auto"/>
              <w:jc w:val="both"/>
              <w:rPr>
                <w:szCs w:val="24"/>
              </w:rPr>
            </w:pPr>
            <w:r w:rsidRPr="004B62DD">
              <w:rPr>
                <w:szCs w:val="24"/>
              </w:rPr>
              <w:t>7.6. Me</w:t>
            </w:r>
            <w:r>
              <w:rPr>
                <w:szCs w:val="24"/>
              </w:rPr>
              <w:t>džių genėjimas ir pjovimas – 1,2</w:t>
            </w:r>
            <w:r w:rsidRPr="004B62DD">
              <w:rPr>
                <w:szCs w:val="24"/>
              </w:rPr>
              <w:t xml:space="preserve"> tūkst. </w:t>
            </w:r>
            <w:proofErr w:type="spellStart"/>
            <w:r w:rsidRPr="004B62DD">
              <w:rPr>
                <w:szCs w:val="24"/>
              </w:rPr>
              <w:t>eur</w:t>
            </w:r>
            <w:proofErr w:type="spellEnd"/>
            <w:r w:rsidRPr="004B62DD">
              <w:rPr>
                <w:szCs w:val="24"/>
              </w:rPr>
              <w:t>.</w:t>
            </w:r>
          </w:p>
          <w:p w14:paraId="52BBDD0B" w14:textId="77777777" w:rsidR="00BA562C" w:rsidRPr="004B62DD" w:rsidRDefault="00BA562C" w:rsidP="00BA562C">
            <w:pPr>
              <w:shd w:val="clear" w:color="auto" w:fill="FFFFFF"/>
              <w:spacing w:after="0" w:line="240" w:lineRule="auto"/>
              <w:jc w:val="both"/>
              <w:rPr>
                <w:szCs w:val="24"/>
              </w:rPr>
            </w:pPr>
            <w:r w:rsidRPr="004B62DD">
              <w:rPr>
                <w:szCs w:val="24"/>
              </w:rPr>
              <w:t xml:space="preserve">7.7. Tvenkinio tilto remontas – 3,8 tūkst. </w:t>
            </w:r>
            <w:proofErr w:type="spellStart"/>
            <w:r w:rsidRPr="004B62DD">
              <w:rPr>
                <w:szCs w:val="24"/>
              </w:rPr>
              <w:t>eur</w:t>
            </w:r>
            <w:proofErr w:type="spellEnd"/>
            <w:r w:rsidRPr="004B62DD">
              <w:rPr>
                <w:szCs w:val="24"/>
              </w:rPr>
              <w:t>.</w:t>
            </w:r>
          </w:p>
        </w:tc>
      </w:tr>
      <w:tr w:rsidR="00BA562C" w:rsidRPr="004B62DD" w14:paraId="1599EC01" w14:textId="77777777" w:rsidTr="00217F31">
        <w:tc>
          <w:tcPr>
            <w:tcW w:w="1555" w:type="dxa"/>
            <w:tcBorders>
              <w:top w:val="single" w:sz="4" w:space="0" w:color="auto"/>
              <w:left w:val="single" w:sz="4" w:space="0" w:color="auto"/>
              <w:bottom w:val="single" w:sz="4" w:space="0" w:color="auto"/>
              <w:right w:val="single" w:sz="4" w:space="0" w:color="auto"/>
            </w:tcBorders>
            <w:hideMark/>
          </w:tcPr>
          <w:p w14:paraId="236CEEF7" w14:textId="77777777" w:rsidR="00BA562C" w:rsidRPr="004B62DD" w:rsidRDefault="00BA562C" w:rsidP="00BA562C">
            <w:pPr>
              <w:spacing w:after="0" w:line="240" w:lineRule="auto"/>
              <w:rPr>
                <w:b/>
                <w:kern w:val="2"/>
                <w:szCs w:val="24"/>
                <w:lang w:eastAsia="hi-IN" w:bidi="hi-IN"/>
              </w:rPr>
            </w:pPr>
            <w:r w:rsidRPr="004B62DD">
              <w:rPr>
                <w:b/>
                <w:kern w:val="2"/>
                <w:szCs w:val="24"/>
                <w:lang w:eastAsia="hi-IN" w:bidi="hi-IN"/>
              </w:rPr>
              <w:t>8. Seniūnijos veiklos užtikrinimas</w:t>
            </w:r>
          </w:p>
        </w:tc>
        <w:tc>
          <w:tcPr>
            <w:tcW w:w="8073" w:type="dxa"/>
            <w:tcBorders>
              <w:top w:val="single" w:sz="4" w:space="0" w:color="auto"/>
              <w:left w:val="single" w:sz="4" w:space="0" w:color="auto"/>
              <w:bottom w:val="single" w:sz="4" w:space="0" w:color="auto"/>
              <w:right w:val="single" w:sz="4" w:space="0" w:color="auto"/>
            </w:tcBorders>
            <w:hideMark/>
          </w:tcPr>
          <w:p w14:paraId="25183AD8" w14:textId="77777777" w:rsidR="00BA562C" w:rsidRPr="004B62DD" w:rsidRDefault="00BA562C" w:rsidP="00BA562C">
            <w:pPr>
              <w:shd w:val="clear" w:color="auto" w:fill="FFFFFF"/>
              <w:spacing w:after="0" w:line="240" w:lineRule="auto"/>
              <w:jc w:val="both"/>
              <w:rPr>
                <w:szCs w:val="24"/>
              </w:rPr>
            </w:pPr>
            <w:r w:rsidRPr="004B62DD">
              <w:rPr>
                <w:szCs w:val="24"/>
              </w:rPr>
              <w:t>8.1. Išsiųsta, išduota ir gauta dokumentų –208.</w:t>
            </w:r>
          </w:p>
          <w:p w14:paraId="2D964464" w14:textId="77777777" w:rsidR="00BA562C" w:rsidRPr="004B62DD" w:rsidRDefault="00BA562C" w:rsidP="00BA562C">
            <w:pPr>
              <w:shd w:val="clear" w:color="auto" w:fill="FFFFFF"/>
              <w:spacing w:after="0" w:line="240" w:lineRule="auto"/>
              <w:jc w:val="both"/>
              <w:rPr>
                <w:szCs w:val="24"/>
              </w:rPr>
            </w:pPr>
            <w:r w:rsidRPr="004B62DD">
              <w:rPr>
                <w:szCs w:val="24"/>
              </w:rPr>
              <w:t>8.2. Atlikta notarinių veiksmų – 18.</w:t>
            </w:r>
          </w:p>
          <w:p w14:paraId="78CA7496" w14:textId="77777777" w:rsidR="00BA562C" w:rsidRPr="004B62DD" w:rsidRDefault="00BA562C" w:rsidP="00BA562C">
            <w:pPr>
              <w:shd w:val="clear" w:color="auto" w:fill="FFFFFF"/>
              <w:spacing w:after="0" w:line="240" w:lineRule="auto"/>
              <w:jc w:val="both"/>
              <w:rPr>
                <w:szCs w:val="24"/>
              </w:rPr>
            </w:pPr>
            <w:r w:rsidRPr="004B62DD">
              <w:rPr>
                <w:szCs w:val="24"/>
              </w:rPr>
              <w:t>8.3. Išduota leidimų (laidoti  ir medžių šalinimui) – 40.</w:t>
            </w:r>
          </w:p>
          <w:p w14:paraId="09E78A8B" w14:textId="77777777" w:rsidR="00BA562C" w:rsidRPr="004B62DD" w:rsidRDefault="00BA562C" w:rsidP="00BA562C">
            <w:pPr>
              <w:shd w:val="clear" w:color="auto" w:fill="FFFFFF"/>
              <w:spacing w:after="0" w:line="240" w:lineRule="auto"/>
              <w:jc w:val="both"/>
              <w:rPr>
                <w:szCs w:val="24"/>
              </w:rPr>
            </w:pPr>
            <w:r w:rsidRPr="004B62DD">
              <w:rPr>
                <w:szCs w:val="24"/>
              </w:rPr>
              <w:t>8.4. Gyvenamosios vietos deklaravimo srityje atlikta rašytinių veiksmų – 47.</w:t>
            </w:r>
          </w:p>
          <w:p w14:paraId="12BAA747" w14:textId="77777777" w:rsidR="00BA562C" w:rsidRPr="004B62DD" w:rsidRDefault="00BA562C" w:rsidP="00BA562C">
            <w:pPr>
              <w:shd w:val="clear" w:color="auto" w:fill="FFFFFF"/>
              <w:spacing w:after="0" w:line="240" w:lineRule="auto"/>
              <w:jc w:val="both"/>
              <w:rPr>
                <w:szCs w:val="24"/>
              </w:rPr>
            </w:pPr>
            <w:r w:rsidRPr="004B62DD">
              <w:rPr>
                <w:szCs w:val="24"/>
              </w:rPr>
              <w:t xml:space="preserve">8.5. Priimta sprendimų dėl gyvenamosios vietos duomenų keitimo ir </w:t>
            </w:r>
          </w:p>
          <w:p w14:paraId="1DB00BC9" w14:textId="77777777" w:rsidR="00BA562C" w:rsidRPr="004B62DD" w:rsidRDefault="00BA562C" w:rsidP="00BA562C">
            <w:pPr>
              <w:shd w:val="clear" w:color="auto" w:fill="FFFFFF"/>
              <w:spacing w:after="0" w:line="240" w:lineRule="auto"/>
              <w:jc w:val="both"/>
              <w:rPr>
                <w:szCs w:val="24"/>
              </w:rPr>
            </w:pPr>
            <w:r w:rsidRPr="004B62DD">
              <w:rPr>
                <w:szCs w:val="24"/>
              </w:rPr>
              <w:t>panaikinimo – 7.</w:t>
            </w:r>
          </w:p>
          <w:p w14:paraId="05C0F251" w14:textId="77777777" w:rsidR="00BA562C" w:rsidRPr="004B62DD" w:rsidRDefault="00BA562C" w:rsidP="00BA562C">
            <w:pPr>
              <w:shd w:val="clear" w:color="auto" w:fill="FFFFFF"/>
              <w:spacing w:after="0" w:line="240" w:lineRule="auto"/>
              <w:jc w:val="both"/>
              <w:rPr>
                <w:rFonts w:eastAsia="Calibri"/>
                <w:szCs w:val="24"/>
              </w:rPr>
            </w:pPr>
            <w:r w:rsidRPr="004B62DD">
              <w:rPr>
                <w:rFonts w:eastAsia="Calibri"/>
                <w:szCs w:val="24"/>
              </w:rPr>
              <w:t>8.6. Išvykimą iš Lietuvos deklaravo 1 asmuo.</w:t>
            </w:r>
          </w:p>
          <w:p w14:paraId="561CCE2A" w14:textId="77777777" w:rsidR="00BA562C" w:rsidRPr="004B62DD" w:rsidRDefault="00BA562C" w:rsidP="00BA562C">
            <w:pPr>
              <w:shd w:val="clear" w:color="auto" w:fill="FFFFFF"/>
              <w:spacing w:after="0" w:line="240" w:lineRule="auto"/>
              <w:jc w:val="both"/>
              <w:rPr>
                <w:rFonts w:eastAsia="Calibri"/>
                <w:szCs w:val="24"/>
              </w:rPr>
            </w:pPr>
            <w:r w:rsidRPr="004B62DD">
              <w:rPr>
                <w:rFonts w:eastAsia="Calibri"/>
                <w:szCs w:val="24"/>
              </w:rPr>
              <w:t>8.7. Atvykimą į seniūniją deklaravo 14 asmenų.</w:t>
            </w:r>
          </w:p>
          <w:p w14:paraId="2A1DF8B3" w14:textId="77777777" w:rsidR="00BA562C" w:rsidRPr="004B62DD" w:rsidRDefault="00BA562C" w:rsidP="00BA562C">
            <w:pPr>
              <w:shd w:val="clear" w:color="auto" w:fill="FFFFFF"/>
              <w:spacing w:after="0" w:line="240" w:lineRule="auto"/>
              <w:jc w:val="both"/>
              <w:rPr>
                <w:szCs w:val="24"/>
              </w:rPr>
            </w:pPr>
            <w:r w:rsidRPr="004B62DD">
              <w:rPr>
                <w:szCs w:val="24"/>
              </w:rPr>
              <w:t>8.5. Seniūnijos veikla viešinama socialiniuose tinkluose bei spaudoje.</w:t>
            </w:r>
          </w:p>
          <w:p w14:paraId="5ADAC3E4" w14:textId="77777777" w:rsidR="00BA562C" w:rsidRPr="004B62DD" w:rsidRDefault="00BA562C" w:rsidP="00BA562C">
            <w:pPr>
              <w:shd w:val="clear" w:color="auto" w:fill="FFFFFF"/>
              <w:spacing w:after="0" w:line="240" w:lineRule="auto"/>
              <w:jc w:val="both"/>
              <w:rPr>
                <w:szCs w:val="24"/>
              </w:rPr>
            </w:pPr>
            <w:r w:rsidRPr="004B62DD">
              <w:rPr>
                <w:szCs w:val="24"/>
              </w:rPr>
              <w:t>8.6. Įvyko kultūros tarybos posėdžių - 2,   seniūnaičių sueigų – 3, t.t. išplėstinės seniūnaičių sueigos posėdis – 1, sušaukta gyventojų sueigų – 1.</w:t>
            </w:r>
          </w:p>
        </w:tc>
      </w:tr>
      <w:tr w:rsidR="00BA562C" w:rsidRPr="004B62DD" w14:paraId="3A6CDFEB" w14:textId="77777777" w:rsidTr="00217F31">
        <w:tc>
          <w:tcPr>
            <w:tcW w:w="1555" w:type="dxa"/>
            <w:tcBorders>
              <w:top w:val="single" w:sz="4" w:space="0" w:color="auto"/>
              <w:left w:val="single" w:sz="4" w:space="0" w:color="auto"/>
              <w:bottom w:val="single" w:sz="4" w:space="0" w:color="auto"/>
              <w:right w:val="single" w:sz="4" w:space="0" w:color="auto"/>
            </w:tcBorders>
            <w:hideMark/>
          </w:tcPr>
          <w:p w14:paraId="4CFFA499" w14:textId="77777777" w:rsidR="00BA562C" w:rsidRPr="004B62DD" w:rsidRDefault="00BA562C" w:rsidP="00BA562C">
            <w:pPr>
              <w:spacing w:after="0" w:line="240" w:lineRule="auto"/>
              <w:rPr>
                <w:b/>
                <w:kern w:val="2"/>
                <w:szCs w:val="24"/>
                <w:lang w:eastAsia="hi-IN" w:bidi="hi-IN"/>
              </w:rPr>
            </w:pPr>
            <w:r w:rsidRPr="004B62DD">
              <w:rPr>
                <w:b/>
                <w:kern w:val="2"/>
                <w:szCs w:val="24"/>
                <w:lang w:eastAsia="hi-IN" w:bidi="hi-IN"/>
              </w:rPr>
              <w:t>9. Gyventojų laisvalaikio ir poilsio organizavimas</w:t>
            </w:r>
          </w:p>
        </w:tc>
        <w:tc>
          <w:tcPr>
            <w:tcW w:w="8073" w:type="dxa"/>
            <w:tcBorders>
              <w:top w:val="single" w:sz="4" w:space="0" w:color="auto"/>
              <w:left w:val="single" w:sz="4" w:space="0" w:color="auto"/>
              <w:bottom w:val="single" w:sz="4" w:space="0" w:color="auto"/>
              <w:right w:val="single" w:sz="4" w:space="0" w:color="auto"/>
            </w:tcBorders>
            <w:hideMark/>
          </w:tcPr>
          <w:p w14:paraId="065A714E" w14:textId="77777777" w:rsidR="00BA562C" w:rsidRPr="004B62DD" w:rsidRDefault="00BA562C" w:rsidP="00BA562C">
            <w:pPr>
              <w:shd w:val="clear" w:color="auto" w:fill="FFFFFF"/>
              <w:spacing w:after="0" w:line="240" w:lineRule="auto"/>
              <w:jc w:val="both"/>
              <w:rPr>
                <w:szCs w:val="24"/>
              </w:rPr>
            </w:pPr>
            <w:r w:rsidRPr="004B62DD">
              <w:rPr>
                <w:szCs w:val="24"/>
              </w:rPr>
              <w:t>9.1. Seniūnijoje vyko 14 kultūrinių renginių- šventės, minėjimai, koncertai, parodos, mugės ir kt. 8 renginiai vyko  virtualioje Videniškių BC Facebook paskyroje.</w:t>
            </w:r>
          </w:p>
          <w:p w14:paraId="56B96A24" w14:textId="77777777" w:rsidR="00BA562C" w:rsidRPr="004B62DD" w:rsidRDefault="00BA562C" w:rsidP="00BA562C">
            <w:pPr>
              <w:shd w:val="clear" w:color="auto" w:fill="FFFFFF"/>
              <w:spacing w:after="0" w:line="240" w:lineRule="auto"/>
              <w:jc w:val="both"/>
              <w:rPr>
                <w:szCs w:val="24"/>
              </w:rPr>
            </w:pPr>
            <w:r w:rsidRPr="004B62DD">
              <w:rPr>
                <w:szCs w:val="24"/>
              </w:rPr>
              <w:t>9.2. Videniškių liaudiškos muzikos kapela „Šilas“ surengė 11 koncertų vietoje bei išvykose.</w:t>
            </w:r>
          </w:p>
          <w:p w14:paraId="2229D8BF" w14:textId="77777777" w:rsidR="00BA562C" w:rsidRPr="004B62DD" w:rsidRDefault="00BA562C" w:rsidP="00BA562C">
            <w:pPr>
              <w:shd w:val="clear" w:color="auto" w:fill="FFFFFF"/>
              <w:spacing w:after="0" w:line="240" w:lineRule="auto"/>
              <w:jc w:val="both"/>
              <w:rPr>
                <w:szCs w:val="24"/>
              </w:rPr>
            </w:pPr>
            <w:r w:rsidRPr="004B62DD">
              <w:rPr>
                <w:szCs w:val="24"/>
              </w:rPr>
              <w:t xml:space="preserve">9.3. Bendruomenės centras  gavo 3,8 tūkst. </w:t>
            </w:r>
            <w:proofErr w:type="spellStart"/>
            <w:r w:rsidRPr="004B62DD">
              <w:rPr>
                <w:szCs w:val="24"/>
              </w:rPr>
              <w:t>eur</w:t>
            </w:r>
            <w:proofErr w:type="spellEnd"/>
            <w:r w:rsidRPr="004B62DD">
              <w:rPr>
                <w:szCs w:val="24"/>
              </w:rPr>
              <w:t xml:space="preserve">. projektinių lėšų ir 0,6 tūkst. </w:t>
            </w:r>
            <w:proofErr w:type="spellStart"/>
            <w:r w:rsidRPr="004B62DD">
              <w:rPr>
                <w:szCs w:val="24"/>
              </w:rPr>
              <w:t>eur</w:t>
            </w:r>
            <w:proofErr w:type="spellEnd"/>
            <w:r w:rsidRPr="004B62DD">
              <w:rPr>
                <w:szCs w:val="24"/>
              </w:rPr>
              <w:t>. gyventojų paramos.</w:t>
            </w:r>
          </w:p>
        </w:tc>
      </w:tr>
      <w:tr w:rsidR="00BA562C" w:rsidRPr="004B62DD" w14:paraId="103A946B" w14:textId="77777777" w:rsidTr="00217F31">
        <w:tc>
          <w:tcPr>
            <w:tcW w:w="1555" w:type="dxa"/>
            <w:tcBorders>
              <w:top w:val="single" w:sz="4" w:space="0" w:color="auto"/>
              <w:left w:val="single" w:sz="4" w:space="0" w:color="auto"/>
              <w:bottom w:val="single" w:sz="4" w:space="0" w:color="auto"/>
              <w:right w:val="single" w:sz="4" w:space="0" w:color="auto"/>
            </w:tcBorders>
            <w:hideMark/>
          </w:tcPr>
          <w:p w14:paraId="7DD70D9D" w14:textId="77777777" w:rsidR="00BA562C" w:rsidRPr="004B62DD" w:rsidRDefault="00BA562C" w:rsidP="00BA562C">
            <w:pPr>
              <w:spacing w:after="0" w:line="240" w:lineRule="auto"/>
              <w:rPr>
                <w:b/>
                <w:kern w:val="2"/>
                <w:szCs w:val="24"/>
                <w:lang w:eastAsia="hi-IN" w:bidi="hi-IN"/>
              </w:rPr>
            </w:pPr>
            <w:r w:rsidRPr="004B62DD">
              <w:rPr>
                <w:b/>
                <w:kern w:val="2"/>
                <w:szCs w:val="24"/>
                <w:lang w:eastAsia="hi-IN" w:bidi="hi-IN"/>
              </w:rPr>
              <w:t>10. Iniciatyvos ir spręstos problemos</w:t>
            </w:r>
          </w:p>
        </w:tc>
        <w:tc>
          <w:tcPr>
            <w:tcW w:w="8073" w:type="dxa"/>
            <w:tcBorders>
              <w:top w:val="single" w:sz="4" w:space="0" w:color="auto"/>
              <w:left w:val="single" w:sz="4" w:space="0" w:color="auto"/>
              <w:bottom w:val="single" w:sz="4" w:space="0" w:color="auto"/>
              <w:right w:val="single" w:sz="4" w:space="0" w:color="auto"/>
            </w:tcBorders>
            <w:hideMark/>
          </w:tcPr>
          <w:p w14:paraId="3E3238AC" w14:textId="77777777" w:rsidR="00BA562C" w:rsidRPr="004B62DD" w:rsidRDefault="00BA562C" w:rsidP="00BA562C">
            <w:pPr>
              <w:shd w:val="clear" w:color="auto" w:fill="FFFFFF"/>
              <w:spacing w:after="0" w:line="240" w:lineRule="auto"/>
              <w:jc w:val="both"/>
              <w:rPr>
                <w:szCs w:val="24"/>
              </w:rPr>
            </w:pPr>
            <w:r w:rsidRPr="004B62DD">
              <w:rPr>
                <w:szCs w:val="24"/>
              </w:rPr>
              <w:t xml:space="preserve">10.1. Seniūnijos iniciatyva kovo- balandžio mėn., atvykus medicinos darbuotojams į </w:t>
            </w:r>
            <w:proofErr w:type="spellStart"/>
            <w:r w:rsidRPr="004B62DD">
              <w:rPr>
                <w:szCs w:val="24"/>
              </w:rPr>
              <w:t>Videniškius</w:t>
            </w:r>
            <w:proofErr w:type="spellEnd"/>
            <w:r w:rsidRPr="004B62DD">
              <w:rPr>
                <w:szCs w:val="24"/>
              </w:rPr>
              <w:t xml:space="preserve">, paskiepyta 80 gyventojų, 8 </w:t>
            </w:r>
            <w:proofErr w:type="spellStart"/>
            <w:r w:rsidRPr="004B62DD">
              <w:rPr>
                <w:szCs w:val="24"/>
              </w:rPr>
              <w:t>pavežėti</w:t>
            </w:r>
            <w:proofErr w:type="spellEnd"/>
            <w:r w:rsidRPr="004B62DD">
              <w:rPr>
                <w:szCs w:val="24"/>
              </w:rPr>
              <w:t xml:space="preserve">  į vakcinavimo punktą Molėtuose.</w:t>
            </w:r>
          </w:p>
          <w:p w14:paraId="27B4E30C" w14:textId="77777777" w:rsidR="00BA562C" w:rsidRPr="004B62DD" w:rsidRDefault="00BA562C" w:rsidP="00BA562C">
            <w:pPr>
              <w:shd w:val="clear" w:color="auto" w:fill="FFFFFF"/>
              <w:spacing w:after="0" w:line="240" w:lineRule="auto"/>
              <w:jc w:val="both"/>
              <w:rPr>
                <w:szCs w:val="24"/>
              </w:rPr>
            </w:pPr>
            <w:r w:rsidRPr="004B62DD">
              <w:rPr>
                <w:szCs w:val="24"/>
              </w:rPr>
              <w:t>10.2. Įvykdytas seniūnaičių projekto „Videniškių  tvenkinio aplinkos sutvarkymas“ I etapas- išardytas susidėvėjęs senas tiltas, išvežtos atliekos, nupirkta mediena, nudažyta ir paklota tilto perdanga.</w:t>
            </w:r>
          </w:p>
          <w:p w14:paraId="6176FE8D" w14:textId="77777777" w:rsidR="00BA562C" w:rsidRPr="004B62DD" w:rsidRDefault="00BA562C" w:rsidP="00BA562C">
            <w:pPr>
              <w:shd w:val="clear" w:color="auto" w:fill="FFFFFF"/>
              <w:spacing w:after="0" w:line="240" w:lineRule="auto"/>
              <w:jc w:val="both"/>
              <w:rPr>
                <w:szCs w:val="24"/>
              </w:rPr>
            </w:pPr>
            <w:r w:rsidRPr="004B62DD">
              <w:rPr>
                <w:szCs w:val="24"/>
              </w:rPr>
              <w:t>10.3. Miestelyje ir kapinėse genėti bei  išpjauti  medžiai.</w:t>
            </w:r>
          </w:p>
          <w:p w14:paraId="2D105418" w14:textId="77777777" w:rsidR="00BA562C" w:rsidRPr="004B62DD" w:rsidRDefault="00BA562C" w:rsidP="00BA562C">
            <w:pPr>
              <w:shd w:val="clear" w:color="auto" w:fill="FFFFFF"/>
              <w:spacing w:after="0" w:line="240" w:lineRule="auto"/>
              <w:jc w:val="both"/>
              <w:rPr>
                <w:szCs w:val="24"/>
              </w:rPr>
            </w:pPr>
            <w:r w:rsidRPr="004B62DD">
              <w:rPr>
                <w:szCs w:val="24"/>
              </w:rPr>
              <w:t>10.4. Išpjauti krūmai kelyje Videniškiai – Žalvariai.</w:t>
            </w:r>
          </w:p>
          <w:p w14:paraId="6676F3A2" w14:textId="77777777" w:rsidR="00BA562C" w:rsidRPr="004B62DD" w:rsidRDefault="00BA562C" w:rsidP="00BA562C">
            <w:pPr>
              <w:shd w:val="clear" w:color="auto" w:fill="FFFFFF"/>
              <w:spacing w:after="0" w:line="240" w:lineRule="auto"/>
              <w:jc w:val="both"/>
              <w:rPr>
                <w:szCs w:val="24"/>
              </w:rPr>
            </w:pPr>
            <w:r w:rsidRPr="004B62DD">
              <w:rPr>
                <w:szCs w:val="24"/>
              </w:rPr>
              <w:lastRenderedPageBreak/>
              <w:t>10.5. Surinkus 165 gyventojų parašus, Automobilių kelių  direkcijai teikta iniciatyva dėl  valstybinės reikšmės rajoninio kelio NR. 2803 Videniškiai – Girsteitiškis asfaltavimo.</w:t>
            </w:r>
          </w:p>
          <w:p w14:paraId="7C6D82A9" w14:textId="77777777" w:rsidR="00BA562C" w:rsidRPr="004B62DD" w:rsidRDefault="00BA562C" w:rsidP="00BA562C">
            <w:pPr>
              <w:shd w:val="clear" w:color="auto" w:fill="FFFFFF"/>
              <w:spacing w:after="0" w:line="240" w:lineRule="auto"/>
              <w:jc w:val="both"/>
              <w:rPr>
                <w:szCs w:val="24"/>
              </w:rPr>
            </w:pPr>
            <w:r w:rsidRPr="004B62DD">
              <w:rPr>
                <w:szCs w:val="24"/>
              </w:rPr>
              <w:t>10.6. Organizuojant viešuosius ir visuomenei naudingus darbus, tvarkyti kultūros paveldo objektai ir bendrosios  teritorijos.</w:t>
            </w:r>
          </w:p>
        </w:tc>
      </w:tr>
      <w:tr w:rsidR="00BA562C" w:rsidRPr="004B62DD" w14:paraId="0AACF319" w14:textId="77777777" w:rsidTr="00217F31">
        <w:tc>
          <w:tcPr>
            <w:tcW w:w="1555" w:type="dxa"/>
            <w:tcBorders>
              <w:top w:val="single" w:sz="4" w:space="0" w:color="auto"/>
              <w:left w:val="single" w:sz="4" w:space="0" w:color="auto"/>
              <w:bottom w:val="single" w:sz="4" w:space="0" w:color="auto"/>
              <w:right w:val="single" w:sz="4" w:space="0" w:color="auto"/>
            </w:tcBorders>
            <w:hideMark/>
          </w:tcPr>
          <w:p w14:paraId="325C8CA3" w14:textId="77777777" w:rsidR="00BA562C" w:rsidRPr="004B62DD" w:rsidRDefault="00BA562C" w:rsidP="00BA562C">
            <w:pPr>
              <w:spacing w:after="0" w:line="240" w:lineRule="auto"/>
              <w:rPr>
                <w:b/>
                <w:kern w:val="2"/>
                <w:szCs w:val="24"/>
                <w:lang w:eastAsia="hi-IN" w:bidi="hi-IN"/>
              </w:rPr>
            </w:pPr>
            <w:r w:rsidRPr="004B62DD">
              <w:rPr>
                <w:b/>
                <w:kern w:val="2"/>
                <w:szCs w:val="24"/>
                <w:lang w:eastAsia="hi-IN" w:bidi="hi-IN"/>
              </w:rPr>
              <w:lastRenderedPageBreak/>
              <w:t>11. Keliami nauji uždaviniai ir iššūkiai</w:t>
            </w:r>
          </w:p>
        </w:tc>
        <w:tc>
          <w:tcPr>
            <w:tcW w:w="8073" w:type="dxa"/>
            <w:tcBorders>
              <w:top w:val="single" w:sz="4" w:space="0" w:color="auto"/>
              <w:left w:val="single" w:sz="4" w:space="0" w:color="auto"/>
              <w:bottom w:val="single" w:sz="4" w:space="0" w:color="auto"/>
              <w:right w:val="single" w:sz="4" w:space="0" w:color="auto"/>
            </w:tcBorders>
            <w:hideMark/>
          </w:tcPr>
          <w:p w14:paraId="238C12CC" w14:textId="77777777" w:rsidR="00BA562C" w:rsidRPr="004B62DD" w:rsidRDefault="00BA562C" w:rsidP="00BA562C">
            <w:pPr>
              <w:shd w:val="clear" w:color="auto" w:fill="FFFFFF"/>
              <w:spacing w:after="0" w:line="240" w:lineRule="auto"/>
              <w:jc w:val="both"/>
              <w:rPr>
                <w:szCs w:val="24"/>
              </w:rPr>
            </w:pPr>
            <w:r w:rsidRPr="004B62DD">
              <w:rPr>
                <w:szCs w:val="24"/>
              </w:rPr>
              <w:t>11.1.  Racionaliai panaudoti   2022 m. seniūnijai skirtas  biudžeto lėšas.</w:t>
            </w:r>
          </w:p>
          <w:p w14:paraId="4FB9DDD2" w14:textId="77777777" w:rsidR="00BA562C" w:rsidRPr="004B62DD" w:rsidRDefault="00BA562C" w:rsidP="00BA562C">
            <w:pPr>
              <w:shd w:val="clear" w:color="auto" w:fill="FFFFFF"/>
              <w:spacing w:after="0" w:line="240" w:lineRule="auto"/>
              <w:jc w:val="both"/>
              <w:rPr>
                <w:szCs w:val="24"/>
              </w:rPr>
            </w:pPr>
            <w:r w:rsidRPr="004B62DD">
              <w:rPr>
                <w:szCs w:val="24"/>
              </w:rPr>
              <w:t>11.2.  Videniškių miestelio 655 metų jubiliejinės  šventės organizavimas.</w:t>
            </w:r>
          </w:p>
          <w:p w14:paraId="287FA698" w14:textId="77777777" w:rsidR="00BA562C" w:rsidRPr="004B62DD" w:rsidRDefault="00BA562C" w:rsidP="00BA562C">
            <w:pPr>
              <w:shd w:val="clear" w:color="auto" w:fill="FFFFFF"/>
              <w:spacing w:after="0" w:line="240" w:lineRule="auto"/>
              <w:jc w:val="both"/>
              <w:rPr>
                <w:szCs w:val="24"/>
              </w:rPr>
            </w:pPr>
            <w:r w:rsidRPr="004B62DD">
              <w:rPr>
                <w:szCs w:val="24"/>
              </w:rPr>
              <w:t>11.3. Seniūnaičių projekto „Videniškių tvenkinio aplinkos sutvarkymas“ II etapo įgyvendinimas.</w:t>
            </w:r>
          </w:p>
          <w:p w14:paraId="4426DEE0" w14:textId="77777777" w:rsidR="00BA562C" w:rsidRPr="004B62DD" w:rsidRDefault="00BA562C" w:rsidP="00BA562C">
            <w:pPr>
              <w:shd w:val="clear" w:color="auto" w:fill="FFFFFF"/>
              <w:spacing w:after="0" w:line="240" w:lineRule="auto"/>
              <w:jc w:val="both"/>
              <w:rPr>
                <w:szCs w:val="24"/>
              </w:rPr>
            </w:pPr>
            <w:r>
              <w:rPr>
                <w:szCs w:val="24"/>
                <w:lang w:eastAsia="lt-LT"/>
              </w:rPr>
              <w:t>11.4</w:t>
            </w:r>
            <w:r w:rsidRPr="004B62DD">
              <w:rPr>
                <w:szCs w:val="24"/>
                <w:lang w:eastAsia="lt-LT"/>
              </w:rPr>
              <w:t>.</w:t>
            </w:r>
            <w:r w:rsidRPr="004B62DD">
              <w:rPr>
                <w:szCs w:val="24"/>
              </w:rPr>
              <w:t>Vykdant gaisrų prevenciją, bendradarbiauti su Molėtų PGT lankantis pas vienišus, socialiai apleistus, neįgalius asmenis.</w:t>
            </w:r>
          </w:p>
          <w:p w14:paraId="2241000F" w14:textId="06B8652F" w:rsidR="00BA562C" w:rsidRPr="004B62DD" w:rsidRDefault="00BA562C" w:rsidP="00BA562C">
            <w:pPr>
              <w:shd w:val="clear" w:color="auto" w:fill="FFFFFF"/>
              <w:spacing w:after="0" w:line="240" w:lineRule="auto"/>
              <w:jc w:val="both"/>
              <w:rPr>
                <w:szCs w:val="24"/>
              </w:rPr>
            </w:pPr>
            <w:r>
              <w:rPr>
                <w:szCs w:val="24"/>
              </w:rPr>
              <w:t>11.5</w:t>
            </w:r>
            <w:r w:rsidRPr="004B62DD">
              <w:rPr>
                <w:szCs w:val="24"/>
              </w:rPr>
              <w:t>. Saugoti kultūros paveldo objektus</w:t>
            </w:r>
            <w:r>
              <w:rPr>
                <w:szCs w:val="24"/>
              </w:rPr>
              <w:t>,</w:t>
            </w:r>
            <w:r w:rsidRPr="004B62DD">
              <w:rPr>
                <w:szCs w:val="24"/>
              </w:rPr>
              <w:t xml:space="preserve"> organizu</w:t>
            </w:r>
            <w:r>
              <w:rPr>
                <w:szCs w:val="24"/>
              </w:rPr>
              <w:t>ojant jų priežiūros darbus.</w:t>
            </w:r>
            <w:r>
              <w:rPr>
                <w:szCs w:val="24"/>
              </w:rPr>
              <w:cr/>
              <w:t>11.6</w:t>
            </w:r>
            <w:r w:rsidRPr="004B62DD">
              <w:rPr>
                <w:szCs w:val="24"/>
              </w:rPr>
              <w:t>. Organizuoti  susitikimą su  Videniškių krašte sodybas turinčiais gyventojais, generuojant idėjas, perspektyvas ir iniciatyvas.</w:t>
            </w:r>
          </w:p>
          <w:p w14:paraId="32ABFA45" w14:textId="77777777" w:rsidR="00BA562C" w:rsidRPr="004B62DD" w:rsidRDefault="00BA562C" w:rsidP="00BA562C">
            <w:pPr>
              <w:pStyle w:val="Standard"/>
              <w:jc w:val="both"/>
              <w:rPr>
                <w:rFonts w:eastAsia="Times New Roman" w:cs="Times New Roman"/>
                <w:lang w:val="lt-LT" w:eastAsia="lt-LT"/>
              </w:rPr>
            </w:pPr>
          </w:p>
        </w:tc>
      </w:tr>
    </w:tbl>
    <w:p w14:paraId="6858693C" w14:textId="77777777" w:rsidR="003D5B1F" w:rsidRPr="003D5B1F" w:rsidRDefault="003D5B1F" w:rsidP="003D5B1F">
      <w:pPr>
        <w:spacing w:after="0" w:line="240" w:lineRule="auto"/>
        <w:jc w:val="center"/>
        <w:rPr>
          <w:rFonts w:cs="Times New Roman"/>
          <w:b/>
          <w:sz w:val="28"/>
          <w:szCs w:val="28"/>
          <w:highlight w:val="yellow"/>
        </w:rPr>
      </w:pPr>
    </w:p>
    <w:p w14:paraId="7E467136" w14:textId="74975F51" w:rsidR="00306CA6" w:rsidRPr="00217F31" w:rsidRDefault="00306CA6" w:rsidP="00217F31">
      <w:pPr>
        <w:spacing w:after="0" w:line="360" w:lineRule="auto"/>
        <w:jc w:val="center"/>
        <w:rPr>
          <w:b/>
          <w:sz w:val="28"/>
          <w:szCs w:val="28"/>
        </w:rPr>
      </w:pPr>
      <w:r>
        <w:rPr>
          <w:b/>
          <w:sz w:val="28"/>
          <w:szCs w:val="28"/>
        </w:rPr>
        <w:t>XX</w:t>
      </w:r>
      <w:r w:rsidRPr="00607782">
        <w:rPr>
          <w:b/>
          <w:sz w:val="28"/>
          <w:szCs w:val="28"/>
        </w:rPr>
        <w:t>.</w:t>
      </w:r>
      <w:r>
        <w:rPr>
          <w:b/>
          <w:sz w:val="28"/>
          <w:szCs w:val="28"/>
        </w:rPr>
        <w:t xml:space="preserve"> Uždaviniai 2022 m.</w:t>
      </w:r>
    </w:p>
    <w:p w14:paraId="0610713D" w14:textId="3EBDB694" w:rsidR="00306CA6" w:rsidRDefault="00AE7566" w:rsidP="00217F31">
      <w:pPr>
        <w:pStyle w:val="Sraopastraipa"/>
        <w:numPr>
          <w:ilvl w:val="0"/>
          <w:numId w:val="33"/>
        </w:numPr>
        <w:tabs>
          <w:tab w:val="left" w:pos="993"/>
        </w:tabs>
        <w:spacing w:after="0" w:line="360" w:lineRule="auto"/>
        <w:ind w:left="0" w:firstLine="680"/>
        <w:jc w:val="both"/>
        <w:rPr>
          <w:b/>
          <w:szCs w:val="24"/>
        </w:rPr>
      </w:pPr>
      <w:r>
        <w:rPr>
          <w:b/>
          <w:szCs w:val="24"/>
        </w:rPr>
        <w:t>Utenos regiono 2021-2030 metų plėtros programos plano parengimas</w:t>
      </w:r>
      <w:r w:rsidR="00C5686B">
        <w:rPr>
          <w:b/>
          <w:szCs w:val="24"/>
        </w:rPr>
        <w:t>, tvirtinimas ir įgyvendinimas;</w:t>
      </w:r>
    </w:p>
    <w:p w14:paraId="0F123245" w14:textId="0C1FCB8A" w:rsidR="00C5686B" w:rsidRPr="007E2441" w:rsidRDefault="00336DBF" w:rsidP="00217F31">
      <w:pPr>
        <w:pStyle w:val="Sraopastraipa"/>
        <w:numPr>
          <w:ilvl w:val="0"/>
          <w:numId w:val="33"/>
        </w:numPr>
        <w:tabs>
          <w:tab w:val="left" w:pos="993"/>
        </w:tabs>
        <w:spacing w:after="0" w:line="360" w:lineRule="auto"/>
        <w:ind w:left="0" w:firstLine="680"/>
        <w:jc w:val="both"/>
        <w:rPr>
          <w:b/>
          <w:szCs w:val="24"/>
        </w:rPr>
      </w:pPr>
      <w:r>
        <w:rPr>
          <w:b/>
          <w:szCs w:val="24"/>
        </w:rPr>
        <w:t xml:space="preserve">Sėkmingas ES, valstybės bei savivaldybės lėšomis finansuojamų projektų užbaigimas: Molėtų gimnazijos, Menų mokyklos, </w:t>
      </w:r>
      <w:r w:rsidRPr="00336DBF">
        <w:rPr>
          <w:b/>
          <w:bCs/>
        </w:rPr>
        <w:t>Sporto paskirties pastato Molėtuose, Ąžuolų g. 10,</w:t>
      </w:r>
      <w:r>
        <w:rPr>
          <w:b/>
          <w:bCs/>
        </w:rPr>
        <w:t xml:space="preserve"> (baseino) ir kt...</w:t>
      </w:r>
      <w:r w:rsidR="007E2441">
        <w:rPr>
          <w:b/>
          <w:bCs/>
        </w:rPr>
        <w:t>;</w:t>
      </w:r>
    </w:p>
    <w:p w14:paraId="11627F3B" w14:textId="50F96EE3" w:rsidR="007E2441" w:rsidRPr="00336DBF" w:rsidRDefault="007E2441" w:rsidP="00217F31">
      <w:pPr>
        <w:pStyle w:val="Sraopastraipa"/>
        <w:numPr>
          <w:ilvl w:val="0"/>
          <w:numId w:val="33"/>
        </w:numPr>
        <w:tabs>
          <w:tab w:val="left" w:pos="993"/>
        </w:tabs>
        <w:spacing w:after="0" w:line="360" w:lineRule="auto"/>
        <w:ind w:left="0" w:firstLine="680"/>
        <w:jc w:val="both"/>
        <w:rPr>
          <w:b/>
          <w:szCs w:val="24"/>
        </w:rPr>
      </w:pPr>
      <w:r>
        <w:rPr>
          <w:b/>
          <w:bCs/>
        </w:rPr>
        <w:t>Tobulinti savivaldybės ir savivaldybės įstaigų turto valdymą, efektyviai jį naudoti;</w:t>
      </w:r>
    </w:p>
    <w:p w14:paraId="79BF16B7" w14:textId="76DFF5CD" w:rsidR="00336DBF" w:rsidRPr="0052134F" w:rsidRDefault="00336DBF" w:rsidP="00217F31">
      <w:pPr>
        <w:pStyle w:val="Sraopastraipa"/>
        <w:numPr>
          <w:ilvl w:val="0"/>
          <w:numId w:val="33"/>
        </w:numPr>
        <w:tabs>
          <w:tab w:val="left" w:pos="993"/>
        </w:tabs>
        <w:spacing w:after="0" w:line="360" w:lineRule="auto"/>
        <w:ind w:left="0" w:firstLine="680"/>
        <w:jc w:val="both"/>
        <w:rPr>
          <w:b/>
          <w:szCs w:val="24"/>
        </w:rPr>
      </w:pPr>
      <w:r>
        <w:rPr>
          <w:b/>
          <w:bCs/>
        </w:rPr>
        <w:t>Siekti, kad Savivaldybės administracijos darbuotojų gyventojų ap</w:t>
      </w:r>
      <w:r w:rsidR="0052134F">
        <w:rPr>
          <w:b/>
          <w:bCs/>
        </w:rPr>
        <w:t>tarnavimo kokybė nuolat tobulėtų;</w:t>
      </w:r>
    </w:p>
    <w:p w14:paraId="08E59FC1" w14:textId="29A2BE75" w:rsidR="0052134F" w:rsidRPr="00310399" w:rsidRDefault="0052134F" w:rsidP="00217F31">
      <w:pPr>
        <w:pStyle w:val="Sraopastraipa"/>
        <w:numPr>
          <w:ilvl w:val="0"/>
          <w:numId w:val="33"/>
        </w:numPr>
        <w:tabs>
          <w:tab w:val="left" w:pos="993"/>
        </w:tabs>
        <w:spacing w:after="0" w:line="360" w:lineRule="auto"/>
        <w:ind w:left="0" w:firstLine="680"/>
        <w:jc w:val="both"/>
        <w:rPr>
          <w:b/>
          <w:szCs w:val="24"/>
        </w:rPr>
      </w:pPr>
      <w:r>
        <w:rPr>
          <w:b/>
          <w:bCs/>
        </w:rPr>
        <w:t>Gyventojų švietimas sveikatingumo, saugumo klausimais ir prevencinių programų įgyvendinimas, skatinant sveikatingumo rodiklių gerėjimą</w:t>
      </w:r>
      <w:r w:rsidR="00025025">
        <w:rPr>
          <w:b/>
          <w:bCs/>
        </w:rPr>
        <w:t>, bei saugios gyvenamosios aplinkos užtikrinimas;</w:t>
      </w:r>
    </w:p>
    <w:p w14:paraId="637147E6" w14:textId="673B8BC7" w:rsidR="00310399" w:rsidRPr="007E2441" w:rsidRDefault="00310399" w:rsidP="00217F31">
      <w:pPr>
        <w:pStyle w:val="Sraopastraipa"/>
        <w:numPr>
          <w:ilvl w:val="0"/>
          <w:numId w:val="33"/>
        </w:numPr>
        <w:tabs>
          <w:tab w:val="left" w:pos="993"/>
        </w:tabs>
        <w:spacing w:after="0" w:line="360" w:lineRule="auto"/>
        <w:ind w:left="0" w:firstLine="680"/>
        <w:jc w:val="both"/>
        <w:rPr>
          <w:b/>
          <w:szCs w:val="24"/>
        </w:rPr>
      </w:pPr>
      <w:r>
        <w:rPr>
          <w:b/>
          <w:bCs/>
        </w:rPr>
        <w:t xml:space="preserve">Sparčiai vystantis ir plečiantis informacinėms technologijoms, </w:t>
      </w:r>
      <w:r w:rsidR="00A4790B">
        <w:rPr>
          <w:b/>
          <w:bCs/>
        </w:rPr>
        <w:t xml:space="preserve">kurti savivaldybės </w:t>
      </w:r>
      <w:r>
        <w:rPr>
          <w:b/>
          <w:bCs/>
        </w:rPr>
        <w:t>administracijos darbuotoj</w:t>
      </w:r>
      <w:r w:rsidR="00B53775">
        <w:rPr>
          <w:b/>
          <w:bCs/>
        </w:rPr>
        <w:t>a</w:t>
      </w:r>
      <w:r w:rsidR="00A4790B">
        <w:rPr>
          <w:b/>
          <w:bCs/>
        </w:rPr>
        <w:t>ms saugią ir patogią darbo aplinką, skatinti tobulinti kvalifikaciją.</w:t>
      </w:r>
    </w:p>
    <w:p w14:paraId="60936EE8" w14:textId="1312A967" w:rsidR="007E2441" w:rsidRDefault="007E2441" w:rsidP="007E2441">
      <w:pPr>
        <w:pStyle w:val="Sraopastraipa"/>
        <w:spacing w:after="0" w:line="360" w:lineRule="auto"/>
        <w:rPr>
          <w:b/>
          <w:bCs/>
        </w:rPr>
      </w:pPr>
    </w:p>
    <w:p w14:paraId="4DF99634" w14:textId="10D3B0F5" w:rsidR="007E2441" w:rsidRDefault="00D52021" w:rsidP="00217F31">
      <w:pPr>
        <w:pStyle w:val="Sraopastraipa"/>
        <w:spacing w:after="0" w:line="360" w:lineRule="auto"/>
        <w:ind w:left="0" w:firstLine="680"/>
        <w:jc w:val="both"/>
      </w:pPr>
      <w:r>
        <w:t>Už palaikymą ir komandinį darbą dėkoju merui ir jo komandai, tarybos nariams, administracijos darbuotojams, savo atsidavimu darbui ir idėjomis prisidedantiems prie bendrų tikslų įgyvendinimo</w:t>
      </w:r>
      <w:r w:rsidR="000F0DEE">
        <w:t>. 2021 metai Molėtų rajono savivaldybės administracijai, kaip ir visai Lietuvai, buvo didelių iššūkių metai, tai ir ekstremali padėtis dėl Covid-19 ligos, Astravo atominės elektrinės avarijos grėsmės, tačiau dirbdami išvien ir susitelkę</w:t>
      </w:r>
      <w:r w:rsidR="00AF255D">
        <w:t xml:space="preserve"> sugebėjome įgyvendinti Strateginiuose dokumentuose suplanuotus darbus.</w:t>
      </w:r>
    </w:p>
    <w:p w14:paraId="68DB7F63" w14:textId="12D251A0" w:rsidR="00AF255D" w:rsidRDefault="00AF255D" w:rsidP="00217F31">
      <w:pPr>
        <w:pStyle w:val="Sraopastraipa"/>
        <w:spacing w:after="0" w:line="360" w:lineRule="auto"/>
        <w:ind w:left="0" w:firstLine="680"/>
        <w:jc w:val="both"/>
      </w:pPr>
      <w:r>
        <w:t xml:space="preserve">               Ačiū visiems.</w:t>
      </w:r>
    </w:p>
    <w:p w14:paraId="6FC00864" w14:textId="77777777" w:rsidR="00AF255D" w:rsidRPr="00217F31" w:rsidRDefault="00AF255D" w:rsidP="00217F31">
      <w:pPr>
        <w:spacing w:after="0" w:line="360" w:lineRule="auto"/>
        <w:jc w:val="both"/>
        <w:rPr>
          <w:szCs w:val="24"/>
        </w:rPr>
      </w:pPr>
    </w:p>
    <w:p w14:paraId="3AD6A069" w14:textId="77777777" w:rsidR="003D5B1F" w:rsidRPr="0066707B" w:rsidRDefault="003D5B1F" w:rsidP="003D5B1F">
      <w:pPr>
        <w:spacing w:after="0" w:line="240" w:lineRule="auto"/>
        <w:jc w:val="right"/>
        <w:rPr>
          <w:rFonts w:cs="Times New Roman"/>
          <w:szCs w:val="24"/>
        </w:rPr>
      </w:pPr>
      <w:r w:rsidRPr="00BA562C">
        <w:rPr>
          <w:rFonts w:cs="Times New Roman"/>
          <w:szCs w:val="24"/>
        </w:rPr>
        <w:t>Molėtų rajono savivaldybės administracijos direktorius Sigitas Žvinys</w:t>
      </w:r>
    </w:p>
    <w:p w14:paraId="02129E0C" w14:textId="56D4C0FF" w:rsidR="00B50D83" w:rsidRPr="003C2C6E" w:rsidRDefault="00B50D83" w:rsidP="003C2C6E">
      <w:pPr>
        <w:spacing w:after="0" w:line="360" w:lineRule="auto"/>
        <w:ind w:firstLine="680"/>
      </w:pPr>
    </w:p>
    <w:sectPr w:rsidR="00B50D83" w:rsidRPr="003C2C6E" w:rsidSect="002B44C4">
      <w:headerReference w:type="default" r:id="rId16"/>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53BF" w14:textId="77777777" w:rsidR="00AA4D35" w:rsidRDefault="00AA4D35" w:rsidP="000E3186">
      <w:pPr>
        <w:spacing w:after="0" w:line="240" w:lineRule="auto"/>
      </w:pPr>
      <w:r>
        <w:separator/>
      </w:r>
    </w:p>
  </w:endnote>
  <w:endnote w:type="continuationSeparator" w:id="0">
    <w:p w14:paraId="6320360D" w14:textId="77777777" w:rsidR="00AA4D35" w:rsidRDefault="00AA4D35" w:rsidP="000E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variable"/>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ACC9" w14:textId="77777777" w:rsidR="00AA4D35" w:rsidRDefault="00AA4D35" w:rsidP="000E3186">
      <w:pPr>
        <w:spacing w:after="0" w:line="240" w:lineRule="auto"/>
      </w:pPr>
      <w:r>
        <w:separator/>
      </w:r>
    </w:p>
  </w:footnote>
  <w:footnote w:type="continuationSeparator" w:id="0">
    <w:p w14:paraId="70C6F7F0" w14:textId="77777777" w:rsidR="00AA4D35" w:rsidRDefault="00AA4D35" w:rsidP="000E3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271481"/>
      <w:docPartObj>
        <w:docPartGallery w:val="Page Numbers (Top of Page)"/>
        <w:docPartUnique/>
      </w:docPartObj>
    </w:sdtPr>
    <w:sdtEndPr/>
    <w:sdtContent>
      <w:p w14:paraId="267C4F55" w14:textId="77777777" w:rsidR="00352E9A" w:rsidRDefault="00352E9A" w:rsidP="00E81097">
        <w:pPr>
          <w:pStyle w:val="Antrats"/>
          <w:jc w:val="center"/>
        </w:pPr>
        <w:r>
          <w:fldChar w:fldCharType="begin"/>
        </w:r>
        <w:r>
          <w:instrText>PAGE   \* MERGEFORMAT</w:instrText>
        </w:r>
        <w:r>
          <w:fldChar w:fldCharType="separate"/>
        </w:r>
        <w:r>
          <w:rPr>
            <w:noProof/>
          </w:rPr>
          <w:t>48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692"/>
    <w:multiLevelType w:val="hybridMultilevel"/>
    <w:tmpl w:val="12EEAB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815BA1"/>
    <w:multiLevelType w:val="multilevel"/>
    <w:tmpl w:val="E160B13A"/>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A6B4A"/>
    <w:multiLevelType w:val="hybridMultilevel"/>
    <w:tmpl w:val="9F1094C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14C33B8B"/>
    <w:multiLevelType w:val="hybridMultilevel"/>
    <w:tmpl w:val="137CFF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4825AE"/>
    <w:multiLevelType w:val="hybridMultilevel"/>
    <w:tmpl w:val="6732602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CE377BC"/>
    <w:multiLevelType w:val="hybridMultilevel"/>
    <w:tmpl w:val="0C6CDBF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ECA6E38"/>
    <w:multiLevelType w:val="hybridMultilevel"/>
    <w:tmpl w:val="5E486992"/>
    <w:lvl w:ilvl="0" w:tplc="0427000F">
      <w:start w:val="1"/>
      <w:numFmt w:val="decimal"/>
      <w:lvlText w:val="%1."/>
      <w:lvlJc w:val="left"/>
      <w:pPr>
        <w:ind w:left="1400" w:hanging="360"/>
      </w:p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7" w15:restartNumberingAfterBreak="0">
    <w:nsid w:val="254B7465"/>
    <w:multiLevelType w:val="hybridMultilevel"/>
    <w:tmpl w:val="82264B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A357D9B"/>
    <w:multiLevelType w:val="multilevel"/>
    <w:tmpl w:val="A388055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144668"/>
    <w:multiLevelType w:val="multilevel"/>
    <w:tmpl w:val="B1D2535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ED6202"/>
    <w:multiLevelType w:val="multilevel"/>
    <w:tmpl w:val="793A01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345"/>
        </w:tabs>
        <w:ind w:left="2345"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E72624"/>
    <w:multiLevelType w:val="hybridMultilevel"/>
    <w:tmpl w:val="B690486A"/>
    <w:lvl w:ilvl="0" w:tplc="0427000F">
      <w:start w:val="1"/>
      <w:numFmt w:val="decimal"/>
      <w:lvlText w:val="%1."/>
      <w:lvlJc w:val="left"/>
      <w:pPr>
        <w:ind w:left="1400" w:hanging="360"/>
      </w:p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12" w15:restartNumberingAfterBreak="0">
    <w:nsid w:val="39384D05"/>
    <w:multiLevelType w:val="multilevel"/>
    <w:tmpl w:val="11D2F2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645179"/>
    <w:multiLevelType w:val="multilevel"/>
    <w:tmpl w:val="793A011E"/>
    <w:lvl w:ilvl="0">
      <w:numFmt w:val="decimal"/>
      <w:lvlText w:val=""/>
      <w:lvlJc w:val="left"/>
      <w:pPr>
        <w:tabs>
          <w:tab w:val="num" w:pos="720"/>
        </w:tabs>
        <w:ind w:left="720" w:hanging="360"/>
      </w:pPr>
      <w:rPr>
        <w:rFonts w:ascii="Symbol" w:hAnsi="Symbol" w:hint="default"/>
      </w:rPr>
    </w:lvl>
    <w:lvl w:ilvl="1">
      <w:numFmt w:val="decimal"/>
      <w:lvlText w:val=""/>
      <w:lvlJc w:val="left"/>
      <w:pPr>
        <w:tabs>
          <w:tab w:val="num" w:pos="2345"/>
        </w:tabs>
        <w:ind w:left="2345"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BFB3BD2"/>
    <w:multiLevelType w:val="multilevel"/>
    <w:tmpl w:val="726ADAC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10739C"/>
    <w:multiLevelType w:val="hybridMultilevel"/>
    <w:tmpl w:val="05481B4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0A66886"/>
    <w:multiLevelType w:val="hybridMultilevel"/>
    <w:tmpl w:val="608C3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0D61FF0"/>
    <w:multiLevelType w:val="hybridMultilevel"/>
    <w:tmpl w:val="D102B0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57B402F"/>
    <w:multiLevelType w:val="multilevel"/>
    <w:tmpl w:val="1B4C9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FA0BED"/>
    <w:multiLevelType w:val="hybridMultilevel"/>
    <w:tmpl w:val="7C2877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DDF1709"/>
    <w:multiLevelType w:val="hybridMultilevel"/>
    <w:tmpl w:val="E21A7B8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5A194134"/>
    <w:multiLevelType w:val="hybridMultilevel"/>
    <w:tmpl w:val="6E784F08"/>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22" w15:restartNumberingAfterBreak="0">
    <w:nsid w:val="66C5604C"/>
    <w:multiLevelType w:val="hybridMultilevel"/>
    <w:tmpl w:val="7918F4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7601F1D"/>
    <w:multiLevelType w:val="hybridMultilevel"/>
    <w:tmpl w:val="5C2C6E0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75033D0C"/>
    <w:multiLevelType w:val="hybridMultilevel"/>
    <w:tmpl w:val="13BC939C"/>
    <w:lvl w:ilvl="0" w:tplc="7FA424A4">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5" w15:restartNumberingAfterBreak="0">
    <w:nsid w:val="76945343"/>
    <w:multiLevelType w:val="hybridMultilevel"/>
    <w:tmpl w:val="CF8A946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77136CCF"/>
    <w:multiLevelType w:val="multilevel"/>
    <w:tmpl w:val="833AA61E"/>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7D73937"/>
    <w:multiLevelType w:val="multilevel"/>
    <w:tmpl w:val="833AA6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DB37D4C"/>
    <w:multiLevelType w:val="hybridMultilevel"/>
    <w:tmpl w:val="4478261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7EAB3550"/>
    <w:multiLevelType w:val="multilevel"/>
    <w:tmpl w:val="532643B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22"/>
  </w:num>
  <w:num w:numId="4">
    <w:abstractNumId w:val="29"/>
  </w:num>
  <w:num w:numId="5">
    <w:abstractNumId w:val="17"/>
  </w:num>
  <w:num w:numId="6">
    <w:abstractNumId w:val="23"/>
  </w:num>
  <w:num w:numId="7">
    <w:abstractNumId w:val="25"/>
  </w:num>
  <w:num w:numId="8">
    <w:abstractNumId w:val="19"/>
  </w:num>
  <w:num w:numId="9">
    <w:abstractNumId w:val="18"/>
  </w:num>
  <w:num w:numId="10">
    <w:abstractNumId w:val="12"/>
  </w:num>
  <w:num w:numId="11">
    <w:abstractNumId w:val="11"/>
  </w:num>
  <w:num w:numId="12">
    <w:abstractNumId w:val="4"/>
  </w:num>
  <w:num w:numId="13">
    <w:abstractNumId w:val="20"/>
  </w:num>
  <w:num w:numId="14">
    <w:abstractNumId w:val="24"/>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8"/>
  </w:num>
  <w:num w:numId="23">
    <w:abstractNumId w:val="14"/>
  </w:num>
  <w:num w:numId="24">
    <w:abstractNumId w:val="1"/>
  </w:num>
  <w:num w:numId="25">
    <w:abstractNumId w:val="7"/>
  </w:num>
  <w:num w:numId="26">
    <w:abstractNumId w:val="6"/>
  </w:num>
  <w:num w:numId="27">
    <w:abstractNumId w:val="2"/>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3"/>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03"/>
    <w:rsid w:val="00000AB1"/>
    <w:rsid w:val="00005F72"/>
    <w:rsid w:val="0001052D"/>
    <w:rsid w:val="00016F15"/>
    <w:rsid w:val="00016FE7"/>
    <w:rsid w:val="0002108B"/>
    <w:rsid w:val="000212EA"/>
    <w:rsid w:val="00022909"/>
    <w:rsid w:val="00025025"/>
    <w:rsid w:val="0002515F"/>
    <w:rsid w:val="0002758B"/>
    <w:rsid w:val="00032D1E"/>
    <w:rsid w:val="00035876"/>
    <w:rsid w:val="000421E9"/>
    <w:rsid w:val="00051286"/>
    <w:rsid w:val="00052610"/>
    <w:rsid w:val="00052915"/>
    <w:rsid w:val="00056C36"/>
    <w:rsid w:val="00056DAC"/>
    <w:rsid w:val="000602F8"/>
    <w:rsid w:val="0006071A"/>
    <w:rsid w:val="000650BD"/>
    <w:rsid w:val="00065201"/>
    <w:rsid w:val="000666CF"/>
    <w:rsid w:val="00070534"/>
    <w:rsid w:val="00071462"/>
    <w:rsid w:val="00073F78"/>
    <w:rsid w:val="00081E82"/>
    <w:rsid w:val="00083565"/>
    <w:rsid w:val="00092E23"/>
    <w:rsid w:val="000950B2"/>
    <w:rsid w:val="0009641C"/>
    <w:rsid w:val="000972FB"/>
    <w:rsid w:val="000A0AA1"/>
    <w:rsid w:val="000A19E8"/>
    <w:rsid w:val="000A29AF"/>
    <w:rsid w:val="000A7974"/>
    <w:rsid w:val="000B01F5"/>
    <w:rsid w:val="000B1AA2"/>
    <w:rsid w:val="000B56BC"/>
    <w:rsid w:val="000B69CD"/>
    <w:rsid w:val="000B7899"/>
    <w:rsid w:val="000C2E33"/>
    <w:rsid w:val="000C4170"/>
    <w:rsid w:val="000D3387"/>
    <w:rsid w:val="000D428C"/>
    <w:rsid w:val="000D5183"/>
    <w:rsid w:val="000E06CB"/>
    <w:rsid w:val="000E1285"/>
    <w:rsid w:val="000E1C25"/>
    <w:rsid w:val="000E3186"/>
    <w:rsid w:val="000E435B"/>
    <w:rsid w:val="000E4A84"/>
    <w:rsid w:val="000E76EC"/>
    <w:rsid w:val="000F0DEE"/>
    <w:rsid w:val="000F108C"/>
    <w:rsid w:val="0011084B"/>
    <w:rsid w:val="0011148D"/>
    <w:rsid w:val="00117DCC"/>
    <w:rsid w:val="0012162B"/>
    <w:rsid w:val="001246E1"/>
    <w:rsid w:val="00127DA9"/>
    <w:rsid w:val="00137979"/>
    <w:rsid w:val="0014018C"/>
    <w:rsid w:val="0014116A"/>
    <w:rsid w:val="00145F24"/>
    <w:rsid w:val="00146BD2"/>
    <w:rsid w:val="00153DA1"/>
    <w:rsid w:val="00155B37"/>
    <w:rsid w:val="00156DE6"/>
    <w:rsid w:val="0016043A"/>
    <w:rsid w:val="00170189"/>
    <w:rsid w:val="00173F1B"/>
    <w:rsid w:val="00176CEC"/>
    <w:rsid w:val="0017778B"/>
    <w:rsid w:val="00184C3B"/>
    <w:rsid w:val="00185BDB"/>
    <w:rsid w:val="00197E3A"/>
    <w:rsid w:val="001A027C"/>
    <w:rsid w:val="001A0C13"/>
    <w:rsid w:val="001A1C1E"/>
    <w:rsid w:val="001A5590"/>
    <w:rsid w:val="001B0643"/>
    <w:rsid w:val="001B0BD7"/>
    <w:rsid w:val="001B38C7"/>
    <w:rsid w:val="001B7585"/>
    <w:rsid w:val="001C16B7"/>
    <w:rsid w:val="001C343E"/>
    <w:rsid w:val="001C6527"/>
    <w:rsid w:val="001D19CB"/>
    <w:rsid w:val="001E7C29"/>
    <w:rsid w:val="001F0BE1"/>
    <w:rsid w:val="001F3CE2"/>
    <w:rsid w:val="0020208C"/>
    <w:rsid w:val="00212514"/>
    <w:rsid w:val="00213D8D"/>
    <w:rsid w:val="00217CFC"/>
    <w:rsid w:val="00217F31"/>
    <w:rsid w:val="00223669"/>
    <w:rsid w:val="00223819"/>
    <w:rsid w:val="00231AB6"/>
    <w:rsid w:val="00234BB4"/>
    <w:rsid w:val="0023630A"/>
    <w:rsid w:val="0023781F"/>
    <w:rsid w:val="0023798F"/>
    <w:rsid w:val="00254C9F"/>
    <w:rsid w:val="00254D06"/>
    <w:rsid w:val="00261261"/>
    <w:rsid w:val="00264D70"/>
    <w:rsid w:val="0026731A"/>
    <w:rsid w:val="00270D70"/>
    <w:rsid w:val="002723C1"/>
    <w:rsid w:val="00276A3F"/>
    <w:rsid w:val="00291C05"/>
    <w:rsid w:val="002A0DE8"/>
    <w:rsid w:val="002B41F7"/>
    <w:rsid w:val="002B44C4"/>
    <w:rsid w:val="002B5405"/>
    <w:rsid w:val="002C07CB"/>
    <w:rsid w:val="002D1806"/>
    <w:rsid w:val="002D292F"/>
    <w:rsid w:val="002E17D7"/>
    <w:rsid w:val="002E5962"/>
    <w:rsid w:val="002E6D58"/>
    <w:rsid w:val="002F0792"/>
    <w:rsid w:val="002F61EA"/>
    <w:rsid w:val="00300711"/>
    <w:rsid w:val="003064DD"/>
    <w:rsid w:val="00306CA6"/>
    <w:rsid w:val="00310399"/>
    <w:rsid w:val="003105AA"/>
    <w:rsid w:val="00310AA7"/>
    <w:rsid w:val="00310B66"/>
    <w:rsid w:val="003142AF"/>
    <w:rsid w:val="003161B4"/>
    <w:rsid w:val="00316E1C"/>
    <w:rsid w:val="003227B6"/>
    <w:rsid w:val="00322FCD"/>
    <w:rsid w:val="003267E5"/>
    <w:rsid w:val="003267EA"/>
    <w:rsid w:val="00327E23"/>
    <w:rsid w:val="00336DBF"/>
    <w:rsid w:val="00341DF6"/>
    <w:rsid w:val="0034340F"/>
    <w:rsid w:val="00350EF0"/>
    <w:rsid w:val="00352E9A"/>
    <w:rsid w:val="003573B1"/>
    <w:rsid w:val="00361D8F"/>
    <w:rsid w:val="003640B3"/>
    <w:rsid w:val="00365446"/>
    <w:rsid w:val="00365C2D"/>
    <w:rsid w:val="00366FD3"/>
    <w:rsid w:val="00367839"/>
    <w:rsid w:val="00371D3A"/>
    <w:rsid w:val="00372EFC"/>
    <w:rsid w:val="00373257"/>
    <w:rsid w:val="00375424"/>
    <w:rsid w:val="00382391"/>
    <w:rsid w:val="00383FD6"/>
    <w:rsid w:val="003844F3"/>
    <w:rsid w:val="00385603"/>
    <w:rsid w:val="00387C4C"/>
    <w:rsid w:val="00397AB3"/>
    <w:rsid w:val="003A4DF6"/>
    <w:rsid w:val="003A5911"/>
    <w:rsid w:val="003A59CC"/>
    <w:rsid w:val="003A68EF"/>
    <w:rsid w:val="003B0FC9"/>
    <w:rsid w:val="003B26D5"/>
    <w:rsid w:val="003B444C"/>
    <w:rsid w:val="003C2C6E"/>
    <w:rsid w:val="003C679A"/>
    <w:rsid w:val="003C79D4"/>
    <w:rsid w:val="003D2671"/>
    <w:rsid w:val="003D2684"/>
    <w:rsid w:val="003D2E5A"/>
    <w:rsid w:val="003D388E"/>
    <w:rsid w:val="003D5B1F"/>
    <w:rsid w:val="003E7C87"/>
    <w:rsid w:val="003F4F5C"/>
    <w:rsid w:val="003F6618"/>
    <w:rsid w:val="00406E45"/>
    <w:rsid w:val="004119C4"/>
    <w:rsid w:val="004132F0"/>
    <w:rsid w:val="00413438"/>
    <w:rsid w:val="00413F11"/>
    <w:rsid w:val="0041454F"/>
    <w:rsid w:val="00420577"/>
    <w:rsid w:val="0042361C"/>
    <w:rsid w:val="0043185D"/>
    <w:rsid w:val="0043193C"/>
    <w:rsid w:val="00431A99"/>
    <w:rsid w:val="00431DE7"/>
    <w:rsid w:val="00436748"/>
    <w:rsid w:val="0044013A"/>
    <w:rsid w:val="00443096"/>
    <w:rsid w:val="0044600E"/>
    <w:rsid w:val="00447628"/>
    <w:rsid w:val="004476ED"/>
    <w:rsid w:val="00447A4C"/>
    <w:rsid w:val="0045098D"/>
    <w:rsid w:val="00450EFA"/>
    <w:rsid w:val="00453DB8"/>
    <w:rsid w:val="00454560"/>
    <w:rsid w:val="00455546"/>
    <w:rsid w:val="00463118"/>
    <w:rsid w:val="00463A12"/>
    <w:rsid w:val="0049241B"/>
    <w:rsid w:val="00493928"/>
    <w:rsid w:val="00497272"/>
    <w:rsid w:val="004A1076"/>
    <w:rsid w:val="004A240D"/>
    <w:rsid w:val="004A29AD"/>
    <w:rsid w:val="004A3B32"/>
    <w:rsid w:val="004A5BF1"/>
    <w:rsid w:val="004B1851"/>
    <w:rsid w:val="004B22B8"/>
    <w:rsid w:val="004B30DA"/>
    <w:rsid w:val="004B5BB6"/>
    <w:rsid w:val="004B5E75"/>
    <w:rsid w:val="004C0DF2"/>
    <w:rsid w:val="004C617D"/>
    <w:rsid w:val="004C6DB5"/>
    <w:rsid w:val="004D3675"/>
    <w:rsid w:val="004D5015"/>
    <w:rsid w:val="004D52B1"/>
    <w:rsid w:val="004E6D92"/>
    <w:rsid w:val="004E7C7B"/>
    <w:rsid w:val="0050265D"/>
    <w:rsid w:val="00505321"/>
    <w:rsid w:val="00506618"/>
    <w:rsid w:val="00507B48"/>
    <w:rsid w:val="005129BB"/>
    <w:rsid w:val="005145E7"/>
    <w:rsid w:val="0052134F"/>
    <w:rsid w:val="0052201B"/>
    <w:rsid w:val="0052270C"/>
    <w:rsid w:val="00522AB3"/>
    <w:rsid w:val="00531C94"/>
    <w:rsid w:val="00533994"/>
    <w:rsid w:val="005507CB"/>
    <w:rsid w:val="00553236"/>
    <w:rsid w:val="0055412E"/>
    <w:rsid w:val="00554B24"/>
    <w:rsid w:val="00560336"/>
    <w:rsid w:val="005608A5"/>
    <w:rsid w:val="00561D24"/>
    <w:rsid w:val="005622FE"/>
    <w:rsid w:val="00564CA8"/>
    <w:rsid w:val="00574972"/>
    <w:rsid w:val="0058178D"/>
    <w:rsid w:val="0058367D"/>
    <w:rsid w:val="005877FE"/>
    <w:rsid w:val="00593D44"/>
    <w:rsid w:val="005A2277"/>
    <w:rsid w:val="005A2811"/>
    <w:rsid w:val="005A3FFF"/>
    <w:rsid w:val="005A5CDD"/>
    <w:rsid w:val="005C27E6"/>
    <w:rsid w:val="005C3FCB"/>
    <w:rsid w:val="005C5275"/>
    <w:rsid w:val="005D2D9A"/>
    <w:rsid w:val="005D471E"/>
    <w:rsid w:val="005E1210"/>
    <w:rsid w:val="005F06B5"/>
    <w:rsid w:val="005F0F3B"/>
    <w:rsid w:val="005F7A37"/>
    <w:rsid w:val="00600530"/>
    <w:rsid w:val="006055FF"/>
    <w:rsid w:val="006068EC"/>
    <w:rsid w:val="00606A1C"/>
    <w:rsid w:val="00607782"/>
    <w:rsid w:val="006140B3"/>
    <w:rsid w:val="00614BB4"/>
    <w:rsid w:val="00615F28"/>
    <w:rsid w:val="00616152"/>
    <w:rsid w:val="00616A22"/>
    <w:rsid w:val="00622AE5"/>
    <w:rsid w:val="006239FA"/>
    <w:rsid w:val="00625A9D"/>
    <w:rsid w:val="0062686F"/>
    <w:rsid w:val="00630A63"/>
    <w:rsid w:val="006402DE"/>
    <w:rsid w:val="00641C78"/>
    <w:rsid w:val="00652BDA"/>
    <w:rsid w:val="00652EA9"/>
    <w:rsid w:val="00660B76"/>
    <w:rsid w:val="0066707B"/>
    <w:rsid w:val="0068122E"/>
    <w:rsid w:val="0068240C"/>
    <w:rsid w:val="00682C5F"/>
    <w:rsid w:val="0068304C"/>
    <w:rsid w:val="0068454C"/>
    <w:rsid w:val="006846F1"/>
    <w:rsid w:val="0068780B"/>
    <w:rsid w:val="00693C79"/>
    <w:rsid w:val="006A3D17"/>
    <w:rsid w:val="006A5B20"/>
    <w:rsid w:val="006B6631"/>
    <w:rsid w:val="006C394B"/>
    <w:rsid w:val="006C5AA5"/>
    <w:rsid w:val="006D25CE"/>
    <w:rsid w:val="006D61E9"/>
    <w:rsid w:val="006D655E"/>
    <w:rsid w:val="006D6690"/>
    <w:rsid w:val="006D6B54"/>
    <w:rsid w:val="006E26B1"/>
    <w:rsid w:val="006F29CC"/>
    <w:rsid w:val="006F4242"/>
    <w:rsid w:val="006F610C"/>
    <w:rsid w:val="00702241"/>
    <w:rsid w:val="00706E45"/>
    <w:rsid w:val="007112C6"/>
    <w:rsid w:val="00713B28"/>
    <w:rsid w:val="00717F0F"/>
    <w:rsid w:val="0072373B"/>
    <w:rsid w:val="00725B23"/>
    <w:rsid w:val="00726D18"/>
    <w:rsid w:val="007418E2"/>
    <w:rsid w:val="00743C22"/>
    <w:rsid w:val="00747103"/>
    <w:rsid w:val="00753C39"/>
    <w:rsid w:val="00756B63"/>
    <w:rsid w:val="00757A43"/>
    <w:rsid w:val="007640E7"/>
    <w:rsid w:val="007641EE"/>
    <w:rsid w:val="00783058"/>
    <w:rsid w:val="007924DF"/>
    <w:rsid w:val="00792AD5"/>
    <w:rsid w:val="00797BD0"/>
    <w:rsid w:val="007A3A13"/>
    <w:rsid w:val="007A528A"/>
    <w:rsid w:val="007B0CC5"/>
    <w:rsid w:val="007B2536"/>
    <w:rsid w:val="007B4F59"/>
    <w:rsid w:val="007B5F50"/>
    <w:rsid w:val="007C087E"/>
    <w:rsid w:val="007D0C91"/>
    <w:rsid w:val="007D47C4"/>
    <w:rsid w:val="007D47DC"/>
    <w:rsid w:val="007D5ABD"/>
    <w:rsid w:val="007E142A"/>
    <w:rsid w:val="007E2441"/>
    <w:rsid w:val="007F02BA"/>
    <w:rsid w:val="007F0BDB"/>
    <w:rsid w:val="007F63C8"/>
    <w:rsid w:val="007F6B9E"/>
    <w:rsid w:val="007F6DAE"/>
    <w:rsid w:val="0080402A"/>
    <w:rsid w:val="00816F58"/>
    <w:rsid w:val="0082451D"/>
    <w:rsid w:val="00824724"/>
    <w:rsid w:val="00831313"/>
    <w:rsid w:val="00832096"/>
    <w:rsid w:val="0083577F"/>
    <w:rsid w:val="00842259"/>
    <w:rsid w:val="00842933"/>
    <w:rsid w:val="00845715"/>
    <w:rsid w:val="00850F18"/>
    <w:rsid w:val="0085154F"/>
    <w:rsid w:val="0085631D"/>
    <w:rsid w:val="0085670D"/>
    <w:rsid w:val="00864BFB"/>
    <w:rsid w:val="00865AD0"/>
    <w:rsid w:val="00866E2B"/>
    <w:rsid w:val="00870323"/>
    <w:rsid w:val="008842C8"/>
    <w:rsid w:val="00884310"/>
    <w:rsid w:val="00890100"/>
    <w:rsid w:val="00894BB3"/>
    <w:rsid w:val="008A5FCB"/>
    <w:rsid w:val="008B0E70"/>
    <w:rsid w:val="008B18BB"/>
    <w:rsid w:val="008B383A"/>
    <w:rsid w:val="008B4E0C"/>
    <w:rsid w:val="008B7035"/>
    <w:rsid w:val="008C3E64"/>
    <w:rsid w:val="008D30DE"/>
    <w:rsid w:val="008D4406"/>
    <w:rsid w:val="008F7F45"/>
    <w:rsid w:val="00905F82"/>
    <w:rsid w:val="009139CA"/>
    <w:rsid w:val="0091450E"/>
    <w:rsid w:val="00920033"/>
    <w:rsid w:val="009205E4"/>
    <w:rsid w:val="00931459"/>
    <w:rsid w:val="00932EF8"/>
    <w:rsid w:val="009345F5"/>
    <w:rsid w:val="00936113"/>
    <w:rsid w:val="00941BF5"/>
    <w:rsid w:val="00944839"/>
    <w:rsid w:val="00945E60"/>
    <w:rsid w:val="0095382E"/>
    <w:rsid w:val="00953E3A"/>
    <w:rsid w:val="00963EAA"/>
    <w:rsid w:val="00965E1E"/>
    <w:rsid w:val="00966F0A"/>
    <w:rsid w:val="00972FDA"/>
    <w:rsid w:val="00993AAC"/>
    <w:rsid w:val="009970E7"/>
    <w:rsid w:val="009970F4"/>
    <w:rsid w:val="009A3E98"/>
    <w:rsid w:val="009A47A9"/>
    <w:rsid w:val="009A592F"/>
    <w:rsid w:val="009B1FF4"/>
    <w:rsid w:val="009B4706"/>
    <w:rsid w:val="009B4878"/>
    <w:rsid w:val="009C1629"/>
    <w:rsid w:val="009C1A1A"/>
    <w:rsid w:val="009C27E4"/>
    <w:rsid w:val="009C544A"/>
    <w:rsid w:val="009C6024"/>
    <w:rsid w:val="009C613D"/>
    <w:rsid w:val="009C73D4"/>
    <w:rsid w:val="009C7953"/>
    <w:rsid w:val="009D56AF"/>
    <w:rsid w:val="009E4B1C"/>
    <w:rsid w:val="009E5B64"/>
    <w:rsid w:val="009E7318"/>
    <w:rsid w:val="009F2F31"/>
    <w:rsid w:val="00A13139"/>
    <w:rsid w:val="00A1578F"/>
    <w:rsid w:val="00A21AD9"/>
    <w:rsid w:val="00A27CF3"/>
    <w:rsid w:val="00A3197D"/>
    <w:rsid w:val="00A31C9D"/>
    <w:rsid w:val="00A36FB1"/>
    <w:rsid w:val="00A45B18"/>
    <w:rsid w:val="00A4790B"/>
    <w:rsid w:val="00A51E7C"/>
    <w:rsid w:val="00A564FC"/>
    <w:rsid w:val="00A639EF"/>
    <w:rsid w:val="00A66378"/>
    <w:rsid w:val="00A72093"/>
    <w:rsid w:val="00A73D38"/>
    <w:rsid w:val="00A7674A"/>
    <w:rsid w:val="00A87881"/>
    <w:rsid w:val="00A95515"/>
    <w:rsid w:val="00A9776E"/>
    <w:rsid w:val="00A979CB"/>
    <w:rsid w:val="00A97BE3"/>
    <w:rsid w:val="00AA06FD"/>
    <w:rsid w:val="00AA3DEE"/>
    <w:rsid w:val="00AA4D35"/>
    <w:rsid w:val="00AA7096"/>
    <w:rsid w:val="00AA7646"/>
    <w:rsid w:val="00AB3D9C"/>
    <w:rsid w:val="00AC61DE"/>
    <w:rsid w:val="00AC6E03"/>
    <w:rsid w:val="00AD6C42"/>
    <w:rsid w:val="00AD7FBE"/>
    <w:rsid w:val="00AE3BA0"/>
    <w:rsid w:val="00AE7566"/>
    <w:rsid w:val="00AE7FF1"/>
    <w:rsid w:val="00AF255D"/>
    <w:rsid w:val="00AF6D37"/>
    <w:rsid w:val="00AF7133"/>
    <w:rsid w:val="00B03384"/>
    <w:rsid w:val="00B033ED"/>
    <w:rsid w:val="00B06F0A"/>
    <w:rsid w:val="00B07CDA"/>
    <w:rsid w:val="00B20E0E"/>
    <w:rsid w:val="00B2139D"/>
    <w:rsid w:val="00B23FCA"/>
    <w:rsid w:val="00B26BF3"/>
    <w:rsid w:val="00B27400"/>
    <w:rsid w:val="00B31E7D"/>
    <w:rsid w:val="00B32053"/>
    <w:rsid w:val="00B400DF"/>
    <w:rsid w:val="00B41305"/>
    <w:rsid w:val="00B420B1"/>
    <w:rsid w:val="00B43671"/>
    <w:rsid w:val="00B43D5D"/>
    <w:rsid w:val="00B43E02"/>
    <w:rsid w:val="00B45346"/>
    <w:rsid w:val="00B469B9"/>
    <w:rsid w:val="00B50D83"/>
    <w:rsid w:val="00B512C7"/>
    <w:rsid w:val="00B53775"/>
    <w:rsid w:val="00B60641"/>
    <w:rsid w:val="00B611FA"/>
    <w:rsid w:val="00B77E7D"/>
    <w:rsid w:val="00B802D8"/>
    <w:rsid w:val="00B833B6"/>
    <w:rsid w:val="00B97E9A"/>
    <w:rsid w:val="00BA0E63"/>
    <w:rsid w:val="00BA3873"/>
    <w:rsid w:val="00BA562C"/>
    <w:rsid w:val="00BB6EC6"/>
    <w:rsid w:val="00BC59D3"/>
    <w:rsid w:val="00BD2DDB"/>
    <w:rsid w:val="00BD3087"/>
    <w:rsid w:val="00BD49CC"/>
    <w:rsid w:val="00BD5AC2"/>
    <w:rsid w:val="00BD5B4E"/>
    <w:rsid w:val="00BD6582"/>
    <w:rsid w:val="00BF0288"/>
    <w:rsid w:val="00BF2F87"/>
    <w:rsid w:val="00BF5138"/>
    <w:rsid w:val="00BF602B"/>
    <w:rsid w:val="00C0463D"/>
    <w:rsid w:val="00C10C70"/>
    <w:rsid w:val="00C1177E"/>
    <w:rsid w:val="00C12CF6"/>
    <w:rsid w:val="00C14427"/>
    <w:rsid w:val="00C14D6F"/>
    <w:rsid w:val="00C15302"/>
    <w:rsid w:val="00C22CFB"/>
    <w:rsid w:val="00C3130F"/>
    <w:rsid w:val="00C31D69"/>
    <w:rsid w:val="00C32D70"/>
    <w:rsid w:val="00C34B2C"/>
    <w:rsid w:val="00C45626"/>
    <w:rsid w:val="00C47BAC"/>
    <w:rsid w:val="00C5686B"/>
    <w:rsid w:val="00C5727F"/>
    <w:rsid w:val="00C65718"/>
    <w:rsid w:val="00C745AC"/>
    <w:rsid w:val="00C75013"/>
    <w:rsid w:val="00C75B80"/>
    <w:rsid w:val="00C84B48"/>
    <w:rsid w:val="00C87649"/>
    <w:rsid w:val="00C92AFF"/>
    <w:rsid w:val="00C978BC"/>
    <w:rsid w:val="00CA004B"/>
    <w:rsid w:val="00CA1F64"/>
    <w:rsid w:val="00CA59C9"/>
    <w:rsid w:val="00CA63B5"/>
    <w:rsid w:val="00CB00B0"/>
    <w:rsid w:val="00CB0D8A"/>
    <w:rsid w:val="00CB3A41"/>
    <w:rsid w:val="00CB6233"/>
    <w:rsid w:val="00CC0F04"/>
    <w:rsid w:val="00CC2FC4"/>
    <w:rsid w:val="00CD346A"/>
    <w:rsid w:val="00CD3A58"/>
    <w:rsid w:val="00CD4344"/>
    <w:rsid w:val="00CD7109"/>
    <w:rsid w:val="00CE25BA"/>
    <w:rsid w:val="00CE36C7"/>
    <w:rsid w:val="00CE4B02"/>
    <w:rsid w:val="00CF279E"/>
    <w:rsid w:val="00CF4CE1"/>
    <w:rsid w:val="00CF6738"/>
    <w:rsid w:val="00D01470"/>
    <w:rsid w:val="00D02634"/>
    <w:rsid w:val="00D0518F"/>
    <w:rsid w:val="00D072D3"/>
    <w:rsid w:val="00D15A21"/>
    <w:rsid w:val="00D17FEE"/>
    <w:rsid w:val="00D24429"/>
    <w:rsid w:val="00D31F4C"/>
    <w:rsid w:val="00D36BD2"/>
    <w:rsid w:val="00D51810"/>
    <w:rsid w:val="00D52021"/>
    <w:rsid w:val="00D53E72"/>
    <w:rsid w:val="00D54CB9"/>
    <w:rsid w:val="00D65DDC"/>
    <w:rsid w:val="00D65EFE"/>
    <w:rsid w:val="00D723BB"/>
    <w:rsid w:val="00D772E5"/>
    <w:rsid w:val="00D82D91"/>
    <w:rsid w:val="00D854F7"/>
    <w:rsid w:val="00D90D47"/>
    <w:rsid w:val="00D91DD8"/>
    <w:rsid w:val="00D9523C"/>
    <w:rsid w:val="00DA0ECD"/>
    <w:rsid w:val="00DA3977"/>
    <w:rsid w:val="00DA4ECD"/>
    <w:rsid w:val="00DA4FC4"/>
    <w:rsid w:val="00DB0900"/>
    <w:rsid w:val="00DB4C29"/>
    <w:rsid w:val="00DC0482"/>
    <w:rsid w:val="00DC522C"/>
    <w:rsid w:val="00DD12AF"/>
    <w:rsid w:val="00DE1136"/>
    <w:rsid w:val="00DE3CA5"/>
    <w:rsid w:val="00DE71EA"/>
    <w:rsid w:val="00DE7F15"/>
    <w:rsid w:val="00DF40A7"/>
    <w:rsid w:val="00E0210E"/>
    <w:rsid w:val="00E04E0C"/>
    <w:rsid w:val="00E120A2"/>
    <w:rsid w:val="00E13747"/>
    <w:rsid w:val="00E14B6F"/>
    <w:rsid w:val="00E20F8F"/>
    <w:rsid w:val="00E30276"/>
    <w:rsid w:val="00E309A0"/>
    <w:rsid w:val="00E329B3"/>
    <w:rsid w:val="00E4295E"/>
    <w:rsid w:val="00E458EC"/>
    <w:rsid w:val="00E54D2A"/>
    <w:rsid w:val="00E60D97"/>
    <w:rsid w:val="00E625D7"/>
    <w:rsid w:val="00E67E61"/>
    <w:rsid w:val="00E736CA"/>
    <w:rsid w:val="00E73D6B"/>
    <w:rsid w:val="00E747F0"/>
    <w:rsid w:val="00E81097"/>
    <w:rsid w:val="00E81EC6"/>
    <w:rsid w:val="00E82601"/>
    <w:rsid w:val="00E85F85"/>
    <w:rsid w:val="00E922CA"/>
    <w:rsid w:val="00EA2C4D"/>
    <w:rsid w:val="00EA7CC1"/>
    <w:rsid w:val="00EB3477"/>
    <w:rsid w:val="00ED6A5D"/>
    <w:rsid w:val="00EE276E"/>
    <w:rsid w:val="00EE6D1D"/>
    <w:rsid w:val="00EF2ADD"/>
    <w:rsid w:val="00EF329C"/>
    <w:rsid w:val="00EF5E63"/>
    <w:rsid w:val="00F13AD7"/>
    <w:rsid w:val="00F17D0E"/>
    <w:rsid w:val="00F23020"/>
    <w:rsid w:val="00F2379E"/>
    <w:rsid w:val="00F3044E"/>
    <w:rsid w:val="00F426FE"/>
    <w:rsid w:val="00F479D7"/>
    <w:rsid w:val="00F47F63"/>
    <w:rsid w:val="00F52FA6"/>
    <w:rsid w:val="00F5669C"/>
    <w:rsid w:val="00F642CB"/>
    <w:rsid w:val="00F71230"/>
    <w:rsid w:val="00F74F68"/>
    <w:rsid w:val="00F82189"/>
    <w:rsid w:val="00F8347C"/>
    <w:rsid w:val="00F84DAA"/>
    <w:rsid w:val="00F92014"/>
    <w:rsid w:val="00F926A2"/>
    <w:rsid w:val="00F92907"/>
    <w:rsid w:val="00F95B12"/>
    <w:rsid w:val="00FA1984"/>
    <w:rsid w:val="00FA37C9"/>
    <w:rsid w:val="00FA40B4"/>
    <w:rsid w:val="00FB022B"/>
    <w:rsid w:val="00FB3502"/>
    <w:rsid w:val="00FB4E8F"/>
    <w:rsid w:val="00FB57FA"/>
    <w:rsid w:val="00FC2995"/>
    <w:rsid w:val="00FC70A8"/>
    <w:rsid w:val="00FD146E"/>
    <w:rsid w:val="00FD7A40"/>
    <w:rsid w:val="00FE75F4"/>
    <w:rsid w:val="00FF07F9"/>
    <w:rsid w:val="00FF1A83"/>
    <w:rsid w:val="00FF76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D5219"/>
  <w15:docId w15:val="{EAED9ED9-2DDE-4B19-AD5F-7CC81BB0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85603"/>
    <w:rPr>
      <w:rFonts w:ascii="Times New Roman" w:hAnsi="Times New Roman"/>
      <w:sz w:val="24"/>
    </w:rPr>
  </w:style>
  <w:style w:type="paragraph" w:styleId="Antrat3">
    <w:name w:val="heading 3"/>
    <w:basedOn w:val="prastasis"/>
    <w:next w:val="prastasis"/>
    <w:link w:val="Antrat3Diagrama"/>
    <w:qFormat/>
    <w:rsid w:val="009139CA"/>
    <w:pPr>
      <w:keepNext/>
      <w:spacing w:after="0" w:line="240" w:lineRule="auto"/>
      <w:ind w:right="-1141"/>
      <w:outlineLvl w:val="2"/>
    </w:pPr>
    <w:rPr>
      <w:rFonts w:eastAsia="Times New Roman" w:cs="Times New Roman"/>
      <w:szCs w:val="20"/>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6A22"/>
    <w:pPr>
      <w:ind w:left="720"/>
      <w:contextualSpacing/>
    </w:pPr>
  </w:style>
  <w:style w:type="paragraph" w:styleId="Antrats">
    <w:name w:val="header"/>
    <w:basedOn w:val="prastasis"/>
    <w:link w:val="AntratsDiagrama"/>
    <w:unhideWhenUsed/>
    <w:rsid w:val="000E3186"/>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0E3186"/>
    <w:rPr>
      <w:rFonts w:ascii="Times New Roman" w:hAnsi="Times New Roman"/>
      <w:sz w:val="24"/>
    </w:rPr>
  </w:style>
  <w:style w:type="paragraph" w:styleId="Porat">
    <w:name w:val="footer"/>
    <w:basedOn w:val="prastasis"/>
    <w:link w:val="PoratDiagrama"/>
    <w:uiPriority w:val="99"/>
    <w:unhideWhenUsed/>
    <w:rsid w:val="000E318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E3186"/>
    <w:rPr>
      <w:rFonts w:ascii="Times New Roman" w:hAnsi="Times New Roman"/>
      <w:sz w:val="24"/>
    </w:rPr>
  </w:style>
  <w:style w:type="paragraph" w:styleId="Paantrat">
    <w:name w:val="Subtitle"/>
    <w:basedOn w:val="prastasis"/>
    <w:link w:val="PaantratDiagrama"/>
    <w:uiPriority w:val="99"/>
    <w:qFormat/>
    <w:rsid w:val="00824724"/>
    <w:pPr>
      <w:spacing w:after="0" w:line="240" w:lineRule="auto"/>
      <w:jc w:val="center"/>
    </w:pPr>
    <w:rPr>
      <w:rFonts w:eastAsia="Times New Roman" w:cs="Times New Roman"/>
      <w:szCs w:val="20"/>
    </w:rPr>
  </w:style>
  <w:style w:type="character" w:customStyle="1" w:styleId="PaantratDiagrama">
    <w:name w:val="Paantraštė Diagrama"/>
    <w:basedOn w:val="Numatytasispastraiposriftas"/>
    <w:link w:val="Paantrat"/>
    <w:uiPriority w:val="99"/>
    <w:rsid w:val="00824724"/>
    <w:rPr>
      <w:rFonts w:ascii="Times New Roman" w:eastAsia="Times New Roman" w:hAnsi="Times New Roman" w:cs="Times New Roman"/>
      <w:sz w:val="24"/>
      <w:szCs w:val="20"/>
    </w:rPr>
  </w:style>
  <w:style w:type="character" w:styleId="Grietas">
    <w:name w:val="Strong"/>
    <w:basedOn w:val="Numatytasispastraiposriftas"/>
    <w:uiPriority w:val="22"/>
    <w:qFormat/>
    <w:rsid w:val="006D655E"/>
    <w:rPr>
      <w:b/>
      <w:bCs/>
    </w:rPr>
  </w:style>
  <w:style w:type="paragraph" w:styleId="prastasiniatinklio">
    <w:name w:val="Normal (Web)"/>
    <w:basedOn w:val="prastasis"/>
    <w:uiPriority w:val="99"/>
    <w:semiHidden/>
    <w:unhideWhenUsed/>
    <w:rsid w:val="006D655E"/>
    <w:pPr>
      <w:spacing w:before="100" w:beforeAutospacing="1" w:after="100" w:afterAutospacing="1" w:line="240" w:lineRule="auto"/>
    </w:pPr>
    <w:rPr>
      <w:rFonts w:eastAsia="Times New Roman" w:cs="Times New Roman"/>
      <w:szCs w:val="24"/>
      <w:lang w:eastAsia="lt-LT"/>
    </w:rPr>
  </w:style>
  <w:style w:type="paragraph" w:styleId="Debesliotekstas">
    <w:name w:val="Balloon Text"/>
    <w:basedOn w:val="prastasis"/>
    <w:link w:val="DebesliotekstasDiagrama"/>
    <w:uiPriority w:val="99"/>
    <w:semiHidden/>
    <w:unhideWhenUsed/>
    <w:rsid w:val="00E14B6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14B6F"/>
    <w:rPr>
      <w:rFonts w:ascii="Segoe UI" w:hAnsi="Segoe UI" w:cs="Segoe UI"/>
      <w:sz w:val="18"/>
      <w:szCs w:val="18"/>
    </w:rPr>
  </w:style>
  <w:style w:type="paragraph" w:customStyle="1" w:styleId="TableText">
    <w:name w:val="Table Text"/>
    <w:basedOn w:val="prastasis"/>
    <w:uiPriority w:val="99"/>
    <w:rsid w:val="00905F82"/>
    <w:pPr>
      <w:autoSpaceDE w:val="0"/>
      <w:autoSpaceDN w:val="0"/>
      <w:adjustRightInd w:val="0"/>
      <w:spacing w:after="0" w:line="240" w:lineRule="auto"/>
      <w:jc w:val="right"/>
    </w:pPr>
    <w:rPr>
      <w:rFonts w:eastAsia="Times New Roman" w:cs="Times New Roman"/>
      <w:szCs w:val="24"/>
      <w:lang w:val="en-US"/>
    </w:rPr>
  </w:style>
  <w:style w:type="paragraph" w:customStyle="1" w:styleId="Hyperlink1">
    <w:name w:val="Hyperlink1"/>
    <w:basedOn w:val="prastasis"/>
    <w:rsid w:val="00905F82"/>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rPr>
  </w:style>
  <w:style w:type="character" w:customStyle="1" w:styleId="Antrat3Diagrama">
    <w:name w:val="Antraštė 3 Diagrama"/>
    <w:basedOn w:val="Numatytasispastraiposriftas"/>
    <w:link w:val="Antrat3"/>
    <w:rsid w:val="009139CA"/>
    <w:rPr>
      <w:rFonts w:ascii="Times New Roman" w:eastAsia="Times New Roman" w:hAnsi="Times New Roman" w:cs="Times New Roman"/>
      <w:sz w:val="24"/>
      <w:szCs w:val="20"/>
      <w:u w:val="single"/>
    </w:rPr>
  </w:style>
  <w:style w:type="numbering" w:customStyle="1" w:styleId="Sraonra1">
    <w:name w:val="Sąrašo nėra1"/>
    <w:next w:val="Sraonra"/>
    <w:semiHidden/>
    <w:rsid w:val="009139CA"/>
  </w:style>
  <w:style w:type="character" w:customStyle="1" w:styleId="st1">
    <w:name w:val="st1"/>
    <w:basedOn w:val="Numatytasispastraiposriftas"/>
    <w:rsid w:val="009139CA"/>
  </w:style>
  <w:style w:type="table" w:styleId="Lentelstinklelis">
    <w:name w:val="Table Grid"/>
    <w:basedOn w:val="prastojilentel"/>
    <w:uiPriority w:val="39"/>
    <w:rsid w:val="00B2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B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0B01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0B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4B30DA"/>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styleId="Hipersaitas">
    <w:name w:val="Hyperlink"/>
    <w:basedOn w:val="Numatytasispastraiposriftas"/>
    <w:uiPriority w:val="99"/>
    <w:unhideWhenUsed/>
    <w:rsid w:val="00264D70"/>
    <w:rPr>
      <w:color w:val="0563C1" w:themeColor="hyperlink"/>
      <w:u w:val="single"/>
    </w:rPr>
  </w:style>
  <w:style w:type="paragraph" w:customStyle="1" w:styleId="TableContents">
    <w:name w:val="Table Contents"/>
    <w:basedOn w:val="prastasis"/>
    <w:uiPriority w:val="99"/>
    <w:rsid w:val="00F52FA6"/>
    <w:pPr>
      <w:widowControl w:val="0"/>
      <w:suppressLineNumbers/>
      <w:suppressAutoHyphens/>
      <w:spacing w:after="0" w:line="240" w:lineRule="auto"/>
    </w:pPr>
    <w:rPr>
      <w:rFonts w:eastAsia="Lucida Sans Unicode" w:cs="Tahoma"/>
      <w:kern w:val="2"/>
      <w:szCs w:val="24"/>
      <w:lang w:eastAsia="hi-IN" w:bidi="hi-IN"/>
    </w:rPr>
  </w:style>
  <w:style w:type="paragraph" w:customStyle="1" w:styleId="Standard">
    <w:name w:val="Standard"/>
    <w:rsid w:val="006239F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Betarp">
    <w:name w:val="No Spacing"/>
    <w:uiPriority w:val="1"/>
    <w:qFormat/>
    <w:rsid w:val="003D388E"/>
    <w:pPr>
      <w:spacing w:after="0" w:line="240" w:lineRule="auto"/>
    </w:pPr>
  </w:style>
  <w:style w:type="character" w:styleId="Emfaz">
    <w:name w:val="Emphasis"/>
    <w:basedOn w:val="Numatytasispastraiposriftas"/>
    <w:uiPriority w:val="20"/>
    <w:qFormat/>
    <w:rsid w:val="00463118"/>
    <w:rPr>
      <w:i/>
      <w:iCs/>
    </w:rPr>
  </w:style>
  <w:style w:type="character" w:customStyle="1" w:styleId="textexposedshow">
    <w:name w:val="text_exposed_show"/>
    <w:basedOn w:val="Numatytasispastraiposriftas"/>
    <w:rsid w:val="00081E82"/>
  </w:style>
  <w:style w:type="paragraph" w:styleId="HTMLiankstoformatuotas">
    <w:name w:val="HTML Preformatted"/>
    <w:basedOn w:val="prastasis"/>
    <w:link w:val="HTMLiankstoformatuotasDiagrama"/>
    <w:uiPriority w:val="99"/>
    <w:semiHidden/>
    <w:unhideWhenUsed/>
    <w:rsid w:val="0044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rsid w:val="00447628"/>
    <w:rPr>
      <w:rFonts w:ascii="Consolas" w:hAnsi="Consolas"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691">
      <w:bodyDiv w:val="1"/>
      <w:marLeft w:val="0"/>
      <w:marRight w:val="0"/>
      <w:marTop w:val="0"/>
      <w:marBottom w:val="0"/>
      <w:divBdr>
        <w:top w:val="none" w:sz="0" w:space="0" w:color="auto"/>
        <w:left w:val="none" w:sz="0" w:space="0" w:color="auto"/>
        <w:bottom w:val="none" w:sz="0" w:space="0" w:color="auto"/>
        <w:right w:val="none" w:sz="0" w:space="0" w:color="auto"/>
      </w:divBdr>
    </w:div>
    <w:div w:id="213471338">
      <w:bodyDiv w:val="1"/>
      <w:marLeft w:val="0"/>
      <w:marRight w:val="0"/>
      <w:marTop w:val="0"/>
      <w:marBottom w:val="0"/>
      <w:divBdr>
        <w:top w:val="none" w:sz="0" w:space="0" w:color="auto"/>
        <w:left w:val="none" w:sz="0" w:space="0" w:color="auto"/>
        <w:bottom w:val="none" w:sz="0" w:space="0" w:color="auto"/>
        <w:right w:val="none" w:sz="0" w:space="0" w:color="auto"/>
      </w:divBdr>
    </w:div>
    <w:div w:id="283999280">
      <w:bodyDiv w:val="1"/>
      <w:marLeft w:val="0"/>
      <w:marRight w:val="0"/>
      <w:marTop w:val="0"/>
      <w:marBottom w:val="0"/>
      <w:divBdr>
        <w:top w:val="none" w:sz="0" w:space="0" w:color="auto"/>
        <w:left w:val="none" w:sz="0" w:space="0" w:color="auto"/>
        <w:bottom w:val="none" w:sz="0" w:space="0" w:color="auto"/>
        <w:right w:val="none" w:sz="0" w:space="0" w:color="auto"/>
      </w:divBdr>
    </w:div>
    <w:div w:id="389233997">
      <w:bodyDiv w:val="1"/>
      <w:marLeft w:val="0"/>
      <w:marRight w:val="0"/>
      <w:marTop w:val="0"/>
      <w:marBottom w:val="0"/>
      <w:divBdr>
        <w:top w:val="none" w:sz="0" w:space="0" w:color="auto"/>
        <w:left w:val="none" w:sz="0" w:space="0" w:color="auto"/>
        <w:bottom w:val="none" w:sz="0" w:space="0" w:color="auto"/>
        <w:right w:val="none" w:sz="0" w:space="0" w:color="auto"/>
      </w:divBdr>
    </w:div>
    <w:div w:id="471094097">
      <w:bodyDiv w:val="1"/>
      <w:marLeft w:val="0"/>
      <w:marRight w:val="0"/>
      <w:marTop w:val="0"/>
      <w:marBottom w:val="0"/>
      <w:divBdr>
        <w:top w:val="none" w:sz="0" w:space="0" w:color="auto"/>
        <w:left w:val="none" w:sz="0" w:space="0" w:color="auto"/>
        <w:bottom w:val="none" w:sz="0" w:space="0" w:color="auto"/>
        <w:right w:val="none" w:sz="0" w:space="0" w:color="auto"/>
      </w:divBdr>
    </w:div>
    <w:div w:id="525869161">
      <w:bodyDiv w:val="1"/>
      <w:marLeft w:val="0"/>
      <w:marRight w:val="0"/>
      <w:marTop w:val="0"/>
      <w:marBottom w:val="0"/>
      <w:divBdr>
        <w:top w:val="none" w:sz="0" w:space="0" w:color="auto"/>
        <w:left w:val="none" w:sz="0" w:space="0" w:color="auto"/>
        <w:bottom w:val="none" w:sz="0" w:space="0" w:color="auto"/>
        <w:right w:val="none" w:sz="0" w:space="0" w:color="auto"/>
      </w:divBdr>
    </w:div>
    <w:div w:id="615910482">
      <w:bodyDiv w:val="1"/>
      <w:marLeft w:val="0"/>
      <w:marRight w:val="0"/>
      <w:marTop w:val="0"/>
      <w:marBottom w:val="0"/>
      <w:divBdr>
        <w:top w:val="none" w:sz="0" w:space="0" w:color="auto"/>
        <w:left w:val="none" w:sz="0" w:space="0" w:color="auto"/>
        <w:bottom w:val="none" w:sz="0" w:space="0" w:color="auto"/>
        <w:right w:val="none" w:sz="0" w:space="0" w:color="auto"/>
      </w:divBdr>
    </w:div>
    <w:div w:id="900403599">
      <w:bodyDiv w:val="1"/>
      <w:marLeft w:val="0"/>
      <w:marRight w:val="0"/>
      <w:marTop w:val="0"/>
      <w:marBottom w:val="0"/>
      <w:divBdr>
        <w:top w:val="none" w:sz="0" w:space="0" w:color="auto"/>
        <w:left w:val="none" w:sz="0" w:space="0" w:color="auto"/>
        <w:bottom w:val="none" w:sz="0" w:space="0" w:color="auto"/>
        <w:right w:val="none" w:sz="0" w:space="0" w:color="auto"/>
      </w:divBdr>
    </w:div>
    <w:div w:id="1064599332">
      <w:bodyDiv w:val="1"/>
      <w:marLeft w:val="0"/>
      <w:marRight w:val="0"/>
      <w:marTop w:val="0"/>
      <w:marBottom w:val="0"/>
      <w:divBdr>
        <w:top w:val="none" w:sz="0" w:space="0" w:color="auto"/>
        <w:left w:val="none" w:sz="0" w:space="0" w:color="auto"/>
        <w:bottom w:val="none" w:sz="0" w:space="0" w:color="auto"/>
        <w:right w:val="none" w:sz="0" w:space="0" w:color="auto"/>
      </w:divBdr>
    </w:div>
    <w:div w:id="1183201479">
      <w:bodyDiv w:val="1"/>
      <w:marLeft w:val="0"/>
      <w:marRight w:val="0"/>
      <w:marTop w:val="0"/>
      <w:marBottom w:val="0"/>
      <w:divBdr>
        <w:top w:val="none" w:sz="0" w:space="0" w:color="auto"/>
        <w:left w:val="none" w:sz="0" w:space="0" w:color="auto"/>
        <w:bottom w:val="none" w:sz="0" w:space="0" w:color="auto"/>
        <w:right w:val="none" w:sz="0" w:space="0" w:color="auto"/>
      </w:divBdr>
    </w:div>
    <w:div w:id="1190291335">
      <w:bodyDiv w:val="1"/>
      <w:marLeft w:val="0"/>
      <w:marRight w:val="0"/>
      <w:marTop w:val="0"/>
      <w:marBottom w:val="0"/>
      <w:divBdr>
        <w:top w:val="none" w:sz="0" w:space="0" w:color="auto"/>
        <w:left w:val="none" w:sz="0" w:space="0" w:color="auto"/>
        <w:bottom w:val="none" w:sz="0" w:space="0" w:color="auto"/>
        <w:right w:val="none" w:sz="0" w:space="0" w:color="auto"/>
      </w:divBdr>
    </w:div>
    <w:div w:id="1300451784">
      <w:bodyDiv w:val="1"/>
      <w:marLeft w:val="0"/>
      <w:marRight w:val="0"/>
      <w:marTop w:val="0"/>
      <w:marBottom w:val="0"/>
      <w:divBdr>
        <w:top w:val="none" w:sz="0" w:space="0" w:color="auto"/>
        <w:left w:val="none" w:sz="0" w:space="0" w:color="auto"/>
        <w:bottom w:val="none" w:sz="0" w:space="0" w:color="auto"/>
        <w:right w:val="none" w:sz="0" w:space="0" w:color="auto"/>
      </w:divBdr>
    </w:div>
    <w:div w:id="1358122193">
      <w:bodyDiv w:val="1"/>
      <w:marLeft w:val="0"/>
      <w:marRight w:val="0"/>
      <w:marTop w:val="0"/>
      <w:marBottom w:val="0"/>
      <w:divBdr>
        <w:top w:val="none" w:sz="0" w:space="0" w:color="auto"/>
        <w:left w:val="none" w:sz="0" w:space="0" w:color="auto"/>
        <w:bottom w:val="none" w:sz="0" w:space="0" w:color="auto"/>
        <w:right w:val="none" w:sz="0" w:space="0" w:color="auto"/>
      </w:divBdr>
    </w:div>
    <w:div w:id="1535580886">
      <w:bodyDiv w:val="1"/>
      <w:marLeft w:val="0"/>
      <w:marRight w:val="0"/>
      <w:marTop w:val="0"/>
      <w:marBottom w:val="0"/>
      <w:divBdr>
        <w:top w:val="none" w:sz="0" w:space="0" w:color="auto"/>
        <w:left w:val="none" w:sz="0" w:space="0" w:color="auto"/>
        <w:bottom w:val="none" w:sz="0" w:space="0" w:color="auto"/>
        <w:right w:val="none" w:sz="0" w:space="0" w:color="auto"/>
      </w:divBdr>
    </w:div>
    <w:div w:id="1565331850">
      <w:bodyDiv w:val="1"/>
      <w:marLeft w:val="0"/>
      <w:marRight w:val="0"/>
      <w:marTop w:val="0"/>
      <w:marBottom w:val="0"/>
      <w:divBdr>
        <w:top w:val="none" w:sz="0" w:space="0" w:color="auto"/>
        <w:left w:val="none" w:sz="0" w:space="0" w:color="auto"/>
        <w:bottom w:val="none" w:sz="0" w:space="0" w:color="auto"/>
        <w:right w:val="none" w:sz="0" w:space="0" w:color="auto"/>
      </w:divBdr>
    </w:div>
    <w:div w:id="1611619536">
      <w:bodyDiv w:val="1"/>
      <w:marLeft w:val="0"/>
      <w:marRight w:val="0"/>
      <w:marTop w:val="0"/>
      <w:marBottom w:val="0"/>
      <w:divBdr>
        <w:top w:val="none" w:sz="0" w:space="0" w:color="auto"/>
        <w:left w:val="none" w:sz="0" w:space="0" w:color="auto"/>
        <w:bottom w:val="none" w:sz="0" w:space="0" w:color="auto"/>
        <w:right w:val="none" w:sz="0" w:space="0" w:color="auto"/>
      </w:divBdr>
    </w:div>
    <w:div w:id="1624732213">
      <w:bodyDiv w:val="1"/>
      <w:marLeft w:val="0"/>
      <w:marRight w:val="0"/>
      <w:marTop w:val="0"/>
      <w:marBottom w:val="0"/>
      <w:divBdr>
        <w:top w:val="none" w:sz="0" w:space="0" w:color="auto"/>
        <w:left w:val="none" w:sz="0" w:space="0" w:color="auto"/>
        <w:bottom w:val="none" w:sz="0" w:space="0" w:color="auto"/>
        <w:right w:val="none" w:sz="0" w:space="0" w:color="auto"/>
      </w:divBdr>
    </w:div>
    <w:div w:id="1703824101">
      <w:bodyDiv w:val="1"/>
      <w:marLeft w:val="0"/>
      <w:marRight w:val="0"/>
      <w:marTop w:val="0"/>
      <w:marBottom w:val="0"/>
      <w:divBdr>
        <w:top w:val="none" w:sz="0" w:space="0" w:color="auto"/>
        <w:left w:val="none" w:sz="0" w:space="0" w:color="auto"/>
        <w:bottom w:val="none" w:sz="0" w:space="0" w:color="auto"/>
        <w:right w:val="none" w:sz="0" w:space="0" w:color="auto"/>
      </w:divBdr>
    </w:div>
    <w:div w:id="1765298960">
      <w:bodyDiv w:val="1"/>
      <w:marLeft w:val="0"/>
      <w:marRight w:val="0"/>
      <w:marTop w:val="0"/>
      <w:marBottom w:val="0"/>
      <w:divBdr>
        <w:top w:val="none" w:sz="0" w:space="0" w:color="auto"/>
        <w:left w:val="none" w:sz="0" w:space="0" w:color="auto"/>
        <w:bottom w:val="none" w:sz="0" w:space="0" w:color="auto"/>
        <w:right w:val="none" w:sz="0" w:space="0" w:color="auto"/>
      </w:divBdr>
    </w:div>
    <w:div w:id="1875144729">
      <w:bodyDiv w:val="1"/>
      <w:marLeft w:val="0"/>
      <w:marRight w:val="0"/>
      <w:marTop w:val="0"/>
      <w:marBottom w:val="0"/>
      <w:divBdr>
        <w:top w:val="none" w:sz="0" w:space="0" w:color="auto"/>
        <w:left w:val="none" w:sz="0" w:space="0" w:color="auto"/>
        <w:bottom w:val="none" w:sz="0" w:space="0" w:color="auto"/>
        <w:right w:val="none" w:sz="0" w:space="0" w:color="auto"/>
      </w:divBdr>
    </w:div>
    <w:div w:id="1948002796">
      <w:bodyDiv w:val="1"/>
      <w:marLeft w:val="0"/>
      <w:marRight w:val="0"/>
      <w:marTop w:val="0"/>
      <w:marBottom w:val="0"/>
      <w:divBdr>
        <w:top w:val="none" w:sz="0" w:space="0" w:color="auto"/>
        <w:left w:val="none" w:sz="0" w:space="0" w:color="auto"/>
        <w:bottom w:val="none" w:sz="0" w:space="0" w:color="auto"/>
        <w:right w:val="none" w:sz="0" w:space="0" w:color="auto"/>
      </w:divBdr>
    </w:div>
    <w:div w:id="1950238511">
      <w:bodyDiv w:val="1"/>
      <w:marLeft w:val="0"/>
      <w:marRight w:val="0"/>
      <w:marTop w:val="0"/>
      <w:marBottom w:val="0"/>
      <w:divBdr>
        <w:top w:val="none" w:sz="0" w:space="0" w:color="auto"/>
        <w:left w:val="none" w:sz="0" w:space="0" w:color="auto"/>
        <w:bottom w:val="none" w:sz="0" w:space="0" w:color="auto"/>
        <w:right w:val="none" w:sz="0" w:space="0" w:color="auto"/>
      </w:divBdr>
    </w:div>
    <w:div w:id="2072148528">
      <w:bodyDiv w:val="1"/>
      <w:marLeft w:val="0"/>
      <w:marRight w:val="0"/>
      <w:marTop w:val="0"/>
      <w:marBottom w:val="0"/>
      <w:divBdr>
        <w:top w:val="none" w:sz="0" w:space="0" w:color="auto"/>
        <w:left w:val="none" w:sz="0" w:space="0" w:color="auto"/>
        <w:bottom w:val="none" w:sz="0" w:space="0" w:color="auto"/>
        <w:right w:val="none" w:sz="0" w:space="0" w:color="auto"/>
      </w:divBdr>
    </w:div>
    <w:div w:id="2138377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letai.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DURIAI\finansai\2_Darbuotojai\Maigiene\2_Ataskaitos\DIREKTORIAUS%20VEIKLOS%20ATASKAITAI\2021%20m.%20BV%20ataskaita\lentel&#279;s%20prie%20fin.%20sk.%20ataskaitos%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RIAI\finansai\2_Darbuotojai\Maigiene\2_Ataskaitos\DIREKTORIAUS%20VEIKLOS%20ATASKAITAI\2021%20m.%20BV%20ataskaita\lentel&#279;s%20prie%20fin.%20sk.%20ataskaitos%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Vladimiras\Doc\2021%20ataskaitos\Mero\&#8222;lentel&#279;s%20prie%20fin.%20sk.%20ataskaitos%202021&#8220;%20kopij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5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523834221321146E-2"/>
          <c:y val="0.15138874307378244"/>
          <c:w val="0.78318386848350541"/>
          <c:h val="0.74537066200058322"/>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90E-47E4-879B-AA4BE26784B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90E-47E4-879B-AA4BE26784B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90E-47E4-879B-AA4BE26784B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90E-47E4-879B-AA4BE26784B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90E-47E4-879B-AA4BE26784BE}"/>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890E-47E4-879B-AA4BE26784BE}"/>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890E-47E4-879B-AA4BE26784BE}"/>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890E-47E4-879B-AA4BE26784BE}"/>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890E-47E4-879B-AA4BE26784BE}"/>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890E-47E4-879B-AA4BE26784BE}"/>
              </c:ext>
            </c:extLst>
          </c:dPt>
          <c:dLbls>
            <c:dLbl>
              <c:idx val="0"/>
              <c:layout>
                <c:manualLayout>
                  <c:x val="0.10978043912175633"/>
                  <c:y val="-6.6666666666666666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90E-47E4-879B-AA4BE26784BE}"/>
                </c:ext>
              </c:extLst>
            </c:dLbl>
            <c:dLbl>
              <c:idx val="1"/>
              <c:layout>
                <c:manualLayout>
                  <c:x val="6.9860279441117765E-2"/>
                  <c:y val="-7.7777777777777779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90E-47E4-879B-AA4BE26784BE}"/>
                </c:ext>
              </c:extLst>
            </c:dLbl>
            <c:dLbl>
              <c:idx val="2"/>
              <c:layout>
                <c:manualLayout>
                  <c:x val="4.4751049082936492E-2"/>
                  <c:y val="-0.17592578011081955"/>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1"/>
              <c:showSerName val="0"/>
              <c:showPercent val="1"/>
              <c:showBubbleSize val="0"/>
              <c:extLst>
                <c:ext xmlns:c15="http://schemas.microsoft.com/office/drawing/2012/chart" uri="{CE6537A1-D6FC-4f65-9D91-7224C49458BB}">
                  <c15:layout>
                    <c:manualLayout>
                      <c:w val="0.2814272242915743"/>
                      <c:h val="0.12370370370370369"/>
                    </c:manualLayout>
                  </c15:layout>
                </c:ext>
                <c:ext xmlns:c16="http://schemas.microsoft.com/office/drawing/2014/chart" uri="{C3380CC4-5D6E-409C-BE32-E72D297353CC}">
                  <c16:uniqueId val="{00000005-890E-47E4-879B-AA4BE26784BE}"/>
                </c:ext>
              </c:extLst>
            </c:dLbl>
            <c:dLbl>
              <c:idx val="3"/>
              <c:layout>
                <c:manualLayout>
                  <c:x val="9.4442610841309504E-2"/>
                  <c:y val="-0.10185185185185198"/>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1"/>
              <c:showSerName val="0"/>
              <c:showPercent val="1"/>
              <c:showBubbleSize val="0"/>
              <c:extLst>
                <c:ext xmlns:c15="http://schemas.microsoft.com/office/drawing/2012/chart" uri="{CE6537A1-D6FC-4f65-9D91-7224C49458BB}">
                  <c15:layout>
                    <c:manualLayout>
                      <c:w val="0.25698602794411179"/>
                      <c:h val="0.18148148148148149"/>
                    </c:manualLayout>
                  </c15:layout>
                </c:ext>
                <c:ext xmlns:c16="http://schemas.microsoft.com/office/drawing/2014/chart" uri="{C3380CC4-5D6E-409C-BE32-E72D297353CC}">
                  <c16:uniqueId val="{00000007-890E-47E4-879B-AA4BE26784BE}"/>
                </c:ext>
              </c:extLst>
            </c:dLbl>
            <c:dLbl>
              <c:idx val="4"/>
              <c:layout>
                <c:manualLayout>
                  <c:x val="8.274630289528434E-3"/>
                  <c:y val="-1.6490958897787112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1"/>
              <c:showSerName val="0"/>
              <c:showPercent val="1"/>
              <c:showBubbleSize val="0"/>
              <c:extLst>
                <c:ext xmlns:c15="http://schemas.microsoft.com/office/drawing/2012/chart" uri="{CE6537A1-D6FC-4f65-9D91-7224C49458BB}">
                  <c15:layout>
                    <c:manualLayout>
                      <c:w val="0.37183850669838714"/>
                      <c:h val="0.14444451231803937"/>
                    </c:manualLayout>
                  </c15:layout>
                </c:ext>
                <c:ext xmlns:c16="http://schemas.microsoft.com/office/drawing/2014/chart" uri="{C3380CC4-5D6E-409C-BE32-E72D297353CC}">
                  <c16:uniqueId val="{00000009-890E-47E4-879B-AA4BE26784BE}"/>
                </c:ext>
              </c:extLst>
            </c:dLbl>
            <c:dLbl>
              <c:idx val="5"/>
              <c:layout>
                <c:manualLayout>
                  <c:x val="-4.9787040093042342E-2"/>
                  <c:y val="7.869510061242331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1"/>
              <c:showSerName val="0"/>
              <c:showPercent val="1"/>
              <c:showBubbleSize val="0"/>
              <c:extLst>
                <c:ext xmlns:c15="http://schemas.microsoft.com/office/drawing/2012/chart" uri="{CE6537A1-D6FC-4f65-9D91-7224C49458BB}">
                  <c15:layout>
                    <c:manualLayout>
                      <c:w val="0.43981030065852544"/>
                      <c:h val="0.13703703703703701"/>
                    </c:manualLayout>
                  </c15:layout>
                </c:ext>
                <c:ext xmlns:c16="http://schemas.microsoft.com/office/drawing/2014/chart" uri="{C3380CC4-5D6E-409C-BE32-E72D297353CC}">
                  <c16:uniqueId val="{0000000B-890E-47E4-879B-AA4BE26784BE}"/>
                </c:ext>
              </c:extLst>
            </c:dLbl>
            <c:dLbl>
              <c:idx val="6"/>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1"/>
              <c:showSerName val="0"/>
              <c:showPercent val="1"/>
              <c:showBubbleSize val="0"/>
              <c:extLst>
                <c:ext xmlns:c16="http://schemas.microsoft.com/office/drawing/2014/chart" uri="{C3380CC4-5D6E-409C-BE32-E72D297353CC}">
                  <c16:uniqueId val="{0000000D-890E-47E4-879B-AA4BE26784BE}"/>
                </c:ext>
              </c:extLst>
            </c:dLbl>
            <c:dLbl>
              <c:idx val="7"/>
              <c:layout>
                <c:manualLayout>
                  <c:x val="-1.1976047904191635E-2"/>
                  <c:y val="0.1296296296296296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lumMod val="60000"/>
                        </a:schemeClr>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1"/>
              <c:showSerName val="0"/>
              <c:showPercent val="1"/>
              <c:showBubbleSize val="0"/>
              <c:extLst>
                <c:ext xmlns:c15="http://schemas.microsoft.com/office/drawing/2012/chart" uri="{CE6537A1-D6FC-4f65-9D91-7224C49458BB}">
                  <c15:layout>
                    <c:manualLayout>
                      <c:w val="0.24083832335329342"/>
                      <c:h val="0.26666666666666666"/>
                    </c:manualLayout>
                  </c15:layout>
                </c:ext>
                <c:ext xmlns:c16="http://schemas.microsoft.com/office/drawing/2014/chart" uri="{C3380CC4-5D6E-409C-BE32-E72D297353CC}">
                  <c16:uniqueId val="{0000000F-890E-47E4-879B-AA4BE26784BE}"/>
                </c:ext>
              </c:extLst>
            </c:dLbl>
            <c:dLbl>
              <c:idx val="8"/>
              <c:layout>
                <c:manualLayout>
                  <c:x val="-0.2225548902195609"/>
                  <c:y val="-2.4101670492715499E-8"/>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3">
                          <a:lumMod val="60000"/>
                        </a:schemeClr>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1"/>
              <c:showSerName val="0"/>
              <c:showPercent val="1"/>
              <c:showBubbleSize val="0"/>
              <c:extLst>
                <c:ext xmlns:c15="http://schemas.microsoft.com/office/drawing/2012/chart" uri="{CE6537A1-D6FC-4f65-9D91-7224C49458BB}">
                  <c15:layout>
                    <c:manualLayout>
                      <c:w val="0.26213572854291411"/>
                      <c:h val="0.17851847031517754"/>
                    </c:manualLayout>
                  </c15:layout>
                </c:ext>
                <c:ext xmlns:c16="http://schemas.microsoft.com/office/drawing/2014/chart" uri="{C3380CC4-5D6E-409C-BE32-E72D297353CC}">
                  <c16:uniqueId val="{00000011-890E-47E4-879B-AA4BE26784BE}"/>
                </c:ext>
              </c:extLst>
            </c:dLbl>
            <c:dLbl>
              <c:idx val="9"/>
              <c:layout>
                <c:manualLayout>
                  <c:x val="-6.5868263473053967E-2"/>
                  <c:y val="-4.8148148148148155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4">
                          <a:lumMod val="60000"/>
                        </a:schemeClr>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890E-47E4-879B-AA4BE26784B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'mokesčiai 2021 m. '!$A$25:$A$34</c:f>
              <c:strCache>
                <c:ptCount val="10"/>
                <c:pt idx="0">
                  <c:v>Mokesčiai (be GPM)</c:v>
                </c:pt>
                <c:pt idx="1">
                  <c:v>Tikslinės dotacijos</c:v>
                </c:pt>
                <c:pt idx="2">
                  <c:v>Pajamos ir rinkliavos</c:v>
                </c:pt>
                <c:pt idx="3">
                  <c:v>Žemės ir materialiojo  turto realizavimo pajamos</c:v>
                </c:pt>
                <c:pt idx="4">
                  <c:v>Finansiniai įsipareigojimai 
(ilgalaikės paskolos)</c:v>
                </c:pt>
                <c:pt idx="5">
                  <c:v>2021 m. metų pradžios likutis
(2020 m. pabaigos likutis)</c:v>
                </c:pt>
                <c:pt idx="6">
                  <c:v>Gyventojų pajamų mokestis</c:v>
                </c:pt>
                <c:pt idx="7">
                  <c:v>Dotacija valstybinėms funkcijoms atlikti</c:v>
                </c:pt>
                <c:pt idx="8">
                  <c:v>Dotacija mokinio krepšeliui finansuoti </c:v>
                </c:pt>
                <c:pt idx="9">
                  <c:v>Tikslinė dotacija kelių priežiūrai</c:v>
                </c:pt>
              </c:strCache>
            </c:strRef>
          </c:cat>
          <c:val>
            <c:numRef>
              <c:f>'mokesčiai 2021 m. '!$B$25:$B$34</c:f>
              <c:numCache>
                <c:formatCode>0.00</c:formatCode>
                <c:ptCount val="10"/>
                <c:pt idx="0">
                  <c:v>474.7</c:v>
                </c:pt>
                <c:pt idx="1">
                  <c:v>3920.0999999999995</c:v>
                </c:pt>
                <c:pt idx="2">
                  <c:v>752.40000000000009</c:v>
                </c:pt>
                <c:pt idx="3">
                  <c:v>451.70000000000005</c:v>
                </c:pt>
                <c:pt idx="4">
                  <c:v>834</c:v>
                </c:pt>
                <c:pt idx="5">
                  <c:v>695.1</c:v>
                </c:pt>
                <c:pt idx="6">
                  <c:v>12612.7</c:v>
                </c:pt>
                <c:pt idx="7">
                  <c:v>2271.1</c:v>
                </c:pt>
                <c:pt idx="8">
                  <c:v>4333.3</c:v>
                </c:pt>
                <c:pt idx="9">
                  <c:v>1307.5</c:v>
                </c:pt>
              </c:numCache>
            </c:numRef>
          </c:val>
          <c:extLst>
            <c:ext xmlns:c16="http://schemas.microsoft.com/office/drawing/2014/chart" uri="{C3380CC4-5D6E-409C-BE32-E72D297353CC}">
              <c16:uniqueId val="{00000014-890E-47E4-879B-AA4BE26784BE}"/>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97973057682119E-2"/>
          <c:y val="5.128205128205128E-2"/>
          <c:w val="0.90942139936668165"/>
          <c:h val="0.67864508195216855"/>
        </c:manualLayout>
      </c:layout>
      <c:barChart>
        <c:barDir val="col"/>
        <c:grouping val="clustered"/>
        <c:varyColors val="0"/>
        <c:ser>
          <c:idx val="0"/>
          <c:order val="0"/>
          <c:tx>
            <c:strRef>
              <c:f>investicijos!$I$3</c:f>
              <c:strCache>
                <c:ptCount val="1"/>
                <c:pt idx="0">
                  <c:v>2019</c:v>
                </c:pt>
              </c:strCache>
            </c:strRef>
          </c:tx>
          <c:spPr>
            <a:solidFill>
              <a:schemeClr val="accent1"/>
            </a:solidFill>
            <a:ln>
              <a:noFill/>
            </a:ln>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extLst>
                <c:ext xmlns:c16="http://schemas.microsoft.com/office/drawing/2014/chart" uri="{C3380CC4-5D6E-409C-BE32-E72D297353CC}">
                  <c16:uniqueId val="{00000000-8CB5-4B69-AEC4-A1C868C2E15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investicijos!$H$4:$H$7</c:f>
              <c:strCache>
                <c:ptCount val="4"/>
                <c:pt idx="0">
                  <c:v>Gyvenamųjų namų įsigijimo išlaidos</c:v>
                </c:pt>
                <c:pt idx="1">
                  <c:v>Negyvenamųjų namų įsigijimo (remonto) išlaidos</c:v>
                </c:pt>
                <c:pt idx="2">
                  <c:v>Infrastruktūros ir kitų statinių įsijimo išlaidos</c:v>
                </c:pt>
                <c:pt idx="3">
                  <c:v>Kito ilgalaikio  turto įsigijimo išlaidos</c:v>
                </c:pt>
              </c:strCache>
            </c:strRef>
          </c:cat>
          <c:val>
            <c:numRef>
              <c:f>investicijos!$I$4:$I$7</c:f>
              <c:numCache>
                <c:formatCode>General</c:formatCode>
                <c:ptCount val="4"/>
                <c:pt idx="0">
                  <c:v>113.3</c:v>
                </c:pt>
                <c:pt idx="1">
                  <c:v>1575.6</c:v>
                </c:pt>
                <c:pt idx="2">
                  <c:v>1851.2</c:v>
                </c:pt>
                <c:pt idx="3">
                  <c:v>392.4</c:v>
                </c:pt>
              </c:numCache>
            </c:numRef>
          </c:val>
          <c:extLst>
            <c:ext xmlns:c16="http://schemas.microsoft.com/office/drawing/2014/chart" uri="{C3380CC4-5D6E-409C-BE32-E72D297353CC}">
              <c16:uniqueId val="{00000001-8CB5-4B69-AEC4-A1C868C2E159}"/>
            </c:ext>
          </c:extLst>
        </c:ser>
        <c:ser>
          <c:idx val="1"/>
          <c:order val="1"/>
          <c:tx>
            <c:strRef>
              <c:f>investicijos!$J$3</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investicijos!$H$4:$H$7</c:f>
              <c:strCache>
                <c:ptCount val="4"/>
                <c:pt idx="0">
                  <c:v>Gyvenamųjų namų įsigijimo išlaidos</c:v>
                </c:pt>
                <c:pt idx="1">
                  <c:v>Negyvenamųjų namų įsigijimo (remonto) išlaidos</c:v>
                </c:pt>
                <c:pt idx="2">
                  <c:v>Infrastruktūros ir kitų statinių įsijimo išlaidos</c:v>
                </c:pt>
                <c:pt idx="3">
                  <c:v>Kito ilgalaikio  turto įsigijimo išlaidos</c:v>
                </c:pt>
              </c:strCache>
            </c:strRef>
          </c:cat>
          <c:val>
            <c:numRef>
              <c:f>investicijos!$J$4:$J$7</c:f>
              <c:numCache>
                <c:formatCode>General</c:formatCode>
                <c:ptCount val="4"/>
                <c:pt idx="0">
                  <c:v>152.6</c:v>
                </c:pt>
                <c:pt idx="1">
                  <c:v>3025</c:v>
                </c:pt>
                <c:pt idx="2">
                  <c:v>4986.3999999999996</c:v>
                </c:pt>
                <c:pt idx="3">
                  <c:v>150.6</c:v>
                </c:pt>
              </c:numCache>
            </c:numRef>
          </c:val>
          <c:extLst>
            <c:ext xmlns:c16="http://schemas.microsoft.com/office/drawing/2014/chart" uri="{C3380CC4-5D6E-409C-BE32-E72D297353CC}">
              <c16:uniqueId val="{00000002-8CB5-4B69-AEC4-A1C868C2E159}"/>
            </c:ext>
          </c:extLst>
        </c:ser>
        <c:ser>
          <c:idx val="2"/>
          <c:order val="2"/>
          <c:tx>
            <c:strRef>
              <c:f>investicijos!$K$3</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investicijos!$H$4:$H$7</c:f>
              <c:strCache>
                <c:ptCount val="4"/>
                <c:pt idx="0">
                  <c:v>Gyvenamųjų namų įsigijimo išlaidos</c:v>
                </c:pt>
                <c:pt idx="1">
                  <c:v>Negyvenamųjų namų įsigijimo (remonto) išlaidos</c:v>
                </c:pt>
                <c:pt idx="2">
                  <c:v>Infrastruktūros ir kitų statinių įsijimo išlaidos</c:v>
                </c:pt>
                <c:pt idx="3">
                  <c:v>Kito ilgalaikio  turto įsigijimo išlaidos</c:v>
                </c:pt>
              </c:strCache>
            </c:strRef>
          </c:cat>
          <c:val>
            <c:numRef>
              <c:f>investicijos!$K$4:$K$7</c:f>
              <c:numCache>
                <c:formatCode>General</c:formatCode>
                <c:ptCount val="4"/>
                <c:pt idx="0">
                  <c:v>2.5</c:v>
                </c:pt>
                <c:pt idx="1">
                  <c:v>2267.1</c:v>
                </c:pt>
                <c:pt idx="2">
                  <c:v>1593.4</c:v>
                </c:pt>
                <c:pt idx="3">
                  <c:v>396.50000000000006</c:v>
                </c:pt>
              </c:numCache>
            </c:numRef>
          </c:val>
          <c:extLst>
            <c:ext xmlns:c16="http://schemas.microsoft.com/office/drawing/2014/chart" uri="{C3380CC4-5D6E-409C-BE32-E72D297353CC}">
              <c16:uniqueId val="{00000003-8CB5-4B69-AEC4-A1C868C2E159}"/>
            </c:ext>
          </c:extLst>
        </c:ser>
        <c:dLbls>
          <c:dLblPos val="outEnd"/>
          <c:showLegendKey val="0"/>
          <c:showVal val="1"/>
          <c:showCatName val="0"/>
          <c:showSerName val="0"/>
          <c:showPercent val="0"/>
          <c:showBubbleSize val="0"/>
        </c:dLbls>
        <c:gapWidth val="219"/>
        <c:overlap val="-27"/>
        <c:axId val="895496288"/>
        <c:axId val="895498784"/>
      </c:barChart>
      <c:catAx>
        <c:axId val="89549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895498784"/>
        <c:crosses val="autoZero"/>
        <c:auto val="1"/>
        <c:lblAlgn val="ctr"/>
        <c:lblOffset val="100"/>
        <c:noMultiLvlLbl val="0"/>
      </c:catAx>
      <c:valAx>
        <c:axId val="895498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895496288"/>
        <c:crosses val="autoZero"/>
        <c:crossBetween val="between"/>
      </c:valAx>
      <c:spPr>
        <a:noFill/>
        <a:ln>
          <a:noFill/>
        </a:ln>
        <a:effectLst/>
      </c:spPr>
    </c:plotArea>
    <c:legend>
      <c:legendPos val="b"/>
      <c:layout>
        <c:manualLayout>
          <c:xMode val="edge"/>
          <c:yMode val="edge"/>
          <c:x val="0.12891061960860442"/>
          <c:y val="4.0716099412654819E-2"/>
          <c:w val="0.36621574075197455"/>
          <c:h val="0.1292344401005818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bar"/>
        <c:grouping val="stacked"/>
        <c:varyColors val="0"/>
        <c:ser>
          <c:idx val="0"/>
          <c:order val="0"/>
          <c:spPr>
            <a:solidFill>
              <a:schemeClr val="accent1"/>
            </a:solidFill>
            <a:ln>
              <a:noFill/>
            </a:ln>
            <a:effectLst/>
            <a:sp3d/>
          </c:spPr>
          <c:invertIfNegative val="0"/>
          <c:dLbls>
            <c:dLbl>
              <c:idx val="0"/>
              <c:layout>
                <c:manualLayout>
                  <c:x val="5.2805280528052806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68-4033-B0DA-FD12920EB33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ysClr val="windowText" lastClr="000000"/>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investicijos!$U$2:$U$6</c:f>
              <c:strCache>
                <c:ptCount val="5"/>
                <c:pt idx="0">
                  <c:v>Valstybės biudžetas/dotacija</c:v>
                </c:pt>
                <c:pt idx="1">
                  <c:v>Kelių priežiūra/rekonstrukcija</c:v>
                </c:pt>
                <c:pt idx="2">
                  <c:v>Valstybės investicijų programa</c:v>
                </c:pt>
                <c:pt idx="3">
                  <c:v>Europos Sąjungos parama</c:v>
                </c:pt>
                <c:pt idx="4">
                  <c:v>Savivaldybės lėšos </c:v>
                </c:pt>
              </c:strCache>
            </c:strRef>
          </c:cat>
          <c:val>
            <c:numRef>
              <c:f>investicijos!$V$2:$V$6</c:f>
              <c:numCache>
                <c:formatCode>General</c:formatCode>
                <c:ptCount val="5"/>
                <c:pt idx="0">
                  <c:v>64.400000000000006</c:v>
                </c:pt>
                <c:pt idx="1">
                  <c:v>1244.0999999999999</c:v>
                </c:pt>
                <c:pt idx="2">
                  <c:v>1442.8</c:v>
                </c:pt>
                <c:pt idx="3">
                  <c:v>468.7</c:v>
                </c:pt>
                <c:pt idx="4">
                  <c:v>1039.5</c:v>
                </c:pt>
              </c:numCache>
            </c:numRef>
          </c:val>
          <c:extLst>
            <c:ext xmlns:c16="http://schemas.microsoft.com/office/drawing/2014/chart" uri="{C3380CC4-5D6E-409C-BE32-E72D297353CC}">
              <c16:uniqueId val="{00000001-7A68-4033-B0DA-FD12920EB332}"/>
            </c:ext>
          </c:extLst>
        </c:ser>
        <c:dLbls>
          <c:showLegendKey val="0"/>
          <c:showVal val="0"/>
          <c:showCatName val="0"/>
          <c:showSerName val="0"/>
          <c:showPercent val="0"/>
          <c:showBubbleSize val="0"/>
        </c:dLbls>
        <c:gapWidth val="150"/>
        <c:shape val="box"/>
        <c:axId val="1398302511"/>
        <c:axId val="1398297935"/>
        <c:axId val="0"/>
      </c:bar3DChart>
      <c:catAx>
        <c:axId val="139830251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mn-lt"/>
                <a:ea typeface="+mn-ea"/>
                <a:cs typeface="+mn-cs"/>
              </a:defRPr>
            </a:pPr>
            <a:endParaRPr lang="lt-LT"/>
          </a:p>
        </c:txPr>
        <c:crossAx val="1398297935"/>
        <c:crosses val="autoZero"/>
        <c:auto val="1"/>
        <c:lblAlgn val="ctr"/>
        <c:lblOffset val="100"/>
        <c:noMultiLvlLbl val="0"/>
      </c:catAx>
      <c:valAx>
        <c:axId val="1398297935"/>
        <c:scaling>
          <c:orientation val="minMax"/>
        </c:scaling>
        <c:delete val="1"/>
        <c:axPos val="b"/>
        <c:majorGridlines>
          <c:spPr>
            <a:ln w="9525" cap="flat" cmpd="sng" algn="ctr">
              <a:noFill/>
              <a:round/>
            </a:ln>
            <a:effectLst/>
          </c:spPr>
        </c:majorGridlines>
        <c:numFmt formatCode="General" sourceLinked="1"/>
        <c:majorTickMark val="none"/>
        <c:minorTickMark val="none"/>
        <c:tickLblPos val="nextTo"/>
        <c:crossAx val="13983025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20</a:t>
            </a:r>
            <a:r>
              <a:rPr lang="en-US"/>
              <a:t>2</a:t>
            </a:r>
            <a:r>
              <a:rPr lang="lt-LT"/>
              <a:t>1 m. prekių, paslaugų ir darbų pirkimų pasiskirstymas pagal pasirašytų sutarčių vertes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Lapas1!$B$1</c:f>
              <c:strCache>
                <c:ptCount val="1"/>
                <c:pt idx="0">
                  <c:v>Pardavimas</c:v>
                </c:pt>
              </c:strCache>
            </c:strRef>
          </c:tx>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CA15-446C-833D-A49E9EC0A7E7}"/>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CA15-446C-833D-A49E9EC0A7E7}"/>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CA15-446C-833D-A49E9EC0A7E7}"/>
              </c:ext>
            </c:extLst>
          </c:dPt>
          <c:dPt>
            <c:idx val="3"/>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CA15-446C-833D-A49E9EC0A7E7}"/>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Lapas1!$A$2:$A$5</c:f>
              <c:strCache>
                <c:ptCount val="3"/>
                <c:pt idx="0">
                  <c:v>Prekės</c:v>
                </c:pt>
                <c:pt idx="1">
                  <c:v>Paslaugos</c:v>
                </c:pt>
                <c:pt idx="2">
                  <c:v>Darbai</c:v>
                </c:pt>
              </c:strCache>
            </c:strRef>
          </c:cat>
          <c:val>
            <c:numRef>
              <c:f>Lapas1!$B$2:$B$5</c:f>
              <c:numCache>
                <c:formatCode>0.00%</c:formatCode>
                <c:ptCount val="4"/>
                <c:pt idx="0">
                  <c:v>0.12902253096380997</c:v>
                </c:pt>
                <c:pt idx="1">
                  <c:v>0.2045038347130797</c:v>
                </c:pt>
                <c:pt idx="2">
                  <c:v>0.66647363432311035</c:v>
                </c:pt>
              </c:numCache>
            </c:numRef>
          </c:val>
          <c:extLst>
            <c:ext xmlns:c16="http://schemas.microsoft.com/office/drawing/2014/chart" uri="{C3380CC4-5D6E-409C-BE32-E72D297353CC}">
              <c16:uniqueId val="{00000008-CA15-446C-833D-A49E9EC0A7E7}"/>
            </c:ext>
          </c:extLst>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t-LT" b="1"/>
              <a:t>2017-20</a:t>
            </a:r>
            <a:r>
              <a:rPr lang="en-US" b="1"/>
              <a:t>2</a:t>
            </a:r>
            <a:r>
              <a:rPr lang="lt-LT" b="1"/>
              <a:t>1 metais</a:t>
            </a:r>
            <a:r>
              <a:rPr lang="lt-LT" b="1" baseline="0"/>
              <a:t> atliktų viešųjų prekių, paslaugų ir darbų pirkimų </a:t>
            </a:r>
            <a:r>
              <a:rPr lang="lt-LT" b="1"/>
              <a:t>procedūrų</a:t>
            </a:r>
            <a:r>
              <a:rPr lang="lt-LT" b="1" baseline="0"/>
              <a:t> skaičius</a:t>
            </a:r>
            <a:r>
              <a:rPr lang="lt-LT" b="1"/>
              <a:t> </a:t>
            </a:r>
          </a:p>
        </c:rich>
      </c:tx>
      <c:layout>
        <c:manualLayout>
          <c:xMode val="edge"/>
          <c:yMode val="edge"/>
          <c:x val="9.33678915135608E-2"/>
          <c:y val="2.777777777777777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7.6383223181439669E-2"/>
          <c:y val="0.17660531697341514"/>
          <c:w val="0.8941656389336875"/>
          <c:h val="0.68484614269842037"/>
        </c:manualLayout>
      </c:layout>
      <c:barChart>
        <c:barDir val="col"/>
        <c:grouping val="clustered"/>
        <c:varyColors val="0"/>
        <c:ser>
          <c:idx val="0"/>
          <c:order val="0"/>
          <c:tx>
            <c:strRef>
              <c:f>Lapas1!$B$15</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Lapas1!$C$15</c:f>
              <c:numCache>
                <c:formatCode>General</c:formatCode>
                <c:ptCount val="1"/>
              </c:numCache>
            </c:numRef>
          </c:val>
          <c:extLst>
            <c:ext xmlns:c16="http://schemas.microsoft.com/office/drawing/2014/chart" uri="{C3380CC4-5D6E-409C-BE32-E72D297353CC}">
              <c16:uniqueId val="{00000000-2585-4643-8975-738B1500DEBA}"/>
            </c:ext>
          </c:extLst>
        </c:ser>
        <c:ser>
          <c:idx val="1"/>
          <c:order val="1"/>
          <c:tx>
            <c:strRef>
              <c:f>Lapas1!$B$16</c:f>
              <c:strCache>
                <c:ptCount val="1"/>
                <c:pt idx="0">
                  <c:v>2017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Lapas1!$C$16</c:f>
              <c:numCache>
                <c:formatCode>General</c:formatCode>
                <c:ptCount val="1"/>
                <c:pt idx="0">
                  <c:v>415</c:v>
                </c:pt>
              </c:numCache>
            </c:numRef>
          </c:val>
          <c:extLst>
            <c:ext xmlns:c16="http://schemas.microsoft.com/office/drawing/2014/chart" uri="{C3380CC4-5D6E-409C-BE32-E72D297353CC}">
              <c16:uniqueId val="{00000001-2585-4643-8975-738B1500DEBA}"/>
            </c:ext>
          </c:extLst>
        </c:ser>
        <c:ser>
          <c:idx val="2"/>
          <c:order val="2"/>
          <c:tx>
            <c:strRef>
              <c:f>Lapas1!$B$17</c:f>
              <c:strCache>
                <c:ptCount val="1"/>
                <c:pt idx="0">
                  <c:v>2018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Lapas1!$C$17</c:f>
              <c:numCache>
                <c:formatCode>General</c:formatCode>
                <c:ptCount val="1"/>
                <c:pt idx="0">
                  <c:v>468</c:v>
                </c:pt>
              </c:numCache>
            </c:numRef>
          </c:val>
          <c:extLst>
            <c:ext xmlns:c16="http://schemas.microsoft.com/office/drawing/2014/chart" uri="{C3380CC4-5D6E-409C-BE32-E72D297353CC}">
              <c16:uniqueId val="{00000002-2585-4643-8975-738B1500DEBA}"/>
            </c:ext>
          </c:extLst>
        </c:ser>
        <c:ser>
          <c:idx val="3"/>
          <c:order val="3"/>
          <c:tx>
            <c:strRef>
              <c:f>Lapas1!$B$18</c:f>
              <c:strCache>
                <c:ptCount val="1"/>
                <c:pt idx="0">
                  <c:v>2019 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Lapas1!$C$18</c:f>
              <c:numCache>
                <c:formatCode>General</c:formatCode>
                <c:ptCount val="1"/>
                <c:pt idx="0">
                  <c:v>574</c:v>
                </c:pt>
              </c:numCache>
            </c:numRef>
          </c:val>
          <c:extLst>
            <c:ext xmlns:c16="http://schemas.microsoft.com/office/drawing/2014/chart" uri="{C3380CC4-5D6E-409C-BE32-E72D297353CC}">
              <c16:uniqueId val="{00000003-2585-4643-8975-738B1500DEBA}"/>
            </c:ext>
          </c:extLst>
        </c:ser>
        <c:ser>
          <c:idx val="4"/>
          <c:order val="4"/>
          <c:tx>
            <c:strRef>
              <c:f>Lapas1!$B$19</c:f>
              <c:strCache>
                <c:ptCount val="1"/>
                <c:pt idx="0">
                  <c:v>2020 m.</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Lapas1!$C$19</c:f>
              <c:numCache>
                <c:formatCode>General</c:formatCode>
                <c:ptCount val="1"/>
                <c:pt idx="0">
                  <c:v>725</c:v>
                </c:pt>
              </c:numCache>
            </c:numRef>
          </c:val>
          <c:extLst>
            <c:ext xmlns:c16="http://schemas.microsoft.com/office/drawing/2014/chart" uri="{C3380CC4-5D6E-409C-BE32-E72D297353CC}">
              <c16:uniqueId val="{00000004-2585-4643-8975-738B1500DEBA}"/>
            </c:ext>
          </c:extLst>
        </c:ser>
        <c:ser>
          <c:idx val="5"/>
          <c:order val="5"/>
          <c:tx>
            <c:strRef>
              <c:f>Lapas1!$B$20</c:f>
              <c:strCache>
                <c:ptCount val="1"/>
                <c:pt idx="0">
                  <c:v>2021 m.</c:v>
                </c:pt>
              </c:strCache>
            </c:strRef>
          </c:tx>
          <c:spPr>
            <a:solidFill>
              <a:schemeClr val="accent6"/>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85-4643-8975-738B1500DE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Lapas1!$C$20</c:f>
              <c:numCache>
                <c:formatCode>General</c:formatCode>
                <c:ptCount val="1"/>
                <c:pt idx="0">
                  <c:v>769</c:v>
                </c:pt>
              </c:numCache>
            </c:numRef>
          </c:val>
          <c:extLst>
            <c:ext xmlns:c16="http://schemas.microsoft.com/office/drawing/2014/chart" uri="{C3380CC4-5D6E-409C-BE32-E72D297353CC}">
              <c16:uniqueId val="{00000006-2585-4643-8975-738B1500DEBA}"/>
            </c:ext>
          </c:extLst>
        </c:ser>
        <c:dLbls>
          <c:showLegendKey val="0"/>
          <c:showVal val="0"/>
          <c:showCatName val="0"/>
          <c:showSerName val="0"/>
          <c:showPercent val="0"/>
          <c:showBubbleSize val="0"/>
        </c:dLbls>
        <c:gapWidth val="219"/>
        <c:overlap val="-27"/>
        <c:axId val="265517576"/>
        <c:axId val="265519144"/>
      </c:barChart>
      <c:catAx>
        <c:axId val="265517576"/>
        <c:scaling>
          <c:orientation val="minMax"/>
        </c:scaling>
        <c:delete val="1"/>
        <c:axPos val="b"/>
        <c:numFmt formatCode="General" sourceLinked="1"/>
        <c:majorTickMark val="none"/>
        <c:minorTickMark val="none"/>
        <c:tickLblPos val="nextTo"/>
        <c:crossAx val="265519144"/>
        <c:crosses val="autoZero"/>
        <c:auto val="1"/>
        <c:lblAlgn val="ctr"/>
        <c:lblOffset val="100"/>
        <c:noMultiLvlLbl val="0"/>
      </c:catAx>
      <c:valAx>
        <c:axId val="26551914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65517576"/>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t-LT" b="1"/>
              <a:t>2017-20</a:t>
            </a:r>
            <a:r>
              <a:rPr lang="en-US" b="1"/>
              <a:t>2</a:t>
            </a:r>
            <a:r>
              <a:rPr lang="lt-LT" b="1"/>
              <a:t>1 metais</a:t>
            </a:r>
            <a:r>
              <a:rPr lang="lt-LT" b="1" baseline="0"/>
              <a:t> sudarytų</a:t>
            </a:r>
            <a:r>
              <a:rPr lang="lt-LT" b="1"/>
              <a:t> prekių, paslaugų ir darbų sutarčių vertės </a:t>
            </a:r>
          </a:p>
        </c:rich>
      </c:tx>
      <c:layout>
        <c:manualLayout>
          <c:xMode val="edge"/>
          <c:yMode val="edge"/>
          <c:x val="9.33678915135608E-2"/>
          <c:y val="2.777777777777777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Lapas1!$B$15</c:f>
              <c:strCache>
                <c:ptCount val="1"/>
                <c:pt idx="0">
                  <c:v>2017m.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Lapas1!$C$15</c:f>
              <c:numCache>
                <c:formatCode>General</c:formatCode>
                <c:ptCount val="1"/>
                <c:pt idx="0">
                  <c:v>6418845</c:v>
                </c:pt>
              </c:numCache>
            </c:numRef>
          </c:val>
          <c:extLst>
            <c:ext xmlns:c16="http://schemas.microsoft.com/office/drawing/2014/chart" uri="{C3380CC4-5D6E-409C-BE32-E72D297353CC}">
              <c16:uniqueId val="{00000000-EB4B-42FD-8483-C7387D74CE0D}"/>
            </c:ext>
          </c:extLst>
        </c:ser>
        <c:ser>
          <c:idx val="1"/>
          <c:order val="1"/>
          <c:tx>
            <c:strRef>
              <c:f>Lapas1!$B$16</c:f>
              <c:strCache>
                <c:ptCount val="1"/>
                <c:pt idx="0">
                  <c:v>2018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Lapas1!$C$16</c:f>
              <c:numCache>
                <c:formatCode>General</c:formatCode>
                <c:ptCount val="1"/>
                <c:pt idx="0">
                  <c:v>7074838</c:v>
                </c:pt>
              </c:numCache>
            </c:numRef>
          </c:val>
          <c:extLst>
            <c:ext xmlns:c16="http://schemas.microsoft.com/office/drawing/2014/chart" uri="{C3380CC4-5D6E-409C-BE32-E72D297353CC}">
              <c16:uniqueId val="{00000001-EB4B-42FD-8483-C7387D74CE0D}"/>
            </c:ext>
          </c:extLst>
        </c:ser>
        <c:ser>
          <c:idx val="2"/>
          <c:order val="2"/>
          <c:tx>
            <c:strRef>
              <c:f>Lapas1!$B$17</c:f>
              <c:strCache>
                <c:ptCount val="1"/>
                <c:pt idx="0">
                  <c:v>2019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Lapas1!$C$17</c:f>
              <c:numCache>
                <c:formatCode>General</c:formatCode>
                <c:ptCount val="1"/>
                <c:pt idx="0">
                  <c:v>7374924</c:v>
                </c:pt>
              </c:numCache>
            </c:numRef>
          </c:val>
          <c:extLst>
            <c:ext xmlns:c16="http://schemas.microsoft.com/office/drawing/2014/chart" uri="{C3380CC4-5D6E-409C-BE32-E72D297353CC}">
              <c16:uniqueId val="{00000002-EB4B-42FD-8483-C7387D74CE0D}"/>
            </c:ext>
          </c:extLst>
        </c:ser>
        <c:ser>
          <c:idx val="3"/>
          <c:order val="3"/>
          <c:tx>
            <c:strRef>
              <c:f>Lapas1!$B$18</c:f>
              <c:strCache>
                <c:ptCount val="1"/>
                <c:pt idx="0">
                  <c:v>2020 m.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Lapas1!$C$18</c:f>
              <c:numCache>
                <c:formatCode>#,##0</c:formatCode>
                <c:ptCount val="1"/>
                <c:pt idx="0">
                  <c:v>12723399.619999999</c:v>
                </c:pt>
              </c:numCache>
            </c:numRef>
          </c:val>
          <c:extLst>
            <c:ext xmlns:c16="http://schemas.microsoft.com/office/drawing/2014/chart" uri="{C3380CC4-5D6E-409C-BE32-E72D297353CC}">
              <c16:uniqueId val="{00000003-EB4B-42FD-8483-C7387D74CE0D}"/>
            </c:ext>
          </c:extLst>
        </c:ser>
        <c:ser>
          <c:idx val="4"/>
          <c:order val="4"/>
          <c:tx>
            <c:strRef>
              <c:f>Lapas1!$B$19</c:f>
              <c:strCache>
                <c:ptCount val="1"/>
                <c:pt idx="0">
                  <c:v>2021 m.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Lapas1!$C$19</c:f>
              <c:numCache>
                <c:formatCode>General</c:formatCode>
                <c:ptCount val="1"/>
                <c:pt idx="0">
                  <c:v>4494393.62</c:v>
                </c:pt>
              </c:numCache>
            </c:numRef>
          </c:val>
          <c:extLst>
            <c:ext xmlns:c16="http://schemas.microsoft.com/office/drawing/2014/chart" uri="{C3380CC4-5D6E-409C-BE32-E72D297353CC}">
              <c16:uniqueId val="{00000004-EB4B-42FD-8483-C7387D74CE0D}"/>
            </c:ext>
          </c:extLst>
        </c:ser>
        <c:ser>
          <c:idx val="5"/>
          <c:order val="5"/>
          <c:tx>
            <c:strRef>
              <c:f>Lapas1!$B$20</c:f>
              <c:strCache>
                <c:ptCount val="1"/>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Lapas1!$C$20</c:f>
              <c:numCache>
                <c:formatCode>#,##0</c:formatCode>
                <c:ptCount val="1"/>
              </c:numCache>
            </c:numRef>
          </c:val>
          <c:extLst>
            <c:ext xmlns:c16="http://schemas.microsoft.com/office/drawing/2014/chart" uri="{C3380CC4-5D6E-409C-BE32-E72D297353CC}">
              <c16:uniqueId val="{00000005-EB4B-42FD-8483-C7387D74CE0D}"/>
            </c:ext>
          </c:extLst>
        </c:ser>
        <c:dLbls>
          <c:showLegendKey val="0"/>
          <c:showVal val="0"/>
          <c:showCatName val="0"/>
          <c:showSerName val="0"/>
          <c:showPercent val="0"/>
          <c:showBubbleSize val="0"/>
        </c:dLbls>
        <c:gapWidth val="219"/>
        <c:overlap val="-27"/>
        <c:axId val="265517576"/>
        <c:axId val="265519144"/>
      </c:barChart>
      <c:catAx>
        <c:axId val="265517576"/>
        <c:scaling>
          <c:orientation val="minMax"/>
        </c:scaling>
        <c:delete val="1"/>
        <c:axPos val="b"/>
        <c:numFmt formatCode="General" sourceLinked="1"/>
        <c:majorTickMark val="none"/>
        <c:minorTickMark val="none"/>
        <c:tickLblPos val="nextTo"/>
        <c:crossAx val="265519144"/>
        <c:crosses val="autoZero"/>
        <c:auto val="1"/>
        <c:lblAlgn val="ctr"/>
        <c:lblOffset val="100"/>
        <c:noMultiLvlLbl val="0"/>
      </c:catAx>
      <c:valAx>
        <c:axId val="265519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65517576"/>
        <c:crosses val="autoZero"/>
        <c:crossBetween val="between"/>
      </c:valAx>
      <c:spPr>
        <a:noFill/>
        <a:ln>
          <a:noFill/>
        </a:ln>
        <a:effectLst/>
      </c:spPr>
    </c:plotArea>
    <c:legend>
      <c:legendPos val="b"/>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9D9FC-553B-4101-81D0-6A8F8F4E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102525</Words>
  <Characters>58440</Characters>
  <Application>Microsoft Office Word</Application>
  <DocSecurity>0</DocSecurity>
  <Lines>487</Lines>
  <Paragraphs>321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160644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Suchodumcevas Vladimiras</dc:creator>
  <cp:keywords/>
  <dc:description/>
  <cp:lastModifiedBy>Vladimiras Suchodumcevas</cp:lastModifiedBy>
  <cp:revision>3</cp:revision>
  <cp:lastPrinted>2022-03-25T07:12:00Z</cp:lastPrinted>
  <dcterms:created xsi:type="dcterms:W3CDTF">2022-03-25T11:32:00Z</dcterms:created>
  <dcterms:modified xsi:type="dcterms:W3CDTF">2022-03-30T11:38:00Z</dcterms:modified>
</cp:coreProperties>
</file>