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E0C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1A9774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D51CD1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635AD38" w14:textId="3F1BB19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5E2037" w:rsidRPr="005E2037">
        <w:rPr>
          <w:b/>
          <w:caps/>
          <w:noProof/>
        </w:rPr>
        <w:t>MOLĖTŲ RAJONO SAVIVALDYBĖS MOKINIŲ SKATINIMO UŽ PASIEKIMUS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4430A39" w14:textId="2F6341ED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5E2037">
        <w:rPr>
          <w:noProof/>
        </w:rPr>
        <w:t>2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5E2037">
        <w:rPr>
          <w:noProof/>
        </w:rPr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14:paraId="3AEBEE1F" w14:textId="77777777" w:rsidR="00C16EA1" w:rsidRDefault="00C16EA1" w:rsidP="00D74773">
      <w:pPr>
        <w:jc w:val="center"/>
      </w:pPr>
      <w:r>
        <w:t>Molėtai</w:t>
      </w:r>
    </w:p>
    <w:p w14:paraId="081AE4B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AC43471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41C9A3C" w14:textId="77777777" w:rsidR="00C16EA1" w:rsidRDefault="00C16EA1" w:rsidP="00D74773">
      <w:pPr>
        <w:tabs>
          <w:tab w:val="left" w:pos="1674"/>
        </w:tabs>
        <w:ind w:firstLine="1247"/>
      </w:pPr>
    </w:p>
    <w:p w14:paraId="20C88875" w14:textId="33572D7C" w:rsidR="005E2037" w:rsidRPr="005E2037" w:rsidRDefault="005E2037" w:rsidP="005E2037">
      <w:pPr>
        <w:spacing w:line="360" w:lineRule="auto"/>
        <w:ind w:firstLine="993"/>
        <w:jc w:val="both"/>
        <w:rPr>
          <w:color w:val="000000" w:themeColor="text1"/>
        </w:rPr>
      </w:pPr>
      <w:r w:rsidRPr="005E2037">
        <w:rPr>
          <w:color w:val="000000" w:themeColor="text1"/>
        </w:rPr>
        <w:t xml:space="preserve">Vadovaudamasi Lietuvos Respublikos vietos savivaldos įstatymo 16 straipsnio 4 dalimi, 18 straipsnio 1 dalimi, Molėtų rajono </w:t>
      </w:r>
      <w:r w:rsidR="00064165">
        <w:rPr>
          <w:color w:val="000000" w:themeColor="text1"/>
        </w:rPr>
        <w:t>savivaldybės strateginio veiklos plano 2022</w:t>
      </w:r>
      <w:r w:rsidR="00476634">
        <w:rPr>
          <w:rFonts w:hint="eastAsia"/>
          <w:color w:val="000000" w:themeColor="text1"/>
        </w:rPr>
        <w:t>–</w:t>
      </w:r>
      <w:r w:rsidR="00064165">
        <w:rPr>
          <w:color w:val="000000" w:themeColor="text1"/>
        </w:rPr>
        <w:t>2024</w:t>
      </w:r>
      <w:r w:rsidRPr="005E2037">
        <w:rPr>
          <w:color w:val="000000" w:themeColor="text1"/>
        </w:rPr>
        <w:t xml:space="preserve"> metams, patvirtinto Molėtų rajono savivaldybės </w:t>
      </w:r>
      <w:r w:rsidR="00064165">
        <w:rPr>
          <w:color w:val="000000" w:themeColor="text1"/>
        </w:rPr>
        <w:t>tarybos 2022 m. sausio 28 d. sprendimu Nr.B1-2</w:t>
      </w:r>
      <w:r w:rsidRPr="005E2037">
        <w:rPr>
          <w:color w:val="000000" w:themeColor="text1"/>
        </w:rPr>
        <w:t xml:space="preserve"> „Dėl Molėtų rajono savivaldybės</w:t>
      </w:r>
      <w:r w:rsidR="00064165">
        <w:rPr>
          <w:color w:val="000000" w:themeColor="text1"/>
        </w:rPr>
        <w:t xml:space="preserve"> strateginio veiklos plano 2022</w:t>
      </w:r>
      <w:r w:rsidR="00476634">
        <w:rPr>
          <w:color w:val="000000" w:themeColor="text1"/>
        </w:rPr>
        <w:t>–</w:t>
      </w:r>
      <w:r w:rsidR="00064165">
        <w:rPr>
          <w:color w:val="000000" w:themeColor="text1"/>
        </w:rPr>
        <w:t>2024</w:t>
      </w:r>
      <w:r w:rsidRPr="005E2037">
        <w:rPr>
          <w:color w:val="000000" w:themeColor="text1"/>
        </w:rPr>
        <w:t xml:space="preserve"> metams patvirtin</w:t>
      </w:r>
      <w:r w:rsidR="00064165">
        <w:rPr>
          <w:color w:val="000000" w:themeColor="text1"/>
        </w:rPr>
        <w:t>imo“, Molėtų rajono savivaldybės švietimo ir jo infrastru</w:t>
      </w:r>
      <w:r w:rsidR="00183FA7">
        <w:rPr>
          <w:color w:val="000000" w:themeColor="text1"/>
        </w:rPr>
        <w:t>k</w:t>
      </w:r>
      <w:r w:rsidR="00064165">
        <w:rPr>
          <w:color w:val="000000" w:themeColor="text1"/>
        </w:rPr>
        <w:t>tūros programos Nr.</w:t>
      </w:r>
      <w:r w:rsidR="00476634">
        <w:rPr>
          <w:color w:val="000000" w:themeColor="text1"/>
        </w:rPr>
        <w:t xml:space="preserve"> </w:t>
      </w:r>
      <w:r w:rsidR="00064165">
        <w:rPr>
          <w:color w:val="000000" w:themeColor="text1"/>
        </w:rPr>
        <w:t>6 I</w:t>
      </w:r>
      <w:r w:rsidRPr="005E2037">
        <w:rPr>
          <w:color w:val="000000" w:themeColor="text1"/>
        </w:rPr>
        <w:t xml:space="preserve"> prioriteto „Besimokanti, atsaking</w:t>
      </w:r>
      <w:r w:rsidR="00064165">
        <w:rPr>
          <w:color w:val="000000" w:themeColor="text1"/>
        </w:rPr>
        <w:t>a ir aktyvi bendruomenė“ 1.1.1 uždavinio 06.1.1.1.20</w:t>
      </w:r>
      <w:r w:rsidRPr="005E2037">
        <w:rPr>
          <w:color w:val="000000" w:themeColor="text1"/>
        </w:rPr>
        <w:t xml:space="preserve"> priemone „Gabių mokinių skatinimas“,</w:t>
      </w:r>
    </w:p>
    <w:p w14:paraId="4827ABD9" w14:textId="5131A6B2" w:rsidR="005E2037" w:rsidRPr="005E2037" w:rsidRDefault="005E2037" w:rsidP="005E2037">
      <w:pPr>
        <w:spacing w:line="360" w:lineRule="auto"/>
        <w:ind w:firstLine="993"/>
        <w:jc w:val="both"/>
        <w:rPr>
          <w:color w:val="000000" w:themeColor="text1"/>
        </w:rPr>
      </w:pPr>
      <w:r w:rsidRPr="005E2037">
        <w:rPr>
          <w:color w:val="000000" w:themeColor="text1"/>
        </w:rPr>
        <w:t xml:space="preserve"> Molėtų rajono savivaldybės taryba n</w:t>
      </w:r>
      <w:r w:rsidR="00476634">
        <w:rPr>
          <w:color w:val="000000" w:themeColor="text1"/>
        </w:rPr>
        <w:t xml:space="preserve"> </w:t>
      </w:r>
      <w:r w:rsidRPr="005E2037">
        <w:rPr>
          <w:color w:val="000000" w:themeColor="text1"/>
        </w:rPr>
        <w:t>u</w:t>
      </w:r>
      <w:r w:rsidR="00476634">
        <w:rPr>
          <w:color w:val="000000" w:themeColor="text1"/>
        </w:rPr>
        <w:t xml:space="preserve"> </w:t>
      </w:r>
      <w:r w:rsidRPr="005E2037">
        <w:rPr>
          <w:color w:val="000000" w:themeColor="text1"/>
        </w:rPr>
        <w:t>s</w:t>
      </w:r>
      <w:r w:rsidR="00476634">
        <w:rPr>
          <w:color w:val="000000" w:themeColor="text1"/>
        </w:rPr>
        <w:t xml:space="preserve"> </w:t>
      </w:r>
      <w:r w:rsidRPr="005E2037">
        <w:rPr>
          <w:color w:val="000000" w:themeColor="text1"/>
        </w:rPr>
        <w:t>p</w:t>
      </w:r>
      <w:r w:rsidR="00476634">
        <w:rPr>
          <w:color w:val="000000" w:themeColor="text1"/>
        </w:rPr>
        <w:t xml:space="preserve"> </w:t>
      </w:r>
      <w:r w:rsidRPr="005E2037">
        <w:rPr>
          <w:color w:val="000000" w:themeColor="text1"/>
        </w:rPr>
        <w:t>r</w:t>
      </w:r>
      <w:r w:rsidR="00476634">
        <w:rPr>
          <w:color w:val="000000" w:themeColor="text1"/>
        </w:rPr>
        <w:t xml:space="preserve"> </w:t>
      </w:r>
      <w:r w:rsidRPr="005E2037">
        <w:rPr>
          <w:color w:val="000000" w:themeColor="text1"/>
        </w:rPr>
        <w:t>e</w:t>
      </w:r>
      <w:r w:rsidR="00476634">
        <w:rPr>
          <w:color w:val="000000" w:themeColor="text1"/>
        </w:rPr>
        <w:t xml:space="preserve"> </w:t>
      </w:r>
      <w:r w:rsidRPr="005E2037">
        <w:rPr>
          <w:color w:val="000000" w:themeColor="text1"/>
        </w:rPr>
        <w:t>n</w:t>
      </w:r>
      <w:r w:rsidR="00476634">
        <w:rPr>
          <w:color w:val="000000" w:themeColor="text1"/>
        </w:rPr>
        <w:t xml:space="preserve"> </w:t>
      </w:r>
      <w:r w:rsidRPr="005E2037">
        <w:rPr>
          <w:color w:val="000000" w:themeColor="text1"/>
        </w:rPr>
        <w:t>d</w:t>
      </w:r>
      <w:r w:rsidR="00476634">
        <w:rPr>
          <w:color w:val="000000" w:themeColor="text1"/>
        </w:rPr>
        <w:t xml:space="preserve"> </w:t>
      </w:r>
      <w:r w:rsidRPr="005E2037">
        <w:rPr>
          <w:color w:val="000000" w:themeColor="text1"/>
        </w:rPr>
        <w:t>ž</w:t>
      </w:r>
      <w:r w:rsidR="00476634">
        <w:rPr>
          <w:color w:val="000000" w:themeColor="text1"/>
        </w:rPr>
        <w:t xml:space="preserve"> </w:t>
      </w:r>
      <w:r w:rsidRPr="005E2037">
        <w:rPr>
          <w:color w:val="000000" w:themeColor="text1"/>
        </w:rPr>
        <w:t>i</w:t>
      </w:r>
      <w:r w:rsidR="00476634">
        <w:rPr>
          <w:color w:val="000000" w:themeColor="text1"/>
        </w:rPr>
        <w:t xml:space="preserve"> </w:t>
      </w:r>
      <w:r w:rsidRPr="005E2037">
        <w:rPr>
          <w:color w:val="000000" w:themeColor="text1"/>
        </w:rPr>
        <w:t>a:</w:t>
      </w:r>
    </w:p>
    <w:p w14:paraId="34F87847" w14:textId="5745802B" w:rsidR="005E2037" w:rsidRPr="005E2037" w:rsidRDefault="005E2037" w:rsidP="005E2037">
      <w:pPr>
        <w:pStyle w:val="Sraopastraipa"/>
        <w:numPr>
          <w:ilvl w:val="0"/>
          <w:numId w:val="1"/>
        </w:numPr>
        <w:spacing w:line="360" w:lineRule="auto"/>
        <w:ind w:left="0" w:firstLine="993"/>
        <w:jc w:val="both"/>
        <w:rPr>
          <w:color w:val="000000" w:themeColor="text1"/>
        </w:rPr>
      </w:pPr>
      <w:r w:rsidRPr="005E2037">
        <w:rPr>
          <w:color w:val="000000" w:themeColor="text1"/>
        </w:rPr>
        <w:t>Patvirtinti Molėtų rajono savivaldybės mokinių skatinimo už pasiekimus tvarkos aprašą (pridedama).</w:t>
      </w:r>
    </w:p>
    <w:p w14:paraId="3B2B0A78" w14:textId="56EC19C9" w:rsidR="005E2037" w:rsidRPr="005E2037" w:rsidRDefault="005E2037" w:rsidP="005E2037">
      <w:pPr>
        <w:pStyle w:val="Sraopastraipa"/>
        <w:numPr>
          <w:ilvl w:val="0"/>
          <w:numId w:val="1"/>
        </w:numPr>
        <w:spacing w:line="360" w:lineRule="auto"/>
        <w:ind w:left="0" w:firstLine="993"/>
        <w:jc w:val="both"/>
        <w:rPr>
          <w:color w:val="000000" w:themeColor="text1"/>
        </w:rPr>
      </w:pPr>
      <w:r w:rsidRPr="005E2037">
        <w:rPr>
          <w:color w:val="000000" w:themeColor="text1"/>
        </w:rPr>
        <w:t>Pripažinti  netekusiu galios Molėtų rajono savivaldybės tarybos 2020 m. gegužės 28 d. sprendimą Nr. B1-133 „Dėl Molėtų rajono savivaldybės mokinių skatinimo už pasiekimus tvarkos aprašo patvirtinimo“.</w:t>
      </w:r>
    </w:p>
    <w:p w14:paraId="7855B8B3" w14:textId="77777777" w:rsidR="00C16EA1" w:rsidRPr="005E2037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  <w:rPr>
          <w:color w:val="000000" w:themeColor="text1"/>
        </w:rPr>
      </w:pPr>
    </w:p>
    <w:p w14:paraId="0B9BA11E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C80B99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15BB5F6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6606087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D8030F62FF64023AD5AB8384C7A2F8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A6403C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9F25A09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174FC8F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B76DC" w14:textId="77777777" w:rsidR="009E199E" w:rsidRDefault="009E199E">
      <w:r>
        <w:separator/>
      </w:r>
    </w:p>
  </w:endnote>
  <w:endnote w:type="continuationSeparator" w:id="0">
    <w:p w14:paraId="38ED13AF" w14:textId="77777777" w:rsidR="009E199E" w:rsidRDefault="009E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2D9BD" w14:textId="77777777" w:rsidR="009E199E" w:rsidRDefault="009E199E">
      <w:r>
        <w:separator/>
      </w:r>
    </w:p>
  </w:footnote>
  <w:footnote w:type="continuationSeparator" w:id="0">
    <w:p w14:paraId="1A358DCD" w14:textId="77777777" w:rsidR="009E199E" w:rsidRDefault="009E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D6C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183E2E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6922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A317C18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DCFB6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2178BA9" wp14:editId="6C55C0B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020"/>
    <w:multiLevelType w:val="hybridMultilevel"/>
    <w:tmpl w:val="BDFE4BCC"/>
    <w:lvl w:ilvl="0" w:tplc="8EAAA6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37"/>
    <w:rsid w:val="00064165"/>
    <w:rsid w:val="001156B7"/>
    <w:rsid w:val="0012091C"/>
    <w:rsid w:val="00132437"/>
    <w:rsid w:val="00183FA7"/>
    <w:rsid w:val="001B7295"/>
    <w:rsid w:val="00211F14"/>
    <w:rsid w:val="00305758"/>
    <w:rsid w:val="00341D56"/>
    <w:rsid w:val="00384B4D"/>
    <w:rsid w:val="003856D2"/>
    <w:rsid w:val="003975CE"/>
    <w:rsid w:val="003A762C"/>
    <w:rsid w:val="00476634"/>
    <w:rsid w:val="004968FC"/>
    <w:rsid w:val="004D19A6"/>
    <w:rsid w:val="004F285B"/>
    <w:rsid w:val="00503B36"/>
    <w:rsid w:val="00504780"/>
    <w:rsid w:val="00561916"/>
    <w:rsid w:val="00570AB9"/>
    <w:rsid w:val="005A4424"/>
    <w:rsid w:val="005B2ED1"/>
    <w:rsid w:val="005E2037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7E71B0"/>
    <w:rsid w:val="00872337"/>
    <w:rsid w:val="008A401C"/>
    <w:rsid w:val="0093412A"/>
    <w:rsid w:val="009B4614"/>
    <w:rsid w:val="009E199E"/>
    <w:rsid w:val="009E70D9"/>
    <w:rsid w:val="00AC1F25"/>
    <w:rsid w:val="00AE325A"/>
    <w:rsid w:val="00BA65BB"/>
    <w:rsid w:val="00BB70B1"/>
    <w:rsid w:val="00C11E08"/>
    <w:rsid w:val="00C16EA1"/>
    <w:rsid w:val="00CC1DF9"/>
    <w:rsid w:val="00D03D5A"/>
    <w:rsid w:val="00D42772"/>
    <w:rsid w:val="00D74773"/>
    <w:rsid w:val="00D8136A"/>
    <w:rsid w:val="00DB7660"/>
    <w:rsid w:val="00DC6469"/>
    <w:rsid w:val="00E032E8"/>
    <w:rsid w:val="00EA687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C0035"/>
  <w15:chartTrackingRefBased/>
  <w15:docId w15:val="{0D33E855-E94E-402C-8D45-FA0E3E7C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E2037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8030F62FF64023AD5AB8384C7A2F8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201049F-F94A-4C48-A393-01F936FC113F}"/>
      </w:docPartPr>
      <w:docPartBody>
        <w:p w:rsidR="00F2555A" w:rsidRDefault="004A42C1">
          <w:pPr>
            <w:pStyle w:val="6D8030F62FF64023AD5AB8384C7A2F8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5A"/>
    <w:rsid w:val="00172A48"/>
    <w:rsid w:val="004A42C1"/>
    <w:rsid w:val="004D0A10"/>
    <w:rsid w:val="00741859"/>
    <w:rsid w:val="00750E63"/>
    <w:rsid w:val="00F2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D8030F62FF64023AD5AB8384C7A2F8C">
    <w:name w:val="6D8030F62FF64023AD5AB8384C7A2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Windows User</cp:lastModifiedBy>
  <cp:revision>2</cp:revision>
  <cp:lastPrinted>2001-06-05T13:05:00Z</cp:lastPrinted>
  <dcterms:created xsi:type="dcterms:W3CDTF">2022-03-23T11:17:00Z</dcterms:created>
  <dcterms:modified xsi:type="dcterms:W3CDTF">2022-03-23T11:17:00Z</dcterms:modified>
</cp:coreProperties>
</file>