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1565" w14:textId="77777777" w:rsidR="00AB48B3" w:rsidRDefault="00AB48B3" w:rsidP="00E02830">
      <w:pPr>
        <w:jc w:val="center"/>
        <w:rPr>
          <w:b/>
          <w:szCs w:val="24"/>
          <w:lang w:eastAsia="lt-LT"/>
        </w:rPr>
      </w:pPr>
      <w:bookmarkStart w:id="0" w:name="_Hlk93920444"/>
      <w:bookmarkStart w:id="1" w:name="_Hlk93922044"/>
    </w:p>
    <w:p w14:paraId="7A8B9C8C" w14:textId="77777777" w:rsidR="00AB48B3" w:rsidRDefault="00AB48B3" w:rsidP="00AB48B3">
      <w:pPr>
        <w:ind w:left="2592"/>
        <w:jc w:val="center"/>
      </w:pPr>
      <w:r>
        <w:t>PRITARTA</w:t>
      </w:r>
    </w:p>
    <w:p w14:paraId="5901A94F" w14:textId="537F2EE3" w:rsidR="00AB48B3" w:rsidRDefault="00AB48B3" w:rsidP="00AB48B3">
      <w:pPr>
        <w:jc w:val="center"/>
      </w:pPr>
      <w:r>
        <w:tab/>
      </w:r>
      <w:r>
        <w:tab/>
      </w:r>
      <w:r>
        <w:tab/>
        <w:t xml:space="preserve">               </w:t>
      </w:r>
      <w:r>
        <w:t xml:space="preserve">                             </w:t>
      </w:r>
      <w:r>
        <w:t xml:space="preserve"> Molėtų rajono savivaldybės tarybos </w:t>
      </w:r>
    </w:p>
    <w:p w14:paraId="2FC91EAE" w14:textId="37F52E36" w:rsidR="00AB48B3" w:rsidRDefault="00AB48B3" w:rsidP="00AB48B3">
      <w:pPr>
        <w:ind w:left="3888" w:firstLine="1296"/>
      </w:pPr>
      <w:r>
        <w:t xml:space="preserve">    2022 m. kovo   d. sprendimu Nr. B1-</w:t>
      </w:r>
    </w:p>
    <w:p w14:paraId="51AAD107" w14:textId="77777777" w:rsidR="00AB48B3" w:rsidRDefault="00AB48B3" w:rsidP="00AB48B3">
      <w:pPr>
        <w:ind w:left="2592"/>
        <w:jc w:val="center"/>
        <w:rPr>
          <w:b/>
          <w:szCs w:val="24"/>
        </w:rPr>
      </w:pPr>
      <w:r>
        <w:t xml:space="preserve">     </w:t>
      </w:r>
    </w:p>
    <w:p w14:paraId="2121CEE3" w14:textId="77777777" w:rsidR="00AB48B3" w:rsidRDefault="00AB48B3" w:rsidP="00AB48B3">
      <w:pPr>
        <w:jc w:val="center"/>
      </w:pPr>
    </w:p>
    <w:p w14:paraId="290AB009" w14:textId="49D55F96" w:rsidR="00AB48B3" w:rsidRDefault="00AB48B3" w:rsidP="00AB48B3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MOLĖTŲ </w:t>
      </w:r>
      <w:r>
        <w:rPr>
          <w:b/>
          <w:szCs w:val="24"/>
          <w:lang w:eastAsia="lt-LT"/>
        </w:rPr>
        <w:t xml:space="preserve">„VYTURĖLIO“ VAIKŲ LOPŠELIO – DARŽELIO </w:t>
      </w:r>
      <w:r>
        <w:rPr>
          <w:b/>
          <w:szCs w:val="24"/>
          <w:lang w:eastAsia="lt-LT"/>
        </w:rPr>
        <w:t>2021 METŲ VEIKLOS ATASKAITA</w:t>
      </w:r>
    </w:p>
    <w:p w14:paraId="760785D5" w14:textId="77777777" w:rsidR="00AB48B3" w:rsidRDefault="00AB48B3" w:rsidP="00E02830">
      <w:pPr>
        <w:jc w:val="center"/>
        <w:rPr>
          <w:b/>
          <w:szCs w:val="24"/>
          <w:lang w:eastAsia="lt-LT"/>
        </w:rPr>
      </w:pPr>
    </w:p>
    <w:p w14:paraId="6B2F0213" w14:textId="77777777" w:rsidR="00AB48B3" w:rsidRDefault="00AB48B3" w:rsidP="00E02830">
      <w:pPr>
        <w:jc w:val="center"/>
        <w:rPr>
          <w:b/>
          <w:szCs w:val="24"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E02830" w:rsidRPr="00E02830" w14:paraId="3100BF93" w14:textId="77777777" w:rsidTr="00AB48B3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693" w14:textId="4300839F" w:rsidR="003060E4" w:rsidRPr="004872DB" w:rsidRDefault="002D1050" w:rsidP="003E1283">
            <w:pPr>
              <w:spacing w:line="360" w:lineRule="auto"/>
              <w:jc w:val="both"/>
              <w:rPr>
                <w:u w:val="single"/>
                <w:lang w:eastAsia="zh-CN"/>
              </w:rPr>
            </w:pPr>
            <w:r>
              <w:rPr>
                <w:lang w:eastAsia="zh-CN"/>
              </w:rPr>
              <w:t xml:space="preserve">        </w:t>
            </w:r>
            <w:r w:rsidR="00057EF1" w:rsidRPr="004872DB">
              <w:rPr>
                <w:u w:val="single"/>
                <w:lang w:eastAsia="zh-CN"/>
              </w:rPr>
              <w:t xml:space="preserve">Molėtų „Vyturėlio“ vaikų lopšelio-darželio </w:t>
            </w:r>
            <w:r w:rsidR="004A70DE" w:rsidRPr="004872DB">
              <w:rPr>
                <w:u w:val="single"/>
                <w:lang w:eastAsia="zh-CN"/>
              </w:rPr>
              <w:t>2021</w:t>
            </w:r>
            <w:r w:rsidR="002D1680" w:rsidRPr="004872DB">
              <w:rPr>
                <w:u w:val="single"/>
                <w:lang w:eastAsia="zh-CN"/>
              </w:rPr>
              <w:t>-</w:t>
            </w:r>
            <w:r w:rsidR="004A70DE" w:rsidRPr="004872DB">
              <w:rPr>
                <w:u w:val="single"/>
                <w:lang w:eastAsia="zh-CN"/>
              </w:rPr>
              <w:t xml:space="preserve">2023 metų </w:t>
            </w:r>
            <w:r w:rsidR="00057EF1" w:rsidRPr="004872DB">
              <w:rPr>
                <w:u w:val="single"/>
                <w:lang w:eastAsia="zh-CN"/>
              </w:rPr>
              <w:t>strateginio veiklos</w:t>
            </w:r>
            <w:r w:rsidR="004A70DE" w:rsidRPr="004872DB">
              <w:rPr>
                <w:u w:val="single"/>
                <w:lang w:eastAsia="zh-CN"/>
              </w:rPr>
              <w:t xml:space="preserve"> plano  tikslai:</w:t>
            </w:r>
          </w:p>
          <w:p w14:paraId="514D5590" w14:textId="77777777" w:rsidR="004343E4" w:rsidRDefault="002D1680" w:rsidP="003E1283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Gerinti ikimokyklinio ir priešmokyklinio amžiaus vaikų pasiekimus, atnaujinti ugdymo</w:t>
            </w:r>
          </w:p>
          <w:p w14:paraId="6F23D70A" w14:textId="5BAE85BC" w:rsidR="004A70DE" w:rsidRDefault="002D1680" w:rsidP="003E1283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organizavimo modelius, metodus, priemones ir turinį.</w:t>
            </w:r>
          </w:p>
          <w:p w14:paraId="061DEC56" w14:textId="10EF56BF" w:rsidR="002D1680" w:rsidRDefault="00347ECB" w:rsidP="003E1283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Tobulinti pagalbos mokiniui sistemą, orientuotą į specialiųjų poreikių turinčius ugdytinius.</w:t>
            </w:r>
          </w:p>
          <w:p w14:paraId="48DFA611" w14:textId="7545DC70" w:rsidR="00347ECB" w:rsidRDefault="00347ECB" w:rsidP="003E1283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Siekti efektyvaus, kokybiško ir veiksmingo veiklos procesų valdymo.</w:t>
            </w:r>
          </w:p>
          <w:p w14:paraId="1426BA83" w14:textId="181B59BF" w:rsidR="00347ECB" w:rsidRPr="00D161B1" w:rsidRDefault="00347ECB" w:rsidP="003E1283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 xml:space="preserve">Užtikrinti ikimokyklinio </w:t>
            </w:r>
            <w:r w:rsidRPr="00D161B1">
              <w:rPr>
                <w:color w:val="000000" w:themeColor="text1"/>
                <w:lang w:eastAsia="zh-CN"/>
              </w:rPr>
              <w:t>ugdymo paslaugų poreikį</w:t>
            </w:r>
            <w:r w:rsidR="007F76E9" w:rsidRPr="00D161B1">
              <w:rPr>
                <w:color w:val="000000" w:themeColor="text1"/>
                <w:lang w:eastAsia="zh-CN"/>
              </w:rPr>
              <w:t>,</w:t>
            </w:r>
            <w:r w:rsidRPr="00D161B1">
              <w:rPr>
                <w:color w:val="000000" w:themeColor="text1"/>
                <w:lang w:eastAsia="zh-CN"/>
              </w:rPr>
              <w:t xml:space="preserve"> </w:t>
            </w:r>
            <w:r w:rsidR="007F76E9" w:rsidRPr="00D161B1">
              <w:rPr>
                <w:color w:val="000000" w:themeColor="text1"/>
                <w:lang w:eastAsia="zh-CN"/>
              </w:rPr>
              <w:t>plėsti</w:t>
            </w:r>
            <w:r w:rsidRPr="00D161B1">
              <w:rPr>
                <w:color w:val="000000" w:themeColor="text1"/>
                <w:lang w:eastAsia="zh-CN"/>
              </w:rPr>
              <w:t xml:space="preserve"> </w:t>
            </w:r>
            <w:r w:rsidR="007F76E9" w:rsidRPr="00D161B1">
              <w:rPr>
                <w:color w:val="000000" w:themeColor="text1"/>
                <w:lang w:eastAsia="zh-CN"/>
              </w:rPr>
              <w:t xml:space="preserve">jų </w:t>
            </w:r>
            <w:r w:rsidRPr="00D161B1">
              <w:rPr>
                <w:color w:val="000000" w:themeColor="text1"/>
                <w:lang w:eastAsia="zh-CN"/>
              </w:rPr>
              <w:t>įvairovę (pagal poreikį)</w:t>
            </w:r>
          </w:p>
          <w:p w14:paraId="404C3613" w14:textId="1D633B7E" w:rsidR="00347ECB" w:rsidRPr="003C084F" w:rsidRDefault="00347ECB" w:rsidP="003E1283">
            <w:pPr>
              <w:pStyle w:val="Sraopastraipa"/>
              <w:numPr>
                <w:ilvl w:val="0"/>
                <w:numId w:val="1"/>
              </w:numPr>
              <w:spacing w:line="360" w:lineRule="auto"/>
              <w:jc w:val="both"/>
              <w:rPr>
                <w:lang w:eastAsia="zh-CN"/>
              </w:rPr>
            </w:pPr>
            <w:r w:rsidRPr="003C084F">
              <w:rPr>
                <w:lang w:eastAsia="zh-CN"/>
              </w:rPr>
              <w:t xml:space="preserve">Užtikrinti saugią, higienos poreikius </w:t>
            </w:r>
            <w:r w:rsidR="003C084F" w:rsidRPr="003C084F">
              <w:rPr>
                <w:lang w:eastAsia="zh-CN"/>
              </w:rPr>
              <w:t>atitinkančią aplinką.</w:t>
            </w:r>
          </w:p>
          <w:p w14:paraId="2ABCDBCE" w14:textId="200F0085" w:rsidR="004A70DE" w:rsidRPr="004872DB" w:rsidRDefault="003C084F" w:rsidP="003E1283">
            <w:pPr>
              <w:spacing w:line="360" w:lineRule="auto"/>
              <w:jc w:val="both"/>
              <w:rPr>
                <w:u w:val="single"/>
                <w:lang w:eastAsia="zh-CN"/>
              </w:rPr>
            </w:pPr>
            <w:r w:rsidRPr="004872DB">
              <w:rPr>
                <w:u w:val="single"/>
                <w:lang w:eastAsia="zh-CN"/>
              </w:rPr>
              <w:t>Molėtų „Vyturėlio“ vaikų lopšelio-darželio 202</w:t>
            </w:r>
            <w:r w:rsidR="007F76E9">
              <w:rPr>
                <w:u w:val="single"/>
                <w:lang w:eastAsia="zh-CN"/>
              </w:rPr>
              <w:t>1</w:t>
            </w:r>
            <w:r w:rsidRPr="004872DB">
              <w:rPr>
                <w:u w:val="single"/>
                <w:lang w:eastAsia="zh-CN"/>
              </w:rPr>
              <w:t xml:space="preserve"> m. veiklos plano tikslai:</w:t>
            </w:r>
          </w:p>
          <w:p w14:paraId="727371A8" w14:textId="6DD81701" w:rsidR="003C084F" w:rsidRDefault="003C084F" w:rsidP="003E1283">
            <w:pPr>
              <w:pStyle w:val="Sraopastraipa"/>
              <w:numPr>
                <w:ilvl w:val="0"/>
                <w:numId w:val="2"/>
              </w:num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Plėtoti patirtinį ugdymą, sąlygojamą STEAM kon</w:t>
            </w:r>
            <w:r w:rsidR="00780614">
              <w:rPr>
                <w:lang w:eastAsia="zh-CN"/>
              </w:rPr>
              <w:t>c</w:t>
            </w:r>
            <w:r>
              <w:rPr>
                <w:lang w:eastAsia="zh-CN"/>
              </w:rPr>
              <w:t>epcijos.</w:t>
            </w:r>
          </w:p>
          <w:p w14:paraId="0623777D" w14:textId="2577824D" w:rsidR="004872DB" w:rsidRDefault="003C084F" w:rsidP="003E1283">
            <w:pPr>
              <w:pStyle w:val="Sraopastraipa"/>
              <w:numPr>
                <w:ilvl w:val="0"/>
                <w:numId w:val="2"/>
              </w:num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Tobulinti mokytojų</w:t>
            </w:r>
            <w:r w:rsidR="007F76E9">
              <w:rPr>
                <w:lang w:eastAsia="zh-CN"/>
              </w:rPr>
              <w:t xml:space="preserve"> </w:t>
            </w:r>
            <w:r w:rsidR="004872DB">
              <w:rPr>
                <w:lang w:eastAsia="zh-CN"/>
              </w:rPr>
              <w:t>vaikų poreikių atpažinimo gebėjimus ir įgūdžius per konkrečių atvejų</w:t>
            </w:r>
          </w:p>
          <w:p w14:paraId="2B1FF18D" w14:textId="3CC533BC" w:rsidR="003C084F" w:rsidRDefault="004872DB" w:rsidP="003E1283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analizę: atliekant stebėjimus, renkant įrodymus, taikant ugdymo metodus, tariantis su tėvais ir pagalbos specialistais.</w:t>
            </w:r>
          </w:p>
          <w:p w14:paraId="745E76A8" w14:textId="56B0DC16" w:rsidR="004872DB" w:rsidRPr="003C084F" w:rsidRDefault="004872DB" w:rsidP="003E1283">
            <w:pPr>
              <w:pStyle w:val="Sraopastraipa"/>
              <w:numPr>
                <w:ilvl w:val="0"/>
                <w:numId w:val="2"/>
              </w:num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Įdiegti ir taikyti LEAN metodus.</w:t>
            </w:r>
          </w:p>
          <w:p w14:paraId="0C3B6718" w14:textId="3F967F35" w:rsidR="000050A9" w:rsidRDefault="001A6B67" w:rsidP="003E1283">
            <w:pPr>
              <w:spacing w:line="360" w:lineRule="auto"/>
              <w:jc w:val="both"/>
              <w:rPr>
                <w:lang w:eastAsia="zh-CN"/>
              </w:rPr>
            </w:pPr>
            <w:r w:rsidRPr="000278CB">
              <w:rPr>
                <w:szCs w:val="24"/>
                <w:lang w:eastAsia="zh-CN"/>
              </w:rPr>
              <w:t xml:space="preserve">Lopšelio-darželio </w:t>
            </w:r>
            <w:r w:rsidR="00B04C2E" w:rsidRPr="000278CB">
              <w:rPr>
                <w:szCs w:val="24"/>
                <w:lang w:eastAsia="zh-CN"/>
              </w:rPr>
              <w:t xml:space="preserve">2021-2023 m. </w:t>
            </w:r>
            <w:r w:rsidRPr="000278CB">
              <w:rPr>
                <w:szCs w:val="24"/>
                <w:lang w:eastAsia="zh-CN"/>
              </w:rPr>
              <w:t>strateginis planas di</w:t>
            </w:r>
            <w:r w:rsidR="00535444">
              <w:rPr>
                <w:szCs w:val="24"/>
                <w:lang w:eastAsia="zh-CN"/>
              </w:rPr>
              <w:t>dele</w:t>
            </w:r>
            <w:r w:rsidRPr="000278CB">
              <w:rPr>
                <w:szCs w:val="24"/>
                <w:lang w:eastAsia="zh-CN"/>
              </w:rPr>
              <w:t xml:space="preserve"> dalimi orientuotas į</w:t>
            </w:r>
            <w:r w:rsidR="00B04C2E" w:rsidRPr="000278CB">
              <w:rPr>
                <w:szCs w:val="24"/>
                <w:lang w:eastAsia="zh-CN"/>
              </w:rPr>
              <w:t xml:space="preserve"> </w:t>
            </w:r>
            <w:r w:rsidR="00DA259E" w:rsidRPr="000278CB">
              <w:rPr>
                <w:szCs w:val="24"/>
                <w:lang w:eastAsia="zh-CN"/>
              </w:rPr>
              <w:t>ŠMS</w:t>
            </w:r>
            <w:r w:rsidR="000278CB" w:rsidRPr="000278CB">
              <w:rPr>
                <w:szCs w:val="24"/>
                <w:lang w:eastAsia="zh-CN"/>
              </w:rPr>
              <w:t>M</w:t>
            </w:r>
            <w:r w:rsidR="00E85E46">
              <w:rPr>
                <w:lang w:eastAsia="zh-CN"/>
              </w:rPr>
              <w:t xml:space="preserve"> </w:t>
            </w:r>
            <w:r w:rsidR="000278CB">
              <w:rPr>
                <w:szCs w:val="24"/>
                <w:lang w:eastAsia="zh-CN"/>
              </w:rPr>
              <w:t>i</w:t>
            </w:r>
            <w:r w:rsidR="00DA259E">
              <w:rPr>
                <w:szCs w:val="24"/>
                <w:lang w:eastAsia="zh-CN"/>
              </w:rPr>
              <w:t>nicijuot</w:t>
            </w:r>
            <w:r w:rsidR="009827FD">
              <w:rPr>
                <w:szCs w:val="24"/>
                <w:lang w:eastAsia="zh-CN"/>
              </w:rPr>
              <w:t>o,</w:t>
            </w:r>
            <w:r w:rsidR="00DA259E">
              <w:rPr>
                <w:szCs w:val="24"/>
                <w:lang w:eastAsia="zh-CN"/>
              </w:rPr>
              <w:t xml:space="preserve"> </w:t>
            </w:r>
            <w:r w:rsidR="00B04C2E" w:rsidRPr="00DA259E">
              <w:rPr>
                <w:szCs w:val="24"/>
                <w:lang w:eastAsia="zh-CN"/>
              </w:rPr>
              <w:t>Nacionalinės</w:t>
            </w:r>
            <w:r w:rsidR="00DA259E">
              <w:rPr>
                <w:lang w:eastAsia="zh-CN"/>
              </w:rPr>
              <w:t xml:space="preserve"> </w:t>
            </w:r>
            <w:r w:rsidR="00B04C2E" w:rsidRPr="00C25887">
              <w:rPr>
                <w:szCs w:val="24"/>
                <w:lang w:eastAsia="zh-CN"/>
              </w:rPr>
              <w:t xml:space="preserve">švietimo agentūros vykdyto projekto </w:t>
            </w:r>
            <w:r w:rsidR="007159C4" w:rsidRPr="00C25887">
              <w:rPr>
                <w:szCs w:val="24"/>
                <w:lang w:eastAsia="zh-CN"/>
              </w:rPr>
              <w:t>„</w:t>
            </w:r>
            <w:r w:rsidR="00B04C2E" w:rsidRPr="00C25887">
              <w:rPr>
                <w:szCs w:val="24"/>
                <w:lang w:eastAsia="zh-CN"/>
              </w:rPr>
              <w:t>Inovacijos vaikų darželyje</w:t>
            </w:r>
            <w:r w:rsidR="007159C4" w:rsidRPr="00C25887">
              <w:rPr>
                <w:szCs w:val="24"/>
                <w:lang w:eastAsia="zh-CN"/>
              </w:rPr>
              <w:t>“ metu</w:t>
            </w:r>
            <w:r w:rsidR="00B04C2E" w:rsidRPr="00C25887">
              <w:rPr>
                <w:szCs w:val="24"/>
                <w:lang w:eastAsia="zh-CN"/>
              </w:rPr>
              <w:t xml:space="preserve"> parengt</w:t>
            </w:r>
            <w:r w:rsidRPr="00C25887">
              <w:rPr>
                <w:szCs w:val="24"/>
                <w:lang w:eastAsia="zh-CN"/>
              </w:rPr>
              <w:t>a</w:t>
            </w:r>
            <w:r w:rsidR="00B04C2E" w:rsidRPr="00C25887">
              <w:rPr>
                <w:szCs w:val="24"/>
                <w:lang w:eastAsia="zh-CN"/>
              </w:rPr>
              <w:t>s  rekomendacij</w:t>
            </w:r>
            <w:r w:rsidRPr="00C25887">
              <w:rPr>
                <w:szCs w:val="24"/>
                <w:lang w:eastAsia="zh-CN"/>
              </w:rPr>
              <w:t>a</w:t>
            </w:r>
            <w:r w:rsidR="00B04C2E" w:rsidRPr="00C25887">
              <w:rPr>
                <w:szCs w:val="24"/>
                <w:lang w:eastAsia="zh-CN"/>
              </w:rPr>
              <w:t>s</w:t>
            </w:r>
            <w:r w:rsidR="008C0CB6">
              <w:rPr>
                <w:szCs w:val="24"/>
                <w:lang w:eastAsia="zh-CN"/>
              </w:rPr>
              <w:t xml:space="preserve"> </w:t>
            </w:r>
            <w:r w:rsidR="00B04C2E" w:rsidRPr="00C25887">
              <w:rPr>
                <w:szCs w:val="24"/>
                <w:lang w:eastAsia="zh-CN"/>
              </w:rPr>
              <w:t>ikimokyklinio ir priešmokyklinio ugdymo pedagogams.</w:t>
            </w:r>
            <w:r w:rsidRPr="00C25887">
              <w:rPr>
                <w:szCs w:val="24"/>
                <w:lang w:eastAsia="zh-CN"/>
              </w:rPr>
              <w:t xml:space="preserve"> Tai </w:t>
            </w:r>
            <w:r w:rsidR="00BF358D">
              <w:rPr>
                <w:color w:val="212529"/>
                <w:szCs w:val="24"/>
                <w:shd w:val="clear" w:color="auto" w:fill="FFFFFF"/>
              </w:rPr>
              <w:t xml:space="preserve">metodinis rinkinys mokytojams, kurį sudaro </w:t>
            </w:r>
            <w:r w:rsidR="00D170C4">
              <w:rPr>
                <w:color w:val="212529"/>
                <w:szCs w:val="24"/>
                <w:shd w:val="clear" w:color="auto" w:fill="FFFFFF"/>
              </w:rPr>
              <w:t xml:space="preserve">metodinė knyga </w:t>
            </w:r>
            <w:r w:rsidR="00BF358D">
              <w:rPr>
                <w:color w:val="212529"/>
                <w:szCs w:val="24"/>
                <w:shd w:val="clear" w:color="auto" w:fill="FFFFFF"/>
              </w:rPr>
              <w:t xml:space="preserve">mokytojui ir </w:t>
            </w:r>
            <w:r w:rsidRPr="00C25887">
              <w:rPr>
                <w:color w:val="212529"/>
                <w:szCs w:val="24"/>
                <w:shd w:val="clear" w:color="auto" w:fill="FFFFFF"/>
              </w:rPr>
              <w:t>prasmingų, tikslingų, šiuolaikiškų, į vaikų iniciatyvas orientuotų projektinių veiklų</w:t>
            </w:r>
            <w:r w:rsidR="006E5E22">
              <w:rPr>
                <w:color w:val="212529"/>
                <w:szCs w:val="24"/>
                <w:shd w:val="clear" w:color="auto" w:fill="FFFFFF"/>
              </w:rPr>
              <w:t xml:space="preserve"> </w:t>
            </w:r>
            <w:r w:rsidRPr="00C25887">
              <w:rPr>
                <w:color w:val="212529"/>
                <w:szCs w:val="24"/>
                <w:shd w:val="clear" w:color="auto" w:fill="FFFFFF"/>
              </w:rPr>
              <w:t>pa</w:t>
            </w:r>
            <w:r w:rsidR="008C0CB6">
              <w:rPr>
                <w:color w:val="212529"/>
                <w:szCs w:val="24"/>
                <w:shd w:val="clear" w:color="auto" w:fill="FFFFFF"/>
              </w:rPr>
              <w:t>vyzdžiai</w:t>
            </w:r>
            <w:r w:rsidRPr="00C25887">
              <w:rPr>
                <w:color w:val="212529"/>
                <w:szCs w:val="24"/>
                <w:shd w:val="clear" w:color="auto" w:fill="FFFFFF"/>
              </w:rPr>
              <w:t>, padėsiantys vaikams augti ir bręsti kaip asmenybėms, išsiugdyti kompetencijas, numatytas priešmokyklinio ugdymo programoje, ir taip pasirengti mokytis mokykloje. Rekomendacijos įsigalios 2022 m. kartu su bendrosios priešmokyklinės programos atnaujinimu</w:t>
            </w:r>
            <w:r w:rsidR="007159C4" w:rsidRPr="00C25887">
              <w:rPr>
                <w:color w:val="212529"/>
                <w:szCs w:val="24"/>
                <w:shd w:val="clear" w:color="auto" w:fill="FFFFFF"/>
              </w:rPr>
              <w:t xml:space="preserve">, priešmokyklinio amžiaus ankstinimu ir kitais </w:t>
            </w:r>
            <w:r w:rsidR="00C25887">
              <w:rPr>
                <w:color w:val="212529"/>
                <w:szCs w:val="24"/>
                <w:shd w:val="clear" w:color="auto" w:fill="FFFFFF"/>
              </w:rPr>
              <w:t xml:space="preserve">naujais </w:t>
            </w:r>
            <w:r w:rsidR="007159C4" w:rsidRPr="00C25887">
              <w:rPr>
                <w:color w:val="212529"/>
                <w:szCs w:val="24"/>
                <w:shd w:val="clear" w:color="auto" w:fill="FFFFFF"/>
              </w:rPr>
              <w:lastRenderedPageBreak/>
              <w:t xml:space="preserve">teisės aktais. </w:t>
            </w:r>
            <w:r w:rsidR="004A5804">
              <w:rPr>
                <w:color w:val="212529"/>
                <w:szCs w:val="24"/>
                <w:shd w:val="clear" w:color="auto" w:fill="FFFFFF"/>
              </w:rPr>
              <w:t>Todėl</w:t>
            </w:r>
            <w:r w:rsidR="00C25887" w:rsidRPr="00C25887">
              <w:rPr>
                <w:color w:val="212529"/>
                <w:szCs w:val="24"/>
                <w:shd w:val="clear" w:color="auto" w:fill="FFFFFF"/>
              </w:rPr>
              <w:t xml:space="preserve"> </w:t>
            </w:r>
            <w:r w:rsidR="007159C4" w:rsidRPr="00C25887">
              <w:rPr>
                <w:color w:val="212529"/>
                <w:szCs w:val="24"/>
                <w:shd w:val="clear" w:color="auto" w:fill="FFFFFF"/>
              </w:rPr>
              <w:t>2021</w:t>
            </w:r>
            <w:r w:rsidR="00C25887" w:rsidRPr="00C25887">
              <w:rPr>
                <w:color w:val="212529"/>
                <w:szCs w:val="24"/>
                <w:shd w:val="clear" w:color="auto" w:fill="FFFFFF"/>
              </w:rPr>
              <w:t xml:space="preserve">m. </w:t>
            </w:r>
            <w:r w:rsidR="00A54BB9">
              <w:rPr>
                <w:color w:val="212529"/>
                <w:szCs w:val="24"/>
                <w:shd w:val="clear" w:color="auto" w:fill="FFFFFF"/>
              </w:rPr>
              <w:t>pradėtas įgyvendinti</w:t>
            </w:r>
            <w:r w:rsidR="00DE4137">
              <w:rPr>
                <w:color w:val="212529"/>
                <w:szCs w:val="24"/>
                <w:shd w:val="clear" w:color="auto" w:fill="FFFFFF"/>
              </w:rPr>
              <w:t xml:space="preserve"> </w:t>
            </w:r>
            <w:r w:rsidR="00AB690D" w:rsidRPr="00AB690D">
              <w:rPr>
                <w:color w:val="212529"/>
                <w:szCs w:val="24"/>
                <w:u w:val="single"/>
                <w:shd w:val="clear" w:color="auto" w:fill="FFFFFF"/>
              </w:rPr>
              <w:t xml:space="preserve">1 </w:t>
            </w:r>
            <w:r w:rsidR="009827FD" w:rsidRPr="00AB690D">
              <w:rPr>
                <w:color w:val="212529"/>
                <w:szCs w:val="24"/>
                <w:u w:val="single"/>
                <w:shd w:val="clear" w:color="auto" w:fill="FFFFFF"/>
              </w:rPr>
              <w:t>strategin</w:t>
            </w:r>
            <w:r w:rsidR="00DE4137" w:rsidRPr="00AB690D">
              <w:rPr>
                <w:color w:val="212529"/>
                <w:szCs w:val="24"/>
                <w:u w:val="single"/>
                <w:shd w:val="clear" w:color="auto" w:fill="FFFFFF"/>
              </w:rPr>
              <w:t>i</w:t>
            </w:r>
            <w:r w:rsidR="00A54BB9">
              <w:rPr>
                <w:color w:val="212529"/>
                <w:szCs w:val="24"/>
                <w:u w:val="single"/>
                <w:shd w:val="clear" w:color="auto" w:fill="FFFFFF"/>
              </w:rPr>
              <w:t>o</w:t>
            </w:r>
            <w:r w:rsidR="009827FD" w:rsidRPr="00AB690D">
              <w:rPr>
                <w:color w:val="212529"/>
                <w:szCs w:val="24"/>
                <w:u w:val="single"/>
                <w:shd w:val="clear" w:color="auto" w:fill="FFFFFF"/>
              </w:rPr>
              <w:t xml:space="preserve"> tiksl</w:t>
            </w:r>
            <w:r w:rsidR="00DE4137" w:rsidRPr="00AB690D">
              <w:rPr>
                <w:color w:val="212529"/>
                <w:szCs w:val="24"/>
                <w:u w:val="single"/>
                <w:shd w:val="clear" w:color="auto" w:fill="FFFFFF"/>
              </w:rPr>
              <w:t xml:space="preserve">o </w:t>
            </w:r>
            <w:r w:rsidR="00C25887" w:rsidRPr="00AB690D">
              <w:rPr>
                <w:color w:val="212529"/>
                <w:szCs w:val="24"/>
                <w:u w:val="single"/>
                <w:shd w:val="clear" w:color="auto" w:fill="FFFFFF"/>
              </w:rPr>
              <w:t xml:space="preserve">– gerinti IU ir PU </w:t>
            </w:r>
            <w:r w:rsidR="00C25887" w:rsidRPr="00AB690D">
              <w:rPr>
                <w:u w:val="single"/>
                <w:lang w:eastAsia="zh-CN"/>
              </w:rPr>
              <w:t>amžiaus vaikų pasiekimus, atnaujinti ugdymo</w:t>
            </w:r>
            <w:r w:rsidR="00F2548F" w:rsidRPr="00AB690D">
              <w:rPr>
                <w:u w:val="single"/>
                <w:lang w:eastAsia="zh-CN"/>
              </w:rPr>
              <w:t xml:space="preserve"> </w:t>
            </w:r>
            <w:r w:rsidR="00C25887" w:rsidRPr="00AB690D">
              <w:rPr>
                <w:u w:val="single"/>
                <w:lang w:eastAsia="zh-CN"/>
              </w:rPr>
              <w:t xml:space="preserve">organizavimo </w:t>
            </w:r>
            <w:r w:rsidR="00F2548F" w:rsidRPr="00AB690D">
              <w:rPr>
                <w:u w:val="single"/>
                <w:lang w:eastAsia="zh-CN"/>
              </w:rPr>
              <w:t xml:space="preserve"> </w:t>
            </w:r>
            <w:r w:rsidR="00C25887" w:rsidRPr="00AB690D">
              <w:rPr>
                <w:u w:val="single"/>
                <w:lang w:eastAsia="zh-CN"/>
              </w:rPr>
              <w:t xml:space="preserve">modelius, metodus, priemones </w:t>
            </w:r>
            <w:r w:rsidR="00AB690D">
              <w:rPr>
                <w:u w:val="single"/>
                <w:lang w:eastAsia="zh-CN"/>
              </w:rPr>
              <w:t xml:space="preserve">ir </w:t>
            </w:r>
            <w:r w:rsidR="00C25887" w:rsidRPr="00AB690D">
              <w:rPr>
                <w:u w:val="single"/>
                <w:lang w:eastAsia="zh-CN"/>
              </w:rPr>
              <w:t>turinį</w:t>
            </w:r>
            <w:r w:rsidR="00DE4137" w:rsidRPr="00AB690D">
              <w:rPr>
                <w:u w:val="single"/>
                <w:lang w:eastAsia="zh-CN"/>
              </w:rPr>
              <w:t xml:space="preserve">  </w:t>
            </w:r>
            <w:r w:rsidR="00A54BB9">
              <w:rPr>
                <w:lang w:eastAsia="zh-CN"/>
              </w:rPr>
              <w:t xml:space="preserve">uždavinys - </w:t>
            </w:r>
            <w:r w:rsidR="00DE4137">
              <w:rPr>
                <w:lang w:eastAsia="zh-CN"/>
              </w:rPr>
              <w:t>plėtoti patirtinį ugdymą, sąlygojamą STEAM kon</w:t>
            </w:r>
            <w:r w:rsidR="009976BB">
              <w:rPr>
                <w:lang w:eastAsia="zh-CN"/>
              </w:rPr>
              <w:t>c</w:t>
            </w:r>
            <w:r w:rsidR="00DE4137">
              <w:rPr>
                <w:lang w:eastAsia="zh-CN"/>
              </w:rPr>
              <w:t xml:space="preserve">epcijos. </w:t>
            </w:r>
            <w:r w:rsidR="000D78B7">
              <w:rPr>
                <w:lang w:eastAsia="zh-CN"/>
              </w:rPr>
              <w:t xml:space="preserve">Tai </w:t>
            </w:r>
            <w:r w:rsidR="00647A51">
              <w:rPr>
                <w:lang w:eastAsia="zh-CN"/>
              </w:rPr>
              <w:t>tikras iššūkis</w:t>
            </w:r>
            <w:r w:rsidR="000D78B7">
              <w:rPr>
                <w:lang w:eastAsia="zh-CN"/>
              </w:rPr>
              <w:t xml:space="preserve"> mokytojams</w:t>
            </w:r>
            <w:r w:rsidR="00647A51">
              <w:rPr>
                <w:lang w:eastAsia="zh-CN"/>
              </w:rPr>
              <w:t xml:space="preserve"> -</w:t>
            </w:r>
            <w:r w:rsidR="00A54BB9">
              <w:rPr>
                <w:lang w:eastAsia="zh-CN"/>
              </w:rPr>
              <w:t xml:space="preserve"> išmokti</w:t>
            </w:r>
            <w:r w:rsidR="00385ABD">
              <w:rPr>
                <w:lang w:eastAsia="zh-CN"/>
              </w:rPr>
              <w:t xml:space="preserve"> o</w:t>
            </w:r>
            <w:r w:rsidR="000D78B7">
              <w:rPr>
                <w:lang w:eastAsia="zh-CN"/>
              </w:rPr>
              <w:t>rganizuoti vaikams veiklas per žaidimą integruojant technologijas, gamtos mokslus, matem</w:t>
            </w:r>
            <w:r w:rsidR="00F22DFD">
              <w:rPr>
                <w:lang w:eastAsia="zh-CN"/>
              </w:rPr>
              <w:t>at</w:t>
            </w:r>
            <w:r w:rsidR="000D78B7">
              <w:rPr>
                <w:lang w:eastAsia="zh-CN"/>
              </w:rPr>
              <w:t>iką</w:t>
            </w:r>
            <w:r w:rsidR="00F22DFD">
              <w:rPr>
                <w:lang w:eastAsia="zh-CN"/>
              </w:rPr>
              <w:t>,</w:t>
            </w:r>
            <w:r w:rsidR="000D78B7">
              <w:rPr>
                <w:lang w:eastAsia="zh-CN"/>
              </w:rPr>
              <w:t xml:space="preserve"> inžineriją </w:t>
            </w:r>
            <w:r w:rsidR="00F22DFD">
              <w:rPr>
                <w:lang w:eastAsia="zh-CN"/>
              </w:rPr>
              <w:t xml:space="preserve"> ir menus (STEAM). </w:t>
            </w:r>
            <w:r w:rsidR="00385ABD">
              <w:rPr>
                <w:lang w:eastAsia="zh-CN"/>
              </w:rPr>
              <w:t xml:space="preserve">Tai ne tik 5 dalykų integracija į žaidimą, tai  iš esmės naujas </w:t>
            </w:r>
            <w:r w:rsidR="00A54BB9">
              <w:rPr>
                <w:lang w:eastAsia="zh-CN"/>
              </w:rPr>
              <w:t xml:space="preserve">veiklos organizavimo būdas, naujas </w:t>
            </w:r>
            <w:r w:rsidR="00385ABD">
              <w:rPr>
                <w:lang w:eastAsia="zh-CN"/>
              </w:rPr>
              <w:t>planavimas</w:t>
            </w:r>
            <w:r w:rsidR="00A54BB9">
              <w:rPr>
                <w:lang w:eastAsia="zh-CN"/>
              </w:rPr>
              <w:t>, aplinkos paruošimas</w:t>
            </w:r>
            <w:r w:rsidR="00385ABD">
              <w:rPr>
                <w:lang w:eastAsia="zh-CN"/>
              </w:rPr>
              <w:t xml:space="preserve"> ir daugybė priemonių</w:t>
            </w:r>
            <w:r w:rsidR="00825EE7">
              <w:rPr>
                <w:lang w:eastAsia="zh-CN"/>
              </w:rPr>
              <w:t>, tame tarpe informacinės technologijos</w:t>
            </w:r>
            <w:r w:rsidR="00A54BB9">
              <w:rPr>
                <w:lang w:eastAsia="zh-CN"/>
              </w:rPr>
              <w:t xml:space="preserve"> (vyresniame amžiuje)</w:t>
            </w:r>
            <w:r w:rsidR="00825EE7">
              <w:rPr>
                <w:lang w:eastAsia="zh-CN"/>
              </w:rPr>
              <w:t xml:space="preserve">. </w:t>
            </w:r>
            <w:r w:rsidR="00F2548F">
              <w:rPr>
                <w:lang w:eastAsia="zh-CN"/>
              </w:rPr>
              <w:t>Įgyvendinant š</w:t>
            </w:r>
            <w:r w:rsidR="00A3096B">
              <w:rPr>
                <w:lang w:eastAsia="zh-CN"/>
              </w:rPr>
              <w:t xml:space="preserve">io </w:t>
            </w:r>
            <w:r w:rsidR="00F2548F">
              <w:rPr>
                <w:lang w:eastAsia="zh-CN"/>
              </w:rPr>
              <w:t>strategin</w:t>
            </w:r>
            <w:r w:rsidR="00A3096B">
              <w:rPr>
                <w:lang w:eastAsia="zh-CN"/>
              </w:rPr>
              <w:t>io</w:t>
            </w:r>
            <w:r w:rsidR="00F2548F">
              <w:rPr>
                <w:lang w:eastAsia="zh-CN"/>
              </w:rPr>
              <w:t xml:space="preserve"> </w:t>
            </w:r>
            <w:r w:rsidR="00A54BB9">
              <w:rPr>
                <w:lang w:eastAsia="zh-CN"/>
              </w:rPr>
              <w:t>t</w:t>
            </w:r>
            <w:r w:rsidR="00A3096B">
              <w:rPr>
                <w:lang w:eastAsia="zh-CN"/>
              </w:rPr>
              <w:t>ikslo uždavinį</w:t>
            </w:r>
            <w:r w:rsidR="00F2548F">
              <w:rPr>
                <w:lang w:eastAsia="zh-CN"/>
              </w:rPr>
              <w:t xml:space="preserve"> </w:t>
            </w:r>
            <w:r w:rsidR="00647A51">
              <w:rPr>
                <w:lang w:eastAsia="zh-CN"/>
              </w:rPr>
              <w:t xml:space="preserve">pirmiausia </w:t>
            </w:r>
            <w:r w:rsidR="00F2548F">
              <w:rPr>
                <w:lang w:eastAsia="zh-CN"/>
              </w:rPr>
              <w:t xml:space="preserve">buvo koncentruotasi į </w:t>
            </w:r>
            <w:r w:rsidR="00F22DFD">
              <w:rPr>
                <w:lang w:eastAsia="zh-CN"/>
              </w:rPr>
              <w:t xml:space="preserve">nuoseklų </w:t>
            </w:r>
            <w:r w:rsidR="00C90462">
              <w:rPr>
                <w:lang w:eastAsia="zh-CN"/>
              </w:rPr>
              <w:t xml:space="preserve">mokytojų kvalifikacijos tobulinimą taikant </w:t>
            </w:r>
            <w:r w:rsidR="00F2548F">
              <w:rPr>
                <w:lang w:eastAsia="zh-CN"/>
              </w:rPr>
              <w:t>STEAM metod</w:t>
            </w:r>
            <w:r w:rsidR="00C90462">
              <w:rPr>
                <w:lang w:eastAsia="zh-CN"/>
              </w:rPr>
              <w:t>ą</w:t>
            </w:r>
            <w:r w:rsidR="00E85E46">
              <w:rPr>
                <w:lang w:eastAsia="zh-CN"/>
              </w:rPr>
              <w:t>,</w:t>
            </w:r>
            <w:r w:rsidR="00F2548F">
              <w:rPr>
                <w:lang w:eastAsia="zh-CN"/>
              </w:rPr>
              <w:t xml:space="preserve"> organizuojant ir planuojant veiklas</w:t>
            </w:r>
            <w:r w:rsidR="00ED48A2">
              <w:rPr>
                <w:lang w:eastAsia="zh-CN"/>
              </w:rPr>
              <w:t xml:space="preserve">. </w:t>
            </w:r>
            <w:r w:rsidR="00C90462">
              <w:rPr>
                <w:lang w:eastAsia="zh-CN"/>
              </w:rPr>
              <w:t xml:space="preserve">Visi mokytojai dalyvavo </w:t>
            </w:r>
            <w:r w:rsidR="00A3096B">
              <w:rPr>
                <w:lang w:eastAsia="zh-CN"/>
              </w:rPr>
              <w:t xml:space="preserve">mūsų darželyje organizuotuose </w:t>
            </w:r>
            <w:r w:rsidR="00647A51">
              <w:rPr>
                <w:lang w:eastAsia="zh-CN"/>
              </w:rPr>
              <w:t xml:space="preserve">tiesioginiuose </w:t>
            </w:r>
            <w:r w:rsidR="00A3096B">
              <w:rPr>
                <w:lang w:eastAsia="zh-CN"/>
              </w:rPr>
              <w:t>16 val.</w:t>
            </w:r>
            <w:r w:rsidR="00C90462">
              <w:rPr>
                <w:lang w:eastAsia="zh-CN"/>
              </w:rPr>
              <w:t xml:space="preserve"> mokymuose</w:t>
            </w:r>
            <w:r w:rsidR="00AD15A1">
              <w:rPr>
                <w:lang w:eastAsia="zh-CN"/>
              </w:rPr>
              <w:t xml:space="preserve"> ir </w:t>
            </w:r>
            <w:r w:rsidR="00A3096B">
              <w:rPr>
                <w:lang w:eastAsia="zh-CN"/>
              </w:rPr>
              <w:t xml:space="preserve"> 8 val. </w:t>
            </w:r>
            <w:proofErr w:type="spellStart"/>
            <w:r w:rsidR="00A3096B">
              <w:rPr>
                <w:lang w:eastAsia="zh-CN"/>
              </w:rPr>
              <w:t>zoom</w:t>
            </w:r>
            <w:proofErr w:type="spellEnd"/>
            <w:r w:rsidR="00A3096B">
              <w:rPr>
                <w:lang w:eastAsia="zh-CN"/>
              </w:rPr>
              <w:t xml:space="preserve"> platformoje</w:t>
            </w:r>
            <w:r w:rsidR="00AD15A1">
              <w:rPr>
                <w:lang w:eastAsia="zh-CN"/>
              </w:rPr>
              <w:t>,</w:t>
            </w:r>
            <w:r w:rsidR="00D170C4">
              <w:rPr>
                <w:lang w:eastAsia="zh-CN"/>
              </w:rPr>
              <w:t xml:space="preserve"> </w:t>
            </w:r>
            <w:r w:rsidR="00647A51">
              <w:rPr>
                <w:lang w:eastAsia="zh-CN"/>
              </w:rPr>
              <w:t>6 mokytojai papildomai dalyvavo pasirinktuose individualiai mokymuose.</w:t>
            </w:r>
            <w:r w:rsidR="00456477">
              <w:rPr>
                <w:lang w:eastAsia="zh-CN"/>
              </w:rPr>
              <w:t xml:space="preserve"> </w:t>
            </w:r>
            <w:r w:rsidR="008F0EA3">
              <w:rPr>
                <w:lang w:eastAsia="zh-CN"/>
              </w:rPr>
              <w:t>Antra</w:t>
            </w:r>
            <w:r w:rsidR="00632396">
              <w:rPr>
                <w:lang w:eastAsia="zh-CN"/>
              </w:rPr>
              <w:t>me mokymų etape,  žinodama, kad tokie pokyčiai taip lengvai neateina, inicijavau ir motyvavau darbuotojus tolimesniam kompetencijų tobulinimui</w:t>
            </w:r>
            <w:r w:rsidR="00E7067D">
              <w:rPr>
                <w:lang w:eastAsia="zh-CN"/>
              </w:rPr>
              <w:t>.</w:t>
            </w:r>
            <w:r w:rsidR="00632396">
              <w:rPr>
                <w:lang w:eastAsia="zh-CN"/>
              </w:rPr>
              <w:t xml:space="preserve"> </w:t>
            </w:r>
            <w:r w:rsidR="00E7067D">
              <w:rPr>
                <w:lang w:eastAsia="zh-CN"/>
              </w:rPr>
              <w:t xml:space="preserve">Buvo organizuota </w:t>
            </w:r>
            <w:r w:rsidR="00632396">
              <w:rPr>
                <w:lang w:eastAsia="zh-CN"/>
              </w:rPr>
              <w:t>vidini</w:t>
            </w:r>
            <w:r w:rsidR="00E7067D">
              <w:rPr>
                <w:lang w:eastAsia="zh-CN"/>
              </w:rPr>
              <w:t xml:space="preserve">ai praktiniai </w:t>
            </w:r>
            <w:r w:rsidR="00632396">
              <w:rPr>
                <w:lang w:eastAsia="zh-CN"/>
              </w:rPr>
              <w:t>mokym</w:t>
            </w:r>
            <w:r w:rsidR="00E7067D">
              <w:rPr>
                <w:lang w:eastAsia="zh-CN"/>
              </w:rPr>
              <w:t xml:space="preserve">ai, STEAM veiklų </w:t>
            </w:r>
            <w:r w:rsidR="00ED48A2">
              <w:rPr>
                <w:lang w:eastAsia="zh-CN"/>
              </w:rPr>
              <w:t>pristatymus</w:t>
            </w:r>
            <w:r w:rsidR="008C0CB6">
              <w:rPr>
                <w:lang w:eastAsia="zh-CN"/>
              </w:rPr>
              <w:t>, sudarėme savitarpio pagalbos grupes</w:t>
            </w:r>
            <w:r w:rsidR="00E7067D">
              <w:rPr>
                <w:lang w:eastAsia="zh-CN"/>
              </w:rPr>
              <w:t xml:space="preserve">, mokytis vieniems iš kitų. </w:t>
            </w:r>
            <w:r w:rsidR="00ED48A2">
              <w:rPr>
                <w:lang w:eastAsia="zh-CN"/>
              </w:rPr>
              <w:t xml:space="preserve"> </w:t>
            </w:r>
            <w:r w:rsidR="00F22DFD">
              <w:rPr>
                <w:lang w:eastAsia="zh-CN"/>
              </w:rPr>
              <w:t>Šio metodo taikymas susijęs su daugybe priemonių</w:t>
            </w:r>
            <w:r w:rsidR="001B6B68">
              <w:rPr>
                <w:lang w:eastAsia="zh-CN"/>
              </w:rPr>
              <w:t>, todėl</w:t>
            </w:r>
            <w:r w:rsidR="00F22DFD">
              <w:rPr>
                <w:lang w:eastAsia="zh-CN"/>
              </w:rPr>
              <w:t xml:space="preserve"> įsig</w:t>
            </w:r>
            <w:r w:rsidR="004020DF">
              <w:rPr>
                <w:lang w:eastAsia="zh-CN"/>
              </w:rPr>
              <w:t>i</w:t>
            </w:r>
            <w:r w:rsidR="001B6B68">
              <w:rPr>
                <w:lang w:eastAsia="zh-CN"/>
              </w:rPr>
              <w:t>jome</w:t>
            </w:r>
            <w:r w:rsidR="00F22DFD">
              <w:rPr>
                <w:lang w:eastAsia="zh-CN"/>
              </w:rPr>
              <w:t xml:space="preserve"> </w:t>
            </w:r>
            <w:r w:rsidR="001B6B68">
              <w:rPr>
                <w:lang w:eastAsia="zh-CN"/>
              </w:rPr>
              <w:t>STEAM rinkinius tyrinėjimams,</w:t>
            </w:r>
            <w:r w:rsidR="004A5804">
              <w:rPr>
                <w:lang w:eastAsia="zh-CN"/>
              </w:rPr>
              <w:t xml:space="preserve"> eksperimentams </w:t>
            </w:r>
            <w:r w:rsidR="00647A51">
              <w:rPr>
                <w:lang w:eastAsia="zh-CN"/>
              </w:rPr>
              <w:t>ir band</w:t>
            </w:r>
            <w:r w:rsidR="00FC565F">
              <w:rPr>
                <w:lang w:eastAsia="zh-CN"/>
              </w:rPr>
              <w:t>y</w:t>
            </w:r>
            <w:r w:rsidR="00647A51">
              <w:rPr>
                <w:lang w:eastAsia="zh-CN"/>
              </w:rPr>
              <w:t xml:space="preserve">mams, </w:t>
            </w:r>
            <w:r w:rsidR="004A5804">
              <w:rPr>
                <w:lang w:eastAsia="zh-CN"/>
              </w:rPr>
              <w:t>išmaniąsias bitutes</w:t>
            </w:r>
            <w:r w:rsidR="001B6B68">
              <w:rPr>
                <w:lang w:eastAsia="zh-CN"/>
              </w:rPr>
              <w:t>, vieną išmanųjį ekran</w:t>
            </w:r>
            <w:r w:rsidR="004020DF">
              <w:rPr>
                <w:lang w:eastAsia="zh-CN"/>
              </w:rPr>
              <w:t>ą</w:t>
            </w:r>
            <w:r w:rsidR="000050A9">
              <w:rPr>
                <w:lang w:eastAsia="zh-CN"/>
              </w:rPr>
              <w:t xml:space="preserve"> priešmokyklinei grupei</w:t>
            </w:r>
            <w:r w:rsidR="00D161B1">
              <w:rPr>
                <w:lang w:eastAsia="zh-CN"/>
              </w:rPr>
              <w:t xml:space="preserve">, mokytojai rinko gamtinę </w:t>
            </w:r>
          </w:p>
          <w:p w14:paraId="1546F92F" w14:textId="4B9F1AD5" w:rsidR="004A5804" w:rsidRDefault="00ED48A2" w:rsidP="003E1283">
            <w:pPr>
              <w:spacing w:line="360" w:lineRule="auto"/>
              <w:jc w:val="both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>
              <w:rPr>
                <w:lang w:eastAsia="zh-CN"/>
              </w:rPr>
              <w:t>Metų pabaigoje, mokytojų vertinim</w:t>
            </w:r>
            <w:r w:rsidR="00DA259E">
              <w:rPr>
                <w:lang w:eastAsia="zh-CN"/>
              </w:rPr>
              <w:t>o</w:t>
            </w:r>
            <w:r>
              <w:rPr>
                <w:lang w:eastAsia="zh-CN"/>
              </w:rPr>
              <w:t xml:space="preserve"> ir įsivertinim</w:t>
            </w:r>
            <w:r w:rsidR="00DA259E">
              <w:rPr>
                <w:lang w:eastAsia="zh-CN"/>
              </w:rPr>
              <w:t>o duomen</w:t>
            </w:r>
            <w:r w:rsidR="009827FD">
              <w:rPr>
                <w:lang w:eastAsia="zh-CN"/>
              </w:rPr>
              <w:t>ys parodė, kad</w:t>
            </w:r>
            <w:r w:rsidR="00DA259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80% ikimokyklinio ir priešmokyklinio ugdymo mokytojų ge</w:t>
            </w:r>
            <w:r w:rsidR="00DA259E">
              <w:rPr>
                <w:lang w:eastAsia="zh-CN"/>
              </w:rPr>
              <w:t>ba vaikų veiklas organizuoti STEAM metodu</w:t>
            </w:r>
            <w:r w:rsidR="00E85E46">
              <w:rPr>
                <w:lang w:eastAsia="zh-CN"/>
              </w:rPr>
              <w:t xml:space="preserve"> ir </w:t>
            </w:r>
            <w:r w:rsidR="009827FD">
              <w:rPr>
                <w:lang w:eastAsia="zh-CN"/>
              </w:rPr>
              <w:t xml:space="preserve">pavyko perprasti šio integralaus metodo filosofiją ir esmę, </w:t>
            </w:r>
            <w:r w:rsidR="00DA259E">
              <w:rPr>
                <w:lang w:eastAsia="zh-CN"/>
              </w:rPr>
              <w:t xml:space="preserve">tačiau vieniems </w:t>
            </w:r>
            <w:r w:rsidR="00CB25FA">
              <w:rPr>
                <w:lang w:eastAsia="zh-CN"/>
              </w:rPr>
              <w:t xml:space="preserve">mokytojams </w:t>
            </w:r>
            <w:r w:rsidR="00DA259E">
              <w:rPr>
                <w:lang w:eastAsia="zh-CN"/>
              </w:rPr>
              <w:t>t</w:t>
            </w:r>
            <w:r w:rsidR="009827FD">
              <w:rPr>
                <w:lang w:eastAsia="zh-CN"/>
              </w:rPr>
              <w:t xml:space="preserve">okias veiklas </w:t>
            </w:r>
            <w:r w:rsidR="00DA259E">
              <w:rPr>
                <w:lang w:eastAsia="zh-CN"/>
              </w:rPr>
              <w:t xml:space="preserve">pavyksta </w:t>
            </w:r>
            <w:r w:rsidR="00CB25FA">
              <w:rPr>
                <w:lang w:eastAsia="zh-CN"/>
              </w:rPr>
              <w:t xml:space="preserve">organizuoti </w:t>
            </w:r>
            <w:r w:rsidR="00DA259E">
              <w:rPr>
                <w:lang w:eastAsia="zh-CN"/>
              </w:rPr>
              <w:t>kelis kartus per savaitę, kitiems reikia ilgesnio pasiruošimo</w:t>
            </w:r>
            <w:r w:rsidR="009827FD">
              <w:rPr>
                <w:lang w:eastAsia="zh-CN"/>
              </w:rPr>
              <w:t xml:space="preserve"> </w:t>
            </w:r>
            <w:r w:rsidR="00DA259E">
              <w:rPr>
                <w:lang w:eastAsia="zh-CN"/>
              </w:rPr>
              <w:t xml:space="preserve">ir </w:t>
            </w:r>
            <w:r w:rsidR="009827FD">
              <w:rPr>
                <w:lang w:eastAsia="zh-CN"/>
              </w:rPr>
              <w:t>tokias veiklas planuo</w:t>
            </w:r>
            <w:r w:rsidR="00CB25FA">
              <w:rPr>
                <w:lang w:eastAsia="zh-CN"/>
              </w:rPr>
              <w:t>j</w:t>
            </w:r>
            <w:r w:rsidR="009827FD">
              <w:rPr>
                <w:lang w:eastAsia="zh-CN"/>
              </w:rPr>
              <w:t>a tik</w:t>
            </w:r>
            <w:r w:rsidR="00DA259E">
              <w:rPr>
                <w:lang w:eastAsia="zh-CN"/>
              </w:rPr>
              <w:t xml:space="preserve"> 1 k. per savaitę.</w:t>
            </w:r>
            <w:r w:rsidR="009827FD">
              <w:rPr>
                <w:lang w:eastAsia="zh-CN"/>
              </w:rPr>
              <w:t xml:space="preserve"> </w:t>
            </w:r>
            <w:r w:rsidR="006E5E22">
              <w:rPr>
                <w:lang w:eastAsia="zh-CN"/>
              </w:rPr>
              <w:t xml:space="preserve">Tai </w:t>
            </w:r>
            <w:r w:rsidR="006E5E22" w:rsidRPr="006E5E22">
              <w:rPr>
                <w:rStyle w:val="fontstyle21"/>
                <w:rFonts w:ascii="Times New Roman" w:hAnsi="Times New Roman"/>
                <w:sz w:val="24"/>
                <w:szCs w:val="24"/>
              </w:rPr>
              <w:t>priklauso nuo daugelio dalykų</w:t>
            </w:r>
            <w:r w:rsidR="006E5E22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: </w:t>
            </w:r>
            <w:r w:rsidR="006E5E22" w:rsidRPr="006E5E22">
              <w:rPr>
                <w:rStyle w:val="fontstyle21"/>
                <w:rFonts w:ascii="Times New Roman" w:hAnsi="Times New Roman"/>
                <w:sz w:val="24"/>
                <w:szCs w:val="24"/>
              </w:rPr>
              <w:t>p</w:t>
            </w:r>
            <w:r w:rsidR="006E5E22">
              <w:rPr>
                <w:rStyle w:val="fontstyle21"/>
                <w:rFonts w:ascii="Times New Roman" w:hAnsi="Times New Roman"/>
                <w:sz w:val="24"/>
                <w:szCs w:val="24"/>
              </w:rPr>
              <w:t>aties mokytojo</w:t>
            </w:r>
            <w:r w:rsidR="006E5E22" w:rsidRPr="006E5E22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vertybių, jo požiūrio į šiuolaikinio vaiko ugdymą, gebėjimo reaguoti į pokyčius ir keistis, noro tobulėti ir nuolat mokytis. </w:t>
            </w:r>
            <w:r w:rsidR="006D256C">
              <w:rPr>
                <w:rStyle w:val="fontstyle21"/>
                <w:rFonts w:ascii="Times New Roman" w:hAnsi="Times New Roman"/>
                <w:sz w:val="24"/>
                <w:szCs w:val="24"/>
              </w:rPr>
              <w:t>STEAM veiklos buvo stebėta 8 grupės</w:t>
            </w:r>
            <w:r w:rsidR="00FC565F">
              <w:rPr>
                <w:rStyle w:val="fontstyle21"/>
                <w:rFonts w:ascii="Times New Roman" w:hAnsi="Times New Roman"/>
                <w:sz w:val="24"/>
                <w:szCs w:val="24"/>
              </w:rPr>
              <w:t>e</w:t>
            </w:r>
            <w:r w:rsidR="006D256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. </w:t>
            </w:r>
            <w:r w:rsidR="00C275AF">
              <w:rPr>
                <w:rStyle w:val="fontstyle21"/>
                <w:rFonts w:ascii="Times New Roman" w:hAnsi="Times New Roman"/>
                <w:sz w:val="24"/>
                <w:szCs w:val="24"/>
              </w:rPr>
              <w:t>Remiantis stebėtų veiklų duomenimis i</w:t>
            </w:r>
            <w:r w:rsidR="000050A9">
              <w:rPr>
                <w:rStyle w:val="fontstyle21"/>
                <w:rFonts w:ascii="Times New Roman" w:hAnsi="Times New Roman"/>
                <w:sz w:val="24"/>
                <w:szCs w:val="24"/>
              </w:rPr>
              <w:t>r mokytojų metinio įsivertinimo duomenimis galima daryti išvadą, kad tokios veiklos yra labiau įtrauki</w:t>
            </w:r>
            <w:r w:rsidR="00A7334A">
              <w:rPr>
                <w:rStyle w:val="fontstyle21"/>
                <w:rFonts w:ascii="Times New Roman" w:hAnsi="Times New Roman"/>
                <w:sz w:val="24"/>
                <w:szCs w:val="24"/>
              </w:rPr>
              <w:t>ančios ir sudominančios vaikus, kad vaikų motyvacija veikti padidėja daugiau, kaip 30%.</w:t>
            </w:r>
          </w:p>
          <w:p w14:paraId="0B65FAFB" w14:textId="1AE94DAC" w:rsidR="00C25887" w:rsidRDefault="009827FD" w:rsidP="003E1283">
            <w:pPr>
              <w:spacing w:line="360" w:lineRule="auto"/>
              <w:jc w:val="both"/>
              <w:rPr>
                <w:lang w:eastAsia="zh-CN"/>
              </w:rPr>
            </w:pPr>
            <w:r w:rsidRPr="00AF660B">
              <w:rPr>
                <w:szCs w:val="24"/>
                <w:shd w:val="clear" w:color="auto" w:fill="FFFFFF" w:themeFill="background1"/>
                <w:lang w:eastAsia="zh-CN"/>
              </w:rPr>
              <w:t>2022 m. tęsime š</w:t>
            </w:r>
            <w:r w:rsidR="00E7067D" w:rsidRPr="00AF660B">
              <w:rPr>
                <w:szCs w:val="24"/>
                <w:shd w:val="clear" w:color="auto" w:fill="FFFFFF" w:themeFill="background1"/>
                <w:lang w:eastAsia="zh-CN"/>
              </w:rPr>
              <w:t xml:space="preserve">io </w:t>
            </w:r>
            <w:r w:rsidRPr="00AF660B">
              <w:rPr>
                <w:szCs w:val="24"/>
                <w:shd w:val="clear" w:color="auto" w:fill="FFFFFF" w:themeFill="background1"/>
                <w:lang w:eastAsia="zh-CN"/>
              </w:rPr>
              <w:t>tikslo įgyvendinimą</w:t>
            </w:r>
            <w:r w:rsidRPr="00AF660B">
              <w:rPr>
                <w:shd w:val="clear" w:color="auto" w:fill="FFFFFF" w:themeFill="background1"/>
                <w:lang w:eastAsia="zh-CN"/>
              </w:rPr>
              <w:t xml:space="preserve">, </w:t>
            </w:r>
            <w:r w:rsidR="00CB25FA" w:rsidRPr="00AF660B">
              <w:rPr>
                <w:shd w:val="clear" w:color="auto" w:fill="FFFFFF" w:themeFill="background1"/>
                <w:lang w:eastAsia="zh-CN"/>
              </w:rPr>
              <w:t>tobulinant STEAM veiklas</w:t>
            </w:r>
            <w:r w:rsidR="00654378">
              <w:rPr>
                <w:shd w:val="clear" w:color="auto" w:fill="FFFFFF" w:themeFill="background1"/>
                <w:lang w:eastAsia="zh-CN"/>
              </w:rPr>
              <w:t xml:space="preserve"> per projektinę veiklą. </w:t>
            </w:r>
            <w:r w:rsidR="00E7067D" w:rsidRPr="00AF660B">
              <w:rPr>
                <w:shd w:val="clear" w:color="auto" w:fill="FFFFFF" w:themeFill="background1"/>
                <w:lang w:eastAsia="zh-CN"/>
              </w:rPr>
              <w:t>M</w:t>
            </w:r>
            <w:r w:rsidR="000278CB" w:rsidRPr="00AF660B">
              <w:rPr>
                <w:shd w:val="clear" w:color="auto" w:fill="FFFFFF" w:themeFill="background1"/>
                <w:lang w:eastAsia="zh-CN"/>
              </w:rPr>
              <w:t xml:space="preserve">okytojams bus daug </w:t>
            </w:r>
            <w:r w:rsidR="00552228" w:rsidRPr="00AF660B">
              <w:rPr>
                <w:shd w:val="clear" w:color="auto" w:fill="FFFFFF" w:themeFill="background1"/>
                <w:lang w:eastAsia="zh-CN"/>
              </w:rPr>
              <w:t>aiškiau ir paprasčiau</w:t>
            </w:r>
            <w:r w:rsidR="000278CB" w:rsidRPr="00AF660B">
              <w:rPr>
                <w:shd w:val="clear" w:color="auto" w:fill="FFFFFF" w:themeFill="background1"/>
                <w:lang w:eastAsia="zh-CN"/>
              </w:rPr>
              <w:t xml:space="preserve"> naudojant </w:t>
            </w:r>
            <w:r w:rsidR="00CB25FA" w:rsidRPr="00AF660B">
              <w:rPr>
                <w:shd w:val="clear" w:color="auto" w:fill="FFFFFF" w:themeFill="background1"/>
                <w:lang w:eastAsia="zh-CN"/>
              </w:rPr>
              <w:t xml:space="preserve"> ŠMSM metodin</w:t>
            </w:r>
            <w:r w:rsidR="000278CB" w:rsidRPr="00AF660B">
              <w:rPr>
                <w:shd w:val="clear" w:color="auto" w:fill="FFFFFF" w:themeFill="background1"/>
                <w:lang w:eastAsia="zh-CN"/>
              </w:rPr>
              <w:t xml:space="preserve">ę </w:t>
            </w:r>
            <w:r w:rsidR="00CB25FA" w:rsidRPr="00AF660B">
              <w:rPr>
                <w:shd w:val="clear" w:color="auto" w:fill="FFFFFF" w:themeFill="background1"/>
                <w:lang w:eastAsia="zh-CN"/>
              </w:rPr>
              <w:t>medžiagą</w:t>
            </w:r>
            <w:r w:rsidR="006E5E22">
              <w:rPr>
                <w:lang w:eastAsia="zh-CN"/>
              </w:rPr>
              <w:t xml:space="preserve"> ir pavyzdžius.</w:t>
            </w:r>
            <w:r w:rsidR="00C64D42">
              <w:rPr>
                <w:lang w:eastAsia="zh-CN"/>
              </w:rPr>
              <w:t xml:space="preserve"> </w:t>
            </w:r>
          </w:p>
          <w:p w14:paraId="153D5A5F" w14:textId="1D67757C" w:rsidR="00033FF4" w:rsidRPr="0089221B" w:rsidRDefault="00552228" w:rsidP="003E1283">
            <w:pPr>
              <w:spacing w:line="360" w:lineRule="auto"/>
              <w:jc w:val="both"/>
            </w:pPr>
            <w:r w:rsidRPr="003E16D4">
              <w:rPr>
                <w:lang w:eastAsia="zh-CN"/>
              </w:rPr>
              <w:t xml:space="preserve">Antras </w:t>
            </w:r>
            <w:r w:rsidR="003E16D4" w:rsidRPr="003E16D4">
              <w:rPr>
                <w:lang w:eastAsia="zh-CN"/>
              </w:rPr>
              <w:t xml:space="preserve">lopšelio-darželio </w:t>
            </w:r>
            <w:r w:rsidR="00E85E46" w:rsidRPr="003E16D4">
              <w:rPr>
                <w:lang w:eastAsia="zh-CN"/>
              </w:rPr>
              <w:t>2021-2023 m. strategijoje numatyt</w:t>
            </w:r>
            <w:r w:rsidRPr="003E16D4">
              <w:rPr>
                <w:lang w:eastAsia="zh-CN"/>
              </w:rPr>
              <w:t>as</w:t>
            </w:r>
            <w:r w:rsidR="00E85E46" w:rsidRPr="003E16D4">
              <w:rPr>
                <w:lang w:eastAsia="zh-CN"/>
              </w:rPr>
              <w:t xml:space="preserve"> tiksl</w:t>
            </w:r>
            <w:r w:rsidRPr="003E16D4">
              <w:rPr>
                <w:lang w:eastAsia="zh-CN"/>
              </w:rPr>
              <w:t>as</w:t>
            </w:r>
            <w:r w:rsidR="00AA59BB" w:rsidRPr="003E16D4">
              <w:rPr>
                <w:lang w:eastAsia="zh-CN"/>
              </w:rPr>
              <w:t xml:space="preserve"> iškeltas atsižvelgus </w:t>
            </w:r>
            <w:r w:rsidR="00A708C3" w:rsidRPr="003E16D4">
              <w:rPr>
                <w:lang w:eastAsia="zh-CN"/>
              </w:rPr>
              <w:t xml:space="preserve">į </w:t>
            </w:r>
            <w:r w:rsidR="00AA59BB" w:rsidRPr="003E16D4">
              <w:rPr>
                <w:color w:val="000000"/>
                <w:spacing w:val="6"/>
                <w:szCs w:val="24"/>
              </w:rPr>
              <w:t>Š</w:t>
            </w:r>
            <w:r w:rsidR="00AA59BB" w:rsidRPr="00AA59BB">
              <w:rPr>
                <w:color w:val="000000"/>
                <w:spacing w:val="6"/>
                <w:szCs w:val="24"/>
              </w:rPr>
              <w:t>vietimo, mokslo ir sporto ministerijos</w:t>
            </w:r>
            <w:r w:rsidR="00FC565F">
              <w:rPr>
                <w:color w:val="000000"/>
                <w:spacing w:val="6"/>
                <w:szCs w:val="24"/>
              </w:rPr>
              <w:t xml:space="preserve"> p</w:t>
            </w:r>
            <w:r w:rsidR="00AA59BB" w:rsidRPr="00AA59BB">
              <w:rPr>
                <w:color w:val="000000"/>
                <w:spacing w:val="6"/>
                <w:szCs w:val="24"/>
              </w:rPr>
              <w:t xml:space="preserve">asirengimo </w:t>
            </w:r>
            <w:r w:rsidR="00780614">
              <w:rPr>
                <w:color w:val="000000"/>
                <w:spacing w:val="6"/>
                <w:szCs w:val="24"/>
              </w:rPr>
              <w:t xml:space="preserve">iki 2024 m. </w:t>
            </w:r>
            <w:r w:rsidR="00AA59BB" w:rsidRPr="00AA59BB">
              <w:rPr>
                <w:color w:val="000000"/>
                <w:spacing w:val="6"/>
                <w:szCs w:val="24"/>
              </w:rPr>
              <w:t xml:space="preserve">įgyvendinti </w:t>
            </w:r>
            <w:r w:rsidR="00780614">
              <w:rPr>
                <w:color w:val="000000"/>
                <w:spacing w:val="6"/>
                <w:szCs w:val="24"/>
              </w:rPr>
              <w:t>įt</w:t>
            </w:r>
            <w:r w:rsidR="00AA59BB" w:rsidRPr="00AA59BB">
              <w:rPr>
                <w:color w:val="000000"/>
                <w:spacing w:val="6"/>
                <w:szCs w:val="24"/>
              </w:rPr>
              <w:t>rauk</w:t>
            </w:r>
            <w:r w:rsidR="00780614">
              <w:rPr>
                <w:color w:val="000000"/>
                <w:spacing w:val="6"/>
                <w:szCs w:val="24"/>
              </w:rPr>
              <w:t>ų</w:t>
            </w:r>
            <w:r w:rsidR="00A708C3">
              <w:rPr>
                <w:color w:val="000000"/>
                <w:spacing w:val="6"/>
                <w:szCs w:val="24"/>
              </w:rPr>
              <w:t>jį</w:t>
            </w:r>
            <w:r w:rsidR="00AA59BB" w:rsidRPr="00AA59BB">
              <w:rPr>
                <w:color w:val="000000"/>
                <w:spacing w:val="6"/>
                <w:szCs w:val="24"/>
              </w:rPr>
              <w:t xml:space="preserve"> ugdym</w:t>
            </w:r>
            <w:r w:rsidR="00A708C3">
              <w:rPr>
                <w:color w:val="000000"/>
                <w:spacing w:val="6"/>
                <w:szCs w:val="24"/>
              </w:rPr>
              <w:t>ą</w:t>
            </w:r>
            <w:r w:rsidR="00FC565F">
              <w:rPr>
                <w:color w:val="000000"/>
                <w:spacing w:val="6"/>
                <w:szCs w:val="24"/>
              </w:rPr>
              <w:t>,</w:t>
            </w:r>
            <w:r w:rsidR="00AA59BB" w:rsidRPr="00AA59BB">
              <w:rPr>
                <w:color w:val="000000"/>
                <w:spacing w:val="6"/>
                <w:szCs w:val="24"/>
              </w:rPr>
              <w:t xml:space="preserve"> veiksmų plan</w:t>
            </w:r>
            <w:r w:rsidR="003E16D4">
              <w:rPr>
                <w:color w:val="000000"/>
                <w:spacing w:val="6"/>
                <w:szCs w:val="24"/>
              </w:rPr>
              <w:t xml:space="preserve">ą - </w:t>
            </w:r>
            <w:r w:rsidR="009019C6" w:rsidRPr="003E16D4">
              <w:rPr>
                <w:u w:val="single"/>
                <w:lang w:eastAsia="zh-CN"/>
              </w:rPr>
              <w:t>2.</w:t>
            </w:r>
            <w:r w:rsidR="003E16D4" w:rsidRPr="003E16D4">
              <w:rPr>
                <w:u w:val="single"/>
                <w:lang w:eastAsia="zh-CN"/>
              </w:rPr>
              <w:t xml:space="preserve"> </w:t>
            </w:r>
            <w:r w:rsidR="00E85E46" w:rsidRPr="003E16D4">
              <w:rPr>
                <w:u w:val="single"/>
                <w:lang w:eastAsia="zh-CN"/>
              </w:rPr>
              <w:t xml:space="preserve">tobulinti pagalbos mokiniui sistemą, orientuotą į specialiųjų </w:t>
            </w:r>
            <w:r w:rsidR="00E85E46" w:rsidRPr="003E16D4">
              <w:rPr>
                <w:u w:val="single"/>
                <w:lang w:eastAsia="zh-CN"/>
              </w:rPr>
              <w:lastRenderedPageBreak/>
              <w:t>poreikių turinčius ugdytinius</w:t>
            </w:r>
            <w:r w:rsidRPr="003E16D4">
              <w:rPr>
                <w:color w:val="000000"/>
                <w:spacing w:val="6"/>
                <w:szCs w:val="24"/>
                <w:u w:val="single"/>
              </w:rPr>
              <w:t>.</w:t>
            </w:r>
            <w:r w:rsidR="00A708C3" w:rsidRPr="00A708C3">
              <w:rPr>
                <w:color w:val="000000"/>
                <w:spacing w:val="6"/>
                <w:szCs w:val="24"/>
              </w:rPr>
              <w:t xml:space="preserve"> </w:t>
            </w:r>
            <w:r w:rsidR="00C64F17">
              <w:rPr>
                <w:color w:val="000000"/>
                <w:spacing w:val="6"/>
                <w:szCs w:val="24"/>
              </w:rPr>
              <w:t xml:space="preserve">2021 metais inicijavau </w:t>
            </w:r>
            <w:r w:rsidR="00B26045">
              <w:rPr>
                <w:lang w:eastAsia="zh-CN"/>
              </w:rPr>
              <w:t xml:space="preserve"> </w:t>
            </w:r>
            <w:r w:rsidR="00780D0C">
              <w:rPr>
                <w:lang w:eastAsia="zh-CN"/>
              </w:rPr>
              <w:t xml:space="preserve">tvarkos parengimą, kuri palengvintų mokytojams  </w:t>
            </w:r>
            <w:r w:rsidR="009019C6">
              <w:rPr>
                <w:lang w:eastAsia="zh-CN"/>
              </w:rPr>
              <w:t xml:space="preserve">kuo anksčiau </w:t>
            </w:r>
            <w:r w:rsidR="00B26045">
              <w:rPr>
                <w:lang w:eastAsia="zh-CN"/>
              </w:rPr>
              <w:t>atpaž</w:t>
            </w:r>
            <w:r w:rsidR="009019C6">
              <w:rPr>
                <w:lang w:eastAsia="zh-CN"/>
              </w:rPr>
              <w:t>inti</w:t>
            </w:r>
            <w:r w:rsidR="00B26045">
              <w:rPr>
                <w:lang w:eastAsia="zh-CN"/>
              </w:rPr>
              <w:t xml:space="preserve"> vaiko individualius poreikius ir </w:t>
            </w:r>
            <w:r w:rsidR="00780D0C">
              <w:rPr>
                <w:lang w:eastAsia="zh-CN"/>
              </w:rPr>
              <w:t>visiems mokytojams būtų aiškus algoritmas, kaip turi veikti</w:t>
            </w:r>
            <w:r w:rsidR="003E16D4">
              <w:rPr>
                <w:lang w:eastAsia="zh-CN"/>
              </w:rPr>
              <w:t xml:space="preserve"> </w:t>
            </w:r>
            <w:r w:rsidR="009019C6">
              <w:rPr>
                <w:lang w:eastAsia="zh-CN"/>
              </w:rPr>
              <w:t xml:space="preserve">susidūrus su </w:t>
            </w:r>
            <w:r w:rsidR="003E16D4">
              <w:rPr>
                <w:lang w:eastAsia="zh-CN"/>
              </w:rPr>
              <w:t xml:space="preserve">vaiko </w:t>
            </w:r>
            <w:r w:rsidR="009019C6">
              <w:rPr>
                <w:lang w:eastAsia="zh-CN"/>
              </w:rPr>
              <w:t>ugdymosi sunkumais. Tuo tikslu</w:t>
            </w:r>
            <w:r w:rsidR="00B26045">
              <w:rPr>
                <w:lang w:eastAsia="zh-CN"/>
              </w:rPr>
              <w:t xml:space="preserve"> organizavome vaiko Gerovės komisijos posėdžius ir kartu su visais mokytojais, pagalbos specialistais ir Molėtų švietimo pagalbos specialistais išanalizavome konkrečius atvejus</w:t>
            </w:r>
            <w:r w:rsidR="00155EE0">
              <w:rPr>
                <w:lang w:eastAsia="zh-CN"/>
              </w:rPr>
              <w:t>,</w:t>
            </w:r>
            <w:r w:rsidR="00B26045">
              <w:rPr>
                <w:lang w:eastAsia="zh-CN"/>
              </w:rPr>
              <w:t xml:space="preserve"> parengėme vaikų</w:t>
            </w:r>
            <w:r w:rsidR="00A036CB">
              <w:rPr>
                <w:lang w:eastAsia="zh-CN"/>
              </w:rPr>
              <w:t>, turinčių</w:t>
            </w:r>
            <w:r w:rsidR="00B26045">
              <w:rPr>
                <w:lang w:eastAsia="zh-CN"/>
              </w:rPr>
              <w:t xml:space="preserve"> ugdymosi sunkumų </w:t>
            </w:r>
            <w:r w:rsidR="00A036CB">
              <w:rPr>
                <w:lang w:eastAsia="zh-CN"/>
              </w:rPr>
              <w:t>algoritmą</w:t>
            </w:r>
            <w:r w:rsidR="00B26045">
              <w:rPr>
                <w:lang w:eastAsia="zh-CN"/>
              </w:rPr>
              <w:t>, kuri</w:t>
            </w:r>
            <w:r w:rsidR="00A036CB">
              <w:rPr>
                <w:lang w:eastAsia="zh-CN"/>
              </w:rPr>
              <w:t>s</w:t>
            </w:r>
            <w:r w:rsidR="00B26045">
              <w:rPr>
                <w:lang w:eastAsia="zh-CN"/>
              </w:rPr>
              <w:t xml:space="preserve"> integruota</w:t>
            </w:r>
            <w:r w:rsidR="00A036CB">
              <w:rPr>
                <w:lang w:eastAsia="zh-CN"/>
              </w:rPr>
              <w:t xml:space="preserve">s </w:t>
            </w:r>
            <w:r w:rsidR="00B26045">
              <w:rPr>
                <w:lang w:eastAsia="zh-CN"/>
              </w:rPr>
              <w:t>į  Vaiko gerovės komisijos sudarymo ir organizavimo tvarką</w:t>
            </w:r>
            <w:r w:rsidR="00A036CB">
              <w:rPr>
                <w:lang w:eastAsia="zh-CN"/>
              </w:rPr>
              <w:t xml:space="preserve"> </w:t>
            </w:r>
            <w:r w:rsidR="009019C6">
              <w:rPr>
                <w:lang w:eastAsia="zh-CN"/>
              </w:rPr>
              <w:t xml:space="preserve">patvirtinta 2021 m. birželio 23 d. Nr. </w:t>
            </w:r>
            <w:r w:rsidR="00B26045">
              <w:t>V-</w:t>
            </w:r>
            <w:r w:rsidR="00B26045">
              <w:rPr>
                <w:lang w:val="en-US"/>
              </w:rPr>
              <w:t>30</w:t>
            </w:r>
            <w:r w:rsidR="00033FF4">
              <w:rPr>
                <w:lang w:val="en-US"/>
              </w:rPr>
              <w:t xml:space="preserve">. </w:t>
            </w:r>
            <w:r w:rsidR="00406E0D">
              <w:rPr>
                <w:lang w:val="en-US"/>
              </w:rPr>
              <w:t xml:space="preserve">Vaiko Gerovės komisijos ataskaitos </w:t>
            </w:r>
            <w:r w:rsidR="007A0A89">
              <w:rPr>
                <w:lang w:val="en-US"/>
              </w:rPr>
              <w:t>(2021 m</w:t>
            </w:r>
            <w:r w:rsidR="007A0A89" w:rsidRPr="0089221B">
              <w:t xml:space="preserve">.) </w:t>
            </w:r>
            <w:r w:rsidR="00406E0D" w:rsidRPr="0089221B">
              <w:t xml:space="preserve">duomenimis nuo </w:t>
            </w:r>
            <w:r w:rsidR="007A0A89" w:rsidRPr="0089221B">
              <w:t xml:space="preserve">2021 m </w:t>
            </w:r>
            <w:r w:rsidR="00406E0D" w:rsidRPr="0089221B">
              <w:t>rugsėjo 1 d.  iki gruodžio 31 d.  ištirta ir nustatyta</w:t>
            </w:r>
            <w:r w:rsidR="007A0A89" w:rsidRPr="0089221B">
              <w:t xml:space="preserve"> </w:t>
            </w:r>
            <w:r w:rsidR="00480EC0" w:rsidRPr="0089221B">
              <w:t>specialieji poreikiai net 11</w:t>
            </w:r>
            <w:r w:rsidR="006D2EB1" w:rsidRPr="0089221B">
              <w:t xml:space="preserve"> </w:t>
            </w:r>
            <w:r w:rsidR="007A0A89" w:rsidRPr="0089221B">
              <w:t>vaik</w:t>
            </w:r>
            <w:r w:rsidR="00480EC0" w:rsidRPr="0089221B">
              <w:t xml:space="preserve">ų daugiau, </w:t>
            </w:r>
            <w:r w:rsidR="007A0A89" w:rsidRPr="0089221B">
              <w:t xml:space="preserve"> negu 2020 m. </w:t>
            </w:r>
            <w:r w:rsidR="001143CE" w:rsidRPr="0089221B">
              <w:t xml:space="preserve">per </w:t>
            </w:r>
            <w:r w:rsidR="007A0A89" w:rsidRPr="0089221B">
              <w:t>tą patį laikotarpį.</w:t>
            </w:r>
            <w:r w:rsidR="00406E0D" w:rsidRPr="0089221B">
              <w:t xml:space="preserve">  </w:t>
            </w:r>
          </w:p>
          <w:p w14:paraId="6404076C" w14:textId="680F3639" w:rsidR="005D2304" w:rsidRDefault="00A708C3" w:rsidP="003E1283">
            <w:pPr>
              <w:spacing w:line="360" w:lineRule="auto"/>
              <w:jc w:val="both"/>
            </w:pPr>
            <w:r w:rsidRPr="0089221B">
              <w:rPr>
                <w:spacing w:val="6"/>
                <w:szCs w:val="24"/>
              </w:rPr>
              <w:t xml:space="preserve">2021m. </w:t>
            </w:r>
            <w:r w:rsidR="00D04D80" w:rsidRPr="0089221B">
              <w:t>iš viso speciali</w:t>
            </w:r>
            <w:r w:rsidR="00365CCC" w:rsidRPr="0089221B">
              <w:t>oji</w:t>
            </w:r>
            <w:r w:rsidR="00D04D80" w:rsidRPr="0089221B">
              <w:t xml:space="preserve"> </w:t>
            </w:r>
            <w:r w:rsidR="00C52233" w:rsidRPr="0089221B">
              <w:t xml:space="preserve">logopedo ir specialiojo pedagogo </w:t>
            </w:r>
            <w:r w:rsidR="00D04D80" w:rsidRPr="0089221B">
              <w:t>pagalb</w:t>
            </w:r>
            <w:r w:rsidR="00365CCC" w:rsidRPr="0089221B">
              <w:t>a</w:t>
            </w:r>
            <w:r w:rsidR="00D04D80" w:rsidRPr="0089221B">
              <w:t xml:space="preserve"> teik</w:t>
            </w:r>
            <w:r w:rsidR="00365CCC" w:rsidRPr="0089221B">
              <w:t>ta</w:t>
            </w:r>
            <w:r w:rsidR="00D04D80" w:rsidRPr="0089221B">
              <w:t xml:space="preserve"> </w:t>
            </w:r>
            <w:r w:rsidR="006D2EB1" w:rsidRPr="0089221B">
              <w:t>79</w:t>
            </w:r>
            <w:r w:rsidR="00FC565F" w:rsidRPr="0089221B">
              <w:t xml:space="preserve"> </w:t>
            </w:r>
            <w:r w:rsidR="00D04D80" w:rsidRPr="0089221B">
              <w:t xml:space="preserve"> ugdytini</w:t>
            </w:r>
            <w:r w:rsidR="006D2EB1" w:rsidRPr="0089221B">
              <w:t>ams</w:t>
            </w:r>
            <w:r w:rsidR="00C52233" w:rsidRPr="0089221B">
              <w:t xml:space="preserve">, tai  </w:t>
            </w:r>
            <w:r w:rsidR="006D2EB1" w:rsidRPr="0089221B">
              <w:t>14</w:t>
            </w:r>
            <w:r w:rsidR="00C52233" w:rsidRPr="0089221B">
              <w:t xml:space="preserve"> ugdytini</w:t>
            </w:r>
            <w:r w:rsidR="006D2EB1" w:rsidRPr="0089221B">
              <w:t>ų</w:t>
            </w:r>
            <w:r w:rsidR="00C52233" w:rsidRPr="0089221B">
              <w:t xml:space="preserve"> daugiau</w:t>
            </w:r>
            <w:r w:rsidR="00B26045" w:rsidRPr="0089221B">
              <w:t>,</w:t>
            </w:r>
            <w:r w:rsidR="00C52233" w:rsidRPr="0089221B">
              <w:t xml:space="preserve"> negu 2020 metais. Pagalba teikta </w:t>
            </w:r>
            <w:r w:rsidR="00C542F9" w:rsidRPr="0089221B">
              <w:t>5 vaik</w:t>
            </w:r>
            <w:r w:rsidR="00D04D80" w:rsidRPr="0089221B">
              <w:t>ams</w:t>
            </w:r>
            <w:r w:rsidR="00C542F9" w:rsidRPr="006D2EB1">
              <w:rPr>
                <w:lang w:eastAsia="zh-CN"/>
              </w:rPr>
              <w:t xml:space="preserve">, </w:t>
            </w:r>
            <w:r w:rsidR="00AC37B9" w:rsidRPr="006D2EB1">
              <w:rPr>
                <w:lang w:eastAsia="zh-CN"/>
              </w:rPr>
              <w:t>turin</w:t>
            </w:r>
            <w:r w:rsidR="00D04D80" w:rsidRPr="006D2EB1">
              <w:rPr>
                <w:lang w:eastAsia="zh-CN"/>
              </w:rPr>
              <w:t>tiems</w:t>
            </w:r>
            <w:r w:rsidR="00AC37B9" w:rsidRPr="006D2EB1">
              <w:rPr>
                <w:lang w:eastAsia="zh-CN"/>
              </w:rPr>
              <w:t xml:space="preserve"> </w:t>
            </w:r>
            <w:r w:rsidR="00AC37B9">
              <w:rPr>
                <w:lang w:eastAsia="zh-CN"/>
              </w:rPr>
              <w:t xml:space="preserve">didelių specialiųjų poreikių </w:t>
            </w:r>
            <w:r w:rsidR="00C52233">
              <w:rPr>
                <w:lang w:eastAsia="zh-CN"/>
              </w:rPr>
              <w:t xml:space="preserve">(vaikystės autizmas) </w:t>
            </w:r>
            <w:r w:rsidR="00AC37B9">
              <w:rPr>
                <w:lang w:eastAsia="zh-CN"/>
              </w:rPr>
              <w:t>ir 20 vaikų, turinčių vidutinius specialiuosius poreikius.</w:t>
            </w:r>
            <w:r w:rsidR="009A4925">
              <w:t xml:space="preserve"> Iki šiol mums pavy</w:t>
            </w:r>
            <w:r w:rsidR="00C52233">
              <w:t>ksta</w:t>
            </w:r>
            <w:r w:rsidR="009A4925">
              <w:t xml:space="preserve"> </w:t>
            </w:r>
            <w:r w:rsidR="007A0A89">
              <w:t xml:space="preserve">gana </w:t>
            </w:r>
            <w:r w:rsidR="00010123">
              <w:t xml:space="preserve">sėkmingai </w:t>
            </w:r>
            <w:r w:rsidR="009A4925">
              <w:t xml:space="preserve">integruoti visus </w:t>
            </w:r>
            <w:r w:rsidR="00AC37B9">
              <w:t>pageidauja</w:t>
            </w:r>
            <w:r w:rsidR="00A63A58">
              <w:t>n</w:t>
            </w:r>
            <w:r w:rsidR="00AC37B9">
              <w:t>či</w:t>
            </w:r>
            <w:r w:rsidR="00091E02">
              <w:t>ų tėvų</w:t>
            </w:r>
            <w:r w:rsidR="006D2EB1">
              <w:t xml:space="preserve"> vaikus,</w:t>
            </w:r>
            <w:r w:rsidR="00AC37B9">
              <w:t xml:space="preserve"> turinčių didelių specialiųjų</w:t>
            </w:r>
            <w:r w:rsidR="009A4925">
              <w:t xml:space="preserve"> </w:t>
            </w:r>
            <w:r w:rsidR="00A63A58">
              <w:t>ugdymosi poreikių</w:t>
            </w:r>
            <w:r w:rsidR="00AF660B">
              <w:t xml:space="preserve"> </w:t>
            </w:r>
            <w:r w:rsidR="00B36315">
              <w:t>ir sudaryti jiems s</w:t>
            </w:r>
            <w:r w:rsidR="00010123">
              <w:t xml:space="preserve">ąlygas  </w:t>
            </w:r>
            <w:r w:rsidR="00B36315">
              <w:t>ugdytis</w:t>
            </w:r>
            <w:r w:rsidR="009A4925">
              <w:t xml:space="preserve"> </w:t>
            </w:r>
            <w:r w:rsidR="00B36315">
              <w:t>bendros paskirties grupėse</w:t>
            </w:r>
            <w:r w:rsidR="00010123">
              <w:t>, bei teikti reikalingą pagalbą</w:t>
            </w:r>
            <w:r w:rsidR="005D2304">
              <w:t>. Tai rodo kasmetin</w:t>
            </w:r>
            <w:r w:rsidR="00F231DA">
              <w:t xml:space="preserve">ės </w:t>
            </w:r>
            <w:r w:rsidR="005D2304">
              <w:t>tėvų apklaus</w:t>
            </w:r>
            <w:r w:rsidR="00F231DA">
              <w:t>os</w:t>
            </w:r>
            <w:r w:rsidR="005D2304">
              <w:t xml:space="preserve"> duomenys, tėvų atsiliepimai, bei komentarai.</w:t>
            </w:r>
          </w:p>
          <w:p w14:paraId="2649F207" w14:textId="7B2B3969" w:rsidR="002305B2" w:rsidRDefault="00BE71E3" w:rsidP="003E1283">
            <w:pPr>
              <w:spacing w:line="360" w:lineRule="auto"/>
              <w:jc w:val="both"/>
              <w:rPr>
                <w:lang w:eastAsia="zh-CN"/>
              </w:rPr>
            </w:pPr>
            <w:r>
              <w:t xml:space="preserve">Tačiau </w:t>
            </w:r>
            <w:r w:rsidR="0032493F">
              <w:rPr>
                <w:lang w:eastAsia="zh-CN"/>
              </w:rPr>
              <w:t xml:space="preserve">2021m. </w:t>
            </w:r>
            <w:r w:rsidR="006E5E22">
              <w:rPr>
                <w:lang w:eastAsia="zh-CN"/>
              </w:rPr>
              <w:t xml:space="preserve">iškilo </w:t>
            </w:r>
            <w:r w:rsidR="00296E0C">
              <w:rPr>
                <w:lang w:eastAsia="zh-CN"/>
              </w:rPr>
              <w:t xml:space="preserve">nenumatyta problema – </w:t>
            </w:r>
            <w:r w:rsidR="00800B3C">
              <w:rPr>
                <w:lang w:eastAsia="zh-CN"/>
              </w:rPr>
              <w:t xml:space="preserve"> s</w:t>
            </w:r>
            <w:r w:rsidR="00296E0C">
              <w:rPr>
                <w:lang w:eastAsia="zh-CN"/>
              </w:rPr>
              <w:t xml:space="preserve">pecialiųjų pedagogų, logopedų  ir psichologų trūkumas. </w:t>
            </w:r>
            <w:r w:rsidR="00A63A58">
              <w:rPr>
                <w:lang w:eastAsia="zh-CN"/>
              </w:rPr>
              <w:t xml:space="preserve">Iš projekto lėšų galėjome </w:t>
            </w:r>
            <w:r w:rsidR="00296E0C">
              <w:rPr>
                <w:lang w:eastAsia="zh-CN"/>
              </w:rPr>
              <w:t xml:space="preserve">įdarbinti papildomai </w:t>
            </w:r>
            <w:r w:rsidR="00BF412D">
              <w:rPr>
                <w:lang w:eastAsia="zh-CN"/>
              </w:rPr>
              <w:t>1,25</w:t>
            </w:r>
            <w:r w:rsidR="00296E0C">
              <w:rPr>
                <w:lang w:eastAsia="zh-CN"/>
              </w:rPr>
              <w:t xml:space="preserve"> etato</w:t>
            </w:r>
            <w:r w:rsidR="00BF412D">
              <w:rPr>
                <w:lang w:eastAsia="zh-CN"/>
              </w:rPr>
              <w:t xml:space="preserve"> pagalbos specialistų</w:t>
            </w:r>
            <w:r w:rsidR="00296E0C">
              <w:rPr>
                <w:lang w:eastAsia="zh-CN"/>
              </w:rPr>
              <w:t xml:space="preserve">, tačiau įdarbinome tik </w:t>
            </w:r>
            <w:r w:rsidR="00800B3C">
              <w:rPr>
                <w:lang w:eastAsia="zh-CN"/>
              </w:rPr>
              <w:t xml:space="preserve">0,5 etato. Ir nors dėjome daug pastangų bendraudami su universitetais, </w:t>
            </w:r>
            <w:r w:rsidR="00C64D42">
              <w:rPr>
                <w:lang w:eastAsia="zh-CN"/>
              </w:rPr>
              <w:t xml:space="preserve">vykdydami </w:t>
            </w:r>
            <w:r w:rsidR="00800B3C">
              <w:rPr>
                <w:lang w:eastAsia="zh-CN"/>
              </w:rPr>
              <w:t>specialistų paiešk</w:t>
            </w:r>
            <w:r w:rsidR="00C64D42">
              <w:rPr>
                <w:lang w:eastAsia="zh-CN"/>
              </w:rPr>
              <w:t>a</w:t>
            </w:r>
            <w:r w:rsidR="00800B3C">
              <w:rPr>
                <w:lang w:eastAsia="zh-CN"/>
              </w:rPr>
              <w:t>s</w:t>
            </w:r>
            <w:r w:rsidR="00C64D42">
              <w:rPr>
                <w:lang w:eastAsia="zh-CN"/>
              </w:rPr>
              <w:t xml:space="preserve"> kitose savivaldybėse, bei nuolat skelb</w:t>
            </w:r>
            <w:r w:rsidR="00010123">
              <w:rPr>
                <w:lang w:eastAsia="zh-CN"/>
              </w:rPr>
              <w:t>ėme</w:t>
            </w:r>
            <w:r w:rsidR="00C64D42">
              <w:rPr>
                <w:lang w:eastAsia="zh-CN"/>
              </w:rPr>
              <w:t xml:space="preserve"> informaciją darželio internetinėje svetainėje, tačiau </w:t>
            </w:r>
            <w:r>
              <w:rPr>
                <w:lang w:eastAsia="zh-CN"/>
              </w:rPr>
              <w:t xml:space="preserve">reikalingų pagalbos vaikui specialistų, </w:t>
            </w:r>
            <w:r w:rsidR="00C64D42">
              <w:rPr>
                <w:lang w:eastAsia="zh-CN"/>
              </w:rPr>
              <w:t xml:space="preserve">rasti nepavyko. </w:t>
            </w:r>
            <w:r>
              <w:rPr>
                <w:lang w:eastAsia="zh-CN"/>
              </w:rPr>
              <w:t xml:space="preserve">Ypač kritinė situacija </w:t>
            </w:r>
            <w:r w:rsidR="00F231DA">
              <w:rPr>
                <w:lang w:eastAsia="zh-CN"/>
              </w:rPr>
              <w:t xml:space="preserve">2021 m. </w:t>
            </w:r>
            <w:r>
              <w:rPr>
                <w:lang w:eastAsia="zh-CN"/>
              </w:rPr>
              <w:t xml:space="preserve">susidarė Giedraičių ikimokyklinio ugdymo skyriuje. Net </w:t>
            </w:r>
            <w:r w:rsidR="00AF660B">
              <w:rPr>
                <w:lang w:eastAsia="zh-CN"/>
              </w:rPr>
              <w:t xml:space="preserve">8 </w:t>
            </w:r>
            <w:r>
              <w:rPr>
                <w:lang w:eastAsia="zh-CN"/>
              </w:rPr>
              <w:t>vaikam</w:t>
            </w:r>
            <w:r w:rsidR="00AF660B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reikė</w:t>
            </w:r>
            <w:r w:rsidR="00E556FC">
              <w:rPr>
                <w:lang w:eastAsia="zh-CN"/>
              </w:rPr>
              <w:t xml:space="preserve">jo ir tebereikia </w:t>
            </w:r>
            <w:r>
              <w:rPr>
                <w:lang w:eastAsia="zh-CN"/>
              </w:rPr>
              <w:t xml:space="preserve"> logopedo pagalbos, tačiau su šiais vaikais dirba tik special</w:t>
            </w:r>
            <w:r w:rsidR="00E556FC">
              <w:rPr>
                <w:lang w:eastAsia="zh-CN"/>
              </w:rPr>
              <w:t xml:space="preserve">usis pedagogas ir tik 1 d. per savaitę. Dėl specialistų trūkumo šiame skyriuje tėveliai vieną </w:t>
            </w:r>
            <w:r w:rsidR="00E738AF">
              <w:rPr>
                <w:lang w:eastAsia="zh-CN"/>
              </w:rPr>
              <w:t xml:space="preserve"> ugdytinį, turintį didelių specialiųjų poreikių </w:t>
            </w:r>
            <w:r w:rsidR="00E556FC">
              <w:rPr>
                <w:lang w:eastAsia="zh-CN"/>
              </w:rPr>
              <w:t>atveža ugdytis į mūsų darželį.</w:t>
            </w:r>
          </w:p>
          <w:p w14:paraId="2955C815" w14:textId="51DDA680" w:rsidR="000278CB" w:rsidRPr="00F231DA" w:rsidRDefault="002305B2" w:rsidP="003E1283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lang w:eastAsia="zh-CN"/>
              </w:rPr>
              <w:t xml:space="preserve">Džiugu yra tai, kad visiems vaikams, turintiems didelių specialiųjų ugdymosi poreikių yra skiriami mokytojų padėjėjai, </w:t>
            </w:r>
            <w:r w:rsidR="00C317AF">
              <w:rPr>
                <w:lang w:eastAsia="zh-CN"/>
              </w:rPr>
              <w:t>kurie labai prisideda prie jų pasiekimų gerinimo  sėkmė</w:t>
            </w:r>
            <w:r w:rsidR="00B36315">
              <w:rPr>
                <w:lang w:eastAsia="zh-CN"/>
              </w:rPr>
              <w:t>s</w:t>
            </w:r>
            <w:r w:rsidR="00155EE0">
              <w:rPr>
                <w:lang w:eastAsia="zh-CN"/>
              </w:rPr>
              <w:t xml:space="preserve"> ir visos grupės mikroklimat</w:t>
            </w:r>
            <w:r w:rsidR="00AF660B">
              <w:rPr>
                <w:lang w:eastAsia="zh-CN"/>
              </w:rPr>
              <w:t xml:space="preserve">o, </w:t>
            </w:r>
            <w:r w:rsidR="00155EE0">
              <w:rPr>
                <w:lang w:eastAsia="zh-CN"/>
              </w:rPr>
              <w:t>vaikų savijautos.</w:t>
            </w:r>
            <w:r w:rsidR="00F231DA">
              <w:rPr>
                <w:lang w:eastAsia="zh-CN"/>
              </w:rPr>
              <w:t xml:space="preserve"> Specialiosioms ugdymo priemonėms</w:t>
            </w:r>
            <w:r w:rsidR="007A0267">
              <w:rPr>
                <w:lang w:eastAsia="zh-CN"/>
              </w:rPr>
              <w:t xml:space="preserve"> skyrėme </w:t>
            </w:r>
            <w:r w:rsidR="00AF660B">
              <w:rPr>
                <w:lang w:eastAsia="zh-CN"/>
              </w:rPr>
              <w:t xml:space="preserve"> 6 tūkst. </w:t>
            </w:r>
            <w:r w:rsidR="007A0267">
              <w:rPr>
                <w:lang w:eastAsia="zh-CN"/>
              </w:rPr>
              <w:t xml:space="preserve">eurų, tai yra </w:t>
            </w:r>
            <w:r w:rsidR="00AF660B">
              <w:rPr>
                <w:lang w:eastAsia="zh-CN"/>
              </w:rPr>
              <w:t xml:space="preserve"> net 3  tūkst. </w:t>
            </w:r>
            <w:r w:rsidR="007A0267">
              <w:rPr>
                <w:lang w:eastAsia="zh-CN"/>
              </w:rPr>
              <w:t>eurų  daugiau, negu kasmet.</w:t>
            </w:r>
          </w:p>
          <w:p w14:paraId="73C8A5D9" w14:textId="4D86DF0A" w:rsidR="00C40D92" w:rsidRDefault="007A0267" w:rsidP="003E1283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Pr="007A0267">
              <w:rPr>
                <w:u w:val="single"/>
                <w:lang w:eastAsia="zh-CN"/>
              </w:rPr>
              <w:t>. S</w:t>
            </w:r>
            <w:r w:rsidR="00C317AF" w:rsidRPr="007A0267">
              <w:rPr>
                <w:u w:val="single"/>
                <w:lang w:eastAsia="zh-CN"/>
              </w:rPr>
              <w:t xml:space="preserve">iekiant efektyvaus, kokybiško ir veiksmingo </w:t>
            </w:r>
            <w:r w:rsidR="00F36567">
              <w:rPr>
                <w:u w:val="single"/>
                <w:lang w:eastAsia="zh-CN"/>
              </w:rPr>
              <w:t xml:space="preserve">lopšelio-darželio </w:t>
            </w:r>
            <w:r w:rsidR="00C317AF" w:rsidRPr="007A0267">
              <w:rPr>
                <w:u w:val="single"/>
                <w:lang w:eastAsia="zh-CN"/>
              </w:rPr>
              <w:t>veiklos procesų valdymo</w:t>
            </w:r>
            <w:r w:rsidR="00895049">
              <w:rPr>
                <w:lang w:eastAsia="zh-CN"/>
              </w:rPr>
              <w:t xml:space="preserve"> 2021 m. įdiegta trys LEAN metodai: </w:t>
            </w:r>
            <w:proofErr w:type="spellStart"/>
            <w:r w:rsidR="00895049">
              <w:rPr>
                <w:lang w:eastAsia="zh-CN"/>
              </w:rPr>
              <w:t>Asaichi</w:t>
            </w:r>
            <w:proofErr w:type="spellEnd"/>
            <w:r w:rsidR="00895049">
              <w:rPr>
                <w:lang w:eastAsia="zh-CN"/>
              </w:rPr>
              <w:t xml:space="preserve">, S5 ir </w:t>
            </w:r>
            <w:proofErr w:type="spellStart"/>
            <w:r w:rsidR="00895049">
              <w:rPr>
                <w:lang w:eastAsia="zh-CN"/>
              </w:rPr>
              <w:t>Kaizen</w:t>
            </w:r>
            <w:proofErr w:type="spellEnd"/>
            <w:r w:rsidR="00895049">
              <w:rPr>
                <w:lang w:eastAsia="zh-CN"/>
              </w:rPr>
              <w:t xml:space="preserve">. </w:t>
            </w:r>
            <w:r w:rsidR="00C07F74">
              <w:rPr>
                <w:lang w:eastAsia="zh-CN"/>
              </w:rPr>
              <w:t xml:space="preserve">Vadovaujantis S5 metodu pertvarkytos </w:t>
            </w:r>
            <w:r w:rsidR="00C07F74">
              <w:rPr>
                <w:lang w:eastAsia="zh-CN"/>
              </w:rPr>
              <w:lastRenderedPageBreak/>
              <w:t>ugdymo priemonės</w:t>
            </w:r>
            <w:r w:rsidR="008904DA">
              <w:rPr>
                <w:lang w:eastAsia="zh-CN"/>
              </w:rPr>
              <w:t xml:space="preserve"> grupėse,</w:t>
            </w:r>
            <w:r w:rsidR="00C07F74">
              <w:rPr>
                <w:lang w:eastAsia="zh-CN"/>
              </w:rPr>
              <w:t xml:space="preserve"> įsigyta dėž</w:t>
            </w:r>
            <w:r w:rsidR="008904DA">
              <w:rPr>
                <w:lang w:eastAsia="zh-CN"/>
              </w:rPr>
              <w:t>ių</w:t>
            </w:r>
            <w:r w:rsidR="00C07F74">
              <w:rPr>
                <w:lang w:eastAsia="zh-CN"/>
              </w:rPr>
              <w:t xml:space="preserve"> priemonių klasifikacijai. Ne tik mokytojams, bet ir vaikams toks priemonių sutvarkymas ir klasifikavimas </w:t>
            </w:r>
            <w:r w:rsidR="00F36567">
              <w:rPr>
                <w:lang w:eastAsia="zh-CN"/>
              </w:rPr>
              <w:t xml:space="preserve">davė puikių rezultatų: grupėse atsirado daugiau vietos, vaikai spalvų ir užrašų pagalba greičiau susiranda jiems reikalingas priemones, </w:t>
            </w:r>
            <w:r w:rsidR="00CF783F">
              <w:rPr>
                <w:lang w:eastAsia="zh-CN"/>
              </w:rPr>
              <w:t>vaikai jaučiasi savarankiškesni</w:t>
            </w:r>
            <w:r w:rsidR="008904DA">
              <w:rPr>
                <w:lang w:eastAsia="zh-CN"/>
              </w:rPr>
              <w:t>, sutrumpėjo p</w:t>
            </w:r>
            <w:r w:rsidR="00CF783F">
              <w:rPr>
                <w:lang w:eastAsia="zh-CN"/>
              </w:rPr>
              <w:t xml:space="preserve">asiruošimo ugdančioms veikloms laikas. </w:t>
            </w:r>
          </w:p>
          <w:p w14:paraId="7428A2FF" w14:textId="465D0CF9" w:rsidR="007A0267" w:rsidRDefault="00CF783F" w:rsidP="003E1283">
            <w:pPr>
              <w:spacing w:line="360" w:lineRule="auto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Savaitiniai </w:t>
            </w:r>
            <w:proofErr w:type="spellStart"/>
            <w:r>
              <w:rPr>
                <w:lang w:eastAsia="zh-CN"/>
              </w:rPr>
              <w:t>Asaichi</w:t>
            </w:r>
            <w:proofErr w:type="spellEnd"/>
            <w:r>
              <w:rPr>
                <w:lang w:eastAsia="zh-CN"/>
              </w:rPr>
              <w:t xml:space="preserve"> susirinkimai organizuojami administracijai, užtikrina greitesnį informacijos perdavimą</w:t>
            </w:r>
            <w:r w:rsidR="00C40D92">
              <w:rPr>
                <w:lang w:eastAsia="zh-CN"/>
              </w:rPr>
              <w:t xml:space="preserve">, greičiau sprendžiamos problemos. Labai efektyvi problemų lenta, kai kas kartą raudona spalva primena apie sprendžiamą problemą. </w:t>
            </w:r>
            <w:r w:rsidR="00207C58">
              <w:rPr>
                <w:lang w:eastAsia="zh-CN"/>
              </w:rPr>
              <w:t xml:space="preserve">Ypatingai šis </w:t>
            </w:r>
            <w:r w:rsidR="00AB48B3">
              <w:rPr>
                <w:lang w:eastAsia="zh-CN"/>
              </w:rPr>
              <w:t>m</w:t>
            </w:r>
            <w:r w:rsidR="00207C58">
              <w:rPr>
                <w:lang w:eastAsia="zh-CN"/>
              </w:rPr>
              <w:t>etodas pasitarnavo bendraujant su skyriais aptarinėjant organizacines</w:t>
            </w:r>
            <w:r w:rsidR="00A20BC3">
              <w:rPr>
                <w:lang w:eastAsia="zh-CN"/>
              </w:rPr>
              <w:t xml:space="preserve"> </w:t>
            </w:r>
            <w:r w:rsidR="00207C58">
              <w:rPr>
                <w:lang w:eastAsia="zh-CN"/>
              </w:rPr>
              <w:t>- ūkines problemas.</w:t>
            </w:r>
          </w:p>
          <w:p w14:paraId="24D4D4E5" w14:textId="437283B0" w:rsidR="003060E4" w:rsidRPr="00A20BC3" w:rsidRDefault="00C40D92" w:rsidP="003E1283">
            <w:pPr>
              <w:spacing w:line="360" w:lineRule="auto"/>
              <w:jc w:val="both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Kaizen</w:t>
            </w:r>
            <w:proofErr w:type="spellEnd"/>
            <w:r>
              <w:rPr>
                <w:lang w:eastAsia="zh-CN"/>
              </w:rPr>
              <w:t xml:space="preserve"> </w:t>
            </w:r>
            <w:r w:rsidR="00FB3F2A">
              <w:rPr>
                <w:lang w:eastAsia="zh-CN"/>
              </w:rPr>
              <w:t xml:space="preserve">metodą įgyvendinome iš dalies.  Mūsų įstaigoje visada buvo </w:t>
            </w:r>
            <w:r w:rsidR="00207C58">
              <w:rPr>
                <w:lang w:eastAsia="zh-CN"/>
              </w:rPr>
              <w:t xml:space="preserve">ir yra </w:t>
            </w:r>
            <w:r w:rsidR="00FB3F2A">
              <w:rPr>
                <w:lang w:eastAsia="zh-CN"/>
              </w:rPr>
              <w:t>svarbios idėjos</w:t>
            </w:r>
            <w:r w:rsidR="00207C58">
              <w:rPr>
                <w:lang w:eastAsia="zh-CN"/>
              </w:rPr>
              <w:t>, jas teikiame visi, atrenkame geriausias priimdami sprendimus, tačiau metodiškai naudotis šiuo įrankiu, dar trūksta kompetencijų. Galima daryti išvadą, kad KAIZEN metodas įgyvendintas  40%.</w:t>
            </w:r>
          </w:p>
          <w:p w14:paraId="7239DDD9" w14:textId="3037075E" w:rsidR="00E02830" w:rsidRDefault="00E02830" w:rsidP="003E1283">
            <w:pPr>
              <w:spacing w:line="360" w:lineRule="auto"/>
              <w:jc w:val="both"/>
              <w:rPr>
                <w:szCs w:val="24"/>
                <w:lang w:eastAsia="lt-LT"/>
              </w:rPr>
            </w:pPr>
          </w:p>
        </w:tc>
      </w:tr>
    </w:tbl>
    <w:p w14:paraId="04C23A0E" w14:textId="7AC79847" w:rsidR="00E02830" w:rsidRDefault="00E02830" w:rsidP="003E1283">
      <w:pPr>
        <w:spacing w:line="360" w:lineRule="auto"/>
        <w:jc w:val="both"/>
        <w:rPr>
          <w:b/>
          <w:lang w:eastAsia="lt-LT"/>
        </w:rPr>
      </w:pPr>
    </w:p>
    <w:p w14:paraId="5629C43E" w14:textId="47184316" w:rsidR="00AB48B3" w:rsidRDefault="00AB48B3" w:rsidP="003E1283">
      <w:pPr>
        <w:spacing w:line="360" w:lineRule="auto"/>
        <w:jc w:val="both"/>
        <w:rPr>
          <w:b/>
          <w:lang w:eastAsia="lt-LT"/>
        </w:rPr>
      </w:pPr>
    </w:p>
    <w:p w14:paraId="08D27365" w14:textId="469B1DC9" w:rsidR="00AB48B3" w:rsidRPr="00AB48B3" w:rsidRDefault="00AB48B3" w:rsidP="003E1283">
      <w:pPr>
        <w:spacing w:line="360" w:lineRule="auto"/>
        <w:jc w:val="both"/>
        <w:rPr>
          <w:bCs/>
          <w:lang w:eastAsia="lt-LT"/>
        </w:rPr>
      </w:pPr>
      <w:r w:rsidRPr="00AB48B3">
        <w:rPr>
          <w:bCs/>
          <w:lang w:eastAsia="lt-LT"/>
        </w:rPr>
        <w:t>Direktorė</w:t>
      </w:r>
      <w:bookmarkEnd w:id="0"/>
      <w:bookmarkEnd w:id="1"/>
      <w:r>
        <w:rPr>
          <w:bCs/>
          <w:lang w:eastAsia="lt-LT"/>
        </w:rPr>
        <w:t xml:space="preserve">                                                                                                              Onutė Kavalnienė</w:t>
      </w:r>
    </w:p>
    <w:sectPr w:rsidR="00AB48B3" w:rsidRPr="00AB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aleway-Medium">
    <w:altName w:val="Trebuchet MS"/>
    <w:panose1 w:val="00000000000000000000"/>
    <w:charset w:val="00"/>
    <w:family w:val="roman"/>
    <w:notTrueType/>
    <w:pitch w:val="default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09DE"/>
    <w:multiLevelType w:val="hybridMultilevel"/>
    <w:tmpl w:val="1A7C68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10EB"/>
    <w:multiLevelType w:val="hybridMultilevel"/>
    <w:tmpl w:val="44DE8A10"/>
    <w:lvl w:ilvl="0" w:tplc="27F2E1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30"/>
    <w:rsid w:val="000050A9"/>
    <w:rsid w:val="00010123"/>
    <w:rsid w:val="000277D2"/>
    <w:rsid w:val="000278CB"/>
    <w:rsid w:val="00033FF4"/>
    <w:rsid w:val="00057EF1"/>
    <w:rsid w:val="00061A05"/>
    <w:rsid w:val="000654D1"/>
    <w:rsid w:val="000659C3"/>
    <w:rsid w:val="000826C9"/>
    <w:rsid w:val="00087F03"/>
    <w:rsid w:val="00091E02"/>
    <w:rsid w:val="0009397A"/>
    <w:rsid w:val="000B14C4"/>
    <w:rsid w:val="000B4DB2"/>
    <w:rsid w:val="000B671E"/>
    <w:rsid w:val="000C5D49"/>
    <w:rsid w:val="000D53E0"/>
    <w:rsid w:val="000D78B7"/>
    <w:rsid w:val="000F793D"/>
    <w:rsid w:val="001143CE"/>
    <w:rsid w:val="00123933"/>
    <w:rsid w:val="001375A2"/>
    <w:rsid w:val="0014377C"/>
    <w:rsid w:val="00145763"/>
    <w:rsid w:val="00155EE0"/>
    <w:rsid w:val="001919C4"/>
    <w:rsid w:val="001A05D7"/>
    <w:rsid w:val="001A6B67"/>
    <w:rsid w:val="001B21C3"/>
    <w:rsid w:val="001B6B68"/>
    <w:rsid w:val="001B6CAA"/>
    <w:rsid w:val="001C15C8"/>
    <w:rsid w:val="001D2B0A"/>
    <w:rsid w:val="00207C58"/>
    <w:rsid w:val="00221377"/>
    <w:rsid w:val="0022757A"/>
    <w:rsid w:val="002305B2"/>
    <w:rsid w:val="00232A29"/>
    <w:rsid w:val="002339A3"/>
    <w:rsid w:val="002424FD"/>
    <w:rsid w:val="002442E5"/>
    <w:rsid w:val="00256545"/>
    <w:rsid w:val="002635B7"/>
    <w:rsid w:val="002962FD"/>
    <w:rsid w:val="00296E0C"/>
    <w:rsid w:val="002B0F94"/>
    <w:rsid w:val="002C4873"/>
    <w:rsid w:val="002C58A4"/>
    <w:rsid w:val="002C73D0"/>
    <w:rsid w:val="002D1050"/>
    <w:rsid w:val="002D1680"/>
    <w:rsid w:val="002D789B"/>
    <w:rsid w:val="002E1B68"/>
    <w:rsid w:val="002E5346"/>
    <w:rsid w:val="002F15A4"/>
    <w:rsid w:val="002F58F1"/>
    <w:rsid w:val="003060E4"/>
    <w:rsid w:val="00316813"/>
    <w:rsid w:val="0032493F"/>
    <w:rsid w:val="00330592"/>
    <w:rsid w:val="00347ECB"/>
    <w:rsid w:val="00365CCC"/>
    <w:rsid w:val="00385ABD"/>
    <w:rsid w:val="003877EC"/>
    <w:rsid w:val="00390EC2"/>
    <w:rsid w:val="003B17AD"/>
    <w:rsid w:val="003B3CA4"/>
    <w:rsid w:val="003C084F"/>
    <w:rsid w:val="003E1283"/>
    <w:rsid w:val="003E16D4"/>
    <w:rsid w:val="003E63D3"/>
    <w:rsid w:val="00401550"/>
    <w:rsid w:val="004020DF"/>
    <w:rsid w:val="00406E0D"/>
    <w:rsid w:val="004343E4"/>
    <w:rsid w:val="00456477"/>
    <w:rsid w:val="00463C70"/>
    <w:rsid w:val="00480EC0"/>
    <w:rsid w:val="004835FB"/>
    <w:rsid w:val="00483E65"/>
    <w:rsid w:val="004872DB"/>
    <w:rsid w:val="004A5804"/>
    <w:rsid w:val="004A65FC"/>
    <w:rsid w:val="004A70DE"/>
    <w:rsid w:val="004C3E5F"/>
    <w:rsid w:val="004D00D2"/>
    <w:rsid w:val="004D15A9"/>
    <w:rsid w:val="004E4E40"/>
    <w:rsid w:val="004F2941"/>
    <w:rsid w:val="004F3155"/>
    <w:rsid w:val="004F3BE2"/>
    <w:rsid w:val="004F728C"/>
    <w:rsid w:val="0051262E"/>
    <w:rsid w:val="00515DEC"/>
    <w:rsid w:val="00535444"/>
    <w:rsid w:val="00540CF6"/>
    <w:rsid w:val="00552228"/>
    <w:rsid w:val="00554C3E"/>
    <w:rsid w:val="00582E22"/>
    <w:rsid w:val="005945EA"/>
    <w:rsid w:val="0059598F"/>
    <w:rsid w:val="005D2304"/>
    <w:rsid w:val="005D27F2"/>
    <w:rsid w:val="005F2C2F"/>
    <w:rsid w:val="005F2FD3"/>
    <w:rsid w:val="0060145B"/>
    <w:rsid w:val="006078C9"/>
    <w:rsid w:val="00617C75"/>
    <w:rsid w:val="006220FA"/>
    <w:rsid w:val="00630A4A"/>
    <w:rsid w:val="00632396"/>
    <w:rsid w:val="006442E5"/>
    <w:rsid w:val="006479FB"/>
    <w:rsid w:val="00647A51"/>
    <w:rsid w:val="00652827"/>
    <w:rsid w:val="00654378"/>
    <w:rsid w:val="00663A49"/>
    <w:rsid w:val="006B2C30"/>
    <w:rsid w:val="006B3830"/>
    <w:rsid w:val="006C7D8D"/>
    <w:rsid w:val="006D256C"/>
    <w:rsid w:val="006D2EB1"/>
    <w:rsid w:val="006D556F"/>
    <w:rsid w:val="006E5E22"/>
    <w:rsid w:val="006F0BA6"/>
    <w:rsid w:val="00711DE1"/>
    <w:rsid w:val="007159C4"/>
    <w:rsid w:val="00745618"/>
    <w:rsid w:val="00757B1B"/>
    <w:rsid w:val="00771A4C"/>
    <w:rsid w:val="00780614"/>
    <w:rsid w:val="00780D0C"/>
    <w:rsid w:val="007819A5"/>
    <w:rsid w:val="0079255F"/>
    <w:rsid w:val="007A0267"/>
    <w:rsid w:val="007A0A89"/>
    <w:rsid w:val="007A7663"/>
    <w:rsid w:val="007C76E3"/>
    <w:rsid w:val="007C79A9"/>
    <w:rsid w:val="007F76E9"/>
    <w:rsid w:val="00800385"/>
    <w:rsid w:val="00800B3C"/>
    <w:rsid w:val="00811830"/>
    <w:rsid w:val="00814304"/>
    <w:rsid w:val="00825EE7"/>
    <w:rsid w:val="00832B47"/>
    <w:rsid w:val="00834BE1"/>
    <w:rsid w:val="00855646"/>
    <w:rsid w:val="0086018F"/>
    <w:rsid w:val="00873019"/>
    <w:rsid w:val="008749F8"/>
    <w:rsid w:val="008760C2"/>
    <w:rsid w:val="008904DA"/>
    <w:rsid w:val="0089221B"/>
    <w:rsid w:val="00895049"/>
    <w:rsid w:val="00897EEF"/>
    <w:rsid w:val="008A488B"/>
    <w:rsid w:val="008A663B"/>
    <w:rsid w:val="008B4AB3"/>
    <w:rsid w:val="008C0CB6"/>
    <w:rsid w:val="008E1496"/>
    <w:rsid w:val="008E6FCF"/>
    <w:rsid w:val="008F0EA3"/>
    <w:rsid w:val="009019C6"/>
    <w:rsid w:val="00913F8A"/>
    <w:rsid w:val="00920CAD"/>
    <w:rsid w:val="00925C00"/>
    <w:rsid w:val="00946982"/>
    <w:rsid w:val="00966DEC"/>
    <w:rsid w:val="009728EC"/>
    <w:rsid w:val="00973590"/>
    <w:rsid w:val="00976C1A"/>
    <w:rsid w:val="009827FD"/>
    <w:rsid w:val="009976BB"/>
    <w:rsid w:val="009A3D1C"/>
    <w:rsid w:val="009A47CA"/>
    <w:rsid w:val="009A4925"/>
    <w:rsid w:val="009C055B"/>
    <w:rsid w:val="009C0E50"/>
    <w:rsid w:val="009C6424"/>
    <w:rsid w:val="009C70FE"/>
    <w:rsid w:val="009D7707"/>
    <w:rsid w:val="009E5BDB"/>
    <w:rsid w:val="009F0FF6"/>
    <w:rsid w:val="00A036CB"/>
    <w:rsid w:val="00A16C46"/>
    <w:rsid w:val="00A20BC3"/>
    <w:rsid w:val="00A3096B"/>
    <w:rsid w:val="00A31FEB"/>
    <w:rsid w:val="00A54BB9"/>
    <w:rsid w:val="00A63A58"/>
    <w:rsid w:val="00A65208"/>
    <w:rsid w:val="00A708C3"/>
    <w:rsid w:val="00A7334A"/>
    <w:rsid w:val="00A744ED"/>
    <w:rsid w:val="00A83BF8"/>
    <w:rsid w:val="00AA4338"/>
    <w:rsid w:val="00AA59BB"/>
    <w:rsid w:val="00AA6BB1"/>
    <w:rsid w:val="00AB48B3"/>
    <w:rsid w:val="00AB54FF"/>
    <w:rsid w:val="00AB690D"/>
    <w:rsid w:val="00AC37B9"/>
    <w:rsid w:val="00AD15A1"/>
    <w:rsid w:val="00AD3081"/>
    <w:rsid w:val="00AF660B"/>
    <w:rsid w:val="00B04C2E"/>
    <w:rsid w:val="00B1258F"/>
    <w:rsid w:val="00B1387B"/>
    <w:rsid w:val="00B2507F"/>
    <w:rsid w:val="00B26045"/>
    <w:rsid w:val="00B263BD"/>
    <w:rsid w:val="00B36315"/>
    <w:rsid w:val="00B36948"/>
    <w:rsid w:val="00B415A9"/>
    <w:rsid w:val="00B51F53"/>
    <w:rsid w:val="00B86C82"/>
    <w:rsid w:val="00BA0690"/>
    <w:rsid w:val="00BC2F87"/>
    <w:rsid w:val="00BE55CA"/>
    <w:rsid w:val="00BE71E3"/>
    <w:rsid w:val="00BF358D"/>
    <w:rsid w:val="00BF412D"/>
    <w:rsid w:val="00C043C3"/>
    <w:rsid w:val="00C04470"/>
    <w:rsid w:val="00C07128"/>
    <w:rsid w:val="00C07F74"/>
    <w:rsid w:val="00C21B19"/>
    <w:rsid w:val="00C25887"/>
    <w:rsid w:val="00C275AF"/>
    <w:rsid w:val="00C317AF"/>
    <w:rsid w:val="00C40D92"/>
    <w:rsid w:val="00C52233"/>
    <w:rsid w:val="00C542F9"/>
    <w:rsid w:val="00C55C67"/>
    <w:rsid w:val="00C64D42"/>
    <w:rsid w:val="00C64F17"/>
    <w:rsid w:val="00C90462"/>
    <w:rsid w:val="00C97DF8"/>
    <w:rsid w:val="00CA608B"/>
    <w:rsid w:val="00CB25FA"/>
    <w:rsid w:val="00CF783F"/>
    <w:rsid w:val="00D04D80"/>
    <w:rsid w:val="00D0624E"/>
    <w:rsid w:val="00D161B1"/>
    <w:rsid w:val="00D170C4"/>
    <w:rsid w:val="00D41A91"/>
    <w:rsid w:val="00D458EF"/>
    <w:rsid w:val="00D57B9F"/>
    <w:rsid w:val="00D60AD6"/>
    <w:rsid w:val="00D71CE0"/>
    <w:rsid w:val="00D75B43"/>
    <w:rsid w:val="00D83B6F"/>
    <w:rsid w:val="00D92394"/>
    <w:rsid w:val="00D9603D"/>
    <w:rsid w:val="00DA0C6B"/>
    <w:rsid w:val="00DA259E"/>
    <w:rsid w:val="00DC166A"/>
    <w:rsid w:val="00DC548A"/>
    <w:rsid w:val="00DC6780"/>
    <w:rsid w:val="00DE04C4"/>
    <w:rsid w:val="00DE4137"/>
    <w:rsid w:val="00DF61D6"/>
    <w:rsid w:val="00E02830"/>
    <w:rsid w:val="00E0484F"/>
    <w:rsid w:val="00E15CBD"/>
    <w:rsid w:val="00E24B4D"/>
    <w:rsid w:val="00E24BEB"/>
    <w:rsid w:val="00E251F0"/>
    <w:rsid w:val="00E42796"/>
    <w:rsid w:val="00E46AAA"/>
    <w:rsid w:val="00E556FC"/>
    <w:rsid w:val="00E65A0F"/>
    <w:rsid w:val="00E705A9"/>
    <w:rsid w:val="00E7067D"/>
    <w:rsid w:val="00E738AF"/>
    <w:rsid w:val="00E73AAA"/>
    <w:rsid w:val="00E833B1"/>
    <w:rsid w:val="00E85E46"/>
    <w:rsid w:val="00E87635"/>
    <w:rsid w:val="00E945EB"/>
    <w:rsid w:val="00E956EA"/>
    <w:rsid w:val="00EA25C1"/>
    <w:rsid w:val="00EA6DE5"/>
    <w:rsid w:val="00ED48A2"/>
    <w:rsid w:val="00ED570E"/>
    <w:rsid w:val="00F22DFD"/>
    <w:rsid w:val="00F231DA"/>
    <w:rsid w:val="00F25392"/>
    <w:rsid w:val="00F2548F"/>
    <w:rsid w:val="00F320D0"/>
    <w:rsid w:val="00F36567"/>
    <w:rsid w:val="00F438A2"/>
    <w:rsid w:val="00F81CD1"/>
    <w:rsid w:val="00F8496C"/>
    <w:rsid w:val="00F85449"/>
    <w:rsid w:val="00F87139"/>
    <w:rsid w:val="00FB3F2A"/>
    <w:rsid w:val="00FC0100"/>
    <w:rsid w:val="00FC02CD"/>
    <w:rsid w:val="00FC565F"/>
    <w:rsid w:val="00FD1BC9"/>
    <w:rsid w:val="00FE4719"/>
    <w:rsid w:val="00FF062E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53AE"/>
  <w15:docId w15:val="{AA896342-F2D6-43A2-984E-2074E2B4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28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02830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6A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6AAA"/>
    <w:rPr>
      <w:rFonts w:ascii="Tahoma" w:eastAsia="Times New Roman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A70DE"/>
    <w:pPr>
      <w:ind w:left="720"/>
      <w:contextualSpacing/>
    </w:pPr>
  </w:style>
  <w:style w:type="character" w:customStyle="1" w:styleId="fontstyle01">
    <w:name w:val="fontstyle01"/>
    <w:basedOn w:val="Numatytasispastraiposriftas"/>
    <w:rsid w:val="006E5E22"/>
    <w:rPr>
      <w:rFonts w:ascii="Raleway-Medium" w:hAnsi="Raleway-Medium" w:hint="default"/>
      <w:b w:val="0"/>
      <w:bCs w:val="0"/>
      <w:i w:val="0"/>
      <w:iCs w:val="0"/>
      <w:color w:val="5488BD"/>
      <w:sz w:val="28"/>
      <w:szCs w:val="28"/>
    </w:rPr>
  </w:style>
  <w:style w:type="character" w:customStyle="1" w:styleId="fontstyle21">
    <w:name w:val="fontstyle21"/>
    <w:basedOn w:val="Numatytasispastraiposriftas"/>
    <w:rsid w:val="006E5E22"/>
    <w:rPr>
      <w:rFonts w:ascii="Raleway" w:hAnsi="Raleway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DD07-2C36-4374-8A8A-8D26567C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5435</Words>
  <Characters>3099</Characters>
  <Application>Microsoft Office Word</Application>
  <DocSecurity>0</DocSecurity>
  <Lines>25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Ona</dc:creator>
  <cp:lastModifiedBy>Vytautas Kralikevičius</cp:lastModifiedBy>
  <cp:revision>3</cp:revision>
  <cp:lastPrinted>2022-03-01T12:31:00Z</cp:lastPrinted>
  <dcterms:created xsi:type="dcterms:W3CDTF">2022-03-15T12:25:00Z</dcterms:created>
  <dcterms:modified xsi:type="dcterms:W3CDTF">2022-03-15T13:15:00Z</dcterms:modified>
</cp:coreProperties>
</file>