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3861" w14:textId="41E86E78" w:rsidR="00DB15BC" w:rsidRDefault="00DB15BC" w:rsidP="00124EBB">
      <w:pPr>
        <w:jc w:val="right"/>
      </w:pPr>
    </w:p>
    <w:p w14:paraId="207CA7D3" w14:textId="5F7FA341" w:rsidR="00124EBB" w:rsidRPr="00124EBB" w:rsidRDefault="00B23324" w:rsidP="00B23324">
      <w:pPr>
        <w:jc w:val="center"/>
      </w:pPr>
      <w:r>
        <w:t xml:space="preserve">                                                            </w:t>
      </w:r>
      <w:r w:rsidR="00124EBB" w:rsidRPr="00124EBB">
        <w:t>Projektas</w:t>
      </w:r>
    </w:p>
    <w:p w14:paraId="693F012C" w14:textId="77777777" w:rsidR="00124EBB" w:rsidRPr="00124EBB" w:rsidRDefault="00124EBB" w:rsidP="00124EBB">
      <w:pPr>
        <w:jc w:val="center"/>
      </w:pPr>
      <w:r w:rsidRPr="00124EBB">
        <w:t xml:space="preserve">                                                                       PATVIRTINTA</w:t>
      </w:r>
    </w:p>
    <w:p w14:paraId="311CE5AE" w14:textId="77777777" w:rsidR="00124EBB" w:rsidRPr="00124EBB" w:rsidRDefault="00124EBB" w:rsidP="00124EBB">
      <w:pPr>
        <w:jc w:val="center"/>
      </w:pPr>
      <w:r w:rsidRPr="00124EBB">
        <w:t xml:space="preserve">                                                                                                      Molėtų  rajono savivaldybės tarybos</w:t>
      </w:r>
    </w:p>
    <w:p w14:paraId="3CA3FEE1" w14:textId="4C7AE80D" w:rsidR="00124EBB" w:rsidRPr="00124EBB" w:rsidRDefault="00124EBB" w:rsidP="00124EBB">
      <w:pPr>
        <w:jc w:val="right"/>
      </w:pPr>
      <w:r w:rsidRPr="00124EBB">
        <w:t xml:space="preserve">        202</w:t>
      </w:r>
      <w:r w:rsidR="00103340">
        <w:t>2</w:t>
      </w:r>
      <w:r w:rsidRPr="00124EBB">
        <w:t xml:space="preserve"> m. vasario   d. sprendimu Nr. B-</w:t>
      </w:r>
    </w:p>
    <w:p w14:paraId="7A75E031" w14:textId="77777777" w:rsidR="00124EBB" w:rsidRPr="00124EBB" w:rsidRDefault="00124EBB" w:rsidP="00124EBB"/>
    <w:p w14:paraId="1726AB91" w14:textId="77777777" w:rsidR="00124EBB" w:rsidRPr="003D223F" w:rsidRDefault="00124EBB" w:rsidP="00124EBB">
      <w:pPr>
        <w:rPr>
          <w:b/>
        </w:rPr>
      </w:pPr>
      <w:r w:rsidRPr="003D223F">
        <w:rPr>
          <w:b/>
        </w:rPr>
        <w:t>MOLĖTŲ  RAJONO SAVIVALDYBĖS BENDROJO UGDYMO MOKYKLŲ TINKLO</w:t>
      </w:r>
    </w:p>
    <w:p w14:paraId="4190A594" w14:textId="2BAB63A4" w:rsidR="00124EBB" w:rsidRPr="003D223F" w:rsidRDefault="00124EBB" w:rsidP="00124EBB">
      <w:pPr>
        <w:jc w:val="center"/>
        <w:rPr>
          <w:b/>
        </w:rPr>
      </w:pPr>
      <w:r w:rsidRPr="003D223F">
        <w:rPr>
          <w:b/>
        </w:rPr>
        <w:t>PERTVARKOS 202</w:t>
      </w:r>
      <w:r w:rsidR="00103340">
        <w:rPr>
          <w:b/>
        </w:rPr>
        <w:t>2</w:t>
      </w:r>
      <w:r w:rsidRPr="003D223F">
        <w:rPr>
          <w:b/>
        </w:rPr>
        <w:t>–2</w:t>
      </w:r>
      <w:r w:rsidR="00D5148C" w:rsidRPr="00392E65">
        <w:rPr>
          <w:b/>
          <w:bCs/>
        </w:rPr>
        <w:t>026</w:t>
      </w:r>
      <w:r w:rsidRPr="00D5148C">
        <w:t xml:space="preserve"> </w:t>
      </w:r>
      <w:r w:rsidRPr="003D223F">
        <w:rPr>
          <w:b/>
        </w:rPr>
        <w:t>METŲ BENDRASIS PLANAS</w:t>
      </w:r>
    </w:p>
    <w:p w14:paraId="652CF8AD" w14:textId="77777777" w:rsidR="00DF51BB" w:rsidRPr="003D223F" w:rsidRDefault="00DF51BB" w:rsidP="00124EBB">
      <w:pPr>
        <w:jc w:val="center"/>
        <w:rPr>
          <w:b/>
        </w:rPr>
      </w:pPr>
      <w:r w:rsidRPr="003D223F">
        <w:rPr>
          <w:b/>
        </w:rPr>
        <w:t>I SKYRIUS</w:t>
      </w:r>
    </w:p>
    <w:p w14:paraId="094D03DB" w14:textId="77777777" w:rsidR="00124EBB" w:rsidRPr="003D223F" w:rsidRDefault="00124EBB" w:rsidP="00124EBB">
      <w:pPr>
        <w:jc w:val="center"/>
        <w:rPr>
          <w:b/>
        </w:rPr>
      </w:pPr>
      <w:r w:rsidRPr="003D223F">
        <w:rPr>
          <w:b/>
        </w:rPr>
        <w:t>ĮVADAS</w:t>
      </w:r>
    </w:p>
    <w:p w14:paraId="6A999776" w14:textId="0C740BF0" w:rsidR="00124EBB" w:rsidRPr="00124EBB" w:rsidRDefault="00124EBB" w:rsidP="00124EBB">
      <w:pPr>
        <w:tabs>
          <w:tab w:val="left" w:pos="0"/>
        </w:tabs>
        <w:spacing w:line="360" w:lineRule="auto"/>
        <w:jc w:val="both"/>
      </w:pPr>
      <w:r w:rsidRPr="00124EBB">
        <w:t xml:space="preserve">              202</w:t>
      </w:r>
      <w:r w:rsidR="00103340">
        <w:t>2</w:t>
      </w:r>
      <w:r w:rsidRPr="00124EBB">
        <w:t>–2</w:t>
      </w:r>
      <w:r w:rsidR="00392E65" w:rsidRPr="00392E65">
        <w:t>026</w:t>
      </w:r>
      <w:r w:rsidRPr="00124EBB">
        <w:t xml:space="preserve"> metų bendrasis planas – tai Molėtų rajono savivaldybės (toliau – Savivaldybė) mokyklų, teikiančių bendrąjį pradinį, pagrindinį ir vidurinį išsilavinimą, pertvarkos trumpalaikė strategija, kuria siekiama sukurti efektyvumo, prieinamumo ir kokybės reikalavimus atitinkantį mokyklų tinklą savivaldybėje, pakankamai turėti pradinio, pagrindinio, vidurinio ir neformaliojo švietimo programų teikėjų, sudaryti kokybiškas sąlygas visiems vietos bendruomenės nariams ugdytis ir užtikrinti pedagoginę, psichologinę, specialiąją ir socialinę pedagoginę pagalbą. Gerai sutvarkytas bendrojo ugdymo mokyklų tinklas (toliau – Tinklas) – tai patogiai ir greitai pasiekiam</w:t>
      </w:r>
      <w:r w:rsidR="00926527">
        <w:t>ų</w:t>
      </w:r>
      <w:r w:rsidRPr="00124EBB">
        <w:t>, moderni</w:t>
      </w:r>
      <w:r w:rsidR="00926527">
        <w:t>ai</w:t>
      </w:r>
      <w:r w:rsidRPr="00124EBB">
        <w:t xml:space="preserve"> ir šiuolaikiška</w:t>
      </w:r>
      <w:r w:rsidR="00926527">
        <w:t>i</w:t>
      </w:r>
      <w:r w:rsidRPr="00124EBB">
        <w:t>, tinkamai aprūpint</w:t>
      </w:r>
      <w:r w:rsidR="00926527">
        <w:t>ų</w:t>
      </w:r>
      <w:r w:rsidRPr="00124EBB">
        <w:t xml:space="preserve"> mokymo priemonėmis </w:t>
      </w:r>
      <w:r w:rsidR="00926527">
        <w:t xml:space="preserve">bei </w:t>
      </w:r>
      <w:r w:rsidR="00926527" w:rsidRPr="00A733B3">
        <w:t xml:space="preserve">veiksmingai </w:t>
      </w:r>
      <w:r w:rsidR="00DD1C09" w:rsidRPr="00A733B3">
        <w:t xml:space="preserve">naudojančių finansinius išteklius </w:t>
      </w:r>
      <w:r w:rsidRPr="00A733B3">
        <w:t>mokykl</w:t>
      </w:r>
      <w:r w:rsidR="00926527" w:rsidRPr="00A733B3">
        <w:t>ų sistema</w:t>
      </w:r>
      <w:r w:rsidRPr="00A733B3">
        <w:t xml:space="preserve">, </w:t>
      </w:r>
      <w:r w:rsidRPr="00124EBB">
        <w:t>gebanti sukurti jaukią mokymosi aplinką, suburti stiprius mokytojus ir kitus darbuotojus, galinčius mokiniams padėti įgyti kokybišką išsilavinimą.</w:t>
      </w:r>
    </w:p>
    <w:p w14:paraId="21547ED5" w14:textId="5E4E64CA" w:rsidR="00124EBB" w:rsidRPr="00124EBB" w:rsidRDefault="00124EBB" w:rsidP="00124EBB">
      <w:pPr>
        <w:spacing w:line="360" w:lineRule="auto"/>
        <w:jc w:val="both"/>
      </w:pPr>
      <w:r w:rsidRPr="00124EBB">
        <w:t xml:space="preserve">            Savivaldybės bendrojo ugdymo mokyklų tinklo pertvarkos 2021–202</w:t>
      </w:r>
      <w:r w:rsidR="00392E65">
        <w:t>6</w:t>
      </w:r>
      <w:r w:rsidRPr="00124EBB">
        <w:t xml:space="preserve"> metų bendrasis planas (toliau – Tinklo planas) yra skirtas mokymo ir mokymosi kokybei mokyklose gerinti, švietimo prieinamumui užtikrinti skirtingo amžiaus ir socialinių grupių asmenims pagal bendrojo ugdymo mokyklų ir neformaliojo švietimo programas, didinti mokyklų ekonomiškumą, laiduoti sveiką mokymosi aplinką ir saugų kelią į mokyklą. Pertvarkant mokyklų tinklą</w:t>
      </w:r>
      <w:r w:rsidR="00DD1C09">
        <w:t>,</w:t>
      </w:r>
      <w:r w:rsidRPr="00124EBB">
        <w:t xml:space="preserve"> vadovaujamasi Lietuvos Respublikos švietimo įstatymu, Mokyklų, vykdančių formaliojo švietimo programas, tinklo kūrimo taisyklėmis, patvirtintomis Lietuvos Respublikos Vyriausybės 2011 m. birželio 29 d. nutarimu Nr. 768 ir įstatymų lydimųjų teisės aktų reikalavimais.</w:t>
      </w:r>
    </w:p>
    <w:p w14:paraId="4192799C" w14:textId="77777777" w:rsidR="00124EBB" w:rsidRPr="00124EBB" w:rsidRDefault="00124EBB" w:rsidP="00124EBB">
      <w:pPr>
        <w:ind w:right="278"/>
        <w:jc w:val="center"/>
      </w:pPr>
      <w:r w:rsidRPr="00124EBB">
        <w:rPr>
          <w:b/>
        </w:rPr>
        <w:t>I</w:t>
      </w:r>
      <w:r w:rsidR="003D223F">
        <w:rPr>
          <w:b/>
        </w:rPr>
        <w:t>I</w:t>
      </w:r>
      <w:r w:rsidRPr="00124EBB">
        <w:t xml:space="preserve"> </w:t>
      </w:r>
      <w:r w:rsidRPr="003D223F">
        <w:rPr>
          <w:b/>
        </w:rPr>
        <w:t>SKYRIUS</w:t>
      </w:r>
    </w:p>
    <w:p w14:paraId="2B503369" w14:textId="77777777" w:rsidR="00124EBB" w:rsidRPr="00124EBB" w:rsidRDefault="00124EBB" w:rsidP="00124EBB">
      <w:pPr>
        <w:ind w:right="278"/>
        <w:jc w:val="center"/>
        <w:rPr>
          <w:b/>
        </w:rPr>
      </w:pPr>
      <w:r w:rsidRPr="00124EBB">
        <w:t xml:space="preserve"> </w:t>
      </w:r>
      <w:r w:rsidR="003D223F">
        <w:rPr>
          <w:b/>
        </w:rPr>
        <w:t>SITUACIJOS ANALIZĖ</w:t>
      </w:r>
    </w:p>
    <w:p w14:paraId="3ED0FF8A" w14:textId="3BB9AD90" w:rsidR="00124EBB" w:rsidRPr="00124EBB" w:rsidRDefault="00796D93" w:rsidP="00124EBB">
      <w:pPr>
        <w:spacing w:line="360" w:lineRule="auto"/>
        <w:ind w:firstLine="839"/>
        <w:jc w:val="both"/>
      </w:pPr>
      <w:r w:rsidRPr="00A733B3">
        <w:rPr>
          <w:b/>
          <w:bCs/>
        </w:rPr>
        <w:t>2016 – 2020 metų tinklo pertvarkos plano įgyvendinimas.</w:t>
      </w:r>
      <w:r w:rsidRPr="00A733B3">
        <w:t xml:space="preserve"> </w:t>
      </w:r>
      <w:r w:rsidR="00124EBB" w:rsidRPr="00124EBB">
        <w:t>Savivaldybės tarybos 2016 metų kovo 31 d. sprendimu Nr. B1-61 „Dėl Molėtų rajono bendrojo ugdymo mokyklų tinklo pertvarkos 2016-2020 metų bendrojo plano patvirtinimo“ buvo patvirtintas Tinklo planas.</w:t>
      </w:r>
    </w:p>
    <w:p w14:paraId="72E8140A" w14:textId="03587251" w:rsidR="00124EBB" w:rsidRPr="00124EBB" w:rsidRDefault="00124EBB" w:rsidP="00124EBB">
      <w:pPr>
        <w:spacing w:line="360" w:lineRule="auto"/>
        <w:ind w:firstLine="839"/>
        <w:jc w:val="both"/>
      </w:pPr>
      <w:r w:rsidRPr="00124EBB">
        <w:t>Savivaldybės bendrojo ugdymo mokyklų tinklo pertvarka buvo nuosekliai įgyvendinama, tačiau dėl mažėjančio mokinių skaičiaus Tinklo planas buvo kelet</w:t>
      </w:r>
      <w:r w:rsidR="00B04B91">
        <w:t>ą</w:t>
      </w:r>
      <w:r w:rsidRPr="00124EBB">
        <w:t xml:space="preserve"> kartų tikslinamas:</w:t>
      </w:r>
    </w:p>
    <w:p w14:paraId="4C55CBB4" w14:textId="77777777" w:rsidR="00124EBB" w:rsidRPr="00124EBB" w:rsidRDefault="00124EBB" w:rsidP="00124EBB">
      <w:pPr>
        <w:spacing w:line="360" w:lineRule="auto"/>
        <w:ind w:firstLine="839"/>
        <w:jc w:val="both"/>
      </w:pPr>
      <w:r w:rsidRPr="00124EBB">
        <w:lastRenderedPageBreak/>
        <w:t>2018-05-30 sprendimu Nr.B1-139  „Dėl Molėtų rajono savivaldybės tarybos  2016 m. kovo 31 d. sprendimo Nr.B1-61 „Dėl Molėtų rajono savivaldybės bendrojo ugdymo mokyklų tinklo pertvarkos 2016-2020 metų bendrojo plano patvirtinimo“ pakeitimo“.</w:t>
      </w:r>
    </w:p>
    <w:p w14:paraId="12748CD7" w14:textId="77777777" w:rsidR="00124EBB" w:rsidRPr="00124EBB" w:rsidRDefault="00124EBB" w:rsidP="00124EBB">
      <w:pPr>
        <w:spacing w:line="360" w:lineRule="auto"/>
        <w:ind w:firstLine="839"/>
        <w:jc w:val="both"/>
      </w:pPr>
      <w:r w:rsidRPr="00124EBB">
        <w:t>2020-04-30 sprendimu Nr.B1-74  „Dėl Molėtų rajono savivaldybės tarybos  2016 m. kovo 31 d. sprendimo Nr.B1-61 „Dėl Molėtų rajono savivaldybės bendrojo ugdymo mokyklų tinklo pertvarkos 2016-2020 metų bendrojo plano patvirtinimo“ pakeitimo“.</w:t>
      </w:r>
    </w:p>
    <w:p w14:paraId="1C4BBC6B" w14:textId="77777777" w:rsidR="00124EBB" w:rsidRPr="00124EBB" w:rsidRDefault="00124EBB" w:rsidP="00124EBB">
      <w:pPr>
        <w:spacing w:line="360" w:lineRule="auto"/>
        <w:ind w:firstLine="839"/>
        <w:jc w:val="both"/>
      </w:pPr>
      <w:r w:rsidRPr="00124EBB">
        <w:t>2020-07-23 sprendimu Nr. B1-223 „Dėl Molėtų rajono savivaldybės tarybos 2016 m. kovo 31 d. sprendimo Nr. B1-61 „Dėl Molėtų rajono savivaldybės bendrojo ugdymo mokyklų tinklo pertvarkos 2016-2020 metų bendrojo plano patvirtinimo“ pakeitimo“.</w:t>
      </w:r>
    </w:p>
    <w:p w14:paraId="20882413" w14:textId="77777777" w:rsidR="00124EBB" w:rsidRPr="00124EBB" w:rsidRDefault="00124EBB" w:rsidP="00124EBB">
      <w:pPr>
        <w:spacing w:line="360" w:lineRule="auto"/>
        <w:ind w:firstLine="839"/>
        <w:jc w:val="both"/>
      </w:pPr>
      <w:r w:rsidRPr="00124EBB">
        <w:t>Tinklo pokyčiai 2016-2020 metais: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9102"/>
      </w:tblGrid>
      <w:tr w:rsidR="00124EBB" w:rsidRPr="00124EBB" w14:paraId="1101D85D" w14:textId="77777777" w:rsidTr="0075148D">
        <w:tc>
          <w:tcPr>
            <w:tcW w:w="0" w:type="auto"/>
            <w:tcBorders>
              <w:top w:val="single" w:sz="4" w:space="0" w:color="auto"/>
              <w:left w:val="single" w:sz="4" w:space="0" w:color="auto"/>
              <w:bottom w:val="single" w:sz="4" w:space="0" w:color="auto"/>
              <w:right w:val="single" w:sz="4" w:space="0" w:color="auto"/>
            </w:tcBorders>
            <w:hideMark/>
          </w:tcPr>
          <w:p w14:paraId="21DCA028" w14:textId="77777777" w:rsidR="00124EBB" w:rsidRPr="00124EBB" w:rsidRDefault="00124EBB" w:rsidP="00124EBB">
            <w:pPr>
              <w:jc w:val="both"/>
              <w:rPr>
                <w:b/>
              </w:rPr>
            </w:pPr>
            <w:r w:rsidRPr="00124EBB">
              <w:rPr>
                <w:b/>
              </w:rPr>
              <w:t>Metai</w:t>
            </w:r>
          </w:p>
        </w:tc>
        <w:tc>
          <w:tcPr>
            <w:tcW w:w="9102" w:type="dxa"/>
            <w:tcBorders>
              <w:top w:val="single" w:sz="4" w:space="0" w:color="auto"/>
              <w:left w:val="single" w:sz="4" w:space="0" w:color="auto"/>
              <w:bottom w:val="single" w:sz="4" w:space="0" w:color="auto"/>
              <w:right w:val="single" w:sz="4" w:space="0" w:color="auto"/>
            </w:tcBorders>
            <w:hideMark/>
          </w:tcPr>
          <w:p w14:paraId="27F8DB4D" w14:textId="77777777" w:rsidR="00124EBB" w:rsidRPr="00124EBB" w:rsidRDefault="00124EBB" w:rsidP="00124EBB">
            <w:pPr>
              <w:jc w:val="center"/>
              <w:rPr>
                <w:b/>
              </w:rPr>
            </w:pPr>
            <w:r w:rsidRPr="00124EBB">
              <w:rPr>
                <w:b/>
              </w:rPr>
              <w:t>Veiklos</w:t>
            </w:r>
          </w:p>
        </w:tc>
      </w:tr>
      <w:tr w:rsidR="00124EBB" w:rsidRPr="00124EBB" w14:paraId="475B1A9A" w14:textId="77777777" w:rsidTr="0075148D">
        <w:trPr>
          <w:trHeight w:val="2020"/>
        </w:trPr>
        <w:tc>
          <w:tcPr>
            <w:tcW w:w="0" w:type="auto"/>
            <w:tcBorders>
              <w:top w:val="single" w:sz="4" w:space="0" w:color="auto"/>
              <w:left w:val="single" w:sz="4" w:space="0" w:color="auto"/>
              <w:bottom w:val="single" w:sz="4" w:space="0" w:color="auto"/>
              <w:right w:val="single" w:sz="4" w:space="0" w:color="auto"/>
            </w:tcBorders>
            <w:hideMark/>
          </w:tcPr>
          <w:p w14:paraId="0ED634E4" w14:textId="77777777" w:rsidR="00124EBB" w:rsidRPr="00124EBB" w:rsidRDefault="00124EBB" w:rsidP="00124EBB">
            <w:pPr>
              <w:jc w:val="center"/>
              <w:rPr>
                <w:lang w:val="en-US"/>
              </w:rPr>
            </w:pPr>
          </w:p>
          <w:p w14:paraId="4AB7BEC8" w14:textId="77777777" w:rsidR="00124EBB" w:rsidRPr="00124EBB" w:rsidRDefault="00124EBB" w:rsidP="00124EBB">
            <w:pPr>
              <w:jc w:val="center"/>
            </w:pPr>
            <w:r w:rsidRPr="00124EBB">
              <w:rPr>
                <w:lang w:val="en-US"/>
              </w:rPr>
              <w:t>2016</w:t>
            </w:r>
          </w:p>
        </w:tc>
        <w:tc>
          <w:tcPr>
            <w:tcW w:w="9102" w:type="dxa"/>
            <w:tcBorders>
              <w:top w:val="single" w:sz="4" w:space="0" w:color="auto"/>
              <w:left w:val="single" w:sz="4" w:space="0" w:color="auto"/>
              <w:bottom w:val="single" w:sz="4" w:space="0" w:color="auto"/>
              <w:right w:val="single" w:sz="4" w:space="0" w:color="auto"/>
            </w:tcBorders>
            <w:hideMark/>
          </w:tcPr>
          <w:p w14:paraId="061EE217" w14:textId="77777777" w:rsidR="00124EBB" w:rsidRPr="00124EBB" w:rsidRDefault="00124EBB" w:rsidP="00124EBB">
            <w:pPr>
              <w:spacing w:after="0" w:line="360" w:lineRule="auto"/>
              <w:jc w:val="both"/>
              <w:rPr>
                <w:rFonts w:eastAsia="Times New Roman" w:cs="Times New Roman"/>
                <w:sz w:val="22"/>
                <w:szCs w:val="24"/>
              </w:rPr>
            </w:pPr>
          </w:p>
          <w:p w14:paraId="69D44141" w14:textId="77777777" w:rsidR="00124EBB" w:rsidRPr="00124EBB" w:rsidRDefault="00124EBB" w:rsidP="00124EBB">
            <w:pPr>
              <w:spacing w:after="0" w:line="360" w:lineRule="auto"/>
              <w:jc w:val="both"/>
              <w:rPr>
                <w:rFonts w:eastAsia="Times New Roman" w:cs="Times New Roman"/>
                <w:sz w:val="22"/>
                <w:szCs w:val="24"/>
              </w:rPr>
            </w:pPr>
            <w:r w:rsidRPr="00124EBB">
              <w:rPr>
                <w:rFonts w:eastAsia="Times New Roman" w:cs="Times New Roman"/>
                <w:sz w:val="22"/>
                <w:szCs w:val="24"/>
              </w:rPr>
              <w:t xml:space="preserve"> Reorganizuota  Molėtų r. Dubingių pagrindinė mokykla, prijungiant ją prie Molėtų r. Giedraičių Antano Jaroševičiaus gimnazijos ir įsteigiant Molėtų r. Giedraičių Antano Jaroševičiaus gimnazijos Dubingių pagrindinio ugdymo skyrių.</w:t>
            </w:r>
          </w:p>
          <w:p w14:paraId="0ED83D99" w14:textId="77777777" w:rsidR="00124EBB" w:rsidRPr="00124EBB" w:rsidRDefault="00124EBB" w:rsidP="00124EBB">
            <w:pPr>
              <w:spacing w:after="0" w:line="360" w:lineRule="auto"/>
              <w:jc w:val="both"/>
              <w:rPr>
                <w:rFonts w:eastAsia="Times New Roman" w:cs="Times New Roman"/>
                <w:sz w:val="22"/>
                <w:szCs w:val="24"/>
              </w:rPr>
            </w:pPr>
            <w:r w:rsidRPr="00124EBB">
              <w:rPr>
                <w:rFonts w:eastAsia="Times New Roman" w:cs="Times New Roman"/>
                <w:sz w:val="22"/>
                <w:szCs w:val="24"/>
              </w:rPr>
              <w:t>Reorganizuota  Molėtų r. Balninkų pagrindinė mokykla, prijungiant ją prie Molėtų r. Alantos gimnazijos ir įsteigiant Molėtų r. Alantos gimnazijos Balninkų pradinio ugdymo skyrių.</w:t>
            </w:r>
          </w:p>
          <w:p w14:paraId="18BFC80A" w14:textId="77777777" w:rsidR="00124EBB" w:rsidRPr="00124EBB" w:rsidRDefault="00124EBB" w:rsidP="00124EBB">
            <w:pPr>
              <w:spacing w:after="0" w:line="360" w:lineRule="auto"/>
              <w:jc w:val="both"/>
              <w:rPr>
                <w:rFonts w:eastAsia="Times New Roman" w:cs="Times New Roman"/>
                <w:sz w:val="22"/>
                <w:szCs w:val="24"/>
              </w:rPr>
            </w:pPr>
          </w:p>
          <w:p w14:paraId="1069D69E" w14:textId="77777777" w:rsidR="00124EBB" w:rsidRPr="00124EBB" w:rsidRDefault="00124EBB" w:rsidP="00124EBB">
            <w:pPr>
              <w:jc w:val="both"/>
            </w:pPr>
          </w:p>
        </w:tc>
      </w:tr>
      <w:tr w:rsidR="00124EBB" w:rsidRPr="00124EBB" w14:paraId="5D54AF9D" w14:textId="77777777" w:rsidTr="0075148D">
        <w:tc>
          <w:tcPr>
            <w:tcW w:w="0" w:type="auto"/>
            <w:tcBorders>
              <w:top w:val="single" w:sz="4" w:space="0" w:color="auto"/>
              <w:left w:val="single" w:sz="4" w:space="0" w:color="auto"/>
              <w:bottom w:val="single" w:sz="4" w:space="0" w:color="auto"/>
              <w:right w:val="single" w:sz="4" w:space="0" w:color="auto"/>
            </w:tcBorders>
            <w:hideMark/>
          </w:tcPr>
          <w:p w14:paraId="0D18706C" w14:textId="77777777" w:rsidR="00124EBB" w:rsidRPr="00124EBB" w:rsidRDefault="00124EBB" w:rsidP="00124EBB">
            <w:pPr>
              <w:jc w:val="center"/>
            </w:pPr>
            <w:r w:rsidRPr="00124EBB">
              <w:t>2017</w:t>
            </w:r>
          </w:p>
        </w:tc>
        <w:tc>
          <w:tcPr>
            <w:tcW w:w="9102" w:type="dxa"/>
            <w:tcBorders>
              <w:top w:val="single" w:sz="4" w:space="0" w:color="auto"/>
              <w:left w:val="single" w:sz="4" w:space="0" w:color="auto"/>
              <w:bottom w:val="single" w:sz="4" w:space="0" w:color="auto"/>
              <w:right w:val="single" w:sz="4" w:space="0" w:color="auto"/>
            </w:tcBorders>
            <w:hideMark/>
          </w:tcPr>
          <w:p w14:paraId="7D9D96FA" w14:textId="77777777" w:rsidR="00124EBB" w:rsidRPr="00124EBB" w:rsidRDefault="00124EBB" w:rsidP="00124EBB">
            <w:pPr>
              <w:spacing w:after="0" w:line="360" w:lineRule="auto"/>
              <w:jc w:val="both"/>
              <w:rPr>
                <w:rFonts w:eastAsia="Times New Roman" w:cs="Times New Roman"/>
                <w:color w:val="000000"/>
                <w:sz w:val="22"/>
                <w:szCs w:val="20"/>
              </w:rPr>
            </w:pPr>
            <w:r w:rsidRPr="00124EBB">
              <w:rPr>
                <w:rFonts w:eastAsia="Times New Roman" w:cs="Times New Roman"/>
                <w:color w:val="000000"/>
                <w:sz w:val="22"/>
                <w:szCs w:val="20"/>
              </w:rPr>
              <w:t xml:space="preserve"> Likviduotas Molėtų pradinės mokyklos Čiulėnų pradinio ugdymo skyrius.</w:t>
            </w:r>
          </w:p>
          <w:p w14:paraId="21B5FA6B" w14:textId="77777777" w:rsidR="00124EBB" w:rsidRPr="00124EBB" w:rsidRDefault="00124EBB" w:rsidP="00124EBB">
            <w:pPr>
              <w:jc w:val="both"/>
            </w:pPr>
          </w:p>
        </w:tc>
      </w:tr>
      <w:tr w:rsidR="00124EBB" w:rsidRPr="00124EBB" w14:paraId="2637DC32" w14:textId="77777777" w:rsidTr="0075148D">
        <w:tc>
          <w:tcPr>
            <w:tcW w:w="0" w:type="auto"/>
            <w:tcBorders>
              <w:top w:val="single" w:sz="4" w:space="0" w:color="auto"/>
              <w:left w:val="single" w:sz="4" w:space="0" w:color="auto"/>
              <w:bottom w:val="single" w:sz="4" w:space="0" w:color="auto"/>
              <w:right w:val="single" w:sz="4" w:space="0" w:color="auto"/>
            </w:tcBorders>
            <w:hideMark/>
          </w:tcPr>
          <w:p w14:paraId="14E20496" w14:textId="77777777" w:rsidR="00124EBB" w:rsidRPr="00124EBB" w:rsidRDefault="00124EBB" w:rsidP="00124EBB">
            <w:pPr>
              <w:jc w:val="center"/>
            </w:pPr>
            <w:r w:rsidRPr="00124EBB">
              <w:t>2018</w:t>
            </w:r>
          </w:p>
        </w:tc>
        <w:tc>
          <w:tcPr>
            <w:tcW w:w="9102" w:type="dxa"/>
            <w:tcBorders>
              <w:top w:val="single" w:sz="4" w:space="0" w:color="auto"/>
              <w:left w:val="single" w:sz="4" w:space="0" w:color="auto"/>
              <w:bottom w:val="single" w:sz="4" w:space="0" w:color="auto"/>
              <w:right w:val="single" w:sz="4" w:space="0" w:color="auto"/>
            </w:tcBorders>
            <w:hideMark/>
          </w:tcPr>
          <w:p w14:paraId="3DD6AD35" w14:textId="77777777" w:rsidR="00124EBB" w:rsidRPr="00124EBB" w:rsidRDefault="00124EBB" w:rsidP="00124EBB">
            <w:pPr>
              <w:spacing w:after="0" w:line="360" w:lineRule="auto"/>
              <w:jc w:val="both"/>
              <w:rPr>
                <w:rFonts w:eastAsia="Times New Roman" w:cs="Times New Roman"/>
                <w:color w:val="000000"/>
                <w:sz w:val="22"/>
                <w:szCs w:val="20"/>
              </w:rPr>
            </w:pPr>
            <w:r w:rsidRPr="00124EBB">
              <w:rPr>
                <w:rFonts w:eastAsia="Times New Roman" w:cs="Times New Roman"/>
                <w:color w:val="000000"/>
                <w:sz w:val="22"/>
                <w:szCs w:val="20"/>
              </w:rPr>
              <w:t xml:space="preserve"> Likviduoti Molėtų pradinės mokyklos Videniškių pradinio ugdymo skyrius ir Molėtų r. Alantos gimnazijos Balninkų pradinio ugdymo skyrius.</w:t>
            </w:r>
          </w:p>
          <w:p w14:paraId="6FBFA55D" w14:textId="77777777" w:rsidR="00124EBB" w:rsidRPr="00124EBB" w:rsidRDefault="00124EBB" w:rsidP="00124EBB">
            <w:pPr>
              <w:jc w:val="both"/>
            </w:pPr>
          </w:p>
        </w:tc>
      </w:tr>
      <w:tr w:rsidR="00124EBB" w:rsidRPr="00124EBB" w14:paraId="50BCC9F9" w14:textId="77777777" w:rsidTr="0075148D">
        <w:tc>
          <w:tcPr>
            <w:tcW w:w="0" w:type="auto"/>
            <w:tcBorders>
              <w:top w:val="single" w:sz="4" w:space="0" w:color="auto"/>
              <w:left w:val="single" w:sz="4" w:space="0" w:color="auto"/>
              <w:bottom w:val="single" w:sz="4" w:space="0" w:color="auto"/>
              <w:right w:val="single" w:sz="4" w:space="0" w:color="auto"/>
            </w:tcBorders>
          </w:tcPr>
          <w:p w14:paraId="480723EF" w14:textId="77777777" w:rsidR="00124EBB" w:rsidRPr="00124EBB" w:rsidRDefault="00124EBB" w:rsidP="00124EBB">
            <w:pPr>
              <w:jc w:val="center"/>
            </w:pPr>
            <w:r w:rsidRPr="00124EBB">
              <w:t>2020</w:t>
            </w:r>
          </w:p>
        </w:tc>
        <w:tc>
          <w:tcPr>
            <w:tcW w:w="9102" w:type="dxa"/>
            <w:tcBorders>
              <w:top w:val="single" w:sz="4" w:space="0" w:color="auto"/>
              <w:left w:val="single" w:sz="4" w:space="0" w:color="auto"/>
              <w:bottom w:val="single" w:sz="4" w:space="0" w:color="auto"/>
              <w:right w:val="single" w:sz="4" w:space="0" w:color="auto"/>
            </w:tcBorders>
          </w:tcPr>
          <w:p w14:paraId="54FA6363" w14:textId="77777777" w:rsidR="00124EBB" w:rsidRPr="00124EBB" w:rsidRDefault="00124EBB" w:rsidP="00124EBB">
            <w:pPr>
              <w:spacing w:after="0" w:line="360" w:lineRule="auto"/>
              <w:jc w:val="both"/>
              <w:rPr>
                <w:rFonts w:eastAsia="Times New Roman" w:cs="Times New Roman"/>
                <w:sz w:val="22"/>
                <w:szCs w:val="20"/>
              </w:rPr>
            </w:pPr>
            <w:r w:rsidRPr="00124EBB">
              <w:rPr>
                <w:rFonts w:eastAsia="Times New Roman" w:cs="Times New Roman"/>
                <w:sz w:val="22"/>
                <w:szCs w:val="20"/>
              </w:rPr>
              <w:t>Reorganizuotas Molėtų r. Joniškio mokykla-daugiafunkcis centras, prijungiant jį prie Molėtų r. Giedraičių Antano Jaroševičiaus gimnazijos ir įsteigiant Molėtų r. Giedraičių Antano Jaroševičiaus gimnazijos Joniškio  skyrių.</w:t>
            </w:r>
          </w:p>
          <w:p w14:paraId="24C3A575" w14:textId="77777777" w:rsidR="00124EBB" w:rsidRPr="00124EBB" w:rsidRDefault="00124EBB" w:rsidP="00124EBB">
            <w:pPr>
              <w:spacing w:after="0" w:line="360" w:lineRule="auto"/>
              <w:jc w:val="both"/>
              <w:rPr>
                <w:rFonts w:eastAsia="Times New Roman" w:cs="Times New Roman"/>
                <w:sz w:val="22"/>
                <w:szCs w:val="20"/>
              </w:rPr>
            </w:pPr>
            <w:r w:rsidRPr="00124EBB">
              <w:rPr>
                <w:rFonts w:eastAsia="Times New Roman" w:cs="Times New Roman"/>
                <w:sz w:val="22"/>
                <w:szCs w:val="20"/>
              </w:rPr>
              <w:t>Reorganizuota Molėtų r. Inturkės pagrindinė mokykla, prijungiant ją prie Molėtų pradinės mokyklos ir įsteigiant Molėtų pradinės mokyklos Inturkės skyrių.</w:t>
            </w:r>
          </w:p>
          <w:p w14:paraId="00AF40D7" w14:textId="77777777" w:rsidR="00124EBB" w:rsidRPr="00124EBB" w:rsidRDefault="00124EBB" w:rsidP="00124EBB">
            <w:pPr>
              <w:spacing w:after="0" w:line="360" w:lineRule="auto"/>
              <w:jc w:val="both"/>
              <w:rPr>
                <w:rFonts w:eastAsia="Times New Roman" w:cs="Times New Roman"/>
                <w:color w:val="000000"/>
                <w:sz w:val="22"/>
                <w:szCs w:val="20"/>
              </w:rPr>
            </w:pPr>
            <w:r w:rsidRPr="00124EBB">
              <w:rPr>
                <w:rFonts w:eastAsia="Times New Roman" w:cs="Times New Roman"/>
                <w:sz w:val="22"/>
                <w:szCs w:val="20"/>
              </w:rPr>
              <w:t>Likviduotas Molėtų r. Giedraičių Antano Jaroševičiaus gimnazijos Dubingių pagrindinio ugdymo skyrius.</w:t>
            </w:r>
          </w:p>
          <w:p w14:paraId="5E572895" w14:textId="77777777" w:rsidR="00124EBB" w:rsidRPr="00124EBB" w:rsidRDefault="00124EBB" w:rsidP="00124EBB">
            <w:pPr>
              <w:jc w:val="both"/>
            </w:pPr>
          </w:p>
        </w:tc>
      </w:tr>
    </w:tbl>
    <w:p w14:paraId="759D45B2" w14:textId="77777777" w:rsidR="00124EBB" w:rsidRPr="007579CE" w:rsidRDefault="00124EBB" w:rsidP="00124EBB">
      <w:pPr>
        <w:spacing w:line="360" w:lineRule="auto"/>
        <w:ind w:firstLine="902"/>
        <w:jc w:val="both"/>
        <w:rPr>
          <w:color w:val="FF0000"/>
        </w:rPr>
      </w:pPr>
    </w:p>
    <w:p w14:paraId="2D87C19D" w14:textId="539D7B0C" w:rsidR="00124EBB" w:rsidRPr="00124EBB" w:rsidRDefault="00124EBB" w:rsidP="00124EBB">
      <w:pPr>
        <w:spacing w:line="360" w:lineRule="auto"/>
        <w:ind w:firstLine="902"/>
        <w:jc w:val="both"/>
      </w:pPr>
      <w:r w:rsidRPr="007579CE">
        <w:rPr>
          <w:color w:val="FF0000"/>
        </w:rPr>
        <w:t xml:space="preserve"> </w:t>
      </w:r>
      <w:r w:rsidR="007579CE" w:rsidRPr="00A733B3">
        <w:rPr>
          <w:b/>
          <w:bCs/>
        </w:rPr>
        <w:t>Naujo etapo tinklo pertvarkos plano rengimo veiksniai.</w:t>
      </w:r>
      <w:r w:rsidR="007579CE" w:rsidRPr="00A733B3">
        <w:t xml:space="preserve"> </w:t>
      </w:r>
      <w:r w:rsidRPr="00124EBB">
        <w:t>Besikeičianti demografinė padėtis Savivaldybėje, šalies vidaus ir išorės migracija, ikimokyklinio amžiaus vaikų ir mokinių skaičiaus kaita, kintantys gyventojų švietimo poreikiai ir kiti veiksniai, susiję su šalies socialine ir ekonomine situacija, įpareigoja parengti Molėtų rajono  savivaldybės bendrojo ugdymo mokyklų tinklo pertvarkos 202</w:t>
      </w:r>
      <w:r w:rsidR="00FD7ADC">
        <w:t>2</w:t>
      </w:r>
      <w:r w:rsidRPr="00124EBB">
        <w:t>–202</w:t>
      </w:r>
      <w:r w:rsidR="00FD7ADC">
        <w:t>6</w:t>
      </w:r>
      <w:r w:rsidRPr="00124EBB">
        <w:t xml:space="preserve"> metų bendrąjį planą. </w:t>
      </w:r>
    </w:p>
    <w:p w14:paraId="4C1B78EE" w14:textId="50ECC241" w:rsidR="00124EBB" w:rsidRPr="00124EBB" w:rsidRDefault="00124EBB" w:rsidP="00124EBB">
      <w:pPr>
        <w:spacing w:line="360" w:lineRule="auto"/>
        <w:ind w:firstLine="839"/>
        <w:jc w:val="both"/>
      </w:pPr>
      <w:r w:rsidRPr="00124EBB">
        <w:lastRenderedPageBreak/>
        <w:t xml:space="preserve">Savivaldybės formaliojo švietimo įstaigų tinklo  struktūriniai pokyčiai </w:t>
      </w:r>
      <w:r w:rsidR="00392E65" w:rsidRPr="00392E65">
        <w:t>2022 – 2026</w:t>
      </w:r>
      <w:r w:rsidR="00392E65">
        <w:rPr>
          <w:color w:val="FF0000"/>
        </w:rPr>
        <w:t xml:space="preserve"> </w:t>
      </w:r>
      <w:r w:rsidRPr="00124EBB">
        <w:t xml:space="preserve">metais bus įgyvendinami pagal Molėtų rajono savivaldybės bendrojo ugdymo mokyklų </w:t>
      </w:r>
      <w:r w:rsidRPr="00392E65">
        <w:t>202</w:t>
      </w:r>
      <w:r w:rsidR="007579CE" w:rsidRPr="00392E65">
        <w:t>2</w:t>
      </w:r>
      <w:r w:rsidRPr="00392E65">
        <w:t>–202</w:t>
      </w:r>
      <w:r w:rsidR="00392E65">
        <w:t>6</w:t>
      </w:r>
      <w:r w:rsidRPr="007579CE">
        <w:rPr>
          <w:color w:val="FF0000"/>
        </w:rPr>
        <w:t xml:space="preserve"> </w:t>
      </w:r>
      <w:r w:rsidRPr="00124EBB">
        <w:t>metų steigimo, reorganizavimo, likvidavimo, pertvarkymo ir struktūri</w:t>
      </w:r>
      <w:r w:rsidR="003D223F">
        <w:t>nių pertvarkymų planą (</w:t>
      </w:r>
      <w:r w:rsidRPr="00124EBB">
        <w:t xml:space="preserve"> 1 priedas).</w:t>
      </w:r>
    </w:p>
    <w:p w14:paraId="54FB1495" w14:textId="77777777" w:rsidR="00124EBB" w:rsidRPr="00124EBB" w:rsidRDefault="00124EBB" w:rsidP="00124EBB">
      <w:pPr>
        <w:spacing w:line="360" w:lineRule="auto"/>
        <w:ind w:firstLine="839"/>
        <w:jc w:val="both"/>
      </w:pPr>
      <w:r w:rsidRPr="00124EBB">
        <w:t xml:space="preserve">Tinklo planas apima 7 bendrojo ugdymo mokyklas: Molėtų gimnaziją, Molėtų progimnaziją, Molėtų pradinę mokyklą, Molėtų r. Alantos gimnaziją, Molėtų r. Giedraičių Antano Jaroševičiaus gimnaziją, Molėtų r. Suginčių pagrindinę mokyklą ir Molėtų r. Kijėlių specialųjį ugdymo centrą. </w:t>
      </w:r>
    </w:p>
    <w:p w14:paraId="3F5174F7" w14:textId="77777777" w:rsidR="00124EBB" w:rsidRPr="00124EBB" w:rsidRDefault="00A01A0D" w:rsidP="00124EBB">
      <w:pPr>
        <w:tabs>
          <w:tab w:val="left" w:pos="567"/>
          <w:tab w:val="left" w:pos="709"/>
          <w:tab w:val="left" w:pos="993"/>
        </w:tabs>
        <w:spacing w:line="360" w:lineRule="auto"/>
        <w:jc w:val="both"/>
      </w:pPr>
      <w:r>
        <w:tab/>
      </w:r>
      <w:r w:rsidR="00124EBB" w:rsidRPr="00124EBB">
        <w:t>Mokyklų tinklo efektyvumas yra susijęs su mokyklų dydžiais, mokyklų patalpų užpildymu, tuščiomis mokymosi vietomis, mokinių skaičiumi, klasių komplektų dydžiais, vidutinėmis vieno mokinio ugdymo išlaidomis. Mokyklose, kuriose neužpildomos patalpos, neracionaliai naudojamos lėšos. Viena iš pagrindinių priežasčių, kodėl Savivaldybė turi kasmet nemažai pridėti Mokymo lėšų mokyklų išlaikymui – per mažas mokinių skaičius klasių komplektuose. Kai kuriose mokyklose šis trūkumas yra nuolatinis, nes mokinių skaičiaus vidurkis klasėje-komplekte nesiekia minimalaus – 8 mokinių. Norint pasiekti, kad Savivaldybės mokiniai gautų visą valstybės finansuojamą ugdymo turinį, turėtų būti kuo mažiau nepilnų klasių komplektų ir jungtinių klasių mokyklose.</w:t>
      </w:r>
    </w:p>
    <w:p w14:paraId="254AF2D5" w14:textId="77777777" w:rsidR="000011E5" w:rsidRPr="00A733B3" w:rsidRDefault="00124EBB" w:rsidP="00124EBB">
      <w:pPr>
        <w:autoSpaceDE w:val="0"/>
        <w:autoSpaceDN w:val="0"/>
        <w:adjustRightInd w:val="0"/>
        <w:spacing w:after="0" w:line="360" w:lineRule="auto"/>
        <w:ind w:right="680"/>
        <w:jc w:val="both"/>
        <w:rPr>
          <w:rFonts w:cs="Times New Roman"/>
          <w:szCs w:val="24"/>
        </w:rPr>
      </w:pPr>
      <w:r w:rsidRPr="00124EBB">
        <w:rPr>
          <w:rFonts w:cs="Times New Roman"/>
          <w:color w:val="000000"/>
          <w:szCs w:val="24"/>
        </w:rPr>
        <w:t xml:space="preserve">              </w:t>
      </w:r>
      <w:r w:rsidRPr="00A733B3">
        <w:rPr>
          <w:rFonts w:cs="Times New Roman"/>
          <w:b/>
          <w:bCs/>
          <w:szCs w:val="24"/>
        </w:rPr>
        <w:t>Demografinė</w:t>
      </w:r>
      <w:r w:rsidR="000011E5" w:rsidRPr="00A733B3">
        <w:rPr>
          <w:rFonts w:cs="Times New Roman"/>
          <w:b/>
          <w:bCs/>
          <w:szCs w:val="24"/>
        </w:rPr>
        <w:t>s</w:t>
      </w:r>
      <w:r w:rsidRPr="00A733B3">
        <w:rPr>
          <w:rFonts w:cs="Times New Roman"/>
          <w:b/>
          <w:bCs/>
          <w:szCs w:val="24"/>
        </w:rPr>
        <w:t xml:space="preserve"> būklė</w:t>
      </w:r>
      <w:r w:rsidR="000011E5" w:rsidRPr="00A733B3">
        <w:rPr>
          <w:rFonts w:cs="Times New Roman"/>
          <w:b/>
          <w:bCs/>
          <w:szCs w:val="24"/>
        </w:rPr>
        <w:t>s rodikliai.</w:t>
      </w:r>
      <w:r w:rsidR="000011E5" w:rsidRPr="00A733B3">
        <w:rPr>
          <w:rFonts w:cs="Times New Roman"/>
          <w:szCs w:val="24"/>
        </w:rPr>
        <w:t xml:space="preserve"> </w:t>
      </w:r>
    </w:p>
    <w:p w14:paraId="33010398" w14:textId="24165208" w:rsidR="00124EBB" w:rsidRPr="000011E5" w:rsidRDefault="00A72F46" w:rsidP="007416CE">
      <w:pPr>
        <w:pStyle w:val="Sraopastraipa"/>
        <w:numPr>
          <w:ilvl w:val="0"/>
          <w:numId w:val="18"/>
        </w:numPr>
        <w:tabs>
          <w:tab w:val="left" w:pos="567"/>
          <w:tab w:val="left" w:pos="851"/>
        </w:tabs>
        <w:autoSpaceDE w:val="0"/>
        <w:autoSpaceDN w:val="0"/>
        <w:adjustRightInd w:val="0"/>
        <w:spacing w:line="360" w:lineRule="auto"/>
        <w:ind w:left="0" w:right="-1" w:firstLine="0"/>
        <w:jc w:val="both"/>
        <w:rPr>
          <w:color w:val="000000"/>
        </w:rPr>
      </w:pPr>
      <w:r>
        <w:rPr>
          <w:b/>
          <w:bCs/>
        </w:rPr>
        <w:t xml:space="preserve"> </w:t>
      </w:r>
      <w:r w:rsidR="000011E5" w:rsidRPr="00A733B3">
        <w:rPr>
          <w:b/>
          <w:bCs/>
        </w:rPr>
        <w:t xml:space="preserve">Gyventojų skaičiaus kaita. </w:t>
      </w:r>
      <w:r w:rsidR="000011E5" w:rsidRPr="00A733B3">
        <w:t>Tai</w:t>
      </w:r>
      <w:r w:rsidR="00124EBB" w:rsidRPr="00A733B3">
        <w:t xml:space="preserve"> yra vienas </w:t>
      </w:r>
      <w:r w:rsidR="000011E5" w:rsidRPr="00A733B3">
        <w:t>iš veiksnių</w:t>
      </w:r>
      <w:r w:rsidR="00124EBB" w:rsidRPr="00A733B3">
        <w:t xml:space="preserve">, </w:t>
      </w:r>
      <w:r w:rsidR="00124EBB" w:rsidRPr="000011E5">
        <w:rPr>
          <w:color w:val="000000"/>
        </w:rPr>
        <w:t>padedančių numatyti mokyklų skaičių, jų apkrovą ir švietimo programų poreikį. 2016 m. Molėtų rajono savivaldybės teritorijoje gyveno 18667 gyventojai: mieste – 5899, kaime – 12768, o 202</w:t>
      </w:r>
      <w:r w:rsidR="00901490" w:rsidRPr="000011E5">
        <w:rPr>
          <w:color w:val="000000"/>
        </w:rPr>
        <w:t>1</w:t>
      </w:r>
      <w:r w:rsidR="00124EBB" w:rsidRPr="000011E5">
        <w:rPr>
          <w:color w:val="000000"/>
        </w:rPr>
        <w:t xml:space="preserve"> m. </w:t>
      </w:r>
      <w:r w:rsidR="00901490" w:rsidRPr="000011E5">
        <w:rPr>
          <w:color w:val="000000"/>
        </w:rPr>
        <w:t>liepos</w:t>
      </w:r>
      <w:r w:rsidR="00124EBB" w:rsidRPr="000011E5">
        <w:rPr>
          <w:color w:val="000000"/>
        </w:rPr>
        <w:t xml:space="preserve"> mėn. Statistikos departamento duomenimis, gyveno 16</w:t>
      </w:r>
      <w:r w:rsidR="00901490" w:rsidRPr="000011E5">
        <w:rPr>
          <w:color w:val="000000"/>
        </w:rPr>
        <w:t>714</w:t>
      </w:r>
      <w:r w:rsidR="00124EBB" w:rsidRPr="000011E5">
        <w:rPr>
          <w:color w:val="000000"/>
        </w:rPr>
        <w:t xml:space="preserve"> gyventoj</w:t>
      </w:r>
      <w:r w:rsidR="00901490" w:rsidRPr="000011E5">
        <w:rPr>
          <w:color w:val="000000"/>
        </w:rPr>
        <w:t>ų</w:t>
      </w:r>
      <w:r w:rsidR="00124EBB" w:rsidRPr="000011E5">
        <w:rPr>
          <w:color w:val="000000"/>
        </w:rPr>
        <w:t>: mieste – 5</w:t>
      </w:r>
      <w:r w:rsidR="00901490" w:rsidRPr="000011E5">
        <w:rPr>
          <w:color w:val="000000"/>
        </w:rPr>
        <w:t>365</w:t>
      </w:r>
      <w:r w:rsidR="00124EBB" w:rsidRPr="000011E5">
        <w:rPr>
          <w:color w:val="000000"/>
        </w:rPr>
        <w:t>, kaime – 11</w:t>
      </w:r>
      <w:r w:rsidR="00901490" w:rsidRPr="000011E5">
        <w:rPr>
          <w:color w:val="000000"/>
        </w:rPr>
        <w:t>349</w:t>
      </w:r>
      <w:r w:rsidR="00124EBB" w:rsidRPr="000011E5">
        <w:rPr>
          <w:color w:val="000000"/>
        </w:rPr>
        <w:t xml:space="preserve">. Per </w:t>
      </w:r>
      <w:r w:rsidR="00901490" w:rsidRPr="000011E5">
        <w:rPr>
          <w:color w:val="000000"/>
        </w:rPr>
        <w:t>penkerius</w:t>
      </w:r>
      <w:r w:rsidR="00124EBB" w:rsidRPr="000011E5">
        <w:rPr>
          <w:color w:val="000000"/>
        </w:rPr>
        <w:t xml:space="preserve"> metus savivaldybėje sumažėjo 1</w:t>
      </w:r>
      <w:r w:rsidR="00901490" w:rsidRPr="000011E5">
        <w:rPr>
          <w:color w:val="000000"/>
        </w:rPr>
        <w:t>953</w:t>
      </w:r>
      <w:r w:rsidR="00124EBB" w:rsidRPr="000011E5">
        <w:rPr>
          <w:color w:val="000000"/>
        </w:rPr>
        <w:t xml:space="preserve"> gy</w:t>
      </w:r>
      <w:r w:rsidR="00877323" w:rsidRPr="000011E5">
        <w:rPr>
          <w:color w:val="000000"/>
        </w:rPr>
        <w:t xml:space="preserve">ventojais, t.y. </w:t>
      </w:r>
      <w:r w:rsidR="00901490" w:rsidRPr="000011E5">
        <w:rPr>
          <w:color w:val="000000"/>
        </w:rPr>
        <w:t>10</w:t>
      </w:r>
      <w:r w:rsidR="00877323" w:rsidRPr="000011E5">
        <w:rPr>
          <w:color w:val="000000"/>
        </w:rPr>
        <w:t>,</w:t>
      </w:r>
      <w:r w:rsidR="00901490" w:rsidRPr="000011E5">
        <w:rPr>
          <w:color w:val="000000"/>
        </w:rPr>
        <w:t>5</w:t>
      </w:r>
      <w:r w:rsidR="00877323" w:rsidRPr="000011E5">
        <w:rPr>
          <w:color w:val="000000"/>
        </w:rPr>
        <w:t xml:space="preserve"> proc. (1 diagrama</w:t>
      </w:r>
      <w:r w:rsidR="00124EBB" w:rsidRPr="000011E5">
        <w:rPr>
          <w:color w:val="000000"/>
        </w:rPr>
        <w:t>).</w:t>
      </w:r>
    </w:p>
    <w:p w14:paraId="48F3AC38" w14:textId="77777777" w:rsidR="00124EBB" w:rsidRPr="00124EBB" w:rsidRDefault="00124EBB" w:rsidP="00124EBB">
      <w:pPr>
        <w:autoSpaceDE w:val="0"/>
        <w:autoSpaceDN w:val="0"/>
        <w:adjustRightInd w:val="0"/>
        <w:spacing w:after="0" w:line="360" w:lineRule="auto"/>
        <w:ind w:right="680"/>
        <w:jc w:val="both"/>
        <w:rPr>
          <w:rFonts w:cs="Times New Roman"/>
          <w:color w:val="000000"/>
          <w:szCs w:val="24"/>
        </w:rPr>
      </w:pPr>
    </w:p>
    <w:p w14:paraId="4722BD8E" w14:textId="5B865F76" w:rsidR="00124EBB" w:rsidRPr="00124EBB" w:rsidRDefault="008C5449" w:rsidP="00124EBB">
      <w:pPr>
        <w:autoSpaceDE w:val="0"/>
        <w:autoSpaceDN w:val="0"/>
        <w:adjustRightInd w:val="0"/>
        <w:spacing w:after="0" w:line="360" w:lineRule="auto"/>
        <w:ind w:right="680"/>
        <w:jc w:val="both"/>
        <w:rPr>
          <w:rFonts w:cs="Times New Roman"/>
          <w:color w:val="000000"/>
          <w:szCs w:val="24"/>
        </w:rPr>
      </w:pPr>
      <w:r>
        <w:rPr>
          <w:rFonts w:cs="Times New Roman"/>
          <w:color w:val="000000"/>
          <w:szCs w:val="24"/>
        </w:rPr>
        <w:t>1</w:t>
      </w:r>
      <w:r w:rsidR="008D1529">
        <w:rPr>
          <w:rFonts w:cs="Times New Roman"/>
          <w:color w:val="000000"/>
          <w:szCs w:val="24"/>
        </w:rPr>
        <w:t xml:space="preserve"> diagrama</w:t>
      </w:r>
    </w:p>
    <w:p w14:paraId="1ACEC8EE" w14:textId="77777777" w:rsidR="00124EBB" w:rsidRPr="00124EBB" w:rsidRDefault="00124EBB" w:rsidP="00124EBB">
      <w:pPr>
        <w:autoSpaceDE w:val="0"/>
        <w:autoSpaceDN w:val="0"/>
        <w:adjustRightInd w:val="0"/>
        <w:spacing w:after="0" w:line="360" w:lineRule="auto"/>
        <w:ind w:right="680"/>
        <w:jc w:val="both"/>
        <w:rPr>
          <w:rFonts w:cs="Times New Roman"/>
          <w:color w:val="000000"/>
          <w:szCs w:val="24"/>
        </w:rPr>
      </w:pPr>
      <w:r w:rsidRPr="00124EBB">
        <w:rPr>
          <w:rFonts w:cs="Times New Roman"/>
          <w:noProof/>
          <w:color w:val="000000"/>
          <w:szCs w:val="24"/>
          <w:lang w:eastAsia="lt-LT"/>
        </w:rPr>
        <w:drawing>
          <wp:inline distT="0" distB="0" distL="0" distR="0" wp14:anchorId="7173EF3A" wp14:editId="658E4520">
            <wp:extent cx="5772150" cy="24384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FF0BDC" w14:textId="77777777" w:rsidR="00124EBB" w:rsidRPr="00124EBB" w:rsidRDefault="00124EBB" w:rsidP="00124EBB">
      <w:pPr>
        <w:autoSpaceDE w:val="0"/>
        <w:autoSpaceDN w:val="0"/>
        <w:adjustRightInd w:val="0"/>
        <w:spacing w:after="0" w:line="360" w:lineRule="auto"/>
        <w:jc w:val="both"/>
        <w:rPr>
          <w:rFonts w:cs="Times New Roman"/>
          <w:color w:val="000000"/>
          <w:szCs w:val="24"/>
        </w:rPr>
      </w:pPr>
      <w:r w:rsidRPr="00124EBB">
        <w:rPr>
          <w:rFonts w:cs="Times New Roman"/>
          <w:color w:val="000000"/>
          <w:szCs w:val="24"/>
        </w:rPr>
        <w:t xml:space="preserve">            </w:t>
      </w:r>
    </w:p>
    <w:p w14:paraId="1876AFA5" w14:textId="77777777" w:rsidR="00124EBB" w:rsidRPr="00124EBB" w:rsidRDefault="00124EBB" w:rsidP="00124EBB">
      <w:pPr>
        <w:autoSpaceDE w:val="0"/>
        <w:autoSpaceDN w:val="0"/>
        <w:adjustRightInd w:val="0"/>
        <w:spacing w:after="0" w:line="360" w:lineRule="auto"/>
        <w:jc w:val="both"/>
        <w:rPr>
          <w:rFonts w:cs="Times New Roman"/>
          <w:color w:val="000000"/>
          <w:szCs w:val="24"/>
        </w:rPr>
      </w:pPr>
    </w:p>
    <w:p w14:paraId="1C3D13AD" w14:textId="23115482" w:rsidR="003D223F" w:rsidRPr="000011E5" w:rsidRDefault="000011E5" w:rsidP="000011E5">
      <w:pPr>
        <w:pStyle w:val="Sraopastraipa"/>
        <w:numPr>
          <w:ilvl w:val="0"/>
          <w:numId w:val="18"/>
        </w:numPr>
        <w:tabs>
          <w:tab w:val="left" w:pos="993"/>
        </w:tabs>
        <w:spacing w:line="360" w:lineRule="auto"/>
        <w:jc w:val="both"/>
      </w:pPr>
      <w:r w:rsidRPr="009B471F">
        <w:rPr>
          <w:b/>
          <w:bCs/>
        </w:rPr>
        <w:t>Mokinių skaičiaus</w:t>
      </w:r>
      <w:r w:rsidRPr="00A733B3">
        <w:t xml:space="preserve"> </w:t>
      </w:r>
      <w:r w:rsidRPr="009B471F">
        <w:rPr>
          <w:b/>
          <w:bCs/>
        </w:rPr>
        <w:t>pokyčiai.</w:t>
      </w:r>
      <w:r w:rsidRPr="00A733B3">
        <w:t xml:space="preserve"> </w:t>
      </w:r>
      <w:r w:rsidR="003D223F" w:rsidRPr="000011E5">
        <w:t>Dėl minėtų priežasčių kinta ir mokinių skaičius. Nuo 2016–2017 m. m. iki 202</w:t>
      </w:r>
      <w:r w:rsidR="009B471F">
        <w:t>1</w:t>
      </w:r>
      <w:r w:rsidR="003D223F" w:rsidRPr="000011E5">
        <w:t>–202</w:t>
      </w:r>
      <w:r w:rsidR="009B471F">
        <w:t>2</w:t>
      </w:r>
      <w:r w:rsidR="003D223F" w:rsidRPr="000011E5">
        <w:t xml:space="preserve"> m. m. </w:t>
      </w:r>
      <w:r w:rsidR="00877323" w:rsidRPr="000011E5">
        <w:t xml:space="preserve">mokinių skaičius </w:t>
      </w:r>
      <w:r w:rsidR="003D223F" w:rsidRPr="000011E5">
        <w:t xml:space="preserve">sumažėjo nuo 1833 iki </w:t>
      </w:r>
      <w:r w:rsidR="001E7260" w:rsidRPr="009B471F">
        <w:t>1496</w:t>
      </w:r>
      <w:r w:rsidR="003D223F" w:rsidRPr="009B471F">
        <w:t>,</w:t>
      </w:r>
      <w:r w:rsidR="003D223F" w:rsidRPr="000011E5">
        <w:t xml:space="preserve"> t.y. </w:t>
      </w:r>
      <w:r w:rsidR="00FD4FA8" w:rsidRPr="009B471F">
        <w:t>33</w:t>
      </w:r>
      <w:r w:rsidR="001E7260" w:rsidRPr="009B471F">
        <w:t>7</w:t>
      </w:r>
      <w:r w:rsidR="003D223F" w:rsidRPr="009B471F">
        <w:t xml:space="preserve"> </w:t>
      </w:r>
      <w:r w:rsidR="006B59D8" w:rsidRPr="009B471F">
        <w:t>mokini</w:t>
      </w:r>
      <w:r w:rsidR="001E7260" w:rsidRPr="009B471F">
        <w:t>ais</w:t>
      </w:r>
      <w:r w:rsidR="006B59D8" w:rsidRPr="000011E5">
        <w:t xml:space="preserve"> arba </w:t>
      </w:r>
      <w:r w:rsidR="006B59D8" w:rsidRPr="009B471F">
        <w:t>1</w:t>
      </w:r>
      <w:r w:rsidR="00FD4FA8" w:rsidRPr="009B471F">
        <w:t>8</w:t>
      </w:r>
      <w:r w:rsidR="006B59D8" w:rsidRPr="009B471F">
        <w:t>,</w:t>
      </w:r>
      <w:r w:rsidR="001E7260" w:rsidRPr="009B471F">
        <w:t>4</w:t>
      </w:r>
      <w:r w:rsidR="006B59D8" w:rsidRPr="000011E5">
        <w:t xml:space="preserve"> procentų. (1 lentelė</w:t>
      </w:r>
      <w:r w:rsidR="008C5449" w:rsidRPr="000011E5">
        <w:t xml:space="preserve"> ir 2, 3 diagramos</w:t>
      </w:r>
      <w:r w:rsidR="003D223F" w:rsidRPr="000011E5">
        <w:t>). Prognozuojama, kad per ateinančius keturis metus mokinių</w:t>
      </w:r>
      <w:r w:rsidR="006B59D8" w:rsidRPr="000011E5">
        <w:t xml:space="preserve"> sumažės apie 2,56 proc. (2 diagrama </w:t>
      </w:r>
      <w:r w:rsidR="003D223F" w:rsidRPr="000011E5">
        <w:t>).</w:t>
      </w:r>
    </w:p>
    <w:p w14:paraId="6E28994E" w14:textId="53C7B059" w:rsidR="006B59D8" w:rsidRPr="006C1169" w:rsidRDefault="008D1529" w:rsidP="008D1529">
      <w:pPr>
        <w:tabs>
          <w:tab w:val="left" w:pos="993"/>
        </w:tabs>
        <w:spacing w:line="360" w:lineRule="auto"/>
        <w:ind w:left="720"/>
        <w:jc w:val="both"/>
        <w:rPr>
          <w:color w:val="FF0000"/>
          <w:szCs w:val="24"/>
        </w:rPr>
      </w:pPr>
      <w:r>
        <w:rPr>
          <w:szCs w:val="24"/>
        </w:rPr>
        <w:lastRenderedPageBreak/>
        <w:t>1 lentelė.</w:t>
      </w:r>
      <w:r w:rsidR="006B59D8">
        <w:rPr>
          <w:szCs w:val="24"/>
        </w:rPr>
        <w:t xml:space="preserve"> Mokinių skaičiaus pokytis 2016-202</w:t>
      </w:r>
      <w:r w:rsidR="006E46A7">
        <w:rPr>
          <w:szCs w:val="24"/>
        </w:rPr>
        <w:t>1</w:t>
      </w:r>
      <w:r w:rsidR="006B59D8">
        <w:rPr>
          <w:szCs w:val="24"/>
        </w:rPr>
        <w:t xml:space="preserve"> metais.</w:t>
      </w:r>
      <w:r w:rsidR="006C1169">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976"/>
        <w:gridCol w:w="1134"/>
        <w:gridCol w:w="1134"/>
        <w:gridCol w:w="1134"/>
        <w:gridCol w:w="1134"/>
        <w:gridCol w:w="1134"/>
      </w:tblGrid>
      <w:tr w:rsidR="006E46A7" w:rsidRPr="00124EBB" w14:paraId="49048792" w14:textId="2734CE7C" w:rsidTr="006E46A7">
        <w:trPr>
          <w:trHeight w:val="439"/>
          <w:jc w:val="center"/>
        </w:trPr>
        <w:tc>
          <w:tcPr>
            <w:tcW w:w="2280" w:type="dxa"/>
            <w:tcBorders>
              <w:top w:val="single" w:sz="4" w:space="0" w:color="auto"/>
              <w:left w:val="single" w:sz="4" w:space="0" w:color="auto"/>
              <w:bottom w:val="single" w:sz="4" w:space="0" w:color="auto"/>
              <w:right w:val="single" w:sz="4" w:space="0" w:color="auto"/>
            </w:tcBorders>
            <w:vAlign w:val="center"/>
            <w:hideMark/>
          </w:tcPr>
          <w:p w14:paraId="268E2DCA" w14:textId="77777777" w:rsidR="006E46A7" w:rsidRPr="00124EBB" w:rsidRDefault="006E46A7" w:rsidP="00863F64">
            <w:pPr>
              <w:jc w:val="center"/>
            </w:pPr>
            <w:r w:rsidRPr="00124EBB">
              <w:t>Klasės / grupės</w:t>
            </w:r>
          </w:p>
        </w:tc>
        <w:tc>
          <w:tcPr>
            <w:tcW w:w="976" w:type="dxa"/>
            <w:tcBorders>
              <w:top w:val="single" w:sz="4" w:space="0" w:color="auto"/>
              <w:left w:val="single" w:sz="4" w:space="0" w:color="auto"/>
              <w:bottom w:val="single" w:sz="4" w:space="0" w:color="auto"/>
              <w:right w:val="single" w:sz="4" w:space="0" w:color="auto"/>
            </w:tcBorders>
            <w:vAlign w:val="center"/>
            <w:hideMark/>
          </w:tcPr>
          <w:p w14:paraId="377F59F4" w14:textId="77777777" w:rsidR="006E46A7" w:rsidRPr="00124EBB" w:rsidRDefault="006E46A7" w:rsidP="00863F64">
            <w:pPr>
              <w:jc w:val="center"/>
              <w:rPr>
                <w:lang w:val="en-US"/>
              </w:rPr>
            </w:pPr>
            <w:r w:rsidRPr="00124EBB">
              <w:rPr>
                <w:lang w:val="en-US"/>
              </w:rPr>
              <w:t>2016-2017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AAA8A1" w14:textId="77777777" w:rsidR="006E46A7" w:rsidRPr="00124EBB" w:rsidRDefault="006E46A7" w:rsidP="00863F64">
            <w:pPr>
              <w:jc w:val="center"/>
            </w:pPr>
            <w:r w:rsidRPr="00124EBB">
              <w:t>2017-2018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13EACD" w14:textId="77777777" w:rsidR="006E46A7" w:rsidRPr="00124EBB" w:rsidRDefault="006E46A7" w:rsidP="00863F64">
            <w:pPr>
              <w:jc w:val="center"/>
            </w:pPr>
            <w:r w:rsidRPr="00124EBB">
              <w:t>2018-2019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238ACD" w14:textId="77777777" w:rsidR="006E46A7" w:rsidRPr="00124EBB" w:rsidRDefault="006E46A7" w:rsidP="00863F64">
            <w:pPr>
              <w:jc w:val="center"/>
            </w:pPr>
            <w:r w:rsidRPr="00124EBB">
              <w:t>2019-2020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908329" w14:textId="77777777" w:rsidR="006E46A7" w:rsidRPr="00124EBB" w:rsidRDefault="006E46A7" w:rsidP="00863F64">
            <w:pPr>
              <w:jc w:val="center"/>
            </w:pPr>
            <w:r w:rsidRPr="00124EBB">
              <w:t>2020-2021</w:t>
            </w:r>
          </w:p>
        </w:tc>
        <w:tc>
          <w:tcPr>
            <w:tcW w:w="1134" w:type="dxa"/>
            <w:tcBorders>
              <w:top w:val="single" w:sz="4" w:space="0" w:color="auto"/>
              <w:left w:val="single" w:sz="4" w:space="0" w:color="auto"/>
              <w:bottom w:val="single" w:sz="4" w:space="0" w:color="auto"/>
              <w:right w:val="single" w:sz="4" w:space="0" w:color="auto"/>
            </w:tcBorders>
            <w:vAlign w:val="center"/>
          </w:tcPr>
          <w:p w14:paraId="2FE24051" w14:textId="33A63028" w:rsidR="006E46A7" w:rsidRPr="00C47571" w:rsidRDefault="006E46A7" w:rsidP="006E46A7">
            <w:pPr>
              <w:jc w:val="center"/>
              <w:rPr>
                <w:highlight w:val="yellow"/>
              </w:rPr>
            </w:pPr>
            <w:r w:rsidRPr="009B471F">
              <w:t>2021-2022</w:t>
            </w:r>
          </w:p>
        </w:tc>
      </w:tr>
      <w:tr w:rsidR="006E46A7" w:rsidRPr="009B471F" w14:paraId="50F2CF5C" w14:textId="11587DDE"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4DD1D769" w14:textId="77777777" w:rsidR="006E46A7" w:rsidRPr="009B471F" w:rsidRDefault="006E46A7" w:rsidP="00863F64">
            <w:pPr>
              <w:jc w:val="center"/>
            </w:pPr>
            <w:r w:rsidRPr="009B471F">
              <w:t>1</w:t>
            </w:r>
          </w:p>
        </w:tc>
        <w:tc>
          <w:tcPr>
            <w:tcW w:w="976" w:type="dxa"/>
            <w:tcBorders>
              <w:top w:val="single" w:sz="4" w:space="0" w:color="auto"/>
              <w:left w:val="single" w:sz="4" w:space="0" w:color="auto"/>
              <w:bottom w:val="single" w:sz="4" w:space="0" w:color="auto"/>
              <w:right w:val="single" w:sz="4" w:space="0" w:color="auto"/>
            </w:tcBorders>
          </w:tcPr>
          <w:p w14:paraId="0641BC27" w14:textId="77777777" w:rsidR="006E46A7" w:rsidRPr="009B471F" w:rsidRDefault="006E46A7" w:rsidP="00863F64">
            <w:pPr>
              <w:jc w:val="center"/>
              <w:rPr>
                <w:lang w:val="en-US"/>
              </w:rPr>
            </w:pPr>
            <w:r w:rsidRPr="009B471F">
              <w:rPr>
                <w:lang w:val="en-US"/>
              </w:rPr>
              <w:t>145</w:t>
            </w:r>
          </w:p>
        </w:tc>
        <w:tc>
          <w:tcPr>
            <w:tcW w:w="1134" w:type="dxa"/>
            <w:tcBorders>
              <w:top w:val="single" w:sz="4" w:space="0" w:color="auto"/>
              <w:left w:val="single" w:sz="4" w:space="0" w:color="auto"/>
              <w:bottom w:val="single" w:sz="4" w:space="0" w:color="auto"/>
              <w:right w:val="single" w:sz="4" w:space="0" w:color="auto"/>
            </w:tcBorders>
          </w:tcPr>
          <w:p w14:paraId="22DBD1F4" w14:textId="77777777" w:rsidR="006E46A7" w:rsidRPr="009B471F" w:rsidRDefault="006E46A7" w:rsidP="00863F64">
            <w:pPr>
              <w:jc w:val="center"/>
            </w:pPr>
            <w:r w:rsidRPr="009B471F">
              <w:t>149</w:t>
            </w:r>
          </w:p>
        </w:tc>
        <w:tc>
          <w:tcPr>
            <w:tcW w:w="1134" w:type="dxa"/>
            <w:tcBorders>
              <w:top w:val="single" w:sz="4" w:space="0" w:color="auto"/>
              <w:left w:val="single" w:sz="4" w:space="0" w:color="auto"/>
              <w:bottom w:val="single" w:sz="4" w:space="0" w:color="auto"/>
              <w:right w:val="single" w:sz="4" w:space="0" w:color="auto"/>
            </w:tcBorders>
          </w:tcPr>
          <w:p w14:paraId="66123071" w14:textId="77777777" w:rsidR="006E46A7" w:rsidRPr="009B471F" w:rsidRDefault="006E46A7" w:rsidP="00863F64">
            <w:pPr>
              <w:jc w:val="center"/>
            </w:pPr>
            <w:r w:rsidRPr="009B471F">
              <w:t>125</w:t>
            </w:r>
          </w:p>
        </w:tc>
        <w:tc>
          <w:tcPr>
            <w:tcW w:w="1134" w:type="dxa"/>
            <w:tcBorders>
              <w:top w:val="single" w:sz="4" w:space="0" w:color="auto"/>
              <w:left w:val="single" w:sz="4" w:space="0" w:color="auto"/>
              <w:bottom w:val="single" w:sz="4" w:space="0" w:color="auto"/>
              <w:right w:val="single" w:sz="4" w:space="0" w:color="auto"/>
            </w:tcBorders>
          </w:tcPr>
          <w:p w14:paraId="62D93EBB" w14:textId="77777777" w:rsidR="006E46A7" w:rsidRPr="009B471F" w:rsidRDefault="006E46A7" w:rsidP="00863F64">
            <w:pPr>
              <w:jc w:val="center"/>
            </w:pPr>
            <w:r w:rsidRPr="009B471F">
              <w:t>112</w:t>
            </w:r>
          </w:p>
        </w:tc>
        <w:tc>
          <w:tcPr>
            <w:tcW w:w="1134" w:type="dxa"/>
            <w:tcBorders>
              <w:top w:val="single" w:sz="4" w:space="0" w:color="auto"/>
              <w:left w:val="single" w:sz="4" w:space="0" w:color="auto"/>
              <w:bottom w:val="single" w:sz="4" w:space="0" w:color="auto"/>
              <w:right w:val="single" w:sz="4" w:space="0" w:color="auto"/>
            </w:tcBorders>
          </w:tcPr>
          <w:p w14:paraId="43488A6A" w14:textId="77777777" w:rsidR="006E46A7" w:rsidRPr="009B471F" w:rsidRDefault="006E46A7" w:rsidP="00863F64">
            <w:pPr>
              <w:jc w:val="center"/>
            </w:pPr>
            <w:r w:rsidRPr="009B471F">
              <w:t>115</w:t>
            </w:r>
          </w:p>
        </w:tc>
        <w:tc>
          <w:tcPr>
            <w:tcW w:w="1134" w:type="dxa"/>
            <w:tcBorders>
              <w:top w:val="single" w:sz="4" w:space="0" w:color="auto"/>
              <w:left w:val="single" w:sz="4" w:space="0" w:color="auto"/>
              <w:bottom w:val="single" w:sz="4" w:space="0" w:color="auto"/>
              <w:right w:val="single" w:sz="4" w:space="0" w:color="auto"/>
            </w:tcBorders>
          </w:tcPr>
          <w:p w14:paraId="0AE168FF" w14:textId="00535343" w:rsidR="006E46A7" w:rsidRPr="009B471F" w:rsidRDefault="006E46A7" w:rsidP="006E46A7">
            <w:pPr>
              <w:jc w:val="center"/>
            </w:pPr>
            <w:r w:rsidRPr="009B471F">
              <w:t>12</w:t>
            </w:r>
            <w:r w:rsidR="001E7260" w:rsidRPr="009B471F">
              <w:t>3</w:t>
            </w:r>
          </w:p>
        </w:tc>
      </w:tr>
      <w:tr w:rsidR="006E46A7" w:rsidRPr="009B471F" w14:paraId="39BAC916" w14:textId="3BEA1717" w:rsidTr="006E46A7">
        <w:trPr>
          <w:trHeight w:val="480"/>
          <w:jc w:val="center"/>
        </w:trPr>
        <w:tc>
          <w:tcPr>
            <w:tcW w:w="2280" w:type="dxa"/>
            <w:tcBorders>
              <w:top w:val="single" w:sz="4" w:space="0" w:color="auto"/>
              <w:left w:val="single" w:sz="4" w:space="0" w:color="auto"/>
              <w:bottom w:val="single" w:sz="4" w:space="0" w:color="auto"/>
              <w:right w:val="single" w:sz="4" w:space="0" w:color="auto"/>
            </w:tcBorders>
            <w:hideMark/>
          </w:tcPr>
          <w:p w14:paraId="0E09E7DF" w14:textId="77777777" w:rsidR="006E46A7" w:rsidRPr="009B471F" w:rsidRDefault="006E46A7" w:rsidP="00863F64">
            <w:pPr>
              <w:jc w:val="center"/>
            </w:pPr>
            <w:r w:rsidRPr="009B471F">
              <w:t>2</w:t>
            </w:r>
          </w:p>
        </w:tc>
        <w:tc>
          <w:tcPr>
            <w:tcW w:w="976" w:type="dxa"/>
            <w:tcBorders>
              <w:top w:val="single" w:sz="4" w:space="0" w:color="auto"/>
              <w:left w:val="single" w:sz="4" w:space="0" w:color="auto"/>
              <w:bottom w:val="single" w:sz="4" w:space="0" w:color="auto"/>
              <w:right w:val="single" w:sz="4" w:space="0" w:color="auto"/>
            </w:tcBorders>
          </w:tcPr>
          <w:p w14:paraId="2D111B9F" w14:textId="77777777" w:rsidR="006E46A7" w:rsidRPr="009B471F" w:rsidRDefault="006E46A7" w:rsidP="00863F64">
            <w:pPr>
              <w:jc w:val="center"/>
            </w:pPr>
            <w:r w:rsidRPr="009B471F">
              <w:t>147</w:t>
            </w:r>
          </w:p>
        </w:tc>
        <w:tc>
          <w:tcPr>
            <w:tcW w:w="1134" w:type="dxa"/>
            <w:tcBorders>
              <w:top w:val="single" w:sz="4" w:space="0" w:color="auto"/>
              <w:left w:val="single" w:sz="4" w:space="0" w:color="auto"/>
              <w:bottom w:val="single" w:sz="4" w:space="0" w:color="auto"/>
              <w:right w:val="single" w:sz="4" w:space="0" w:color="auto"/>
            </w:tcBorders>
          </w:tcPr>
          <w:p w14:paraId="045D72CA" w14:textId="77777777" w:rsidR="006E46A7" w:rsidRPr="009B471F" w:rsidRDefault="006E46A7" w:rsidP="00863F64">
            <w:pPr>
              <w:jc w:val="center"/>
            </w:pPr>
            <w:r w:rsidRPr="009B471F">
              <w:t>139</w:t>
            </w:r>
          </w:p>
        </w:tc>
        <w:tc>
          <w:tcPr>
            <w:tcW w:w="1134" w:type="dxa"/>
            <w:tcBorders>
              <w:top w:val="single" w:sz="4" w:space="0" w:color="auto"/>
              <w:left w:val="single" w:sz="4" w:space="0" w:color="auto"/>
              <w:bottom w:val="single" w:sz="4" w:space="0" w:color="auto"/>
              <w:right w:val="single" w:sz="4" w:space="0" w:color="auto"/>
            </w:tcBorders>
          </w:tcPr>
          <w:p w14:paraId="10096290" w14:textId="77777777" w:rsidR="006E46A7" w:rsidRPr="009B471F" w:rsidRDefault="006E46A7" w:rsidP="00863F64">
            <w:pPr>
              <w:jc w:val="center"/>
            </w:pPr>
            <w:r w:rsidRPr="009B471F">
              <w:t>148</w:t>
            </w:r>
          </w:p>
        </w:tc>
        <w:tc>
          <w:tcPr>
            <w:tcW w:w="1134" w:type="dxa"/>
            <w:tcBorders>
              <w:top w:val="single" w:sz="4" w:space="0" w:color="auto"/>
              <w:left w:val="single" w:sz="4" w:space="0" w:color="auto"/>
              <w:bottom w:val="single" w:sz="4" w:space="0" w:color="auto"/>
              <w:right w:val="single" w:sz="4" w:space="0" w:color="auto"/>
            </w:tcBorders>
          </w:tcPr>
          <w:p w14:paraId="5316E41C" w14:textId="77777777" w:rsidR="006E46A7" w:rsidRPr="009B471F" w:rsidRDefault="006E46A7" w:rsidP="00863F64">
            <w:pPr>
              <w:jc w:val="center"/>
            </w:pPr>
            <w:r w:rsidRPr="009B471F">
              <w:t>126</w:t>
            </w:r>
          </w:p>
        </w:tc>
        <w:tc>
          <w:tcPr>
            <w:tcW w:w="1134" w:type="dxa"/>
            <w:tcBorders>
              <w:top w:val="single" w:sz="4" w:space="0" w:color="auto"/>
              <w:left w:val="single" w:sz="4" w:space="0" w:color="auto"/>
              <w:bottom w:val="single" w:sz="4" w:space="0" w:color="auto"/>
              <w:right w:val="single" w:sz="4" w:space="0" w:color="auto"/>
            </w:tcBorders>
          </w:tcPr>
          <w:p w14:paraId="3039F00C" w14:textId="77777777" w:rsidR="006E46A7" w:rsidRPr="009B471F" w:rsidRDefault="006E46A7" w:rsidP="00863F64">
            <w:pPr>
              <w:jc w:val="center"/>
            </w:pPr>
            <w:r w:rsidRPr="009B471F">
              <w:t>115</w:t>
            </w:r>
          </w:p>
        </w:tc>
        <w:tc>
          <w:tcPr>
            <w:tcW w:w="1134" w:type="dxa"/>
            <w:tcBorders>
              <w:top w:val="single" w:sz="4" w:space="0" w:color="auto"/>
              <w:left w:val="single" w:sz="4" w:space="0" w:color="auto"/>
              <w:bottom w:val="single" w:sz="4" w:space="0" w:color="auto"/>
              <w:right w:val="single" w:sz="4" w:space="0" w:color="auto"/>
            </w:tcBorders>
          </w:tcPr>
          <w:p w14:paraId="1E8490DE" w14:textId="0438C2BA" w:rsidR="006E46A7" w:rsidRPr="009B471F" w:rsidRDefault="006E46A7" w:rsidP="006E46A7">
            <w:pPr>
              <w:jc w:val="center"/>
            </w:pPr>
            <w:r w:rsidRPr="009B471F">
              <w:t>11</w:t>
            </w:r>
            <w:r w:rsidR="001E7260" w:rsidRPr="009B471F">
              <w:t>8</w:t>
            </w:r>
          </w:p>
        </w:tc>
      </w:tr>
      <w:tr w:rsidR="006E46A7" w:rsidRPr="009B471F" w14:paraId="3326470C" w14:textId="17E5942D"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4DC12AD5" w14:textId="77777777" w:rsidR="006E46A7" w:rsidRPr="009B471F" w:rsidRDefault="006E46A7" w:rsidP="00863F64">
            <w:pPr>
              <w:jc w:val="center"/>
            </w:pPr>
            <w:r w:rsidRPr="009B471F">
              <w:t>3</w:t>
            </w:r>
          </w:p>
        </w:tc>
        <w:tc>
          <w:tcPr>
            <w:tcW w:w="976" w:type="dxa"/>
            <w:tcBorders>
              <w:top w:val="single" w:sz="4" w:space="0" w:color="auto"/>
              <w:left w:val="single" w:sz="4" w:space="0" w:color="auto"/>
              <w:bottom w:val="single" w:sz="4" w:space="0" w:color="auto"/>
              <w:right w:val="single" w:sz="4" w:space="0" w:color="auto"/>
            </w:tcBorders>
          </w:tcPr>
          <w:p w14:paraId="0694FF0E" w14:textId="77777777" w:rsidR="006E46A7" w:rsidRPr="009B471F" w:rsidRDefault="006E46A7" w:rsidP="00863F64">
            <w:pPr>
              <w:jc w:val="center"/>
            </w:pPr>
            <w:r w:rsidRPr="009B471F">
              <w:t>114</w:t>
            </w:r>
          </w:p>
        </w:tc>
        <w:tc>
          <w:tcPr>
            <w:tcW w:w="1134" w:type="dxa"/>
            <w:tcBorders>
              <w:top w:val="single" w:sz="4" w:space="0" w:color="auto"/>
              <w:left w:val="single" w:sz="4" w:space="0" w:color="auto"/>
              <w:bottom w:val="single" w:sz="4" w:space="0" w:color="auto"/>
              <w:right w:val="single" w:sz="4" w:space="0" w:color="auto"/>
            </w:tcBorders>
          </w:tcPr>
          <w:p w14:paraId="1D096F1D" w14:textId="77777777" w:rsidR="006E46A7" w:rsidRPr="009B471F" w:rsidRDefault="006E46A7" w:rsidP="00863F64">
            <w:pPr>
              <w:jc w:val="center"/>
            </w:pPr>
            <w:r w:rsidRPr="009B471F">
              <w:t>147</w:t>
            </w:r>
          </w:p>
        </w:tc>
        <w:tc>
          <w:tcPr>
            <w:tcW w:w="1134" w:type="dxa"/>
            <w:tcBorders>
              <w:top w:val="single" w:sz="4" w:space="0" w:color="auto"/>
              <w:left w:val="single" w:sz="4" w:space="0" w:color="auto"/>
              <w:bottom w:val="single" w:sz="4" w:space="0" w:color="auto"/>
              <w:right w:val="single" w:sz="4" w:space="0" w:color="auto"/>
            </w:tcBorders>
          </w:tcPr>
          <w:p w14:paraId="0DF879C4" w14:textId="77777777" w:rsidR="006E46A7" w:rsidRPr="009B471F" w:rsidRDefault="006E46A7" w:rsidP="00863F64">
            <w:pPr>
              <w:jc w:val="center"/>
            </w:pPr>
            <w:r w:rsidRPr="009B471F">
              <w:t>138</w:t>
            </w:r>
          </w:p>
        </w:tc>
        <w:tc>
          <w:tcPr>
            <w:tcW w:w="1134" w:type="dxa"/>
            <w:tcBorders>
              <w:top w:val="single" w:sz="4" w:space="0" w:color="auto"/>
              <w:left w:val="single" w:sz="4" w:space="0" w:color="auto"/>
              <w:bottom w:val="single" w:sz="4" w:space="0" w:color="auto"/>
              <w:right w:val="single" w:sz="4" w:space="0" w:color="auto"/>
            </w:tcBorders>
          </w:tcPr>
          <w:p w14:paraId="1063F998" w14:textId="77777777" w:rsidR="006E46A7" w:rsidRPr="009B471F" w:rsidRDefault="006E46A7" w:rsidP="00863F64">
            <w:pPr>
              <w:jc w:val="center"/>
            </w:pPr>
            <w:r w:rsidRPr="009B471F">
              <w:t>145</w:t>
            </w:r>
          </w:p>
        </w:tc>
        <w:tc>
          <w:tcPr>
            <w:tcW w:w="1134" w:type="dxa"/>
            <w:tcBorders>
              <w:top w:val="single" w:sz="4" w:space="0" w:color="auto"/>
              <w:left w:val="single" w:sz="4" w:space="0" w:color="auto"/>
              <w:bottom w:val="single" w:sz="4" w:space="0" w:color="auto"/>
              <w:right w:val="single" w:sz="4" w:space="0" w:color="auto"/>
            </w:tcBorders>
          </w:tcPr>
          <w:p w14:paraId="666B0832" w14:textId="77777777" w:rsidR="006E46A7" w:rsidRPr="009B471F" w:rsidRDefault="006E46A7" w:rsidP="00863F64">
            <w:pPr>
              <w:jc w:val="center"/>
            </w:pPr>
            <w:r w:rsidRPr="009B471F">
              <w:t>126</w:t>
            </w:r>
          </w:p>
        </w:tc>
        <w:tc>
          <w:tcPr>
            <w:tcW w:w="1134" w:type="dxa"/>
            <w:tcBorders>
              <w:top w:val="single" w:sz="4" w:space="0" w:color="auto"/>
              <w:left w:val="single" w:sz="4" w:space="0" w:color="auto"/>
              <w:bottom w:val="single" w:sz="4" w:space="0" w:color="auto"/>
              <w:right w:val="single" w:sz="4" w:space="0" w:color="auto"/>
            </w:tcBorders>
          </w:tcPr>
          <w:p w14:paraId="5D724E19" w14:textId="721D3971" w:rsidR="006E46A7" w:rsidRPr="009B471F" w:rsidRDefault="006E46A7" w:rsidP="006E46A7">
            <w:pPr>
              <w:jc w:val="center"/>
            </w:pPr>
            <w:r w:rsidRPr="009B471F">
              <w:t>10</w:t>
            </w:r>
            <w:r w:rsidR="001E7260" w:rsidRPr="009B471F">
              <w:t>8</w:t>
            </w:r>
          </w:p>
        </w:tc>
      </w:tr>
      <w:tr w:rsidR="006E46A7" w:rsidRPr="009B471F" w14:paraId="19ADDBAB" w14:textId="09756B09"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5E806BE0" w14:textId="77777777" w:rsidR="006E46A7" w:rsidRPr="009B471F" w:rsidRDefault="006E46A7" w:rsidP="00863F64">
            <w:pPr>
              <w:jc w:val="center"/>
            </w:pPr>
            <w:r w:rsidRPr="009B471F">
              <w:t>4</w:t>
            </w:r>
          </w:p>
        </w:tc>
        <w:tc>
          <w:tcPr>
            <w:tcW w:w="976" w:type="dxa"/>
            <w:tcBorders>
              <w:top w:val="single" w:sz="4" w:space="0" w:color="auto"/>
              <w:left w:val="single" w:sz="4" w:space="0" w:color="auto"/>
              <w:bottom w:val="single" w:sz="4" w:space="0" w:color="auto"/>
              <w:right w:val="single" w:sz="4" w:space="0" w:color="auto"/>
            </w:tcBorders>
          </w:tcPr>
          <w:p w14:paraId="7FB76C61" w14:textId="77777777" w:rsidR="006E46A7" w:rsidRPr="009B471F" w:rsidRDefault="006E46A7" w:rsidP="00863F64">
            <w:pPr>
              <w:jc w:val="center"/>
            </w:pPr>
            <w:r w:rsidRPr="009B471F">
              <w:t>135</w:t>
            </w:r>
          </w:p>
        </w:tc>
        <w:tc>
          <w:tcPr>
            <w:tcW w:w="1134" w:type="dxa"/>
            <w:tcBorders>
              <w:top w:val="single" w:sz="4" w:space="0" w:color="auto"/>
              <w:left w:val="single" w:sz="4" w:space="0" w:color="auto"/>
              <w:bottom w:val="single" w:sz="4" w:space="0" w:color="auto"/>
              <w:right w:val="single" w:sz="4" w:space="0" w:color="auto"/>
            </w:tcBorders>
          </w:tcPr>
          <w:p w14:paraId="3AC5B6AE" w14:textId="77777777" w:rsidR="006E46A7" w:rsidRPr="009B471F" w:rsidRDefault="006E46A7" w:rsidP="00863F64">
            <w:pPr>
              <w:jc w:val="center"/>
            </w:pPr>
            <w:r w:rsidRPr="009B471F">
              <w:t>116</w:t>
            </w:r>
          </w:p>
        </w:tc>
        <w:tc>
          <w:tcPr>
            <w:tcW w:w="1134" w:type="dxa"/>
            <w:tcBorders>
              <w:top w:val="single" w:sz="4" w:space="0" w:color="auto"/>
              <w:left w:val="single" w:sz="4" w:space="0" w:color="auto"/>
              <w:bottom w:val="single" w:sz="4" w:space="0" w:color="auto"/>
              <w:right w:val="single" w:sz="4" w:space="0" w:color="auto"/>
            </w:tcBorders>
          </w:tcPr>
          <w:p w14:paraId="4DFE0B59" w14:textId="77777777" w:rsidR="006E46A7" w:rsidRPr="009B471F" w:rsidRDefault="006E46A7" w:rsidP="00863F64">
            <w:pPr>
              <w:jc w:val="center"/>
            </w:pPr>
            <w:r w:rsidRPr="009B471F">
              <w:t>147</w:t>
            </w:r>
          </w:p>
        </w:tc>
        <w:tc>
          <w:tcPr>
            <w:tcW w:w="1134" w:type="dxa"/>
            <w:tcBorders>
              <w:top w:val="single" w:sz="4" w:space="0" w:color="auto"/>
              <w:left w:val="single" w:sz="4" w:space="0" w:color="auto"/>
              <w:bottom w:val="single" w:sz="4" w:space="0" w:color="auto"/>
              <w:right w:val="single" w:sz="4" w:space="0" w:color="auto"/>
            </w:tcBorders>
          </w:tcPr>
          <w:p w14:paraId="260642E1" w14:textId="77777777" w:rsidR="006E46A7" w:rsidRPr="009B471F" w:rsidRDefault="006E46A7" w:rsidP="00863F64">
            <w:pPr>
              <w:jc w:val="center"/>
            </w:pPr>
            <w:r w:rsidRPr="009B471F">
              <w:t>138</w:t>
            </w:r>
          </w:p>
        </w:tc>
        <w:tc>
          <w:tcPr>
            <w:tcW w:w="1134" w:type="dxa"/>
            <w:tcBorders>
              <w:top w:val="single" w:sz="4" w:space="0" w:color="auto"/>
              <w:left w:val="single" w:sz="4" w:space="0" w:color="auto"/>
              <w:bottom w:val="single" w:sz="4" w:space="0" w:color="auto"/>
              <w:right w:val="single" w:sz="4" w:space="0" w:color="auto"/>
            </w:tcBorders>
          </w:tcPr>
          <w:p w14:paraId="59407AA4" w14:textId="77777777" w:rsidR="006E46A7" w:rsidRPr="009B471F" w:rsidRDefault="006E46A7" w:rsidP="00863F64">
            <w:pPr>
              <w:jc w:val="center"/>
            </w:pPr>
            <w:r w:rsidRPr="009B471F">
              <w:t>141</w:t>
            </w:r>
          </w:p>
        </w:tc>
        <w:tc>
          <w:tcPr>
            <w:tcW w:w="1134" w:type="dxa"/>
            <w:tcBorders>
              <w:top w:val="single" w:sz="4" w:space="0" w:color="auto"/>
              <w:left w:val="single" w:sz="4" w:space="0" w:color="auto"/>
              <w:bottom w:val="single" w:sz="4" w:space="0" w:color="auto"/>
              <w:right w:val="single" w:sz="4" w:space="0" w:color="auto"/>
            </w:tcBorders>
          </w:tcPr>
          <w:p w14:paraId="7897EBE4" w14:textId="479BD91F" w:rsidR="006E46A7" w:rsidRPr="009B471F" w:rsidRDefault="006E46A7" w:rsidP="006E46A7">
            <w:pPr>
              <w:jc w:val="center"/>
            </w:pPr>
            <w:r w:rsidRPr="009B471F">
              <w:t>130</w:t>
            </w:r>
          </w:p>
        </w:tc>
      </w:tr>
      <w:tr w:rsidR="006E46A7" w:rsidRPr="009B471F" w14:paraId="75DB6E10" w14:textId="4D066888"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tcPr>
          <w:p w14:paraId="3DD0ECCA" w14:textId="77777777" w:rsidR="006E46A7" w:rsidRPr="009B471F" w:rsidRDefault="006E46A7" w:rsidP="00863F64">
            <w:pPr>
              <w:jc w:val="center"/>
            </w:pPr>
            <w:r w:rsidRPr="009B471F">
              <w:t>Viso 1-4 klasėse</w:t>
            </w:r>
          </w:p>
        </w:tc>
        <w:tc>
          <w:tcPr>
            <w:tcW w:w="976" w:type="dxa"/>
            <w:tcBorders>
              <w:top w:val="single" w:sz="4" w:space="0" w:color="auto"/>
              <w:left w:val="single" w:sz="4" w:space="0" w:color="auto"/>
              <w:bottom w:val="single" w:sz="4" w:space="0" w:color="auto"/>
              <w:right w:val="single" w:sz="4" w:space="0" w:color="auto"/>
            </w:tcBorders>
          </w:tcPr>
          <w:p w14:paraId="1318C7AB" w14:textId="77777777" w:rsidR="006E46A7" w:rsidRPr="009B471F" w:rsidRDefault="006E46A7" w:rsidP="00863F64">
            <w:pPr>
              <w:jc w:val="center"/>
            </w:pPr>
            <w:r w:rsidRPr="009B471F">
              <w:t>541</w:t>
            </w:r>
          </w:p>
        </w:tc>
        <w:tc>
          <w:tcPr>
            <w:tcW w:w="1134" w:type="dxa"/>
            <w:tcBorders>
              <w:top w:val="single" w:sz="4" w:space="0" w:color="auto"/>
              <w:left w:val="single" w:sz="4" w:space="0" w:color="auto"/>
              <w:bottom w:val="single" w:sz="4" w:space="0" w:color="auto"/>
              <w:right w:val="single" w:sz="4" w:space="0" w:color="auto"/>
            </w:tcBorders>
          </w:tcPr>
          <w:p w14:paraId="38B0AD22" w14:textId="77777777" w:rsidR="006E46A7" w:rsidRPr="009B471F" w:rsidRDefault="006E46A7" w:rsidP="00863F64">
            <w:pPr>
              <w:jc w:val="center"/>
            </w:pPr>
            <w:r w:rsidRPr="009B471F">
              <w:t>551</w:t>
            </w:r>
          </w:p>
        </w:tc>
        <w:tc>
          <w:tcPr>
            <w:tcW w:w="1134" w:type="dxa"/>
            <w:tcBorders>
              <w:top w:val="single" w:sz="4" w:space="0" w:color="auto"/>
              <w:left w:val="single" w:sz="4" w:space="0" w:color="auto"/>
              <w:bottom w:val="single" w:sz="4" w:space="0" w:color="auto"/>
              <w:right w:val="single" w:sz="4" w:space="0" w:color="auto"/>
            </w:tcBorders>
          </w:tcPr>
          <w:p w14:paraId="6CEECC2A" w14:textId="77777777" w:rsidR="006E46A7" w:rsidRPr="009B471F" w:rsidRDefault="006E46A7" w:rsidP="00863F64">
            <w:pPr>
              <w:jc w:val="center"/>
            </w:pPr>
            <w:r w:rsidRPr="009B471F">
              <w:t>558</w:t>
            </w:r>
          </w:p>
        </w:tc>
        <w:tc>
          <w:tcPr>
            <w:tcW w:w="1134" w:type="dxa"/>
            <w:tcBorders>
              <w:top w:val="single" w:sz="4" w:space="0" w:color="auto"/>
              <w:left w:val="single" w:sz="4" w:space="0" w:color="auto"/>
              <w:bottom w:val="single" w:sz="4" w:space="0" w:color="auto"/>
              <w:right w:val="single" w:sz="4" w:space="0" w:color="auto"/>
            </w:tcBorders>
          </w:tcPr>
          <w:p w14:paraId="201B46CB" w14:textId="77777777" w:rsidR="006E46A7" w:rsidRPr="009B471F" w:rsidRDefault="006E46A7" w:rsidP="00863F64">
            <w:pPr>
              <w:jc w:val="center"/>
            </w:pPr>
            <w:r w:rsidRPr="009B471F">
              <w:t>521</w:t>
            </w:r>
          </w:p>
        </w:tc>
        <w:tc>
          <w:tcPr>
            <w:tcW w:w="1134" w:type="dxa"/>
            <w:tcBorders>
              <w:top w:val="single" w:sz="4" w:space="0" w:color="auto"/>
              <w:left w:val="single" w:sz="4" w:space="0" w:color="auto"/>
              <w:bottom w:val="single" w:sz="4" w:space="0" w:color="auto"/>
              <w:right w:val="single" w:sz="4" w:space="0" w:color="auto"/>
            </w:tcBorders>
          </w:tcPr>
          <w:p w14:paraId="5177A400" w14:textId="77777777" w:rsidR="006E46A7" w:rsidRPr="009B471F" w:rsidRDefault="006E46A7" w:rsidP="00863F64">
            <w:pPr>
              <w:jc w:val="center"/>
            </w:pPr>
            <w:r w:rsidRPr="009B471F">
              <w:t>497</w:t>
            </w:r>
          </w:p>
        </w:tc>
        <w:tc>
          <w:tcPr>
            <w:tcW w:w="1134" w:type="dxa"/>
            <w:tcBorders>
              <w:top w:val="single" w:sz="4" w:space="0" w:color="auto"/>
              <w:left w:val="single" w:sz="4" w:space="0" w:color="auto"/>
              <w:bottom w:val="single" w:sz="4" w:space="0" w:color="auto"/>
              <w:right w:val="single" w:sz="4" w:space="0" w:color="auto"/>
            </w:tcBorders>
          </w:tcPr>
          <w:p w14:paraId="09E50E6A" w14:textId="1A7EDF71" w:rsidR="006E46A7" w:rsidRPr="009B471F" w:rsidRDefault="003A44F9" w:rsidP="006E46A7">
            <w:pPr>
              <w:jc w:val="center"/>
            </w:pPr>
            <w:r w:rsidRPr="009B471F">
              <w:t>47</w:t>
            </w:r>
            <w:r w:rsidR="001E7260" w:rsidRPr="009B471F">
              <w:t>9</w:t>
            </w:r>
          </w:p>
        </w:tc>
      </w:tr>
      <w:tr w:rsidR="006E46A7" w:rsidRPr="009B471F" w14:paraId="468E89F5" w14:textId="0239E2D9"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7E1A4263" w14:textId="77777777" w:rsidR="006E46A7" w:rsidRPr="009B471F" w:rsidRDefault="006E46A7" w:rsidP="00863F64">
            <w:pPr>
              <w:jc w:val="center"/>
            </w:pPr>
            <w:r w:rsidRPr="009B471F">
              <w:t>5</w:t>
            </w:r>
          </w:p>
        </w:tc>
        <w:tc>
          <w:tcPr>
            <w:tcW w:w="976" w:type="dxa"/>
            <w:tcBorders>
              <w:top w:val="single" w:sz="4" w:space="0" w:color="auto"/>
              <w:left w:val="single" w:sz="4" w:space="0" w:color="auto"/>
              <w:bottom w:val="single" w:sz="4" w:space="0" w:color="auto"/>
              <w:right w:val="single" w:sz="4" w:space="0" w:color="auto"/>
            </w:tcBorders>
          </w:tcPr>
          <w:p w14:paraId="5071C36E" w14:textId="77777777" w:rsidR="006E46A7" w:rsidRPr="009B471F" w:rsidRDefault="006E46A7" w:rsidP="00863F64">
            <w:pPr>
              <w:jc w:val="center"/>
            </w:pPr>
            <w:r w:rsidRPr="009B471F">
              <w:t>152</w:t>
            </w:r>
          </w:p>
        </w:tc>
        <w:tc>
          <w:tcPr>
            <w:tcW w:w="1134" w:type="dxa"/>
            <w:tcBorders>
              <w:top w:val="single" w:sz="4" w:space="0" w:color="auto"/>
              <w:left w:val="single" w:sz="4" w:space="0" w:color="auto"/>
              <w:bottom w:val="single" w:sz="4" w:space="0" w:color="auto"/>
              <w:right w:val="single" w:sz="4" w:space="0" w:color="auto"/>
            </w:tcBorders>
          </w:tcPr>
          <w:p w14:paraId="3763295B" w14:textId="77777777" w:rsidR="006E46A7" w:rsidRPr="009B471F" w:rsidRDefault="006E46A7" w:rsidP="00863F64">
            <w:pPr>
              <w:jc w:val="center"/>
            </w:pPr>
            <w:r w:rsidRPr="009B471F">
              <w:t>133</w:t>
            </w:r>
          </w:p>
        </w:tc>
        <w:tc>
          <w:tcPr>
            <w:tcW w:w="1134" w:type="dxa"/>
            <w:tcBorders>
              <w:top w:val="single" w:sz="4" w:space="0" w:color="auto"/>
              <w:left w:val="single" w:sz="4" w:space="0" w:color="auto"/>
              <w:bottom w:val="single" w:sz="4" w:space="0" w:color="auto"/>
              <w:right w:val="single" w:sz="4" w:space="0" w:color="auto"/>
            </w:tcBorders>
          </w:tcPr>
          <w:p w14:paraId="72364C17" w14:textId="77777777" w:rsidR="006E46A7" w:rsidRPr="009B471F" w:rsidRDefault="006E46A7" w:rsidP="00863F64">
            <w:pPr>
              <w:jc w:val="center"/>
            </w:pPr>
            <w:r w:rsidRPr="009B471F">
              <w:t>117</w:t>
            </w:r>
          </w:p>
        </w:tc>
        <w:tc>
          <w:tcPr>
            <w:tcW w:w="1134" w:type="dxa"/>
            <w:tcBorders>
              <w:top w:val="single" w:sz="4" w:space="0" w:color="auto"/>
              <w:left w:val="single" w:sz="4" w:space="0" w:color="auto"/>
              <w:bottom w:val="single" w:sz="4" w:space="0" w:color="auto"/>
              <w:right w:val="single" w:sz="4" w:space="0" w:color="auto"/>
            </w:tcBorders>
          </w:tcPr>
          <w:p w14:paraId="28120BDD" w14:textId="77777777" w:rsidR="006E46A7" w:rsidRPr="009B471F" w:rsidRDefault="006E46A7" w:rsidP="00863F64">
            <w:pPr>
              <w:jc w:val="center"/>
            </w:pPr>
            <w:r w:rsidRPr="009B471F">
              <w:t>145</w:t>
            </w:r>
          </w:p>
        </w:tc>
        <w:tc>
          <w:tcPr>
            <w:tcW w:w="1134" w:type="dxa"/>
            <w:tcBorders>
              <w:top w:val="single" w:sz="4" w:space="0" w:color="auto"/>
              <w:left w:val="single" w:sz="4" w:space="0" w:color="auto"/>
              <w:bottom w:val="single" w:sz="4" w:space="0" w:color="auto"/>
              <w:right w:val="single" w:sz="4" w:space="0" w:color="auto"/>
            </w:tcBorders>
          </w:tcPr>
          <w:p w14:paraId="575DDA5A" w14:textId="77777777" w:rsidR="006E46A7" w:rsidRPr="009B471F" w:rsidRDefault="006E46A7" w:rsidP="00863F64">
            <w:pPr>
              <w:jc w:val="center"/>
            </w:pPr>
            <w:r w:rsidRPr="009B471F">
              <w:t>140</w:t>
            </w:r>
          </w:p>
        </w:tc>
        <w:tc>
          <w:tcPr>
            <w:tcW w:w="1134" w:type="dxa"/>
            <w:tcBorders>
              <w:top w:val="single" w:sz="4" w:space="0" w:color="auto"/>
              <w:left w:val="single" w:sz="4" w:space="0" w:color="auto"/>
              <w:bottom w:val="single" w:sz="4" w:space="0" w:color="auto"/>
              <w:right w:val="single" w:sz="4" w:space="0" w:color="auto"/>
            </w:tcBorders>
          </w:tcPr>
          <w:p w14:paraId="01C05D1A" w14:textId="5C077A6C" w:rsidR="006E46A7" w:rsidRPr="009B471F" w:rsidRDefault="003A44F9" w:rsidP="006E46A7">
            <w:pPr>
              <w:jc w:val="center"/>
            </w:pPr>
            <w:r w:rsidRPr="009B471F">
              <w:t>137</w:t>
            </w:r>
          </w:p>
        </w:tc>
      </w:tr>
      <w:tr w:rsidR="006E46A7" w:rsidRPr="009B471F" w14:paraId="676D7D2E" w14:textId="6AB4040C" w:rsidTr="006E46A7">
        <w:trPr>
          <w:trHeight w:val="480"/>
          <w:jc w:val="center"/>
        </w:trPr>
        <w:tc>
          <w:tcPr>
            <w:tcW w:w="2280" w:type="dxa"/>
            <w:tcBorders>
              <w:top w:val="single" w:sz="4" w:space="0" w:color="auto"/>
              <w:left w:val="single" w:sz="4" w:space="0" w:color="auto"/>
              <w:bottom w:val="single" w:sz="4" w:space="0" w:color="auto"/>
              <w:right w:val="single" w:sz="4" w:space="0" w:color="auto"/>
            </w:tcBorders>
            <w:hideMark/>
          </w:tcPr>
          <w:p w14:paraId="654F5EFB" w14:textId="77777777" w:rsidR="006E46A7" w:rsidRPr="009B471F" w:rsidRDefault="006E46A7" w:rsidP="00863F64">
            <w:pPr>
              <w:jc w:val="center"/>
            </w:pPr>
            <w:r w:rsidRPr="009B471F">
              <w:t>6</w:t>
            </w:r>
          </w:p>
        </w:tc>
        <w:tc>
          <w:tcPr>
            <w:tcW w:w="976" w:type="dxa"/>
            <w:tcBorders>
              <w:top w:val="single" w:sz="4" w:space="0" w:color="auto"/>
              <w:left w:val="single" w:sz="4" w:space="0" w:color="auto"/>
              <w:bottom w:val="single" w:sz="4" w:space="0" w:color="auto"/>
              <w:right w:val="single" w:sz="4" w:space="0" w:color="auto"/>
            </w:tcBorders>
          </w:tcPr>
          <w:p w14:paraId="30FBC15D" w14:textId="77777777" w:rsidR="006E46A7" w:rsidRPr="009B471F" w:rsidRDefault="006E46A7" w:rsidP="00863F64">
            <w:pPr>
              <w:jc w:val="center"/>
            </w:pPr>
            <w:r w:rsidRPr="009B471F">
              <w:t>142</w:t>
            </w:r>
          </w:p>
        </w:tc>
        <w:tc>
          <w:tcPr>
            <w:tcW w:w="1134" w:type="dxa"/>
            <w:tcBorders>
              <w:top w:val="single" w:sz="4" w:space="0" w:color="auto"/>
              <w:left w:val="single" w:sz="4" w:space="0" w:color="auto"/>
              <w:bottom w:val="single" w:sz="4" w:space="0" w:color="auto"/>
              <w:right w:val="single" w:sz="4" w:space="0" w:color="auto"/>
            </w:tcBorders>
          </w:tcPr>
          <w:p w14:paraId="4535E221" w14:textId="77777777" w:rsidR="006E46A7" w:rsidRPr="009B471F" w:rsidRDefault="006E46A7" w:rsidP="00863F64">
            <w:pPr>
              <w:jc w:val="center"/>
            </w:pPr>
            <w:r w:rsidRPr="009B471F">
              <w:t>156</w:t>
            </w:r>
          </w:p>
        </w:tc>
        <w:tc>
          <w:tcPr>
            <w:tcW w:w="1134" w:type="dxa"/>
            <w:tcBorders>
              <w:top w:val="single" w:sz="4" w:space="0" w:color="auto"/>
              <w:left w:val="single" w:sz="4" w:space="0" w:color="auto"/>
              <w:bottom w:val="single" w:sz="4" w:space="0" w:color="auto"/>
              <w:right w:val="single" w:sz="4" w:space="0" w:color="auto"/>
            </w:tcBorders>
          </w:tcPr>
          <w:p w14:paraId="3F30E18F" w14:textId="77777777" w:rsidR="006E46A7" w:rsidRPr="009B471F" w:rsidRDefault="006E46A7" w:rsidP="00863F64">
            <w:pPr>
              <w:jc w:val="center"/>
            </w:pPr>
            <w:r w:rsidRPr="009B471F">
              <w:t>132</w:t>
            </w:r>
          </w:p>
        </w:tc>
        <w:tc>
          <w:tcPr>
            <w:tcW w:w="1134" w:type="dxa"/>
            <w:tcBorders>
              <w:top w:val="single" w:sz="4" w:space="0" w:color="auto"/>
              <w:left w:val="single" w:sz="4" w:space="0" w:color="auto"/>
              <w:bottom w:val="single" w:sz="4" w:space="0" w:color="auto"/>
              <w:right w:val="single" w:sz="4" w:space="0" w:color="auto"/>
            </w:tcBorders>
          </w:tcPr>
          <w:p w14:paraId="5149EF0F" w14:textId="77777777" w:rsidR="006E46A7" w:rsidRPr="009B471F" w:rsidRDefault="006E46A7" w:rsidP="00863F64">
            <w:pPr>
              <w:jc w:val="center"/>
            </w:pPr>
            <w:r w:rsidRPr="009B471F">
              <w:t>116</w:t>
            </w:r>
          </w:p>
        </w:tc>
        <w:tc>
          <w:tcPr>
            <w:tcW w:w="1134" w:type="dxa"/>
            <w:tcBorders>
              <w:top w:val="single" w:sz="4" w:space="0" w:color="auto"/>
              <w:left w:val="single" w:sz="4" w:space="0" w:color="auto"/>
              <w:bottom w:val="single" w:sz="4" w:space="0" w:color="auto"/>
              <w:right w:val="single" w:sz="4" w:space="0" w:color="auto"/>
            </w:tcBorders>
          </w:tcPr>
          <w:p w14:paraId="1C64F090" w14:textId="77777777" w:rsidR="006E46A7" w:rsidRPr="009B471F" w:rsidRDefault="006E46A7" w:rsidP="00863F64">
            <w:pPr>
              <w:jc w:val="center"/>
            </w:pPr>
            <w:r w:rsidRPr="009B471F">
              <w:t>143</w:t>
            </w:r>
          </w:p>
        </w:tc>
        <w:tc>
          <w:tcPr>
            <w:tcW w:w="1134" w:type="dxa"/>
            <w:tcBorders>
              <w:top w:val="single" w:sz="4" w:space="0" w:color="auto"/>
              <w:left w:val="single" w:sz="4" w:space="0" w:color="auto"/>
              <w:bottom w:val="single" w:sz="4" w:space="0" w:color="auto"/>
              <w:right w:val="single" w:sz="4" w:space="0" w:color="auto"/>
            </w:tcBorders>
          </w:tcPr>
          <w:p w14:paraId="170C41FD" w14:textId="353691F2" w:rsidR="006E46A7" w:rsidRPr="009B471F" w:rsidRDefault="003A44F9" w:rsidP="006E46A7">
            <w:pPr>
              <w:jc w:val="center"/>
            </w:pPr>
            <w:r w:rsidRPr="009B471F">
              <w:t>13</w:t>
            </w:r>
            <w:r w:rsidR="001E7260" w:rsidRPr="009B471F">
              <w:t>6</w:t>
            </w:r>
          </w:p>
        </w:tc>
      </w:tr>
      <w:tr w:rsidR="006E46A7" w:rsidRPr="009B471F" w14:paraId="035E491D" w14:textId="0494718B"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6E6848BE" w14:textId="77777777" w:rsidR="006E46A7" w:rsidRPr="009B471F" w:rsidRDefault="006E46A7" w:rsidP="00863F64">
            <w:pPr>
              <w:jc w:val="center"/>
            </w:pPr>
            <w:r w:rsidRPr="009B471F">
              <w:t>7</w:t>
            </w:r>
          </w:p>
        </w:tc>
        <w:tc>
          <w:tcPr>
            <w:tcW w:w="976" w:type="dxa"/>
            <w:tcBorders>
              <w:top w:val="single" w:sz="4" w:space="0" w:color="auto"/>
              <w:left w:val="single" w:sz="4" w:space="0" w:color="auto"/>
              <w:bottom w:val="single" w:sz="4" w:space="0" w:color="auto"/>
              <w:right w:val="single" w:sz="4" w:space="0" w:color="auto"/>
            </w:tcBorders>
          </w:tcPr>
          <w:p w14:paraId="31BB849B" w14:textId="77777777" w:rsidR="006E46A7" w:rsidRPr="009B471F" w:rsidRDefault="006E46A7" w:rsidP="00863F64">
            <w:pPr>
              <w:jc w:val="center"/>
            </w:pPr>
            <w:r w:rsidRPr="009B471F">
              <w:t>148</w:t>
            </w:r>
          </w:p>
        </w:tc>
        <w:tc>
          <w:tcPr>
            <w:tcW w:w="1134" w:type="dxa"/>
            <w:tcBorders>
              <w:top w:val="single" w:sz="4" w:space="0" w:color="auto"/>
              <w:left w:val="single" w:sz="4" w:space="0" w:color="auto"/>
              <w:bottom w:val="single" w:sz="4" w:space="0" w:color="auto"/>
              <w:right w:val="single" w:sz="4" w:space="0" w:color="auto"/>
            </w:tcBorders>
          </w:tcPr>
          <w:p w14:paraId="01DAF139" w14:textId="77777777" w:rsidR="006E46A7" w:rsidRPr="009B471F" w:rsidRDefault="006E46A7" w:rsidP="00863F64">
            <w:pPr>
              <w:jc w:val="center"/>
            </w:pPr>
            <w:r w:rsidRPr="009B471F">
              <w:t>140</w:t>
            </w:r>
          </w:p>
        </w:tc>
        <w:tc>
          <w:tcPr>
            <w:tcW w:w="1134" w:type="dxa"/>
            <w:tcBorders>
              <w:top w:val="single" w:sz="4" w:space="0" w:color="auto"/>
              <w:left w:val="single" w:sz="4" w:space="0" w:color="auto"/>
              <w:bottom w:val="single" w:sz="4" w:space="0" w:color="auto"/>
              <w:right w:val="single" w:sz="4" w:space="0" w:color="auto"/>
            </w:tcBorders>
          </w:tcPr>
          <w:p w14:paraId="4764D30D" w14:textId="77777777" w:rsidR="006E46A7" w:rsidRPr="009B471F" w:rsidRDefault="006E46A7" w:rsidP="00863F64">
            <w:pPr>
              <w:jc w:val="center"/>
            </w:pPr>
            <w:r w:rsidRPr="009B471F">
              <w:t>156</w:t>
            </w:r>
          </w:p>
        </w:tc>
        <w:tc>
          <w:tcPr>
            <w:tcW w:w="1134" w:type="dxa"/>
            <w:tcBorders>
              <w:top w:val="single" w:sz="4" w:space="0" w:color="auto"/>
              <w:left w:val="single" w:sz="4" w:space="0" w:color="auto"/>
              <w:bottom w:val="single" w:sz="4" w:space="0" w:color="auto"/>
              <w:right w:val="single" w:sz="4" w:space="0" w:color="auto"/>
            </w:tcBorders>
          </w:tcPr>
          <w:p w14:paraId="02016E2C" w14:textId="77777777" w:rsidR="006E46A7" w:rsidRPr="009B471F" w:rsidRDefault="006E46A7" w:rsidP="00863F64">
            <w:pPr>
              <w:jc w:val="center"/>
            </w:pPr>
            <w:r w:rsidRPr="009B471F">
              <w:t>129</w:t>
            </w:r>
          </w:p>
        </w:tc>
        <w:tc>
          <w:tcPr>
            <w:tcW w:w="1134" w:type="dxa"/>
            <w:tcBorders>
              <w:top w:val="single" w:sz="4" w:space="0" w:color="auto"/>
              <w:left w:val="single" w:sz="4" w:space="0" w:color="auto"/>
              <w:bottom w:val="single" w:sz="4" w:space="0" w:color="auto"/>
              <w:right w:val="single" w:sz="4" w:space="0" w:color="auto"/>
            </w:tcBorders>
          </w:tcPr>
          <w:p w14:paraId="0BEC4D4D" w14:textId="77777777" w:rsidR="006E46A7" w:rsidRPr="009B471F" w:rsidRDefault="006E46A7" w:rsidP="00863F64">
            <w:pPr>
              <w:jc w:val="center"/>
            </w:pPr>
            <w:r w:rsidRPr="009B471F">
              <w:t>118</w:t>
            </w:r>
          </w:p>
        </w:tc>
        <w:tc>
          <w:tcPr>
            <w:tcW w:w="1134" w:type="dxa"/>
            <w:tcBorders>
              <w:top w:val="single" w:sz="4" w:space="0" w:color="auto"/>
              <w:left w:val="single" w:sz="4" w:space="0" w:color="auto"/>
              <w:bottom w:val="single" w:sz="4" w:space="0" w:color="auto"/>
              <w:right w:val="single" w:sz="4" w:space="0" w:color="auto"/>
            </w:tcBorders>
          </w:tcPr>
          <w:p w14:paraId="4DD4993E" w14:textId="076D71B1" w:rsidR="006E46A7" w:rsidRPr="009B471F" w:rsidRDefault="003A44F9" w:rsidP="006E46A7">
            <w:pPr>
              <w:jc w:val="center"/>
            </w:pPr>
            <w:r w:rsidRPr="009B471F">
              <w:t>14</w:t>
            </w:r>
            <w:r w:rsidR="001E7260" w:rsidRPr="009B471F">
              <w:t>1</w:t>
            </w:r>
          </w:p>
        </w:tc>
      </w:tr>
      <w:tr w:rsidR="006E46A7" w:rsidRPr="009B471F" w14:paraId="058B4604" w14:textId="7E2354D7"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5327823D" w14:textId="77777777" w:rsidR="006E46A7" w:rsidRPr="009B471F" w:rsidRDefault="006E46A7" w:rsidP="00863F64">
            <w:pPr>
              <w:jc w:val="center"/>
            </w:pPr>
            <w:r w:rsidRPr="009B471F">
              <w:t>8</w:t>
            </w:r>
          </w:p>
        </w:tc>
        <w:tc>
          <w:tcPr>
            <w:tcW w:w="976" w:type="dxa"/>
            <w:tcBorders>
              <w:top w:val="single" w:sz="4" w:space="0" w:color="auto"/>
              <w:left w:val="single" w:sz="4" w:space="0" w:color="auto"/>
              <w:bottom w:val="single" w:sz="4" w:space="0" w:color="auto"/>
              <w:right w:val="single" w:sz="4" w:space="0" w:color="auto"/>
            </w:tcBorders>
          </w:tcPr>
          <w:p w14:paraId="2DBC4F42" w14:textId="77777777" w:rsidR="006E46A7" w:rsidRPr="009B471F" w:rsidRDefault="006E46A7" w:rsidP="00863F64">
            <w:pPr>
              <w:jc w:val="center"/>
            </w:pPr>
            <w:r w:rsidRPr="009B471F">
              <w:t>144</w:t>
            </w:r>
          </w:p>
        </w:tc>
        <w:tc>
          <w:tcPr>
            <w:tcW w:w="1134" w:type="dxa"/>
            <w:tcBorders>
              <w:top w:val="single" w:sz="4" w:space="0" w:color="auto"/>
              <w:left w:val="single" w:sz="4" w:space="0" w:color="auto"/>
              <w:bottom w:val="single" w:sz="4" w:space="0" w:color="auto"/>
              <w:right w:val="single" w:sz="4" w:space="0" w:color="auto"/>
            </w:tcBorders>
          </w:tcPr>
          <w:p w14:paraId="2C39558B" w14:textId="77777777" w:rsidR="006E46A7" w:rsidRPr="009B471F" w:rsidRDefault="006E46A7" w:rsidP="00863F64">
            <w:pPr>
              <w:jc w:val="center"/>
            </w:pPr>
            <w:r w:rsidRPr="009B471F">
              <w:t>145</w:t>
            </w:r>
          </w:p>
        </w:tc>
        <w:tc>
          <w:tcPr>
            <w:tcW w:w="1134" w:type="dxa"/>
            <w:tcBorders>
              <w:top w:val="single" w:sz="4" w:space="0" w:color="auto"/>
              <w:left w:val="single" w:sz="4" w:space="0" w:color="auto"/>
              <w:bottom w:val="single" w:sz="4" w:space="0" w:color="auto"/>
              <w:right w:val="single" w:sz="4" w:space="0" w:color="auto"/>
            </w:tcBorders>
          </w:tcPr>
          <w:p w14:paraId="2E9382AC" w14:textId="77777777" w:rsidR="006E46A7" w:rsidRPr="009B471F" w:rsidRDefault="006E46A7" w:rsidP="00863F64">
            <w:pPr>
              <w:jc w:val="center"/>
            </w:pPr>
            <w:r w:rsidRPr="009B471F">
              <w:t>142</w:t>
            </w:r>
          </w:p>
        </w:tc>
        <w:tc>
          <w:tcPr>
            <w:tcW w:w="1134" w:type="dxa"/>
            <w:tcBorders>
              <w:top w:val="single" w:sz="4" w:space="0" w:color="auto"/>
              <w:left w:val="single" w:sz="4" w:space="0" w:color="auto"/>
              <w:bottom w:val="single" w:sz="4" w:space="0" w:color="auto"/>
              <w:right w:val="single" w:sz="4" w:space="0" w:color="auto"/>
            </w:tcBorders>
          </w:tcPr>
          <w:p w14:paraId="6C08DDC5" w14:textId="77777777" w:rsidR="006E46A7" w:rsidRPr="009B471F" w:rsidRDefault="006E46A7" w:rsidP="00863F64">
            <w:pPr>
              <w:jc w:val="center"/>
            </w:pPr>
            <w:r w:rsidRPr="009B471F">
              <w:t>153</w:t>
            </w:r>
          </w:p>
        </w:tc>
        <w:tc>
          <w:tcPr>
            <w:tcW w:w="1134" w:type="dxa"/>
            <w:tcBorders>
              <w:top w:val="single" w:sz="4" w:space="0" w:color="auto"/>
              <w:left w:val="single" w:sz="4" w:space="0" w:color="auto"/>
              <w:bottom w:val="single" w:sz="4" w:space="0" w:color="auto"/>
              <w:right w:val="single" w:sz="4" w:space="0" w:color="auto"/>
            </w:tcBorders>
          </w:tcPr>
          <w:p w14:paraId="2B30ADE0" w14:textId="77777777" w:rsidR="006E46A7" w:rsidRPr="009B471F" w:rsidRDefault="006E46A7" w:rsidP="00863F64">
            <w:pPr>
              <w:jc w:val="center"/>
            </w:pPr>
            <w:r w:rsidRPr="009B471F">
              <w:t>131</w:t>
            </w:r>
          </w:p>
        </w:tc>
        <w:tc>
          <w:tcPr>
            <w:tcW w:w="1134" w:type="dxa"/>
            <w:tcBorders>
              <w:top w:val="single" w:sz="4" w:space="0" w:color="auto"/>
              <w:left w:val="single" w:sz="4" w:space="0" w:color="auto"/>
              <w:bottom w:val="single" w:sz="4" w:space="0" w:color="auto"/>
              <w:right w:val="single" w:sz="4" w:space="0" w:color="auto"/>
            </w:tcBorders>
          </w:tcPr>
          <w:p w14:paraId="2C7AB7AA" w14:textId="0ECA861D" w:rsidR="006E46A7" w:rsidRPr="009B471F" w:rsidRDefault="003A44F9" w:rsidP="006E46A7">
            <w:pPr>
              <w:jc w:val="center"/>
            </w:pPr>
            <w:r w:rsidRPr="009B471F">
              <w:t>122</w:t>
            </w:r>
          </w:p>
        </w:tc>
      </w:tr>
      <w:tr w:rsidR="006E46A7" w:rsidRPr="009B471F" w14:paraId="3C61F513" w14:textId="37D4F150"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tcPr>
          <w:p w14:paraId="4B09C08C" w14:textId="77777777" w:rsidR="006E46A7" w:rsidRPr="009B471F" w:rsidRDefault="006E46A7" w:rsidP="00863F64">
            <w:pPr>
              <w:jc w:val="center"/>
            </w:pPr>
            <w:r w:rsidRPr="009B471F">
              <w:t>Viso 5-8 klasėse</w:t>
            </w:r>
          </w:p>
        </w:tc>
        <w:tc>
          <w:tcPr>
            <w:tcW w:w="976" w:type="dxa"/>
            <w:tcBorders>
              <w:top w:val="single" w:sz="4" w:space="0" w:color="auto"/>
              <w:left w:val="single" w:sz="4" w:space="0" w:color="auto"/>
              <w:bottom w:val="single" w:sz="4" w:space="0" w:color="auto"/>
              <w:right w:val="single" w:sz="4" w:space="0" w:color="auto"/>
            </w:tcBorders>
          </w:tcPr>
          <w:p w14:paraId="502CA46F" w14:textId="77777777" w:rsidR="006E46A7" w:rsidRPr="009B471F" w:rsidRDefault="006E46A7" w:rsidP="00863F64">
            <w:pPr>
              <w:jc w:val="center"/>
            </w:pPr>
            <w:r w:rsidRPr="009B471F">
              <w:t>586</w:t>
            </w:r>
          </w:p>
        </w:tc>
        <w:tc>
          <w:tcPr>
            <w:tcW w:w="1134" w:type="dxa"/>
            <w:tcBorders>
              <w:top w:val="single" w:sz="4" w:space="0" w:color="auto"/>
              <w:left w:val="single" w:sz="4" w:space="0" w:color="auto"/>
              <w:bottom w:val="single" w:sz="4" w:space="0" w:color="auto"/>
              <w:right w:val="single" w:sz="4" w:space="0" w:color="auto"/>
            </w:tcBorders>
          </w:tcPr>
          <w:p w14:paraId="5BAD0D8A" w14:textId="77777777" w:rsidR="006E46A7" w:rsidRPr="009B471F" w:rsidRDefault="006E46A7" w:rsidP="00863F64">
            <w:pPr>
              <w:jc w:val="center"/>
            </w:pPr>
            <w:r w:rsidRPr="009B471F">
              <w:t>574</w:t>
            </w:r>
          </w:p>
        </w:tc>
        <w:tc>
          <w:tcPr>
            <w:tcW w:w="1134" w:type="dxa"/>
            <w:tcBorders>
              <w:top w:val="single" w:sz="4" w:space="0" w:color="auto"/>
              <w:left w:val="single" w:sz="4" w:space="0" w:color="auto"/>
              <w:bottom w:val="single" w:sz="4" w:space="0" w:color="auto"/>
              <w:right w:val="single" w:sz="4" w:space="0" w:color="auto"/>
            </w:tcBorders>
          </w:tcPr>
          <w:p w14:paraId="18ED5175" w14:textId="77777777" w:rsidR="006E46A7" w:rsidRPr="009B471F" w:rsidRDefault="006E46A7" w:rsidP="00863F64">
            <w:pPr>
              <w:jc w:val="center"/>
            </w:pPr>
            <w:r w:rsidRPr="009B471F">
              <w:t>547</w:t>
            </w:r>
          </w:p>
        </w:tc>
        <w:tc>
          <w:tcPr>
            <w:tcW w:w="1134" w:type="dxa"/>
            <w:tcBorders>
              <w:top w:val="single" w:sz="4" w:space="0" w:color="auto"/>
              <w:left w:val="single" w:sz="4" w:space="0" w:color="auto"/>
              <w:bottom w:val="single" w:sz="4" w:space="0" w:color="auto"/>
              <w:right w:val="single" w:sz="4" w:space="0" w:color="auto"/>
            </w:tcBorders>
          </w:tcPr>
          <w:p w14:paraId="635AC5AD" w14:textId="77777777" w:rsidR="006E46A7" w:rsidRPr="009B471F" w:rsidRDefault="006E46A7" w:rsidP="00863F64">
            <w:pPr>
              <w:jc w:val="center"/>
            </w:pPr>
            <w:r w:rsidRPr="009B471F">
              <w:t>543</w:t>
            </w:r>
          </w:p>
        </w:tc>
        <w:tc>
          <w:tcPr>
            <w:tcW w:w="1134" w:type="dxa"/>
            <w:tcBorders>
              <w:top w:val="single" w:sz="4" w:space="0" w:color="auto"/>
              <w:left w:val="single" w:sz="4" w:space="0" w:color="auto"/>
              <w:bottom w:val="single" w:sz="4" w:space="0" w:color="auto"/>
              <w:right w:val="single" w:sz="4" w:space="0" w:color="auto"/>
            </w:tcBorders>
          </w:tcPr>
          <w:p w14:paraId="2C5E6553" w14:textId="77777777" w:rsidR="006E46A7" w:rsidRPr="009B471F" w:rsidRDefault="006E46A7" w:rsidP="00863F64">
            <w:pPr>
              <w:jc w:val="center"/>
            </w:pPr>
            <w:r w:rsidRPr="009B471F">
              <w:t>532</w:t>
            </w:r>
          </w:p>
        </w:tc>
        <w:tc>
          <w:tcPr>
            <w:tcW w:w="1134" w:type="dxa"/>
            <w:tcBorders>
              <w:top w:val="single" w:sz="4" w:space="0" w:color="auto"/>
              <w:left w:val="single" w:sz="4" w:space="0" w:color="auto"/>
              <w:bottom w:val="single" w:sz="4" w:space="0" w:color="auto"/>
              <w:right w:val="single" w:sz="4" w:space="0" w:color="auto"/>
            </w:tcBorders>
          </w:tcPr>
          <w:p w14:paraId="7F3A5549" w14:textId="3CD61F79" w:rsidR="006E46A7" w:rsidRPr="009B471F" w:rsidRDefault="003A44F9" w:rsidP="006E46A7">
            <w:pPr>
              <w:jc w:val="center"/>
            </w:pPr>
            <w:r w:rsidRPr="009B471F">
              <w:t>53</w:t>
            </w:r>
            <w:r w:rsidR="001E7260" w:rsidRPr="009B471F">
              <w:t>6</w:t>
            </w:r>
          </w:p>
        </w:tc>
      </w:tr>
      <w:tr w:rsidR="006E46A7" w:rsidRPr="009B471F" w14:paraId="0D9AA944" w14:textId="6177D932"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15039E2A" w14:textId="77777777" w:rsidR="006E46A7" w:rsidRPr="009B471F" w:rsidRDefault="006E46A7" w:rsidP="00863F64">
            <w:pPr>
              <w:jc w:val="center"/>
            </w:pPr>
            <w:r w:rsidRPr="009B471F">
              <w:t>9 (I gimnazijos)</w:t>
            </w:r>
          </w:p>
        </w:tc>
        <w:tc>
          <w:tcPr>
            <w:tcW w:w="976" w:type="dxa"/>
            <w:tcBorders>
              <w:top w:val="single" w:sz="4" w:space="0" w:color="auto"/>
              <w:left w:val="single" w:sz="4" w:space="0" w:color="auto"/>
              <w:bottom w:val="single" w:sz="4" w:space="0" w:color="auto"/>
              <w:right w:val="single" w:sz="4" w:space="0" w:color="auto"/>
            </w:tcBorders>
          </w:tcPr>
          <w:p w14:paraId="46D776F1" w14:textId="77777777" w:rsidR="006E46A7" w:rsidRPr="009B471F" w:rsidRDefault="006E46A7" w:rsidP="00863F64">
            <w:pPr>
              <w:jc w:val="center"/>
            </w:pPr>
            <w:r w:rsidRPr="009B471F">
              <w:t>180</w:t>
            </w:r>
          </w:p>
        </w:tc>
        <w:tc>
          <w:tcPr>
            <w:tcW w:w="1134" w:type="dxa"/>
            <w:tcBorders>
              <w:top w:val="single" w:sz="4" w:space="0" w:color="auto"/>
              <w:left w:val="single" w:sz="4" w:space="0" w:color="auto"/>
              <w:bottom w:val="single" w:sz="4" w:space="0" w:color="auto"/>
              <w:right w:val="single" w:sz="4" w:space="0" w:color="auto"/>
            </w:tcBorders>
          </w:tcPr>
          <w:p w14:paraId="52FAD28B" w14:textId="77777777" w:rsidR="006E46A7" w:rsidRPr="009B471F" w:rsidRDefault="006E46A7" w:rsidP="00863F64">
            <w:pPr>
              <w:jc w:val="center"/>
            </w:pPr>
            <w:r w:rsidRPr="009B471F">
              <w:t>141</w:t>
            </w:r>
          </w:p>
        </w:tc>
        <w:tc>
          <w:tcPr>
            <w:tcW w:w="1134" w:type="dxa"/>
            <w:tcBorders>
              <w:top w:val="single" w:sz="4" w:space="0" w:color="auto"/>
              <w:left w:val="single" w:sz="4" w:space="0" w:color="auto"/>
              <w:bottom w:val="single" w:sz="4" w:space="0" w:color="auto"/>
              <w:right w:val="single" w:sz="4" w:space="0" w:color="auto"/>
            </w:tcBorders>
          </w:tcPr>
          <w:p w14:paraId="7B6BF3E9" w14:textId="77777777" w:rsidR="006E46A7" w:rsidRPr="009B471F" w:rsidRDefault="006E46A7" w:rsidP="00863F64">
            <w:pPr>
              <w:jc w:val="center"/>
            </w:pPr>
            <w:r w:rsidRPr="009B471F">
              <w:t>137</w:t>
            </w:r>
          </w:p>
        </w:tc>
        <w:tc>
          <w:tcPr>
            <w:tcW w:w="1134" w:type="dxa"/>
            <w:tcBorders>
              <w:top w:val="single" w:sz="4" w:space="0" w:color="auto"/>
              <w:left w:val="single" w:sz="4" w:space="0" w:color="auto"/>
              <w:bottom w:val="single" w:sz="4" w:space="0" w:color="auto"/>
              <w:right w:val="single" w:sz="4" w:space="0" w:color="auto"/>
            </w:tcBorders>
          </w:tcPr>
          <w:p w14:paraId="7779348B" w14:textId="77777777" w:rsidR="006E46A7" w:rsidRPr="009B471F" w:rsidRDefault="006E46A7" w:rsidP="00863F64">
            <w:pPr>
              <w:jc w:val="center"/>
            </w:pPr>
            <w:r w:rsidRPr="009B471F">
              <w:t>138</w:t>
            </w:r>
          </w:p>
        </w:tc>
        <w:tc>
          <w:tcPr>
            <w:tcW w:w="1134" w:type="dxa"/>
            <w:tcBorders>
              <w:top w:val="single" w:sz="4" w:space="0" w:color="auto"/>
              <w:left w:val="single" w:sz="4" w:space="0" w:color="auto"/>
              <w:bottom w:val="single" w:sz="4" w:space="0" w:color="auto"/>
              <w:right w:val="single" w:sz="4" w:space="0" w:color="auto"/>
            </w:tcBorders>
          </w:tcPr>
          <w:p w14:paraId="7FE19EEB" w14:textId="77777777" w:rsidR="006E46A7" w:rsidRPr="009B471F" w:rsidRDefault="006E46A7" w:rsidP="00863F64">
            <w:pPr>
              <w:jc w:val="center"/>
            </w:pPr>
            <w:r w:rsidRPr="009B471F">
              <w:t>146</w:t>
            </w:r>
          </w:p>
        </w:tc>
        <w:tc>
          <w:tcPr>
            <w:tcW w:w="1134" w:type="dxa"/>
            <w:tcBorders>
              <w:top w:val="single" w:sz="4" w:space="0" w:color="auto"/>
              <w:left w:val="single" w:sz="4" w:space="0" w:color="auto"/>
              <w:bottom w:val="single" w:sz="4" w:space="0" w:color="auto"/>
              <w:right w:val="single" w:sz="4" w:space="0" w:color="auto"/>
            </w:tcBorders>
          </w:tcPr>
          <w:p w14:paraId="4DD44355" w14:textId="6A96BA8D" w:rsidR="006E46A7" w:rsidRPr="009B471F" w:rsidRDefault="003A44F9" w:rsidP="006E46A7">
            <w:pPr>
              <w:jc w:val="center"/>
            </w:pPr>
            <w:r w:rsidRPr="009B471F">
              <w:t>120</w:t>
            </w:r>
          </w:p>
        </w:tc>
      </w:tr>
      <w:tr w:rsidR="006E46A7" w:rsidRPr="009B471F" w14:paraId="33FD86A6" w14:textId="5A8E3D0C"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015C4DFA" w14:textId="77777777" w:rsidR="006E46A7" w:rsidRPr="009B471F" w:rsidRDefault="006E46A7" w:rsidP="00863F64">
            <w:pPr>
              <w:jc w:val="center"/>
              <w:rPr>
                <w:lang w:val="en-US"/>
              </w:rPr>
            </w:pPr>
            <w:r w:rsidRPr="009B471F">
              <w:t>10 (II gimnazijos)</w:t>
            </w:r>
          </w:p>
        </w:tc>
        <w:tc>
          <w:tcPr>
            <w:tcW w:w="976" w:type="dxa"/>
            <w:tcBorders>
              <w:top w:val="single" w:sz="4" w:space="0" w:color="auto"/>
              <w:left w:val="single" w:sz="4" w:space="0" w:color="auto"/>
              <w:bottom w:val="single" w:sz="4" w:space="0" w:color="auto"/>
              <w:right w:val="single" w:sz="4" w:space="0" w:color="auto"/>
            </w:tcBorders>
          </w:tcPr>
          <w:p w14:paraId="4D28331B" w14:textId="77777777" w:rsidR="006E46A7" w:rsidRPr="009B471F" w:rsidRDefault="006E46A7" w:rsidP="00863F64">
            <w:pPr>
              <w:jc w:val="center"/>
            </w:pPr>
            <w:r w:rsidRPr="009B471F">
              <w:t>203</w:t>
            </w:r>
          </w:p>
        </w:tc>
        <w:tc>
          <w:tcPr>
            <w:tcW w:w="1134" w:type="dxa"/>
            <w:tcBorders>
              <w:top w:val="single" w:sz="4" w:space="0" w:color="auto"/>
              <w:left w:val="single" w:sz="4" w:space="0" w:color="auto"/>
              <w:bottom w:val="single" w:sz="4" w:space="0" w:color="auto"/>
              <w:right w:val="single" w:sz="4" w:space="0" w:color="auto"/>
            </w:tcBorders>
          </w:tcPr>
          <w:p w14:paraId="1A3D70FF" w14:textId="77777777" w:rsidR="006E46A7" w:rsidRPr="009B471F" w:rsidRDefault="006E46A7" w:rsidP="00863F64">
            <w:pPr>
              <w:jc w:val="center"/>
            </w:pPr>
            <w:r w:rsidRPr="009B471F">
              <w:t>179</w:t>
            </w:r>
          </w:p>
        </w:tc>
        <w:tc>
          <w:tcPr>
            <w:tcW w:w="1134" w:type="dxa"/>
            <w:tcBorders>
              <w:top w:val="single" w:sz="4" w:space="0" w:color="auto"/>
              <w:left w:val="single" w:sz="4" w:space="0" w:color="auto"/>
              <w:bottom w:val="single" w:sz="4" w:space="0" w:color="auto"/>
              <w:right w:val="single" w:sz="4" w:space="0" w:color="auto"/>
            </w:tcBorders>
          </w:tcPr>
          <w:p w14:paraId="4224B1F1" w14:textId="77777777" w:rsidR="006E46A7" w:rsidRPr="009B471F" w:rsidRDefault="006E46A7" w:rsidP="00863F64">
            <w:pPr>
              <w:jc w:val="center"/>
            </w:pPr>
            <w:r w:rsidRPr="009B471F">
              <w:t>135</w:t>
            </w:r>
          </w:p>
        </w:tc>
        <w:tc>
          <w:tcPr>
            <w:tcW w:w="1134" w:type="dxa"/>
            <w:tcBorders>
              <w:top w:val="single" w:sz="4" w:space="0" w:color="auto"/>
              <w:left w:val="single" w:sz="4" w:space="0" w:color="auto"/>
              <w:bottom w:val="single" w:sz="4" w:space="0" w:color="auto"/>
              <w:right w:val="single" w:sz="4" w:space="0" w:color="auto"/>
            </w:tcBorders>
          </w:tcPr>
          <w:p w14:paraId="14CB3316" w14:textId="77777777" w:rsidR="006E46A7" w:rsidRPr="009B471F" w:rsidRDefault="006E46A7" w:rsidP="00863F64">
            <w:pPr>
              <w:jc w:val="center"/>
            </w:pPr>
            <w:r w:rsidRPr="009B471F">
              <w:t>146</w:t>
            </w:r>
          </w:p>
        </w:tc>
        <w:tc>
          <w:tcPr>
            <w:tcW w:w="1134" w:type="dxa"/>
            <w:tcBorders>
              <w:top w:val="single" w:sz="4" w:space="0" w:color="auto"/>
              <w:left w:val="single" w:sz="4" w:space="0" w:color="auto"/>
              <w:bottom w:val="single" w:sz="4" w:space="0" w:color="auto"/>
              <w:right w:val="single" w:sz="4" w:space="0" w:color="auto"/>
            </w:tcBorders>
          </w:tcPr>
          <w:p w14:paraId="52737FE0" w14:textId="77777777" w:rsidR="006E46A7" w:rsidRPr="009B471F" w:rsidRDefault="006E46A7" w:rsidP="00863F64">
            <w:pPr>
              <w:jc w:val="center"/>
            </w:pPr>
            <w:r w:rsidRPr="009B471F">
              <w:t>148</w:t>
            </w:r>
          </w:p>
        </w:tc>
        <w:tc>
          <w:tcPr>
            <w:tcW w:w="1134" w:type="dxa"/>
            <w:tcBorders>
              <w:top w:val="single" w:sz="4" w:space="0" w:color="auto"/>
              <w:left w:val="single" w:sz="4" w:space="0" w:color="auto"/>
              <w:bottom w:val="single" w:sz="4" w:space="0" w:color="auto"/>
              <w:right w:val="single" w:sz="4" w:space="0" w:color="auto"/>
            </w:tcBorders>
          </w:tcPr>
          <w:p w14:paraId="1DC8EB60" w14:textId="068AE27C" w:rsidR="006E46A7" w:rsidRPr="009B471F" w:rsidRDefault="003A44F9" w:rsidP="006E46A7">
            <w:pPr>
              <w:jc w:val="center"/>
            </w:pPr>
            <w:r w:rsidRPr="009B471F">
              <w:t>13</w:t>
            </w:r>
            <w:r w:rsidR="001E7260" w:rsidRPr="009B471F">
              <w:t>2</w:t>
            </w:r>
          </w:p>
        </w:tc>
      </w:tr>
      <w:tr w:rsidR="006E46A7" w:rsidRPr="009B471F" w14:paraId="067D6B78" w14:textId="0649800C" w:rsidTr="006E46A7">
        <w:trPr>
          <w:trHeight w:val="480"/>
          <w:jc w:val="center"/>
        </w:trPr>
        <w:tc>
          <w:tcPr>
            <w:tcW w:w="2280" w:type="dxa"/>
            <w:tcBorders>
              <w:top w:val="single" w:sz="4" w:space="0" w:color="auto"/>
              <w:left w:val="single" w:sz="4" w:space="0" w:color="auto"/>
              <w:bottom w:val="single" w:sz="4" w:space="0" w:color="auto"/>
              <w:right w:val="single" w:sz="4" w:space="0" w:color="auto"/>
            </w:tcBorders>
            <w:hideMark/>
          </w:tcPr>
          <w:p w14:paraId="202352B7" w14:textId="77777777" w:rsidR="006E46A7" w:rsidRPr="009B471F" w:rsidRDefault="006E46A7" w:rsidP="00863F64">
            <w:pPr>
              <w:jc w:val="center"/>
            </w:pPr>
            <w:r w:rsidRPr="009B471F">
              <w:t>11 (III gimnazijos)</w:t>
            </w:r>
          </w:p>
        </w:tc>
        <w:tc>
          <w:tcPr>
            <w:tcW w:w="976" w:type="dxa"/>
            <w:tcBorders>
              <w:top w:val="single" w:sz="4" w:space="0" w:color="auto"/>
              <w:left w:val="single" w:sz="4" w:space="0" w:color="auto"/>
              <w:bottom w:val="single" w:sz="4" w:space="0" w:color="auto"/>
              <w:right w:val="single" w:sz="4" w:space="0" w:color="auto"/>
            </w:tcBorders>
          </w:tcPr>
          <w:p w14:paraId="06290A1B" w14:textId="77777777" w:rsidR="006E46A7" w:rsidRPr="009B471F" w:rsidRDefault="006E46A7" w:rsidP="00863F64">
            <w:pPr>
              <w:jc w:val="center"/>
            </w:pPr>
            <w:r w:rsidRPr="009B471F">
              <w:t>137</w:t>
            </w:r>
          </w:p>
        </w:tc>
        <w:tc>
          <w:tcPr>
            <w:tcW w:w="1134" w:type="dxa"/>
            <w:tcBorders>
              <w:top w:val="single" w:sz="4" w:space="0" w:color="auto"/>
              <w:left w:val="single" w:sz="4" w:space="0" w:color="auto"/>
              <w:bottom w:val="single" w:sz="4" w:space="0" w:color="auto"/>
              <w:right w:val="single" w:sz="4" w:space="0" w:color="auto"/>
            </w:tcBorders>
          </w:tcPr>
          <w:p w14:paraId="6F755631" w14:textId="77777777" w:rsidR="006E46A7" w:rsidRPr="009B471F" w:rsidRDefault="006E46A7" w:rsidP="00863F64">
            <w:pPr>
              <w:jc w:val="center"/>
            </w:pPr>
            <w:r w:rsidRPr="009B471F">
              <w:t>150</w:t>
            </w:r>
          </w:p>
        </w:tc>
        <w:tc>
          <w:tcPr>
            <w:tcW w:w="1134" w:type="dxa"/>
            <w:tcBorders>
              <w:top w:val="single" w:sz="4" w:space="0" w:color="auto"/>
              <w:left w:val="single" w:sz="4" w:space="0" w:color="auto"/>
              <w:bottom w:val="single" w:sz="4" w:space="0" w:color="auto"/>
              <w:right w:val="single" w:sz="4" w:space="0" w:color="auto"/>
            </w:tcBorders>
          </w:tcPr>
          <w:p w14:paraId="03789256" w14:textId="77777777" w:rsidR="006E46A7" w:rsidRPr="009B471F" w:rsidRDefault="006E46A7" w:rsidP="00863F64">
            <w:pPr>
              <w:jc w:val="center"/>
            </w:pPr>
            <w:r w:rsidRPr="009B471F">
              <w:t>135</w:t>
            </w:r>
          </w:p>
        </w:tc>
        <w:tc>
          <w:tcPr>
            <w:tcW w:w="1134" w:type="dxa"/>
            <w:tcBorders>
              <w:top w:val="single" w:sz="4" w:space="0" w:color="auto"/>
              <w:left w:val="single" w:sz="4" w:space="0" w:color="auto"/>
              <w:bottom w:val="single" w:sz="4" w:space="0" w:color="auto"/>
              <w:right w:val="single" w:sz="4" w:space="0" w:color="auto"/>
            </w:tcBorders>
          </w:tcPr>
          <w:p w14:paraId="43929C86" w14:textId="77777777" w:rsidR="006E46A7" w:rsidRPr="009B471F" w:rsidRDefault="006E46A7" w:rsidP="00863F64">
            <w:pPr>
              <w:jc w:val="center"/>
            </w:pPr>
            <w:r w:rsidRPr="009B471F">
              <w:t>110</w:t>
            </w:r>
          </w:p>
        </w:tc>
        <w:tc>
          <w:tcPr>
            <w:tcW w:w="1134" w:type="dxa"/>
            <w:tcBorders>
              <w:top w:val="single" w:sz="4" w:space="0" w:color="auto"/>
              <w:left w:val="single" w:sz="4" w:space="0" w:color="auto"/>
              <w:bottom w:val="single" w:sz="4" w:space="0" w:color="auto"/>
              <w:right w:val="single" w:sz="4" w:space="0" w:color="auto"/>
            </w:tcBorders>
          </w:tcPr>
          <w:p w14:paraId="6A8B8BC1" w14:textId="77777777" w:rsidR="006E46A7" w:rsidRPr="009B471F" w:rsidRDefault="006E46A7" w:rsidP="00863F64">
            <w:pPr>
              <w:jc w:val="center"/>
            </w:pPr>
            <w:r w:rsidRPr="009B471F">
              <w:t>109</w:t>
            </w:r>
          </w:p>
        </w:tc>
        <w:tc>
          <w:tcPr>
            <w:tcW w:w="1134" w:type="dxa"/>
            <w:tcBorders>
              <w:top w:val="single" w:sz="4" w:space="0" w:color="auto"/>
              <w:left w:val="single" w:sz="4" w:space="0" w:color="auto"/>
              <w:bottom w:val="single" w:sz="4" w:space="0" w:color="auto"/>
              <w:right w:val="single" w:sz="4" w:space="0" w:color="auto"/>
            </w:tcBorders>
          </w:tcPr>
          <w:p w14:paraId="4CC1EE4D" w14:textId="2EB64CF0" w:rsidR="006E46A7" w:rsidRPr="009B471F" w:rsidRDefault="003A44F9" w:rsidP="006E46A7">
            <w:pPr>
              <w:jc w:val="center"/>
            </w:pPr>
            <w:r w:rsidRPr="009B471F">
              <w:t>1</w:t>
            </w:r>
            <w:r w:rsidR="001E7260" w:rsidRPr="009B471F">
              <w:t>07</w:t>
            </w:r>
          </w:p>
        </w:tc>
      </w:tr>
      <w:tr w:rsidR="006E46A7" w:rsidRPr="009B471F" w14:paraId="4DF753E5" w14:textId="70D1CE03"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149093D8" w14:textId="77777777" w:rsidR="006E46A7" w:rsidRPr="009B471F" w:rsidRDefault="006E46A7" w:rsidP="00863F64">
            <w:pPr>
              <w:jc w:val="center"/>
            </w:pPr>
            <w:r w:rsidRPr="009B471F">
              <w:t>12 (IV gimnazijos)</w:t>
            </w:r>
          </w:p>
        </w:tc>
        <w:tc>
          <w:tcPr>
            <w:tcW w:w="976" w:type="dxa"/>
            <w:tcBorders>
              <w:top w:val="single" w:sz="4" w:space="0" w:color="auto"/>
              <w:left w:val="single" w:sz="4" w:space="0" w:color="auto"/>
              <w:bottom w:val="single" w:sz="4" w:space="0" w:color="auto"/>
              <w:right w:val="single" w:sz="4" w:space="0" w:color="auto"/>
            </w:tcBorders>
          </w:tcPr>
          <w:p w14:paraId="09847042" w14:textId="77777777" w:rsidR="006E46A7" w:rsidRPr="009B471F" w:rsidRDefault="006E46A7" w:rsidP="00863F64">
            <w:pPr>
              <w:jc w:val="center"/>
            </w:pPr>
            <w:r w:rsidRPr="009B471F">
              <w:t>134</w:t>
            </w:r>
          </w:p>
        </w:tc>
        <w:tc>
          <w:tcPr>
            <w:tcW w:w="1134" w:type="dxa"/>
            <w:tcBorders>
              <w:top w:val="single" w:sz="4" w:space="0" w:color="auto"/>
              <w:left w:val="single" w:sz="4" w:space="0" w:color="auto"/>
              <w:bottom w:val="single" w:sz="4" w:space="0" w:color="auto"/>
              <w:right w:val="single" w:sz="4" w:space="0" w:color="auto"/>
            </w:tcBorders>
          </w:tcPr>
          <w:p w14:paraId="38D33C97" w14:textId="77777777" w:rsidR="006E46A7" w:rsidRPr="009B471F" w:rsidRDefault="006E46A7" w:rsidP="00863F64">
            <w:pPr>
              <w:jc w:val="center"/>
            </w:pPr>
            <w:r w:rsidRPr="009B471F">
              <w:t>155</w:t>
            </w:r>
          </w:p>
        </w:tc>
        <w:tc>
          <w:tcPr>
            <w:tcW w:w="1134" w:type="dxa"/>
            <w:tcBorders>
              <w:top w:val="single" w:sz="4" w:space="0" w:color="auto"/>
              <w:left w:val="single" w:sz="4" w:space="0" w:color="auto"/>
              <w:bottom w:val="single" w:sz="4" w:space="0" w:color="auto"/>
              <w:right w:val="single" w:sz="4" w:space="0" w:color="auto"/>
            </w:tcBorders>
          </w:tcPr>
          <w:p w14:paraId="1AC83191" w14:textId="77777777" w:rsidR="006E46A7" w:rsidRPr="009B471F" w:rsidRDefault="006E46A7" w:rsidP="00863F64">
            <w:pPr>
              <w:jc w:val="center"/>
            </w:pPr>
            <w:r w:rsidRPr="009B471F">
              <w:t>147</w:t>
            </w:r>
          </w:p>
        </w:tc>
        <w:tc>
          <w:tcPr>
            <w:tcW w:w="1134" w:type="dxa"/>
            <w:tcBorders>
              <w:top w:val="single" w:sz="4" w:space="0" w:color="auto"/>
              <w:left w:val="single" w:sz="4" w:space="0" w:color="auto"/>
              <w:bottom w:val="single" w:sz="4" w:space="0" w:color="auto"/>
              <w:right w:val="single" w:sz="4" w:space="0" w:color="auto"/>
            </w:tcBorders>
          </w:tcPr>
          <w:p w14:paraId="0D2250CF" w14:textId="77777777" w:rsidR="006E46A7" w:rsidRPr="009B471F" w:rsidRDefault="006E46A7" w:rsidP="00863F64">
            <w:pPr>
              <w:jc w:val="center"/>
            </w:pPr>
            <w:r w:rsidRPr="009B471F">
              <w:t>133</w:t>
            </w:r>
          </w:p>
        </w:tc>
        <w:tc>
          <w:tcPr>
            <w:tcW w:w="1134" w:type="dxa"/>
            <w:tcBorders>
              <w:top w:val="single" w:sz="4" w:space="0" w:color="auto"/>
              <w:left w:val="single" w:sz="4" w:space="0" w:color="auto"/>
              <w:bottom w:val="single" w:sz="4" w:space="0" w:color="auto"/>
              <w:right w:val="single" w:sz="4" w:space="0" w:color="auto"/>
            </w:tcBorders>
          </w:tcPr>
          <w:p w14:paraId="7882D376" w14:textId="77777777" w:rsidR="006E46A7" w:rsidRPr="009B471F" w:rsidRDefault="006E46A7" w:rsidP="00863F64">
            <w:pPr>
              <w:jc w:val="center"/>
            </w:pPr>
            <w:r w:rsidRPr="009B471F">
              <w:t>105</w:t>
            </w:r>
          </w:p>
        </w:tc>
        <w:tc>
          <w:tcPr>
            <w:tcW w:w="1134" w:type="dxa"/>
            <w:tcBorders>
              <w:top w:val="single" w:sz="4" w:space="0" w:color="auto"/>
              <w:left w:val="single" w:sz="4" w:space="0" w:color="auto"/>
              <w:bottom w:val="single" w:sz="4" w:space="0" w:color="auto"/>
              <w:right w:val="single" w:sz="4" w:space="0" w:color="auto"/>
            </w:tcBorders>
          </w:tcPr>
          <w:p w14:paraId="3BD94000" w14:textId="3564F906" w:rsidR="006E46A7" w:rsidRPr="009B471F" w:rsidRDefault="003A44F9" w:rsidP="006E46A7">
            <w:pPr>
              <w:jc w:val="center"/>
            </w:pPr>
            <w:r w:rsidRPr="009B471F">
              <w:t>10</w:t>
            </w:r>
            <w:r w:rsidR="00D7766D" w:rsidRPr="009B471F">
              <w:t>5</w:t>
            </w:r>
          </w:p>
        </w:tc>
      </w:tr>
      <w:tr w:rsidR="006E46A7" w:rsidRPr="009B471F" w14:paraId="732CB46B" w14:textId="286D3248" w:rsidTr="006E46A7">
        <w:trPr>
          <w:trHeight w:val="774"/>
          <w:jc w:val="center"/>
        </w:trPr>
        <w:tc>
          <w:tcPr>
            <w:tcW w:w="2280" w:type="dxa"/>
            <w:tcBorders>
              <w:top w:val="single" w:sz="4" w:space="0" w:color="auto"/>
              <w:left w:val="single" w:sz="4" w:space="0" w:color="auto"/>
              <w:bottom w:val="single" w:sz="4" w:space="0" w:color="auto"/>
              <w:right w:val="single" w:sz="4" w:space="0" w:color="auto"/>
            </w:tcBorders>
          </w:tcPr>
          <w:p w14:paraId="245A661D" w14:textId="77777777" w:rsidR="006E46A7" w:rsidRPr="009B471F" w:rsidRDefault="006E46A7" w:rsidP="00863F64">
            <w:pPr>
              <w:jc w:val="center"/>
            </w:pPr>
            <w:r w:rsidRPr="009B471F">
              <w:t>Socialinių įgūdžių formavimo</w:t>
            </w:r>
          </w:p>
        </w:tc>
        <w:tc>
          <w:tcPr>
            <w:tcW w:w="976" w:type="dxa"/>
            <w:tcBorders>
              <w:top w:val="single" w:sz="4" w:space="0" w:color="auto"/>
              <w:left w:val="single" w:sz="4" w:space="0" w:color="auto"/>
              <w:bottom w:val="single" w:sz="4" w:space="0" w:color="auto"/>
              <w:right w:val="single" w:sz="4" w:space="0" w:color="auto"/>
            </w:tcBorders>
          </w:tcPr>
          <w:p w14:paraId="3B0C2BEB" w14:textId="77777777" w:rsidR="006E46A7" w:rsidRPr="009B471F" w:rsidRDefault="006E46A7" w:rsidP="00863F64">
            <w:pPr>
              <w:jc w:val="center"/>
            </w:pPr>
          </w:p>
        </w:tc>
        <w:tc>
          <w:tcPr>
            <w:tcW w:w="1134" w:type="dxa"/>
            <w:tcBorders>
              <w:top w:val="single" w:sz="4" w:space="0" w:color="auto"/>
              <w:left w:val="single" w:sz="4" w:space="0" w:color="auto"/>
              <w:bottom w:val="single" w:sz="4" w:space="0" w:color="auto"/>
              <w:right w:val="single" w:sz="4" w:space="0" w:color="auto"/>
            </w:tcBorders>
          </w:tcPr>
          <w:p w14:paraId="5CFDB7DA" w14:textId="77777777" w:rsidR="006E46A7" w:rsidRPr="009B471F" w:rsidRDefault="006E46A7" w:rsidP="00863F64">
            <w:pPr>
              <w:jc w:val="center"/>
            </w:pPr>
            <w:r w:rsidRPr="009B471F">
              <w:t>3</w:t>
            </w:r>
          </w:p>
        </w:tc>
        <w:tc>
          <w:tcPr>
            <w:tcW w:w="1134" w:type="dxa"/>
            <w:tcBorders>
              <w:top w:val="single" w:sz="4" w:space="0" w:color="auto"/>
              <w:left w:val="single" w:sz="4" w:space="0" w:color="auto"/>
              <w:bottom w:val="single" w:sz="4" w:space="0" w:color="auto"/>
              <w:right w:val="single" w:sz="4" w:space="0" w:color="auto"/>
            </w:tcBorders>
          </w:tcPr>
          <w:p w14:paraId="0C830C1A" w14:textId="77777777" w:rsidR="006E46A7" w:rsidRPr="009B471F" w:rsidRDefault="006E46A7" w:rsidP="00863F64">
            <w:pPr>
              <w:jc w:val="center"/>
            </w:pPr>
            <w:r w:rsidRPr="009B471F">
              <w:t>7</w:t>
            </w:r>
          </w:p>
        </w:tc>
        <w:tc>
          <w:tcPr>
            <w:tcW w:w="1134" w:type="dxa"/>
            <w:tcBorders>
              <w:top w:val="single" w:sz="4" w:space="0" w:color="auto"/>
              <w:left w:val="single" w:sz="4" w:space="0" w:color="auto"/>
              <w:bottom w:val="single" w:sz="4" w:space="0" w:color="auto"/>
              <w:right w:val="single" w:sz="4" w:space="0" w:color="auto"/>
            </w:tcBorders>
          </w:tcPr>
          <w:p w14:paraId="1A73F61F" w14:textId="77777777" w:rsidR="006E46A7" w:rsidRPr="009B471F" w:rsidRDefault="006E46A7" w:rsidP="00863F64">
            <w:pPr>
              <w:jc w:val="center"/>
            </w:pPr>
            <w:r w:rsidRPr="009B471F">
              <w:t>6</w:t>
            </w:r>
          </w:p>
        </w:tc>
        <w:tc>
          <w:tcPr>
            <w:tcW w:w="1134" w:type="dxa"/>
            <w:tcBorders>
              <w:top w:val="single" w:sz="4" w:space="0" w:color="auto"/>
              <w:left w:val="single" w:sz="4" w:space="0" w:color="auto"/>
              <w:bottom w:val="single" w:sz="4" w:space="0" w:color="auto"/>
              <w:right w:val="single" w:sz="4" w:space="0" w:color="auto"/>
            </w:tcBorders>
          </w:tcPr>
          <w:p w14:paraId="6DB5D156" w14:textId="0F0BD450" w:rsidR="006E46A7" w:rsidRPr="009B471F" w:rsidRDefault="003A44F9" w:rsidP="00863F64">
            <w:pPr>
              <w:jc w:val="center"/>
            </w:pPr>
            <w:r w:rsidRPr="009B471F">
              <w:t>0</w:t>
            </w:r>
          </w:p>
        </w:tc>
        <w:tc>
          <w:tcPr>
            <w:tcW w:w="1134" w:type="dxa"/>
            <w:tcBorders>
              <w:top w:val="single" w:sz="4" w:space="0" w:color="auto"/>
              <w:left w:val="single" w:sz="4" w:space="0" w:color="auto"/>
              <w:bottom w:val="single" w:sz="4" w:space="0" w:color="auto"/>
              <w:right w:val="single" w:sz="4" w:space="0" w:color="auto"/>
            </w:tcBorders>
          </w:tcPr>
          <w:p w14:paraId="002EBA38" w14:textId="53DCB1D7" w:rsidR="006E46A7" w:rsidRPr="009B471F" w:rsidRDefault="003A44F9" w:rsidP="00863F64">
            <w:pPr>
              <w:jc w:val="center"/>
            </w:pPr>
            <w:r w:rsidRPr="009B471F">
              <w:t>0</w:t>
            </w:r>
          </w:p>
        </w:tc>
      </w:tr>
      <w:tr w:rsidR="006E46A7" w:rsidRPr="009B471F" w14:paraId="3684D694" w14:textId="35A459C9" w:rsidTr="006E46A7">
        <w:trPr>
          <w:trHeight w:val="774"/>
          <w:jc w:val="center"/>
        </w:trPr>
        <w:tc>
          <w:tcPr>
            <w:tcW w:w="2280" w:type="dxa"/>
            <w:tcBorders>
              <w:top w:val="single" w:sz="4" w:space="0" w:color="auto"/>
              <w:left w:val="single" w:sz="4" w:space="0" w:color="auto"/>
              <w:bottom w:val="single" w:sz="4" w:space="0" w:color="auto"/>
              <w:right w:val="single" w:sz="4" w:space="0" w:color="auto"/>
            </w:tcBorders>
          </w:tcPr>
          <w:p w14:paraId="15126788" w14:textId="77777777" w:rsidR="006E46A7" w:rsidRPr="009B471F" w:rsidRDefault="006E46A7" w:rsidP="00863F64">
            <w:pPr>
              <w:jc w:val="center"/>
            </w:pPr>
            <w:r w:rsidRPr="009B471F">
              <w:t>Viso 9-12 (I-IV) klasėse</w:t>
            </w:r>
          </w:p>
        </w:tc>
        <w:tc>
          <w:tcPr>
            <w:tcW w:w="976" w:type="dxa"/>
            <w:tcBorders>
              <w:top w:val="single" w:sz="4" w:space="0" w:color="auto"/>
              <w:left w:val="single" w:sz="4" w:space="0" w:color="auto"/>
              <w:bottom w:val="single" w:sz="4" w:space="0" w:color="auto"/>
              <w:right w:val="single" w:sz="4" w:space="0" w:color="auto"/>
            </w:tcBorders>
          </w:tcPr>
          <w:p w14:paraId="7E1A8D37" w14:textId="77777777" w:rsidR="006E46A7" w:rsidRPr="009B471F" w:rsidRDefault="006E46A7" w:rsidP="00863F64">
            <w:pPr>
              <w:jc w:val="center"/>
            </w:pPr>
            <w:r w:rsidRPr="009B471F">
              <w:t>654</w:t>
            </w:r>
          </w:p>
        </w:tc>
        <w:tc>
          <w:tcPr>
            <w:tcW w:w="1134" w:type="dxa"/>
            <w:tcBorders>
              <w:top w:val="single" w:sz="4" w:space="0" w:color="auto"/>
              <w:left w:val="single" w:sz="4" w:space="0" w:color="auto"/>
              <w:bottom w:val="single" w:sz="4" w:space="0" w:color="auto"/>
              <w:right w:val="single" w:sz="4" w:space="0" w:color="auto"/>
            </w:tcBorders>
          </w:tcPr>
          <w:p w14:paraId="5BA87BC1" w14:textId="77777777" w:rsidR="006E46A7" w:rsidRPr="009B471F" w:rsidRDefault="006E46A7" w:rsidP="00863F64">
            <w:pPr>
              <w:jc w:val="center"/>
            </w:pPr>
            <w:r w:rsidRPr="009B471F">
              <w:t>628</w:t>
            </w:r>
          </w:p>
        </w:tc>
        <w:tc>
          <w:tcPr>
            <w:tcW w:w="1134" w:type="dxa"/>
            <w:tcBorders>
              <w:top w:val="single" w:sz="4" w:space="0" w:color="auto"/>
              <w:left w:val="single" w:sz="4" w:space="0" w:color="auto"/>
              <w:bottom w:val="single" w:sz="4" w:space="0" w:color="auto"/>
              <w:right w:val="single" w:sz="4" w:space="0" w:color="auto"/>
            </w:tcBorders>
          </w:tcPr>
          <w:p w14:paraId="69A06FDB" w14:textId="77777777" w:rsidR="006E46A7" w:rsidRPr="009B471F" w:rsidRDefault="006E46A7" w:rsidP="00863F64">
            <w:pPr>
              <w:jc w:val="center"/>
            </w:pPr>
            <w:r w:rsidRPr="009B471F">
              <w:t>561</w:t>
            </w:r>
          </w:p>
        </w:tc>
        <w:tc>
          <w:tcPr>
            <w:tcW w:w="1134" w:type="dxa"/>
            <w:tcBorders>
              <w:top w:val="single" w:sz="4" w:space="0" w:color="auto"/>
              <w:left w:val="single" w:sz="4" w:space="0" w:color="auto"/>
              <w:bottom w:val="single" w:sz="4" w:space="0" w:color="auto"/>
              <w:right w:val="single" w:sz="4" w:space="0" w:color="auto"/>
            </w:tcBorders>
          </w:tcPr>
          <w:p w14:paraId="4AF00F1B" w14:textId="77777777" w:rsidR="006E46A7" w:rsidRPr="009B471F" w:rsidRDefault="006E46A7" w:rsidP="00863F64">
            <w:pPr>
              <w:jc w:val="center"/>
            </w:pPr>
            <w:r w:rsidRPr="009B471F">
              <w:t>533</w:t>
            </w:r>
          </w:p>
        </w:tc>
        <w:tc>
          <w:tcPr>
            <w:tcW w:w="1134" w:type="dxa"/>
            <w:tcBorders>
              <w:top w:val="single" w:sz="4" w:space="0" w:color="auto"/>
              <w:left w:val="single" w:sz="4" w:space="0" w:color="auto"/>
              <w:bottom w:val="single" w:sz="4" w:space="0" w:color="auto"/>
              <w:right w:val="single" w:sz="4" w:space="0" w:color="auto"/>
            </w:tcBorders>
          </w:tcPr>
          <w:p w14:paraId="768063E2" w14:textId="77777777" w:rsidR="006E46A7" w:rsidRPr="009B471F" w:rsidRDefault="006E46A7" w:rsidP="00863F64">
            <w:pPr>
              <w:jc w:val="center"/>
            </w:pPr>
            <w:r w:rsidRPr="009B471F">
              <w:t>508</w:t>
            </w:r>
          </w:p>
        </w:tc>
        <w:tc>
          <w:tcPr>
            <w:tcW w:w="1134" w:type="dxa"/>
            <w:tcBorders>
              <w:top w:val="single" w:sz="4" w:space="0" w:color="auto"/>
              <w:left w:val="single" w:sz="4" w:space="0" w:color="auto"/>
              <w:bottom w:val="single" w:sz="4" w:space="0" w:color="auto"/>
              <w:right w:val="single" w:sz="4" w:space="0" w:color="auto"/>
            </w:tcBorders>
          </w:tcPr>
          <w:p w14:paraId="7D155473" w14:textId="50C54FC3" w:rsidR="006E46A7" w:rsidRPr="009B471F" w:rsidRDefault="007E0879" w:rsidP="006E46A7">
            <w:pPr>
              <w:jc w:val="center"/>
            </w:pPr>
            <w:r>
              <w:t>464</w:t>
            </w:r>
          </w:p>
        </w:tc>
      </w:tr>
      <w:tr w:rsidR="006E46A7" w:rsidRPr="009B471F" w14:paraId="71B33AA5" w14:textId="008A39DA"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2128C0D0" w14:textId="77777777" w:rsidR="006E46A7" w:rsidRPr="009B471F" w:rsidRDefault="006E46A7" w:rsidP="00863F64">
            <w:pPr>
              <w:jc w:val="center"/>
            </w:pPr>
            <w:r w:rsidRPr="009B471F">
              <w:t>1-12 klasėse</w:t>
            </w:r>
          </w:p>
        </w:tc>
        <w:tc>
          <w:tcPr>
            <w:tcW w:w="976" w:type="dxa"/>
            <w:tcBorders>
              <w:top w:val="single" w:sz="4" w:space="0" w:color="auto"/>
              <w:left w:val="single" w:sz="4" w:space="0" w:color="auto"/>
              <w:bottom w:val="single" w:sz="4" w:space="0" w:color="auto"/>
              <w:right w:val="single" w:sz="4" w:space="0" w:color="auto"/>
            </w:tcBorders>
          </w:tcPr>
          <w:p w14:paraId="3379A542" w14:textId="77777777" w:rsidR="006E46A7" w:rsidRPr="009B471F" w:rsidRDefault="006E46A7" w:rsidP="00863F64">
            <w:pPr>
              <w:jc w:val="center"/>
            </w:pPr>
            <w:r w:rsidRPr="009B471F">
              <w:t>1781</w:t>
            </w:r>
          </w:p>
        </w:tc>
        <w:tc>
          <w:tcPr>
            <w:tcW w:w="1134" w:type="dxa"/>
            <w:tcBorders>
              <w:top w:val="single" w:sz="4" w:space="0" w:color="auto"/>
              <w:left w:val="single" w:sz="4" w:space="0" w:color="auto"/>
              <w:bottom w:val="single" w:sz="4" w:space="0" w:color="auto"/>
              <w:right w:val="single" w:sz="4" w:space="0" w:color="auto"/>
            </w:tcBorders>
          </w:tcPr>
          <w:p w14:paraId="5CC5A992" w14:textId="77777777" w:rsidR="006E46A7" w:rsidRPr="009B471F" w:rsidRDefault="006E46A7" w:rsidP="00863F64">
            <w:pPr>
              <w:jc w:val="center"/>
            </w:pPr>
            <w:r w:rsidRPr="009B471F">
              <w:t>1753</w:t>
            </w:r>
          </w:p>
        </w:tc>
        <w:tc>
          <w:tcPr>
            <w:tcW w:w="1134" w:type="dxa"/>
            <w:tcBorders>
              <w:top w:val="single" w:sz="4" w:space="0" w:color="auto"/>
              <w:left w:val="single" w:sz="4" w:space="0" w:color="auto"/>
              <w:bottom w:val="single" w:sz="4" w:space="0" w:color="auto"/>
              <w:right w:val="single" w:sz="4" w:space="0" w:color="auto"/>
            </w:tcBorders>
          </w:tcPr>
          <w:p w14:paraId="260722A7" w14:textId="77777777" w:rsidR="006E46A7" w:rsidRPr="009B471F" w:rsidRDefault="006E46A7" w:rsidP="00863F64">
            <w:pPr>
              <w:jc w:val="center"/>
            </w:pPr>
            <w:r w:rsidRPr="009B471F">
              <w:t>1666</w:t>
            </w:r>
          </w:p>
        </w:tc>
        <w:tc>
          <w:tcPr>
            <w:tcW w:w="1134" w:type="dxa"/>
            <w:tcBorders>
              <w:top w:val="single" w:sz="4" w:space="0" w:color="auto"/>
              <w:left w:val="single" w:sz="4" w:space="0" w:color="auto"/>
              <w:bottom w:val="single" w:sz="4" w:space="0" w:color="auto"/>
              <w:right w:val="single" w:sz="4" w:space="0" w:color="auto"/>
            </w:tcBorders>
          </w:tcPr>
          <w:p w14:paraId="7AC9279F" w14:textId="77777777" w:rsidR="006E46A7" w:rsidRPr="009B471F" w:rsidRDefault="006E46A7" w:rsidP="00863F64">
            <w:pPr>
              <w:jc w:val="center"/>
            </w:pPr>
            <w:r w:rsidRPr="009B471F">
              <w:t>1597</w:t>
            </w:r>
          </w:p>
        </w:tc>
        <w:tc>
          <w:tcPr>
            <w:tcW w:w="1134" w:type="dxa"/>
            <w:tcBorders>
              <w:top w:val="single" w:sz="4" w:space="0" w:color="auto"/>
              <w:left w:val="single" w:sz="4" w:space="0" w:color="auto"/>
              <w:bottom w:val="single" w:sz="4" w:space="0" w:color="auto"/>
              <w:right w:val="single" w:sz="4" w:space="0" w:color="auto"/>
            </w:tcBorders>
          </w:tcPr>
          <w:p w14:paraId="1201FF7E" w14:textId="77777777" w:rsidR="006E46A7" w:rsidRPr="009B471F" w:rsidRDefault="006E46A7" w:rsidP="00863F64">
            <w:pPr>
              <w:jc w:val="center"/>
            </w:pPr>
            <w:r w:rsidRPr="009B471F">
              <w:t>1537</w:t>
            </w:r>
          </w:p>
        </w:tc>
        <w:tc>
          <w:tcPr>
            <w:tcW w:w="1134" w:type="dxa"/>
            <w:tcBorders>
              <w:top w:val="single" w:sz="4" w:space="0" w:color="auto"/>
              <w:left w:val="single" w:sz="4" w:space="0" w:color="auto"/>
              <w:bottom w:val="single" w:sz="4" w:space="0" w:color="auto"/>
              <w:right w:val="single" w:sz="4" w:space="0" w:color="auto"/>
            </w:tcBorders>
          </w:tcPr>
          <w:p w14:paraId="51DA1F0F" w14:textId="15A366D6" w:rsidR="006E46A7" w:rsidRPr="009B471F" w:rsidRDefault="003A44F9" w:rsidP="006E46A7">
            <w:pPr>
              <w:jc w:val="center"/>
            </w:pPr>
            <w:r w:rsidRPr="009B471F">
              <w:t>14</w:t>
            </w:r>
            <w:r w:rsidR="00D7766D" w:rsidRPr="009B471F">
              <w:t>79</w:t>
            </w:r>
          </w:p>
        </w:tc>
      </w:tr>
      <w:tr w:rsidR="006E46A7" w:rsidRPr="009B471F" w14:paraId="555A4E6A" w14:textId="4AEE240A" w:rsidTr="006E46A7">
        <w:trPr>
          <w:trHeight w:val="603"/>
          <w:jc w:val="center"/>
        </w:trPr>
        <w:tc>
          <w:tcPr>
            <w:tcW w:w="2280" w:type="dxa"/>
            <w:tcBorders>
              <w:top w:val="single" w:sz="4" w:space="0" w:color="auto"/>
              <w:left w:val="single" w:sz="4" w:space="0" w:color="auto"/>
              <w:bottom w:val="single" w:sz="4" w:space="0" w:color="auto"/>
              <w:right w:val="single" w:sz="4" w:space="0" w:color="auto"/>
            </w:tcBorders>
            <w:hideMark/>
          </w:tcPr>
          <w:p w14:paraId="03DDBCCA" w14:textId="77777777" w:rsidR="006E46A7" w:rsidRPr="009B471F" w:rsidRDefault="006E46A7" w:rsidP="00863F64">
            <w:pPr>
              <w:jc w:val="center"/>
            </w:pPr>
            <w:r w:rsidRPr="009B471F">
              <w:t>Priešmokyklinio ugdymo mokinių skaičius bendrojo ugdymo mokyklose</w:t>
            </w:r>
          </w:p>
        </w:tc>
        <w:tc>
          <w:tcPr>
            <w:tcW w:w="976" w:type="dxa"/>
            <w:tcBorders>
              <w:top w:val="single" w:sz="4" w:space="0" w:color="auto"/>
              <w:left w:val="single" w:sz="4" w:space="0" w:color="auto"/>
              <w:bottom w:val="single" w:sz="4" w:space="0" w:color="auto"/>
              <w:right w:val="single" w:sz="4" w:space="0" w:color="auto"/>
            </w:tcBorders>
          </w:tcPr>
          <w:p w14:paraId="6CA033C6" w14:textId="77777777" w:rsidR="006E46A7" w:rsidRPr="009B471F" w:rsidRDefault="006E46A7" w:rsidP="00863F64">
            <w:pPr>
              <w:jc w:val="center"/>
              <w:rPr>
                <w:lang w:val="en-US"/>
              </w:rPr>
            </w:pPr>
            <w:r w:rsidRPr="009B471F">
              <w:rPr>
                <w:lang w:val="en-US"/>
              </w:rPr>
              <w:t>52</w:t>
            </w:r>
          </w:p>
        </w:tc>
        <w:tc>
          <w:tcPr>
            <w:tcW w:w="1134" w:type="dxa"/>
            <w:tcBorders>
              <w:top w:val="single" w:sz="4" w:space="0" w:color="auto"/>
              <w:left w:val="single" w:sz="4" w:space="0" w:color="auto"/>
              <w:bottom w:val="single" w:sz="4" w:space="0" w:color="auto"/>
              <w:right w:val="single" w:sz="4" w:space="0" w:color="auto"/>
            </w:tcBorders>
          </w:tcPr>
          <w:p w14:paraId="58EF1B14" w14:textId="77777777" w:rsidR="006E46A7" w:rsidRPr="009B471F" w:rsidRDefault="006E46A7" w:rsidP="00863F64">
            <w:pPr>
              <w:jc w:val="center"/>
            </w:pPr>
            <w:r w:rsidRPr="009B471F">
              <w:t>38</w:t>
            </w:r>
          </w:p>
        </w:tc>
        <w:tc>
          <w:tcPr>
            <w:tcW w:w="1134" w:type="dxa"/>
            <w:tcBorders>
              <w:top w:val="single" w:sz="4" w:space="0" w:color="auto"/>
              <w:left w:val="single" w:sz="4" w:space="0" w:color="auto"/>
              <w:bottom w:val="single" w:sz="4" w:space="0" w:color="auto"/>
              <w:right w:val="single" w:sz="4" w:space="0" w:color="auto"/>
            </w:tcBorders>
          </w:tcPr>
          <w:p w14:paraId="67EEBAAF" w14:textId="77777777" w:rsidR="006E46A7" w:rsidRPr="009B471F" w:rsidRDefault="006E46A7" w:rsidP="00863F64">
            <w:pPr>
              <w:jc w:val="center"/>
            </w:pPr>
            <w:r w:rsidRPr="009B471F">
              <w:t>31</w:t>
            </w:r>
          </w:p>
        </w:tc>
        <w:tc>
          <w:tcPr>
            <w:tcW w:w="1134" w:type="dxa"/>
            <w:tcBorders>
              <w:top w:val="single" w:sz="4" w:space="0" w:color="auto"/>
              <w:left w:val="single" w:sz="4" w:space="0" w:color="auto"/>
              <w:bottom w:val="single" w:sz="4" w:space="0" w:color="auto"/>
              <w:right w:val="single" w:sz="4" w:space="0" w:color="auto"/>
            </w:tcBorders>
          </w:tcPr>
          <w:p w14:paraId="4C7CC568" w14:textId="77777777" w:rsidR="006E46A7" w:rsidRPr="009B471F" w:rsidRDefault="006E46A7" w:rsidP="00863F64">
            <w:pPr>
              <w:jc w:val="center"/>
            </w:pPr>
            <w:r w:rsidRPr="009B471F">
              <w:t>27</w:t>
            </w:r>
          </w:p>
        </w:tc>
        <w:tc>
          <w:tcPr>
            <w:tcW w:w="1134" w:type="dxa"/>
            <w:tcBorders>
              <w:top w:val="single" w:sz="4" w:space="0" w:color="auto"/>
              <w:left w:val="single" w:sz="4" w:space="0" w:color="auto"/>
              <w:bottom w:val="single" w:sz="4" w:space="0" w:color="auto"/>
              <w:right w:val="single" w:sz="4" w:space="0" w:color="auto"/>
            </w:tcBorders>
          </w:tcPr>
          <w:p w14:paraId="69AE0DF5" w14:textId="77777777" w:rsidR="006E46A7" w:rsidRPr="009B471F" w:rsidRDefault="006E46A7" w:rsidP="00863F64">
            <w:pPr>
              <w:jc w:val="center"/>
            </w:pPr>
            <w:r w:rsidRPr="009B471F">
              <w:t>31</w:t>
            </w:r>
          </w:p>
        </w:tc>
        <w:tc>
          <w:tcPr>
            <w:tcW w:w="1134" w:type="dxa"/>
            <w:tcBorders>
              <w:top w:val="single" w:sz="4" w:space="0" w:color="auto"/>
              <w:left w:val="single" w:sz="4" w:space="0" w:color="auto"/>
              <w:bottom w:val="single" w:sz="4" w:space="0" w:color="auto"/>
              <w:right w:val="single" w:sz="4" w:space="0" w:color="auto"/>
            </w:tcBorders>
          </w:tcPr>
          <w:p w14:paraId="2CE9830D" w14:textId="7687F09F" w:rsidR="006E46A7" w:rsidRPr="009B471F" w:rsidRDefault="00D974F7" w:rsidP="006E46A7">
            <w:pPr>
              <w:jc w:val="center"/>
            </w:pPr>
            <w:r w:rsidRPr="009B471F">
              <w:t>17</w:t>
            </w:r>
          </w:p>
        </w:tc>
      </w:tr>
      <w:tr w:rsidR="006E46A7" w:rsidRPr="009B471F" w14:paraId="1DDE1896" w14:textId="72246F14" w:rsidTr="006E46A7">
        <w:trPr>
          <w:trHeight w:val="464"/>
          <w:jc w:val="center"/>
        </w:trPr>
        <w:tc>
          <w:tcPr>
            <w:tcW w:w="2280" w:type="dxa"/>
            <w:tcBorders>
              <w:top w:val="single" w:sz="4" w:space="0" w:color="auto"/>
              <w:left w:val="single" w:sz="4" w:space="0" w:color="auto"/>
              <w:bottom w:val="single" w:sz="4" w:space="0" w:color="auto"/>
              <w:right w:val="single" w:sz="4" w:space="0" w:color="auto"/>
            </w:tcBorders>
            <w:hideMark/>
          </w:tcPr>
          <w:p w14:paraId="047F0D41" w14:textId="77777777" w:rsidR="006E46A7" w:rsidRPr="009B471F" w:rsidRDefault="006E46A7" w:rsidP="00863F64">
            <w:pPr>
              <w:jc w:val="center"/>
            </w:pPr>
            <w:r w:rsidRPr="009B471F">
              <w:t>Iš viso mokinių</w:t>
            </w:r>
          </w:p>
        </w:tc>
        <w:tc>
          <w:tcPr>
            <w:tcW w:w="976" w:type="dxa"/>
            <w:tcBorders>
              <w:top w:val="single" w:sz="4" w:space="0" w:color="auto"/>
              <w:left w:val="single" w:sz="4" w:space="0" w:color="auto"/>
              <w:bottom w:val="single" w:sz="4" w:space="0" w:color="auto"/>
              <w:right w:val="single" w:sz="4" w:space="0" w:color="auto"/>
            </w:tcBorders>
          </w:tcPr>
          <w:p w14:paraId="192C3ACD" w14:textId="77777777" w:rsidR="006E46A7" w:rsidRPr="009B471F" w:rsidRDefault="006E46A7" w:rsidP="00863F64">
            <w:pPr>
              <w:jc w:val="center"/>
              <w:rPr>
                <w:lang w:val="en-US"/>
              </w:rPr>
            </w:pPr>
            <w:r w:rsidRPr="009B471F">
              <w:rPr>
                <w:lang w:val="en-US"/>
              </w:rPr>
              <w:t>1833</w:t>
            </w:r>
          </w:p>
        </w:tc>
        <w:tc>
          <w:tcPr>
            <w:tcW w:w="1134" w:type="dxa"/>
            <w:tcBorders>
              <w:top w:val="single" w:sz="4" w:space="0" w:color="auto"/>
              <w:left w:val="single" w:sz="4" w:space="0" w:color="auto"/>
              <w:bottom w:val="single" w:sz="4" w:space="0" w:color="auto"/>
              <w:right w:val="single" w:sz="4" w:space="0" w:color="auto"/>
            </w:tcBorders>
          </w:tcPr>
          <w:p w14:paraId="50D88930" w14:textId="77777777" w:rsidR="006E46A7" w:rsidRPr="009B471F" w:rsidRDefault="006E46A7" w:rsidP="00863F64">
            <w:pPr>
              <w:jc w:val="center"/>
            </w:pPr>
            <w:r w:rsidRPr="009B471F">
              <w:t>1791</w:t>
            </w:r>
          </w:p>
        </w:tc>
        <w:tc>
          <w:tcPr>
            <w:tcW w:w="1134" w:type="dxa"/>
            <w:tcBorders>
              <w:top w:val="single" w:sz="4" w:space="0" w:color="auto"/>
              <w:left w:val="single" w:sz="4" w:space="0" w:color="auto"/>
              <w:bottom w:val="single" w:sz="4" w:space="0" w:color="auto"/>
              <w:right w:val="single" w:sz="4" w:space="0" w:color="auto"/>
            </w:tcBorders>
          </w:tcPr>
          <w:p w14:paraId="1E13D18D" w14:textId="77777777" w:rsidR="006E46A7" w:rsidRPr="009B471F" w:rsidRDefault="006E46A7" w:rsidP="00863F64">
            <w:pPr>
              <w:jc w:val="center"/>
            </w:pPr>
            <w:r w:rsidRPr="009B471F">
              <w:t>1697</w:t>
            </w:r>
          </w:p>
        </w:tc>
        <w:tc>
          <w:tcPr>
            <w:tcW w:w="1134" w:type="dxa"/>
            <w:tcBorders>
              <w:top w:val="single" w:sz="4" w:space="0" w:color="auto"/>
              <w:left w:val="single" w:sz="4" w:space="0" w:color="auto"/>
              <w:bottom w:val="single" w:sz="4" w:space="0" w:color="auto"/>
              <w:right w:val="single" w:sz="4" w:space="0" w:color="auto"/>
            </w:tcBorders>
          </w:tcPr>
          <w:p w14:paraId="795AE343" w14:textId="77777777" w:rsidR="006E46A7" w:rsidRPr="009B471F" w:rsidRDefault="006E46A7" w:rsidP="00863F64">
            <w:pPr>
              <w:jc w:val="center"/>
            </w:pPr>
            <w:r w:rsidRPr="009B471F">
              <w:t>1624</w:t>
            </w:r>
          </w:p>
        </w:tc>
        <w:tc>
          <w:tcPr>
            <w:tcW w:w="1134" w:type="dxa"/>
            <w:tcBorders>
              <w:top w:val="single" w:sz="4" w:space="0" w:color="auto"/>
              <w:left w:val="single" w:sz="4" w:space="0" w:color="auto"/>
              <w:bottom w:val="single" w:sz="4" w:space="0" w:color="auto"/>
              <w:right w:val="single" w:sz="4" w:space="0" w:color="auto"/>
            </w:tcBorders>
          </w:tcPr>
          <w:p w14:paraId="2ECD87C3" w14:textId="77777777" w:rsidR="006E46A7" w:rsidRPr="009B471F" w:rsidRDefault="006E46A7" w:rsidP="00863F64">
            <w:pPr>
              <w:jc w:val="center"/>
            </w:pPr>
            <w:r w:rsidRPr="009B471F">
              <w:t>1568</w:t>
            </w:r>
          </w:p>
        </w:tc>
        <w:tc>
          <w:tcPr>
            <w:tcW w:w="1134" w:type="dxa"/>
            <w:tcBorders>
              <w:top w:val="single" w:sz="4" w:space="0" w:color="auto"/>
              <w:left w:val="single" w:sz="4" w:space="0" w:color="auto"/>
              <w:bottom w:val="single" w:sz="4" w:space="0" w:color="auto"/>
              <w:right w:val="single" w:sz="4" w:space="0" w:color="auto"/>
            </w:tcBorders>
          </w:tcPr>
          <w:p w14:paraId="7AC635B1" w14:textId="24053F4C" w:rsidR="006E46A7" w:rsidRPr="009B471F" w:rsidRDefault="00D974F7" w:rsidP="006E46A7">
            <w:pPr>
              <w:jc w:val="center"/>
            </w:pPr>
            <w:r w:rsidRPr="009B471F">
              <w:t>1</w:t>
            </w:r>
            <w:r w:rsidR="00D7766D" w:rsidRPr="009B471F">
              <w:t>496</w:t>
            </w:r>
          </w:p>
        </w:tc>
      </w:tr>
    </w:tbl>
    <w:p w14:paraId="6C61F6AD" w14:textId="77777777" w:rsidR="003D223F" w:rsidRPr="009B471F" w:rsidRDefault="003D223F" w:rsidP="003D223F">
      <w:pPr>
        <w:autoSpaceDE w:val="0"/>
        <w:autoSpaceDN w:val="0"/>
        <w:adjustRightInd w:val="0"/>
        <w:spacing w:after="0" w:line="360" w:lineRule="auto"/>
        <w:jc w:val="center"/>
        <w:rPr>
          <w:rFonts w:cs="Times New Roman"/>
          <w:color w:val="000000"/>
          <w:szCs w:val="24"/>
        </w:rPr>
      </w:pPr>
    </w:p>
    <w:p w14:paraId="05412FEE" w14:textId="77777777" w:rsidR="003D223F" w:rsidRDefault="003D223F" w:rsidP="003D223F">
      <w:pPr>
        <w:autoSpaceDE w:val="0"/>
        <w:autoSpaceDN w:val="0"/>
        <w:adjustRightInd w:val="0"/>
        <w:spacing w:after="0" w:line="360" w:lineRule="auto"/>
        <w:jc w:val="center"/>
        <w:rPr>
          <w:rFonts w:cs="Times New Roman"/>
          <w:b/>
          <w:color w:val="000000"/>
          <w:szCs w:val="24"/>
        </w:rPr>
      </w:pPr>
    </w:p>
    <w:p w14:paraId="30D87249" w14:textId="77777777" w:rsidR="00871E8E" w:rsidRDefault="00871E8E" w:rsidP="003D223F">
      <w:pPr>
        <w:autoSpaceDE w:val="0"/>
        <w:autoSpaceDN w:val="0"/>
        <w:adjustRightInd w:val="0"/>
        <w:spacing w:after="0" w:line="360" w:lineRule="auto"/>
        <w:jc w:val="center"/>
        <w:rPr>
          <w:rFonts w:cs="Times New Roman"/>
          <w:b/>
          <w:color w:val="000000"/>
          <w:szCs w:val="24"/>
        </w:rPr>
      </w:pPr>
    </w:p>
    <w:p w14:paraId="7AA53687" w14:textId="77777777" w:rsidR="00871E8E" w:rsidRDefault="00871E8E" w:rsidP="003D223F">
      <w:pPr>
        <w:autoSpaceDE w:val="0"/>
        <w:autoSpaceDN w:val="0"/>
        <w:adjustRightInd w:val="0"/>
        <w:spacing w:after="0" w:line="360" w:lineRule="auto"/>
        <w:jc w:val="center"/>
        <w:rPr>
          <w:rFonts w:cs="Times New Roman"/>
          <w:b/>
          <w:color w:val="000000"/>
          <w:szCs w:val="24"/>
        </w:rPr>
      </w:pPr>
    </w:p>
    <w:p w14:paraId="2F29DB58" w14:textId="77777777" w:rsidR="00871E8E" w:rsidRDefault="00871E8E" w:rsidP="003D223F">
      <w:pPr>
        <w:autoSpaceDE w:val="0"/>
        <w:autoSpaceDN w:val="0"/>
        <w:adjustRightInd w:val="0"/>
        <w:spacing w:after="0" w:line="360" w:lineRule="auto"/>
        <w:jc w:val="center"/>
        <w:rPr>
          <w:rFonts w:cs="Times New Roman"/>
          <w:b/>
          <w:color w:val="000000"/>
          <w:szCs w:val="24"/>
        </w:rPr>
      </w:pPr>
    </w:p>
    <w:p w14:paraId="73D09402" w14:textId="77777777" w:rsidR="00871E8E" w:rsidRDefault="00871E8E" w:rsidP="003D223F">
      <w:pPr>
        <w:autoSpaceDE w:val="0"/>
        <w:autoSpaceDN w:val="0"/>
        <w:adjustRightInd w:val="0"/>
        <w:spacing w:after="0" w:line="360" w:lineRule="auto"/>
        <w:jc w:val="center"/>
        <w:rPr>
          <w:rFonts w:cs="Times New Roman"/>
          <w:b/>
          <w:color w:val="000000"/>
          <w:szCs w:val="24"/>
        </w:rPr>
      </w:pPr>
    </w:p>
    <w:p w14:paraId="636D70AF" w14:textId="77777777" w:rsidR="003C2376" w:rsidRDefault="00871E8E" w:rsidP="00871E8E">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p>
    <w:p w14:paraId="23CB1726" w14:textId="76ACCDC9" w:rsidR="00871E8E" w:rsidRPr="00871E8E" w:rsidRDefault="002A612D" w:rsidP="00871E8E">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      </w:t>
      </w:r>
      <w:r w:rsidR="00F47906">
        <w:rPr>
          <w:rFonts w:cs="Times New Roman"/>
          <w:color w:val="000000"/>
          <w:szCs w:val="24"/>
        </w:rPr>
        <w:t>2</w:t>
      </w:r>
      <w:r w:rsidR="008C5449">
        <w:rPr>
          <w:rFonts w:cs="Times New Roman"/>
          <w:color w:val="000000"/>
          <w:szCs w:val="24"/>
        </w:rPr>
        <w:t xml:space="preserve"> </w:t>
      </w:r>
      <w:r w:rsidR="00F47906">
        <w:rPr>
          <w:rFonts w:cs="Times New Roman"/>
          <w:color w:val="000000"/>
          <w:szCs w:val="24"/>
        </w:rPr>
        <w:t>diagrama</w:t>
      </w:r>
      <w:r w:rsidR="00871E8E">
        <w:rPr>
          <w:rFonts w:cs="Times New Roman"/>
          <w:color w:val="000000"/>
          <w:szCs w:val="24"/>
        </w:rPr>
        <w:t>. Mokinių skaičiaus pokyčiai.</w:t>
      </w:r>
    </w:p>
    <w:p w14:paraId="4143E18D" w14:textId="77777777" w:rsidR="003D223F" w:rsidRDefault="009017BA" w:rsidP="003D223F">
      <w:pPr>
        <w:autoSpaceDE w:val="0"/>
        <w:autoSpaceDN w:val="0"/>
        <w:adjustRightInd w:val="0"/>
        <w:spacing w:after="0" w:line="360" w:lineRule="auto"/>
        <w:jc w:val="center"/>
        <w:rPr>
          <w:rFonts w:cs="Times New Roman"/>
          <w:b/>
          <w:color w:val="000000"/>
          <w:szCs w:val="24"/>
        </w:rPr>
      </w:pPr>
      <w:r w:rsidRPr="00124EBB">
        <w:rPr>
          <w:b/>
          <w:noProof/>
          <w:lang w:eastAsia="lt-LT"/>
        </w:rPr>
        <w:lastRenderedPageBreak/>
        <w:drawing>
          <wp:inline distT="0" distB="0" distL="0" distR="0" wp14:anchorId="2453FECD" wp14:editId="1094FE30">
            <wp:extent cx="5715000" cy="2724150"/>
            <wp:effectExtent l="0" t="0" r="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30A268" w14:textId="77777777" w:rsidR="003D223F" w:rsidRPr="008C5449" w:rsidRDefault="003D223F" w:rsidP="003D223F">
      <w:pPr>
        <w:autoSpaceDE w:val="0"/>
        <w:autoSpaceDN w:val="0"/>
        <w:adjustRightInd w:val="0"/>
        <w:spacing w:after="0" w:line="360" w:lineRule="auto"/>
        <w:jc w:val="center"/>
        <w:rPr>
          <w:rFonts w:cs="Times New Roman"/>
          <w:color w:val="000000"/>
          <w:szCs w:val="24"/>
        </w:rPr>
      </w:pPr>
    </w:p>
    <w:p w14:paraId="38D354DC" w14:textId="5A02A25E" w:rsidR="003D223F" w:rsidRPr="008C5449" w:rsidRDefault="00F47906" w:rsidP="00871DB7">
      <w:pPr>
        <w:pStyle w:val="Normal"/>
      </w:pPr>
      <w:r w:rsidRPr="008C5449">
        <w:t xml:space="preserve">        </w:t>
      </w:r>
      <w:r>
        <w:t>3 diagrama</w:t>
      </w:r>
      <w:r w:rsidRPr="008C5449">
        <w:t>.</w:t>
      </w:r>
      <w:r>
        <w:t xml:space="preserve"> Mokinių skaičiaus pokyčiai pagal ugdymo koncentrus 2016-2021 metais.</w:t>
      </w:r>
    </w:p>
    <w:p w14:paraId="1E6B5709" w14:textId="77777777" w:rsidR="008C5449" w:rsidRDefault="008C5449" w:rsidP="006B59D8">
      <w:pPr>
        <w:spacing w:after="0"/>
        <w:ind w:firstLine="1260"/>
        <w:jc w:val="both"/>
        <w:rPr>
          <w:rFonts w:cs="Times New Roman"/>
          <w:color w:val="000000"/>
          <w:szCs w:val="24"/>
        </w:rPr>
      </w:pPr>
    </w:p>
    <w:p w14:paraId="16F6C951" w14:textId="77777777" w:rsidR="008C5449" w:rsidRDefault="008C5449" w:rsidP="006B59D8">
      <w:pPr>
        <w:spacing w:after="0"/>
        <w:ind w:firstLine="1260"/>
        <w:jc w:val="both"/>
        <w:rPr>
          <w:rFonts w:cs="Times New Roman"/>
          <w:color w:val="000000"/>
          <w:szCs w:val="24"/>
        </w:rPr>
      </w:pPr>
    </w:p>
    <w:p w14:paraId="1495E220" w14:textId="1B616209" w:rsidR="008C5449" w:rsidRDefault="004133C7" w:rsidP="008C5449">
      <w:pPr>
        <w:spacing w:after="0"/>
        <w:jc w:val="both"/>
        <w:rPr>
          <w:rFonts w:cs="Times New Roman"/>
          <w:color w:val="000000"/>
          <w:szCs w:val="24"/>
        </w:rPr>
      </w:pPr>
      <w:r>
        <w:rPr>
          <w:rFonts w:cs="Times New Roman"/>
          <w:noProof/>
          <w:color w:val="000000"/>
          <w:szCs w:val="24"/>
          <w:lang w:eastAsia="lt-LT"/>
        </w:rPr>
        <w:drawing>
          <wp:inline distT="0" distB="0" distL="0" distR="0" wp14:anchorId="01FAA5DA" wp14:editId="381F55A6">
            <wp:extent cx="5486400" cy="32004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70796">
        <w:rPr>
          <w:rFonts w:cs="Times New Roman"/>
          <w:color w:val="000000"/>
          <w:szCs w:val="24"/>
        </w:rPr>
        <w:br w:type="textWrapping" w:clear="all"/>
      </w:r>
    </w:p>
    <w:p w14:paraId="551093DB" w14:textId="77777777" w:rsidR="008C5449" w:rsidRDefault="008C5449" w:rsidP="006B59D8">
      <w:pPr>
        <w:spacing w:after="0"/>
        <w:ind w:firstLine="1260"/>
        <w:jc w:val="both"/>
        <w:rPr>
          <w:rFonts w:cs="Times New Roman"/>
          <w:color w:val="000000"/>
          <w:szCs w:val="24"/>
        </w:rPr>
      </w:pPr>
    </w:p>
    <w:p w14:paraId="7805152B" w14:textId="77777777" w:rsidR="008C5449" w:rsidRDefault="008C5449" w:rsidP="006B59D8">
      <w:pPr>
        <w:spacing w:after="0"/>
        <w:ind w:firstLine="1260"/>
        <w:jc w:val="both"/>
        <w:rPr>
          <w:rFonts w:cs="Times New Roman"/>
          <w:color w:val="000000"/>
          <w:szCs w:val="24"/>
        </w:rPr>
      </w:pPr>
    </w:p>
    <w:p w14:paraId="7609FFF0" w14:textId="54707909" w:rsidR="006B59D8" w:rsidRPr="003C2376" w:rsidRDefault="003C2376" w:rsidP="007416CE">
      <w:pPr>
        <w:pStyle w:val="Sraopastraipa"/>
        <w:numPr>
          <w:ilvl w:val="0"/>
          <w:numId w:val="18"/>
        </w:numPr>
        <w:spacing w:line="360" w:lineRule="auto"/>
        <w:jc w:val="both"/>
      </w:pPr>
      <w:r w:rsidRPr="00EB23D8">
        <w:rPr>
          <w:b/>
          <w:bCs/>
        </w:rPr>
        <w:t xml:space="preserve">Patalpų ir komplektų užpildomumas, išlaidos. </w:t>
      </w:r>
      <w:r w:rsidR="006B59D8" w:rsidRPr="003C2376">
        <w:rPr>
          <w:color w:val="000000"/>
        </w:rPr>
        <w:t>Pagrindiniai mokyklų tinklo efektyvumo rodikliai yra mokinių skaičius mokykloje, mokyklos patalpų užpildymas, klasių komplektų užpildymas ir vidutinės vieno mokinio ugdymo išlaidos.</w:t>
      </w:r>
    </w:p>
    <w:p w14:paraId="78AC9AFC" w14:textId="2B2BA3A0" w:rsidR="006B59D8" w:rsidRPr="00FD6AE3" w:rsidRDefault="00FD6AE3" w:rsidP="007416CE">
      <w:pPr>
        <w:pStyle w:val="Sraopastraipa"/>
        <w:numPr>
          <w:ilvl w:val="1"/>
          <w:numId w:val="18"/>
        </w:numPr>
        <w:spacing w:line="360" w:lineRule="auto"/>
        <w:jc w:val="both"/>
        <w:rPr>
          <w:color w:val="000000"/>
        </w:rPr>
      </w:pPr>
      <w:r w:rsidRPr="00EB23D8">
        <w:rPr>
          <w:b/>
          <w:bCs/>
        </w:rPr>
        <w:t>Plotas.</w:t>
      </w:r>
      <w:r w:rsidRPr="00EB23D8">
        <w:t xml:space="preserve"> </w:t>
      </w:r>
      <w:r w:rsidR="006B59D8" w:rsidRPr="00FD6AE3">
        <w:rPr>
          <w:color w:val="000000"/>
        </w:rPr>
        <w:t xml:space="preserve">Savivaldybės </w:t>
      </w:r>
      <w:r w:rsidR="00BB7C3C" w:rsidRPr="00FD6AE3">
        <w:rPr>
          <w:color w:val="000000"/>
        </w:rPr>
        <w:t xml:space="preserve">bendrojo ugdymo mokyklose </w:t>
      </w:r>
      <w:r w:rsidR="006B59D8" w:rsidRPr="00FD6AE3">
        <w:rPr>
          <w:color w:val="000000"/>
        </w:rPr>
        <w:t>viena</w:t>
      </w:r>
      <w:r w:rsidR="00F27B5C" w:rsidRPr="00FD6AE3">
        <w:rPr>
          <w:color w:val="000000"/>
        </w:rPr>
        <w:t xml:space="preserve">m mokiniui vidutiniškai tenka </w:t>
      </w:r>
      <w:r w:rsidR="00F27B5C" w:rsidRPr="00EB23D8">
        <w:rPr>
          <w:color w:val="000000"/>
        </w:rPr>
        <w:t>5,</w:t>
      </w:r>
      <w:r w:rsidR="00E002C0" w:rsidRPr="00EB23D8">
        <w:rPr>
          <w:color w:val="000000"/>
        </w:rPr>
        <w:t>4</w:t>
      </w:r>
      <w:r w:rsidR="006B59D8" w:rsidRPr="00FD6AE3">
        <w:rPr>
          <w:color w:val="000000"/>
        </w:rPr>
        <w:t xml:space="preserve"> m</w:t>
      </w:r>
      <w:r w:rsidR="006B59D8" w:rsidRPr="00FD6AE3">
        <w:rPr>
          <w:color w:val="000000"/>
          <w:vertAlign w:val="superscript"/>
        </w:rPr>
        <w:t>2</w:t>
      </w:r>
      <w:r w:rsidR="006B59D8" w:rsidRPr="00FD6AE3">
        <w:rPr>
          <w:color w:val="000000"/>
        </w:rPr>
        <w:t xml:space="preserve"> mokomųjų kabinetų ploto. Pagal įstaigų tipus vidutiniškai vienam mokiniui tenka:</w:t>
      </w:r>
    </w:p>
    <w:p w14:paraId="10C2BF0B" w14:textId="28A0F5DA" w:rsidR="006B59D8" w:rsidRPr="00EB23D8" w:rsidRDefault="006B59D8" w:rsidP="007416CE">
      <w:pPr>
        <w:numPr>
          <w:ilvl w:val="0"/>
          <w:numId w:val="16"/>
        </w:numPr>
        <w:spacing w:after="0" w:line="360" w:lineRule="auto"/>
        <w:jc w:val="both"/>
        <w:rPr>
          <w:rFonts w:cs="Times New Roman"/>
          <w:color w:val="000000"/>
          <w:szCs w:val="24"/>
        </w:rPr>
      </w:pPr>
      <w:r w:rsidRPr="00EB23D8">
        <w:rPr>
          <w:rFonts w:cs="Times New Roman"/>
          <w:color w:val="000000"/>
          <w:szCs w:val="24"/>
        </w:rPr>
        <w:t xml:space="preserve">progimnazijoje – </w:t>
      </w:r>
      <w:r w:rsidR="003D3BAD" w:rsidRPr="00EB23D8">
        <w:rPr>
          <w:rFonts w:cs="Times New Roman"/>
          <w:color w:val="000000"/>
          <w:szCs w:val="24"/>
        </w:rPr>
        <w:t>5,</w:t>
      </w:r>
      <w:r w:rsidR="00E002C0" w:rsidRPr="00EB23D8">
        <w:rPr>
          <w:rFonts w:cs="Times New Roman"/>
          <w:color w:val="000000"/>
          <w:szCs w:val="24"/>
        </w:rPr>
        <w:t>2</w:t>
      </w:r>
      <w:r w:rsidRPr="00EB23D8">
        <w:rPr>
          <w:rFonts w:cs="Times New Roman"/>
          <w:color w:val="000000"/>
          <w:szCs w:val="24"/>
        </w:rPr>
        <w:t xml:space="preserve"> m</w:t>
      </w:r>
      <w:r w:rsidRPr="00EB23D8">
        <w:rPr>
          <w:rFonts w:cs="Times New Roman"/>
          <w:color w:val="000000"/>
          <w:szCs w:val="24"/>
          <w:vertAlign w:val="superscript"/>
        </w:rPr>
        <w:t>2</w:t>
      </w:r>
      <w:r w:rsidRPr="00EB23D8">
        <w:rPr>
          <w:rFonts w:cs="Times New Roman"/>
          <w:color w:val="000000"/>
          <w:szCs w:val="24"/>
        </w:rPr>
        <w:t>;</w:t>
      </w:r>
    </w:p>
    <w:p w14:paraId="40DC2CDC" w14:textId="176D83D7" w:rsidR="00E002C0" w:rsidRDefault="003D3BAD" w:rsidP="007416CE">
      <w:pPr>
        <w:numPr>
          <w:ilvl w:val="0"/>
          <w:numId w:val="16"/>
        </w:numPr>
        <w:spacing w:after="0" w:line="360" w:lineRule="auto"/>
        <w:jc w:val="both"/>
        <w:rPr>
          <w:rFonts w:cs="Times New Roman"/>
          <w:color w:val="000000"/>
          <w:szCs w:val="24"/>
        </w:rPr>
      </w:pPr>
      <w:r w:rsidRPr="00EB23D8">
        <w:rPr>
          <w:rFonts w:cs="Times New Roman"/>
          <w:color w:val="000000"/>
          <w:szCs w:val="24"/>
        </w:rPr>
        <w:t xml:space="preserve">pagrindinėje mokykloje – </w:t>
      </w:r>
      <w:r w:rsidR="001E7724" w:rsidRPr="00EB23D8">
        <w:rPr>
          <w:rFonts w:cs="Times New Roman"/>
          <w:color w:val="000000"/>
          <w:szCs w:val="24"/>
        </w:rPr>
        <w:t>5,7</w:t>
      </w:r>
      <w:r w:rsidR="006B59D8" w:rsidRPr="00EB23D8">
        <w:rPr>
          <w:rFonts w:cs="Times New Roman"/>
          <w:color w:val="000000"/>
          <w:szCs w:val="24"/>
        </w:rPr>
        <w:t xml:space="preserve"> m</w:t>
      </w:r>
      <w:r w:rsidR="006B59D8" w:rsidRPr="00EB23D8">
        <w:rPr>
          <w:rFonts w:cs="Times New Roman"/>
          <w:color w:val="000000"/>
          <w:szCs w:val="24"/>
          <w:vertAlign w:val="superscript"/>
        </w:rPr>
        <w:t>2</w:t>
      </w:r>
      <w:r w:rsidR="006B59D8" w:rsidRPr="00B96F83">
        <w:rPr>
          <w:rFonts w:cs="Times New Roman"/>
          <w:color w:val="000000"/>
          <w:szCs w:val="24"/>
        </w:rPr>
        <w:t>;</w:t>
      </w:r>
      <w:r w:rsidR="003C2376">
        <w:rPr>
          <w:rFonts w:cs="Times New Roman"/>
          <w:color w:val="000000"/>
          <w:szCs w:val="24"/>
        </w:rPr>
        <w:t xml:space="preserve"> </w:t>
      </w:r>
    </w:p>
    <w:p w14:paraId="1A27C877" w14:textId="62775D8A" w:rsidR="006B59D8" w:rsidRPr="00814AA1" w:rsidRDefault="00E002C0" w:rsidP="007416CE">
      <w:pPr>
        <w:numPr>
          <w:ilvl w:val="0"/>
          <w:numId w:val="16"/>
        </w:numPr>
        <w:spacing w:after="0" w:line="360" w:lineRule="auto"/>
        <w:jc w:val="both"/>
        <w:rPr>
          <w:rFonts w:cs="Times New Roman"/>
          <w:color w:val="000000"/>
          <w:szCs w:val="24"/>
        </w:rPr>
      </w:pPr>
      <w:r w:rsidRPr="00814AA1">
        <w:rPr>
          <w:rFonts w:cs="Times New Roman"/>
          <w:color w:val="000000"/>
          <w:szCs w:val="24"/>
        </w:rPr>
        <w:t>pradinėje mokykloje – 3,9 m</w:t>
      </w:r>
      <w:r w:rsidRPr="00814AA1">
        <w:rPr>
          <w:rFonts w:cs="Times New Roman"/>
          <w:color w:val="000000"/>
          <w:szCs w:val="24"/>
          <w:vertAlign w:val="superscript"/>
        </w:rPr>
        <w:t>2</w:t>
      </w:r>
      <w:r w:rsidRPr="00814AA1">
        <w:rPr>
          <w:rFonts w:cs="Times New Roman"/>
          <w:color w:val="000000"/>
          <w:szCs w:val="24"/>
        </w:rPr>
        <w:t>;</w:t>
      </w:r>
    </w:p>
    <w:p w14:paraId="03422AF1" w14:textId="5D5B7297" w:rsidR="006B59D8" w:rsidRPr="00B96F83" w:rsidRDefault="003D3BAD" w:rsidP="007416CE">
      <w:pPr>
        <w:numPr>
          <w:ilvl w:val="0"/>
          <w:numId w:val="16"/>
        </w:numPr>
        <w:spacing w:after="0" w:line="360" w:lineRule="auto"/>
        <w:jc w:val="both"/>
        <w:rPr>
          <w:rFonts w:cs="Times New Roman"/>
          <w:color w:val="000000"/>
          <w:szCs w:val="24"/>
        </w:rPr>
      </w:pPr>
      <w:r>
        <w:rPr>
          <w:rFonts w:cs="Times New Roman"/>
          <w:color w:val="000000"/>
          <w:szCs w:val="24"/>
        </w:rPr>
        <w:lastRenderedPageBreak/>
        <w:t>gimnazijose : miesto keturmetėje</w:t>
      </w:r>
      <w:r w:rsidR="006B59D8" w:rsidRPr="00B96F83">
        <w:rPr>
          <w:rFonts w:cs="Times New Roman"/>
          <w:color w:val="000000"/>
          <w:szCs w:val="24"/>
        </w:rPr>
        <w:t xml:space="preserve"> – </w:t>
      </w:r>
      <w:r>
        <w:rPr>
          <w:rFonts w:cs="Times New Roman"/>
          <w:color w:val="000000"/>
          <w:szCs w:val="24"/>
        </w:rPr>
        <w:t>4,</w:t>
      </w:r>
      <w:r w:rsidR="006B59D8">
        <w:rPr>
          <w:rFonts w:cs="Times New Roman"/>
          <w:color w:val="000000"/>
          <w:szCs w:val="24"/>
        </w:rPr>
        <w:t>3</w:t>
      </w:r>
      <w:r w:rsidR="006B59D8" w:rsidRPr="00B96F83">
        <w:rPr>
          <w:rFonts w:cs="Times New Roman"/>
          <w:color w:val="000000"/>
          <w:szCs w:val="24"/>
        </w:rPr>
        <w:t xml:space="preserve"> m</w:t>
      </w:r>
      <w:r w:rsidR="006B59D8" w:rsidRPr="00B96F83">
        <w:rPr>
          <w:rFonts w:cs="Times New Roman"/>
          <w:color w:val="000000"/>
          <w:szCs w:val="24"/>
          <w:vertAlign w:val="superscript"/>
        </w:rPr>
        <w:t>2</w:t>
      </w:r>
      <w:r w:rsidR="006B59D8" w:rsidRPr="00B96F83">
        <w:rPr>
          <w:rFonts w:cs="Times New Roman"/>
          <w:color w:val="000000"/>
          <w:szCs w:val="24"/>
        </w:rPr>
        <w:t xml:space="preserve">, </w:t>
      </w:r>
      <w:r>
        <w:rPr>
          <w:rFonts w:cs="Times New Roman"/>
          <w:color w:val="000000"/>
          <w:szCs w:val="24"/>
        </w:rPr>
        <w:t xml:space="preserve">kaimo </w:t>
      </w:r>
      <w:r w:rsidR="006B59D8" w:rsidRPr="00B96F83">
        <w:rPr>
          <w:rFonts w:cs="Times New Roman"/>
          <w:color w:val="000000"/>
          <w:szCs w:val="24"/>
        </w:rPr>
        <w:t xml:space="preserve">visų amžiaus tarpsnio vaikams – </w:t>
      </w:r>
      <w:r w:rsidR="001E7724" w:rsidRPr="00814AA1">
        <w:rPr>
          <w:rFonts w:cs="Times New Roman"/>
          <w:b/>
          <w:bCs/>
          <w:color w:val="000000"/>
          <w:szCs w:val="24"/>
        </w:rPr>
        <w:t>7,0</w:t>
      </w:r>
      <w:r w:rsidR="006B59D8">
        <w:rPr>
          <w:rFonts w:cs="Times New Roman"/>
          <w:color w:val="000000"/>
          <w:szCs w:val="24"/>
        </w:rPr>
        <w:t xml:space="preserve"> </w:t>
      </w:r>
      <w:r w:rsidR="006B59D8" w:rsidRPr="00B96F83">
        <w:rPr>
          <w:rFonts w:cs="Times New Roman"/>
          <w:color w:val="000000"/>
          <w:szCs w:val="24"/>
        </w:rPr>
        <w:t>m</w:t>
      </w:r>
      <w:r w:rsidR="006B59D8" w:rsidRPr="00B96F83">
        <w:rPr>
          <w:rFonts w:cs="Times New Roman"/>
          <w:color w:val="000000"/>
          <w:szCs w:val="24"/>
          <w:vertAlign w:val="superscript"/>
        </w:rPr>
        <w:t>2</w:t>
      </w:r>
      <w:r w:rsidR="006B59D8" w:rsidRPr="00B96F83">
        <w:rPr>
          <w:rFonts w:cs="Times New Roman"/>
          <w:color w:val="000000"/>
          <w:szCs w:val="24"/>
        </w:rPr>
        <w:t>;</w:t>
      </w:r>
    </w:p>
    <w:p w14:paraId="1C760B63" w14:textId="53FF581D" w:rsidR="006B59D8" w:rsidRDefault="006B59D8" w:rsidP="007416CE">
      <w:pPr>
        <w:numPr>
          <w:ilvl w:val="0"/>
          <w:numId w:val="16"/>
        </w:numPr>
        <w:spacing w:after="0" w:line="360" w:lineRule="auto"/>
        <w:jc w:val="both"/>
        <w:rPr>
          <w:rFonts w:cs="Times New Roman"/>
          <w:color w:val="000000"/>
          <w:szCs w:val="24"/>
        </w:rPr>
      </w:pPr>
      <w:r>
        <w:rPr>
          <w:rFonts w:cs="Times New Roman"/>
          <w:color w:val="000000"/>
          <w:szCs w:val="24"/>
        </w:rPr>
        <w:t xml:space="preserve">pagrindinio ir </w:t>
      </w:r>
      <w:r w:rsidRPr="00B96F83">
        <w:rPr>
          <w:rFonts w:cs="Times New Roman"/>
          <w:color w:val="000000"/>
          <w:szCs w:val="24"/>
        </w:rPr>
        <w:t xml:space="preserve">pradinio ugdymo skyriuose </w:t>
      </w:r>
      <w:r w:rsidRPr="001E7724">
        <w:rPr>
          <w:rFonts w:cs="Times New Roman"/>
          <w:b/>
          <w:bCs/>
          <w:color w:val="000000"/>
          <w:szCs w:val="24"/>
        </w:rPr>
        <w:t xml:space="preserve">– </w:t>
      </w:r>
      <w:r w:rsidR="001E7724" w:rsidRPr="00EB23D8">
        <w:rPr>
          <w:rFonts w:cs="Times New Roman"/>
          <w:b/>
          <w:bCs/>
          <w:color w:val="000000"/>
          <w:szCs w:val="24"/>
        </w:rPr>
        <w:t>9,8</w:t>
      </w:r>
      <w:r w:rsidRPr="00B96F83">
        <w:rPr>
          <w:rFonts w:cs="Times New Roman"/>
          <w:color w:val="000000"/>
          <w:szCs w:val="24"/>
        </w:rPr>
        <w:t xml:space="preserve"> m</w:t>
      </w:r>
      <w:r w:rsidRPr="00B96F83">
        <w:rPr>
          <w:rFonts w:cs="Times New Roman"/>
          <w:color w:val="000000"/>
          <w:szCs w:val="24"/>
          <w:vertAlign w:val="superscript"/>
        </w:rPr>
        <w:t>2</w:t>
      </w:r>
      <w:r w:rsidRPr="00B96F83">
        <w:rPr>
          <w:rFonts w:cs="Times New Roman"/>
          <w:color w:val="000000"/>
          <w:szCs w:val="24"/>
        </w:rPr>
        <w:t>.</w:t>
      </w:r>
    </w:p>
    <w:p w14:paraId="779F9268" w14:textId="3880C0CF" w:rsidR="006B59D8" w:rsidRPr="00B727CD" w:rsidRDefault="006B59D8" w:rsidP="007416CE">
      <w:pPr>
        <w:spacing w:after="0" w:line="360" w:lineRule="auto"/>
        <w:ind w:firstLine="1296"/>
        <w:jc w:val="both"/>
        <w:rPr>
          <w:rFonts w:cs="Times New Roman"/>
          <w:b/>
          <w:bCs/>
          <w:color w:val="000000"/>
          <w:szCs w:val="24"/>
        </w:rPr>
      </w:pPr>
      <w:r>
        <w:rPr>
          <w:rFonts w:cs="Times New Roman"/>
          <w:color w:val="000000"/>
          <w:szCs w:val="24"/>
        </w:rPr>
        <w:t xml:space="preserve">Išlaidos, </w:t>
      </w:r>
      <w:r w:rsidR="00F27B5C">
        <w:rPr>
          <w:rFonts w:cs="Times New Roman"/>
          <w:color w:val="000000"/>
          <w:szCs w:val="24"/>
        </w:rPr>
        <w:t xml:space="preserve">tenkančios vienam mokiniui, </w:t>
      </w:r>
      <w:r w:rsidR="00F27B5C" w:rsidRPr="00814AA1">
        <w:rPr>
          <w:rFonts w:cs="Times New Roman"/>
          <w:color w:val="000000"/>
          <w:szCs w:val="24"/>
        </w:rPr>
        <w:t>202</w:t>
      </w:r>
      <w:r w:rsidR="00B727CD" w:rsidRPr="00814AA1">
        <w:rPr>
          <w:rFonts w:cs="Times New Roman"/>
          <w:color w:val="000000"/>
          <w:szCs w:val="24"/>
        </w:rPr>
        <w:t>1</w:t>
      </w:r>
      <w:r>
        <w:rPr>
          <w:rFonts w:cs="Times New Roman"/>
          <w:color w:val="000000"/>
          <w:szCs w:val="24"/>
        </w:rPr>
        <w:t xml:space="preserve"> m. (tūkst. eurų) pateikiamos </w:t>
      </w:r>
      <w:r w:rsidR="001F1F63">
        <w:rPr>
          <w:rFonts w:cs="Times New Roman"/>
          <w:color w:val="000000"/>
          <w:szCs w:val="24"/>
        </w:rPr>
        <w:t xml:space="preserve">4 </w:t>
      </w:r>
      <w:r>
        <w:rPr>
          <w:rFonts w:cs="Times New Roman"/>
          <w:color w:val="000000"/>
          <w:szCs w:val="24"/>
        </w:rPr>
        <w:t>lentelėje</w:t>
      </w:r>
      <w:r w:rsidR="001F1F63">
        <w:rPr>
          <w:rFonts w:cs="Times New Roman"/>
          <w:color w:val="000000"/>
          <w:szCs w:val="24"/>
        </w:rPr>
        <w:t>.</w:t>
      </w:r>
      <w:r w:rsidR="00B727CD">
        <w:rPr>
          <w:rFonts w:cs="Times New Roman"/>
          <w:color w:val="000000"/>
          <w:szCs w:val="24"/>
        </w:rPr>
        <w:t xml:space="preserve"> </w:t>
      </w:r>
    </w:p>
    <w:p w14:paraId="3FC08E87" w14:textId="77777777" w:rsidR="00F27B5C" w:rsidRDefault="00F27B5C" w:rsidP="006B59D8">
      <w:pPr>
        <w:spacing w:after="0" w:line="240" w:lineRule="auto"/>
        <w:ind w:firstLine="1296"/>
        <w:jc w:val="both"/>
        <w:rPr>
          <w:rFonts w:cs="Times New Roman"/>
          <w:color w:val="000000"/>
          <w:szCs w:val="24"/>
        </w:rPr>
      </w:pPr>
    </w:p>
    <w:p w14:paraId="59289680" w14:textId="630CDFFF" w:rsidR="00EE2C43" w:rsidRPr="006F7140" w:rsidRDefault="002A612D" w:rsidP="00EE2C43">
      <w:pPr>
        <w:rPr>
          <w:rFonts w:cs="Times New Roman"/>
          <w:szCs w:val="24"/>
        </w:rPr>
      </w:pPr>
      <w:r>
        <w:rPr>
          <w:rFonts w:cs="Times New Roman"/>
          <w:szCs w:val="24"/>
        </w:rPr>
        <w:t>2 lentelė</w:t>
      </w:r>
      <w:r w:rsidR="00BB7C3C">
        <w:rPr>
          <w:rFonts w:cs="Times New Roman"/>
          <w:szCs w:val="24"/>
        </w:rPr>
        <w:t xml:space="preserve">. </w:t>
      </w:r>
      <w:r w:rsidR="00EE2C43" w:rsidRPr="006F7140">
        <w:rPr>
          <w:rFonts w:cs="Times New Roman"/>
          <w:szCs w:val="24"/>
        </w:rPr>
        <w:t>Atskirų mokyklų pl</w:t>
      </w:r>
      <w:r w:rsidR="00BB7C3C">
        <w:rPr>
          <w:rFonts w:cs="Times New Roman"/>
          <w:szCs w:val="24"/>
        </w:rPr>
        <w:t xml:space="preserve">otas, </w:t>
      </w:r>
      <w:r w:rsidR="00EE2C43" w:rsidRPr="006F7140">
        <w:rPr>
          <w:rFonts w:cs="Times New Roman"/>
          <w:szCs w:val="24"/>
        </w:rPr>
        <w:t xml:space="preserve"> tenkantis vienam mokiniui </w:t>
      </w:r>
      <w:r w:rsidR="00F852BA">
        <w:rPr>
          <w:rFonts w:cs="Times New Roman"/>
          <w:szCs w:val="24"/>
        </w:rPr>
        <w:t xml:space="preserve"> (kv. m.) </w:t>
      </w:r>
      <w:r w:rsidR="00EE2C43" w:rsidRPr="006F7140">
        <w:rPr>
          <w:rFonts w:cs="Times New Roman"/>
          <w:szCs w:val="24"/>
        </w:rPr>
        <w:t>202</w:t>
      </w:r>
      <w:r w:rsidR="00665415">
        <w:rPr>
          <w:rFonts w:cs="Times New Roman"/>
          <w:szCs w:val="24"/>
        </w:rPr>
        <w:t>1</w:t>
      </w:r>
      <w:r w:rsidR="00EE2C43" w:rsidRPr="006F7140">
        <w:rPr>
          <w:rFonts w:cs="Times New Roman"/>
          <w:szCs w:val="24"/>
        </w:rPr>
        <w:t>/202</w:t>
      </w:r>
      <w:r w:rsidR="00665415">
        <w:rPr>
          <w:rFonts w:cs="Times New Roman"/>
          <w:szCs w:val="24"/>
        </w:rPr>
        <w:t>2</w:t>
      </w:r>
      <w:r w:rsidR="00EE2C43" w:rsidRPr="006F7140">
        <w:rPr>
          <w:rFonts w:cs="Times New Roman"/>
          <w:szCs w:val="24"/>
        </w:rPr>
        <w:t xml:space="preserve"> m. m.</w:t>
      </w:r>
    </w:p>
    <w:tbl>
      <w:tblPr>
        <w:tblStyle w:val="Lentelstinklelis"/>
        <w:tblW w:w="0" w:type="auto"/>
        <w:tblInd w:w="0" w:type="dxa"/>
        <w:tblLook w:val="04A0" w:firstRow="1" w:lastRow="0" w:firstColumn="1" w:lastColumn="0" w:noHBand="0" w:noVBand="1"/>
      </w:tblPr>
      <w:tblGrid>
        <w:gridCol w:w="3186"/>
        <w:gridCol w:w="1185"/>
        <w:gridCol w:w="1294"/>
        <w:gridCol w:w="1861"/>
        <w:gridCol w:w="2333"/>
      </w:tblGrid>
      <w:tr w:rsidR="000C3507" w:rsidRPr="006F7140" w14:paraId="34AAC38C"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052294F4" w14:textId="77777777" w:rsidR="000C3507" w:rsidRPr="006F7140" w:rsidRDefault="000C3507">
            <w:pPr>
              <w:rPr>
                <w:szCs w:val="24"/>
              </w:rPr>
            </w:pPr>
            <w:r w:rsidRPr="006F7140">
              <w:rPr>
                <w:szCs w:val="24"/>
              </w:rPr>
              <w:t>Mokyklos pavadinimas</w:t>
            </w:r>
          </w:p>
        </w:tc>
        <w:tc>
          <w:tcPr>
            <w:tcW w:w="1185" w:type="dxa"/>
            <w:tcBorders>
              <w:top w:val="single" w:sz="4" w:space="0" w:color="auto"/>
              <w:left w:val="single" w:sz="4" w:space="0" w:color="auto"/>
              <w:bottom w:val="single" w:sz="4" w:space="0" w:color="auto"/>
              <w:right w:val="single" w:sz="4" w:space="0" w:color="auto"/>
            </w:tcBorders>
          </w:tcPr>
          <w:p w14:paraId="1AB91010" w14:textId="77777777" w:rsidR="000C3507" w:rsidRDefault="000C3507" w:rsidP="000C3507">
            <w:pPr>
              <w:rPr>
                <w:szCs w:val="24"/>
              </w:rPr>
            </w:pPr>
            <w:r>
              <w:rPr>
                <w:szCs w:val="24"/>
              </w:rPr>
              <w:t>Bendras</w:t>
            </w:r>
          </w:p>
          <w:p w14:paraId="48A9EADD" w14:textId="77777777" w:rsidR="000C3507" w:rsidRPr="006F7140" w:rsidRDefault="000C3507" w:rsidP="000C3507">
            <w:pPr>
              <w:rPr>
                <w:szCs w:val="24"/>
              </w:rPr>
            </w:pPr>
            <w:r>
              <w:rPr>
                <w:szCs w:val="24"/>
              </w:rPr>
              <w:t>plotas</w:t>
            </w:r>
          </w:p>
        </w:tc>
        <w:tc>
          <w:tcPr>
            <w:tcW w:w="1294" w:type="dxa"/>
            <w:tcBorders>
              <w:top w:val="single" w:sz="4" w:space="0" w:color="auto"/>
              <w:left w:val="single" w:sz="4" w:space="0" w:color="auto"/>
              <w:bottom w:val="single" w:sz="4" w:space="0" w:color="auto"/>
              <w:right w:val="single" w:sz="4" w:space="0" w:color="auto"/>
            </w:tcBorders>
          </w:tcPr>
          <w:p w14:paraId="39A3EAD7" w14:textId="77777777" w:rsidR="000C3507" w:rsidRDefault="000C3507" w:rsidP="000C3507">
            <w:pPr>
              <w:rPr>
                <w:szCs w:val="24"/>
              </w:rPr>
            </w:pPr>
            <w:r>
              <w:rPr>
                <w:szCs w:val="24"/>
              </w:rPr>
              <w:t>Klasių kabinetų</w:t>
            </w:r>
          </w:p>
          <w:p w14:paraId="607509AD" w14:textId="77777777" w:rsidR="000C3507" w:rsidRPr="006F7140" w:rsidRDefault="000C3507" w:rsidP="000C3507">
            <w:pPr>
              <w:rPr>
                <w:szCs w:val="24"/>
              </w:rPr>
            </w:pPr>
            <w:r>
              <w:rPr>
                <w:szCs w:val="24"/>
              </w:rPr>
              <w:t>bendras plotas</w:t>
            </w:r>
          </w:p>
        </w:tc>
        <w:tc>
          <w:tcPr>
            <w:tcW w:w="1861" w:type="dxa"/>
            <w:tcBorders>
              <w:top w:val="single" w:sz="4" w:space="0" w:color="auto"/>
              <w:left w:val="single" w:sz="4" w:space="0" w:color="auto"/>
              <w:bottom w:val="single" w:sz="4" w:space="0" w:color="auto"/>
              <w:right w:val="single" w:sz="4" w:space="0" w:color="auto"/>
            </w:tcBorders>
          </w:tcPr>
          <w:p w14:paraId="05012E4F" w14:textId="77777777" w:rsidR="000C3507" w:rsidRPr="006F7140" w:rsidRDefault="000C3507" w:rsidP="000C3507">
            <w:pPr>
              <w:rPr>
                <w:szCs w:val="24"/>
              </w:rPr>
            </w:pPr>
            <w:r>
              <w:rPr>
                <w:szCs w:val="24"/>
              </w:rPr>
              <w:t xml:space="preserve">Bendras plotas </w:t>
            </w:r>
            <w:r w:rsidRPr="006F7140">
              <w:rPr>
                <w:szCs w:val="24"/>
              </w:rPr>
              <w:t xml:space="preserve"> tenkantis vienam mokiniui</w:t>
            </w:r>
          </w:p>
        </w:tc>
        <w:tc>
          <w:tcPr>
            <w:tcW w:w="2333" w:type="dxa"/>
            <w:tcBorders>
              <w:top w:val="single" w:sz="4" w:space="0" w:color="auto"/>
              <w:left w:val="single" w:sz="4" w:space="0" w:color="auto"/>
              <w:bottom w:val="single" w:sz="4" w:space="0" w:color="auto"/>
              <w:right w:val="single" w:sz="4" w:space="0" w:color="auto"/>
            </w:tcBorders>
            <w:hideMark/>
          </w:tcPr>
          <w:p w14:paraId="195A34DD" w14:textId="77777777" w:rsidR="000C3507" w:rsidRPr="006F7140" w:rsidRDefault="000C3507">
            <w:pPr>
              <w:rPr>
                <w:szCs w:val="24"/>
              </w:rPr>
            </w:pPr>
            <w:r>
              <w:rPr>
                <w:szCs w:val="24"/>
              </w:rPr>
              <w:t xml:space="preserve">Kabinetų </w:t>
            </w:r>
            <w:r w:rsidR="00F852BA">
              <w:rPr>
                <w:szCs w:val="24"/>
              </w:rPr>
              <w:t xml:space="preserve">bendras </w:t>
            </w:r>
            <w:r>
              <w:rPr>
                <w:szCs w:val="24"/>
              </w:rPr>
              <w:t>plotas, tenkantis vienam mokiniui</w:t>
            </w:r>
          </w:p>
        </w:tc>
      </w:tr>
      <w:tr w:rsidR="00F852BA" w:rsidRPr="006F7140" w14:paraId="4D6654DC"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161CB3B8" w14:textId="77777777" w:rsidR="00F852BA" w:rsidRPr="006F7140" w:rsidRDefault="00F852BA" w:rsidP="00F852BA">
            <w:pPr>
              <w:jc w:val="center"/>
              <w:rPr>
                <w:szCs w:val="24"/>
              </w:rPr>
            </w:pPr>
            <w:r w:rsidRPr="006F7140">
              <w:rPr>
                <w:szCs w:val="24"/>
              </w:rPr>
              <w:t>Molėtų gimnazija</w:t>
            </w:r>
          </w:p>
        </w:tc>
        <w:tc>
          <w:tcPr>
            <w:tcW w:w="1185" w:type="dxa"/>
            <w:tcBorders>
              <w:top w:val="single" w:sz="4" w:space="0" w:color="auto"/>
              <w:left w:val="single" w:sz="4" w:space="0" w:color="auto"/>
              <w:bottom w:val="single" w:sz="4" w:space="0" w:color="auto"/>
              <w:right w:val="single" w:sz="4" w:space="0" w:color="auto"/>
            </w:tcBorders>
          </w:tcPr>
          <w:p w14:paraId="662755DC" w14:textId="77777777" w:rsidR="00F852BA" w:rsidRPr="006F7140" w:rsidRDefault="00F852BA" w:rsidP="00F852BA">
            <w:pPr>
              <w:jc w:val="center"/>
              <w:rPr>
                <w:szCs w:val="24"/>
              </w:rPr>
            </w:pPr>
            <w:r>
              <w:rPr>
                <w:szCs w:val="24"/>
              </w:rPr>
              <w:t>4414,3</w:t>
            </w:r>
          </w:p>
        </w:tc>
        <w:tc>
          <w:tcPr>
            <w:tcW w:w="1294" w:type="dxa"/>
            <w:tcBorders>
              <w:top w:val="single" w:sz="4" w:space="0" w:color="auto"/>
              <w:left w:val="single" w:sz="4" w:space="0" w:color="auto"/>
              <w:bottom w:val="single" w:sz="4" w:space="0" w:color="auto"/>
              <w:right w:val="single" w:sz="4" w:space="0" w:color="auto"/>
            </w:tcBorders>
          </w:tcPr>
          <w:p w14:paraId="0E15C5B9" w14:textId="77777777" w:rsidR="00F852BA" w:rsidRPr="006F7140" w:rsidRDefault="00F852BA" w:rsidP="00F852BA">
            <w:pPr>
              <w:jc w:val="center"/>
              <w:rPr>
                <w:szCs w:val="24"/>
              </w:rPr>
            </w:pPr>
            <w:r>
              <w:rPr>
                <w:szCs w:val="24"/>
              </w:rPr>
              <w:t>1552,0</w:t>
            </w:r>
          </w:p>
        </w:tc>
        <w:tc>
          <w:tcPr>
            <w:tcW w:w="1861" w:type="dxa"/>
            <w:tcBorders>
              <w:top w:val="single" w:sz="4" w:space="0" w:color="auto"/>
              <w:left w:val="single" w:sz="4" w:space="0" w:color="auto"/>
              <w:bottom w:val="single" w:sz="4" w:space="0" w:color="auto"/>
              <w:right w:val="single" w:sz="4" w:space="0" w:color="auto"/>
            </w:tcBorders>
          </w:tcPr>
          <w:p w14:paraId="744EF3CA" w14:textId="3CF99A58" w:rsidR="00F852BA" w:rsidRPr="00814AA1" w:rsidRDefault="00226E95" w:rsidP="00F852BA">
            <w:pPr>
              <w:jc w:val="center"/>
              <w:rPr>
                <w:szCs w:val="24"/>
              </w:rPr>
            </w:pPr>
            <w:r w:rsidRPr="00814AA1">
              <w:rPr>
                <w:szCs w:val="24"/>
              </w:rPr>
              <w:t>12,</w:t>
            </w:r>
            <w:r w:rsidR="00B727CD" w:rsidRPr="00814AA1">
              <w:rPr>
                <w:szCs w:val="24"/>
              </w:rPr>
              <w:t>3</w:t>
            </w:r>
          </w:p>
        </w:tc>
        <w:tc>
          <w:tcPr>
            <w:tcW w:w="2333" w:type="dxa"/>
            <w:tcBorders>
              <w:top w:val="single" w:sz="4" w:space="0" w:color="auto"/>
              <w:left w:val="single" w:sz="4" w:space="0" w:color="auto"/>
              <w:bottom w:val="single" w:sz="4" w:space="0" w:color="auto"/>
              <w:right w:val="single" w:sz="4" w:space="0" w:color="auto"/>
            </w:tcBorders>
          </w:tcPr>
          <w:p w14:paraId="13EB8552" w14:textId="77777777" w:rsidR="00F852BA" w:rsidRPr="00814AA1" w:rsidRDefault="001A315D" w:rsidP="00F852BA">
            <w:pPr>
              <w:jc w:val="center"/>
              <w:rPr>
                <w:szCs w:val="24"/>
              </w:rPr>
            </w:pPr>
            <w:r w:rsidRPr="00814AA1">
              <w:rPr>
                <w:szCs w:val="24"/>
              </w:rPr>
              <w:t>4,3</w:t>
            </w:r>
          </w:p>
        </w:tc>
      </w:tr>
      <w:tr w:rsidR="00F852BA" w:rsidRPr="006F7140" w14:paraId="02DDFA7C"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69D24CFE" w14:textId="77777777" w:rsidR="00F852BA" w:rsidRPr="006F7140" w:rsidRDefault="00F852BA" w:rsidP="00F852BA">
            <w:pPr>
              <w:jc w:val="center"/>
              <w:rPr>
                <w:szCs w:val="24"/>
              </w:rPr>
            </w:pPr>
            <w:r w:rsidRPr="006F7140">
              <w:rPr>
                <w:szCs w:val="24"/>
              </w:rPr>
              <w:t>Molėtų progimnazija</w:t>
            </w:r>
          </w:p>
        </w:tc>
        <w:tc>
          <w:tcPr>
            <w:tcW w:w="1185" w:type="dxa"/>
            <w:tcBorders>
              <w:top w:val="single" w:sz="4" w:space="0" w:color="auto"/>
              <w:left w:val="single" w:sz="4" w:space="0" w:color="auto"/>
              <w:bottom w:val="single" w:sz="4" w:space="0" w:color="auto"/>
              <w:right w:val="single" w:sz="4" w:space="0" w:color="auto"/>
            </w:tcBorders>
          </w:tcPr>
          <w:p w14:paraId="43E09AA5" w14:textId="77777777" w:rsidR="00F852BA" w:rsidRPr="006F7140" w:rsidRDefault="00F852BA" w:rsidP="00F852BA">
            <w:pPr>
              <w:jc w:val="center"/>
              <w:rPr>
                <w:szCs w:val="24"/>
              </w:rPr>
            </w:pPr>
            <w:r>
              <w:rPr>
                <w:szCs w:val="24"/>
              </w:rPr>
              <w:t>5781,6</w:t>
            </w:r>
          </w:p>
        </w:tc>
        <w:tc>
          <w:tcPr>
            <w:tcW w:w="1294" w:type="dxa"/>
            <w:tcBorders>
              <w:top w:val="single" w:sz="4" w:space="0" w:color="auto"/>
              <w:left w:val="single" w:sz="4" w:space="0" w:color="auto"/>
              <w:bottom w:val="single" w:sz="4" w:space="0" w:color="auto"/>
              <w:right w:val="single" w:sz="4" w:space="0" w:color="auto"/>
            </w:tcBorders>
          </w:tcPr>
          <w:p w14:paraId="1A9974C6" w14:textId="77777777" w:rsidR="00F852BA" w:rsidRPr="006F7140" w:rsidRDefault="00F852BA" w:rsidP="00F852BA">
            <w:pPr>
              <w:jc w:val="center"/>
              <w:rPr>
                <w:szCs w:val="24"/>
              </w:rPr>
            </w:pPr>
            <w:r>
              <w:rPr>
                <w:szCs w:val="24"/>
              </w:rPr>
              <w:t>1936,0</w:t>
            </w:r>
          </w:p>
        </w:tc>
        <w:tc>
          <w:tcPr>
            <w:tcW w:w="1861" w:type="dxa"/>
            <w:tcBorders>
              <w:top w:val="single" w:sz="4" w:space="0" w:color="auto"/>
              <w:left w:val="single" w:sz="4" w:space="0" w:color="auto"/>
              <w:bottom w:val="single" w:sz="4" w:space="0" w:color="auto"/>
              <w:right w:val="single" w:sz="4" w:space="0" w:color="auto"/>
            </w:tcBorders>
          </w:tcPr>
          <w:p w14:paraId="0C2198B0" w14:textId="5A9DC8A9" w:rsidR="00F852BA" w:rsidRPr="00814AA1" w:rsidRDefault="00F852BA" w:rsidP="00F852BA">
            <w:pPr>
              <w:jc w:val="center"/>
              <w:rPr>
                <w:szCs w:val="24"/>
              </w:rPr>
            </w:pPr>
            <w:r w:rsidRPr="00814AA1">
              <w:rPr>
                <w:szCs w:val="24"/>
              </w:rPr>
              <w:t>15,</w:t>
            </w:r>
            <w:r w:rsidR="00B727CD" w:rsidRPr="00814AA1">
              <w:rPr>
                <w:szCs w:val="24"/>
              </w:rPr>
              <w:t>6</w:t>
            </w:r>
          </w:p>
        </w:tc>
        <w:tc>
          <w:tcPr>
            <w:tcW w:w="2333" w:type="dxa"/>
            <w:tcBorders>
              <w:top w:val="single" w:sz="4" w:space="0" w:color="auto"/>
              <w:left w:val="single" w:sz="4" w:space="0" w:color="auto"/>
              <w:bottom w:val="single" w:sz="4" w:space="0" w:color="auto"/>
              <w:right w:val="single" w:sz="4" w:space="0" w:color="auto"/>
            </w:tcBorders>
          </w:tcPr>
          <w:p w14:paraId="7FEB59B9" w14:textId="7C829818" w:rsidR="00F852BA" w:rsidRPr="00814AA1" w:rsidRDefault="001A315D" w:rsidP="00F852BA">
            <w:pPr>
              <w:jc w:val="center"/>
              <w:rPr>
                <w:szCs w:val="24"/>
              </w:rPr>
            </w:pPr>
            <w:r w:rsidRPr="00814AA1">
              <w:rPr>
                <w:szCs w:val="24"/>
              </w:rPr>
              <w:t>5,</w:t>
            </w:r>
            <w:r w:rsidR="00B727CD" w:rsidRPr="00814AA1">
              <w:rPr>
                <w:szCs w:val="24"/>
              </w:rPr>
              <w:t>2</w:t>
            </w:r>
          </w:p>
        </w:tc>
      </w:tr>
      <w:tr w:rsidR="00F852BA" w:rsidRPr="006F7140" w14:paraId="611F8891"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18DF064B" w14:textId="77777777" w:rsidR="00F852BA" w:rsidRPr="006F7140" w:rsidRDefault="00F852BA" w:rsidP="00F852BA">
            <w:pPr>
              <w:jc w:val="center"/>
              <w:rPr>
                <w:szCs w:val="24"/>
              </w:rPr>
            </w:pPr>
            <w:r w:rsidRPr="006F7140">
              <w:rPr>
                <w:szCs w:val="24"/>
              </w:rPr>
              <w:t>Molėtų pradinė mokykla</w:t>
            </w:r>
          </w:p>
        </w:tc>
        <w:tc>
          <w:tcPr>
            <w:tcW w:w="1185" w:type="dxa"/>
            <w:tcBorders>
              <w:top w:val="single" w:sz="4" w:space="0" w:color="auto"/>
              <w:left w:val="single" w:sz="4" w:space="0" w:color="auto"/>
              <w:bottom w:val="single" w:sz="4" w:space="0" w:color="auto"/>
              <w:right w:val="single" w:sz="4" w:space="0" w:color="auto"/>
            </w:tcBorders>
          </w:tcPr>
          <w:p w14:paraId="3F013B46" w14:textId="77777777" w:rsidR="00F852BA" w:rsidRPr="006F7140" w:rsidRDefault="00F852BA" w:rsidP="00F852BA">
            <w:pPr>
              <w:jc w:val="center"/>
              <w:rPr>
                <w:szCs w:val="24"/>
              </w:rPr>
            </w:pPr>
            <w:r>
              <w:rPr>
                <w:szCs w:val="24"/>
              </w:rPr>
              <w:t>4209,0</w:t>
            </w:r>
          </w:p>
        </w:tc>
        <w:tc>
          <w:tcPr>
            <w:tcW w:w="1294" w:type="dxa"/>
            <w:tcBorders>
              <w:top w:val="single" w:sz="4" w:space="0" w:color="auto"/>
              <w:left w:val="single" w:sz="4" w:space="0" w:color="auto"/>
              <w:bottom w:val="single" w:sz="4" w:space="0" w:color="auto"/>
              <w:right w:val="single" w:sz="4" w:space="0" w:color="auto"/>
            </w:tcBorders>
          </w:tcPr>
          <w:p w14:paraId="2D4BB69C" w14:textId="77777777" w:rsidR="00F852BA" w:rsidRPr="006F7140" w:rsidRDefault="00F852BA" w:rsidP="00F852BA">
            <w:pPr>
              <w:jc w:val="center"/>
              <w:rPr>
                <w:szCs w:val="24"/>
              </w:rPr>
            </w:pPr>
            <w:r>
              <w:rPr>
                <w:szCs w:val="24"/>
              </w:rPr>
              <w:t>1200,0</w:t>
            </w:r>
          </w:p>
        </w:tc>
        <w:tc>
          <w:tcPr>
            <w:tcW w:w="1861" w:type="dxa"/>
            <w:tcBorders>
              <w:top w:val="single" w:sz="4" w:space="0" w:color="auto"/>
              <w:left w:val="single" w:sz="4" w:space="0" w:color="auto"/>
              <w:bottom w:val="single" w:sz="4" w:space="0" w:color="auto"/>
              <w:right w:val="single" w:sz="4" w:space="0" w:color="auto"/>
            </w:tcBorders>
          </w:tcPr>
          <w:p w14:paraId="4CA951C4" w14:textId="7D6BA9C0" w:rsidR="00F852BA" w:rsidRPr="00814AA1" w:rsidRDefault="001A315D" w:rsidP="00F852BA">
            <w:pPr>
              <w:jc w:val="center"/>
              <w:rPr>
                <w:szCs w:val="24"/>
              </w:rPr>
            </w:pPr>
            <w:r w:rsidRPr="00814AA1">
              <w:rPr>
                <w:szCs w:val="24"/>
              </w:rPr>
              <w:t>13,</w:t>
            </w:r>
            <w:r w:rsidR="00B727CD" w:rsidRPr="00814AA1">
              <w:rPr>
                <w:szCs w:val="24"/>
              </w:rPr>
              <w:t>7</w:t>
            </w:r>
          </w:p>
        </w:tc>
        <w:tc>
          <w:tcPr>
            <w:tcW w:w="2333" w:type="dxa"/>
            <w:tcBorders>
              <w:top w:val="single" w:sz="4" w:space="0" w:color="auto"/>
              <w:left w:val="single" w:sz="4" w:space="0" w:color="auto"/>
              <w:bottom w:val="single" w:sz="4" w:space="0" w:color="auto"/>
              <w:right w:val="single" w:sz="4" w:space="0" w:color="auto"/>
            </w:tcBorders>
          </w:tcPr>
          <w:p w14:paraId="16B2B6E7" w14:textId="399DBC51" w:rsidR="00F852BA" w:rsidRPr="00814AA1" w:rsidRDefault="001A315D" w:rsidP="00F852BA">
            <w:pPr>
              <w:jc w:val="center"/>
              <w:rPr>
                <w:szCs w:val="24"/>
              </w:rPr>
            </w:pPr>
            <w:r w:rsidRPr="00814AA1">
              <w:rPr>
                <w:szCs w:val="24"/>
              </w:rPr>
              <w:t>3,</w:t>
            </w:r>
            <w:r w:rsidR="00B727CD" w:rsidRPr="00814AA1">
              <w:rPr>
                <w:szCs w:val="24"/>
              </w:rPr>
              <w:t>9</w:t>
            </w:r>
          </w:p>
        </w:tc>
      </w:tr>
      <w:tr w:rsidR="00F852BA" w:rsidRPr="006F7140" w14:paraId="191C2D02" w14:textId="77777777" w:rsidTr="00F852BA">
        <w:tc>
          <w:tcPr>
            <w:tcW w:w="3186" w:type="dxa"/>
            <w:tcBorders>
              <w:top w:val="single" w:sz="4" w:space="0" w:color="auto"/>
              <w:left w:val="single" w:sz="4" w:space="0" w:color="auto"/>
              <w:bottom w:val="single" w:sz="4" w:space="0" w:color="auto"/>
              <w:right w:val="single" w:sz="4" w:space="0" w:color="auto"/>
            </w:tcBorders>
          </w:tcPr>
          <w:p w14:paraId="11C71BEA" w14:textId="77777777" w:rsidR="00F852BA" w:rsidRPr="006F7140" w:rsidRDefault="00F852BA" w:rsidP="00F852BA">
            <w:pPr>
              <w:jc w:val="center"/>
              <w:rPr>
                <w:szCs w:val="24"/>
              </w:rPr>
            </w:pPr>
            <w:r>
              <w:rPr>
                <w:szCs w:val="24"/>
              </w:rPr>
              <w:t>Molėtų pradinės mokyklos Inturkės skyrius</w:t>
            </w:r>
          </w:p>
        </w:tc>
        <w:tc>
          <w:tcPr>
            <w:tcW w:w="1185" w:type="dxa"/>
            <w:tcBorders>
              <w:top w:val="single" w:sz="4" w:space="0" w:color="auto"/>
              <w:left w:val="single" w:sz="4" w:space="0" w:color="auto"/>
              <w:bottom w:val="single" w:sz="4" w:space="0" w:color="auto"/>
              <w:right w:val="single" w:sz="4" w:space="0" w:color="auto"/>
            </w:tcBorders>
          </w:tcPr>
          <w:p w14:paraId="1E868F71" w14:textId="77777777" w:rsidR="00F852BA" w:rsidRPr="006F7140" w:rsidRDefault="00F852BA" w:rsidP="00F852BA">
            <w:pPr>
              <w:jc w:val="center"/>
              <w:rPr>
                <w:szCs w:val="24"/>
              </w:rPr>
            </w:pPr>
            <w:r>
              <w:rPr>
                <w:szCs w:val="24"/>
              </w:rPr>
              <w:t>155,0</w:t>
            </w:r>
          </w:p>
        </w:tc>
        <w:tc>
          <w:tcPr>
            <w:tcW w:w="1294" w:type="dxa"/>
            <w:tcBorders>
              <w:top w:val="single" w:sz="4" w:space="0" w:color="auto"/>
              <w:left w:val="single" w:sz="4" w:space="0" w:color="auto"/>
              <w:bottom w:val="single" w:sz="4" w:space="0" w:color="auto"/>
              <w:right w:val="single" w:sz="4" w:space="0" w:color="auto"/>
            </w:tcBorders>
          </w:tcPr>
          <w:p w14:paraId="2B3994B4" w14:textId="77777777" w:rsidR="00F852BA" w:rsidRPr="006F7140" w:rsidRDefault="00F852BA" w:rsidP="00F852BA">
            <w:pPr>
              <w:jc w:val="center"/>
              <w:rPr>
                <w:szCs w:val="24"/>
              </w:rPr>
            </w:pPr>
            <w:r>
              <w:rPr>
                <w:szCs w:val="24"/>
              </w:rPr>
              <w:t>37,0</w:t>
            </w:r>
          </w:p>
        </w:tc>
        <w:tc>
          <w:tcPr>
            <w:tcW w:w="1861" w:type="dxa"/>
            <w:tcBorders>
              <w:top w:val="single" w:sz="4" w:space="0" w:color="auto"/>
              <w:left w:val="single" w:sz="4" w:space="0" w:color="auto"/>
              <w:bottom w:val="single" w:sz="4" w:space="0" w:color="auto"/>
              <w:right w:val="single" w:sz="4" w:space="0" w:color="auto"/>
            </w:tcBorders>
          </w:tcPr>
          <w:p w14:paraId="5B0A8F23" w14:textId="67892CA0" w:rsidR="00F852BA" w:rsidRPr="00814AA1" w:rsidRDefault="00B727CD" w:rsidP="00F852BA">
            <w:pPr>
              <w:jc w:val="center"/>
              <w:rPr>
                <w:szCs w:val="24"/>
              </w:rPr>
            </w:pPr>
            <w:r w:rsidRPr="00814AA1">
              <w:rPr>
                <w:szCs w:val="24"/>
              </w:rPr>
              <w:t>9</w:t>
            </w:r>
            <w:r w:rsidR="001A315D" w:rsidRPr="00814AA1">
              <w:rPr>
                <w:szCs w:val="24"/>
              </w:rPr>
              <w:t>,1</w:t>
            </w:r>
          </w:p>
        </w:tc>
        <w:tc>
          <w:tcPr>
            <w:tcW w:w="2333" w:type="dxa"/>
            <w:tcBorders>
              <w:top w:val="single" w:sz="4" w:space="0" w:color="auto"/>
              <w:left w:val="single" w:sz="4" w:space="0" w:color="auto"/>
              <w:bottom w:val="single" w:sz="4" w:space="0" w:color="auto"/>
              <w:right w:val="single" w:sz="4" w:space="0" w:color="auto"/>
            </w:tcBorders>
          </w:tcPr>
          <w:p w14:paraId="3F221213" w14:textId="57ABB382" w:rsidR="00F852BA" w:rsidRPr="00814AA1" w:rsidRDefault="001A315D" w:rsidP="00F852BA">
            <w:pPr>
              <w:jc w:val="center"/>
              <w:rPr>
                <w:szCs w:val="24"/>
              </w:rPr>
            </w:pPr>
            <w:r w:rsidRPr="00814AA1">
              <w:rPr>
                <w:szCs w:val="24"/>
              </w:rPr>
              <w:t>2,</w:t>
            </w:r>
            <w:r w:rsidR="00B727CD" w:rsidRPr="00814AA1">
              <w:rPr>
                <w:szCs w:val="24"/>
              </w:rPr>
              <w:t>2</w:t>
            </w:r>
          </w:p>
        </w:tc>
      </w:tr>
      <w:tr w:rsidR="00F852BA" w:rsidRPr="006F7140" w14:paraId="6D2C8A25"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68F771DA" w14:textId="77777777" w:rsidR="00F852BA" w:rsidRPr="006F7140" w:rsidRDefault="00F852BA" w:rsidP="00F852BA">
            <w:pPr>
              <w:jc w:val="center"/>
              <w:rPr>
                <w:szCs w:val="24"/>
              </w:rPr>
            </w:pPr>
            <w:r w:rsidRPr="006F7140">
              <w:rPr>
                <w:szCs w:val="24"/>
              </w:rPr>
              <w:t>Molėtų r, Alantos gimnazija</w:t>
            </w:r>
          </w:p>
        </w:tc>
        <w:tc>
          <w:tcPr>
            <w:tcW w:w="1185" w:type="dxa"/>
            <w:tcBorders>
              <w:top w:val="single" w:sz="4" w:space="0" w:color="auto"/>
              <w:left w:val="single" w:sz="4" w:space="0" w:color="auto"/>
              <w:bottom w:val="single" w:sz="4" w:space="0" w:color="auto"/>
              <w:right w:val="single" w:sz="4" w:space="0" w:color="auto"/>
            </w:tcBorders>
          </w:tcPr>
          <w:p w14:paraId="77D7A703" w14:textId="50EE8226" w:rsidR="00F852BA" w:rsidRPr="006F7140" w:rsidRDefault="00F852BA" w:rsidP="00F852BA">
            <w:pPr>
              <w:jc w:val="center"/>
              <w:rPr>
                <w:szCs w:val="24"/>
              </w:rPr>
            </w:pPr>
            <w:r>
              <w:rPr>
                <w:szCs w:val="24"/>
              </w:rPr>
              <w:t>3</w:t>
            </w:r>
            <w:r w:rsidR="004D64BD">
              <w:rPr>
                <w:szCs w:val="24"/>
              </w:rPr>
              <w:t>340,0</w:t>
            </w:r>
          </w:p>
        </w:tc>
        <w:tc>
          <w:tcPr>
            <w:tcW w:w="1294" w:type="dxa"/>
            <w:tcBorders>
              <w:top w:val="single" w:sz="4" w:space="0" w:color="auto"/>
              <w:left w:val="single" w:sz="4" w:space="0" w:color="auto"/>
              <w:bottom w:val="single" w:sz="4" w:space="0" w:color="auto"/>
              <w:right w:val="single" w:sz="4" w:space="0" w:color="auto"/>
            </w:tcBorders>
          </w:tcPr>
          <w:p w14:paraId="272F10BB" w14:textId="77777777" w:rsidR="00F852BA" w:rsidRPr="006F7140" w:rsidRDefault="00F852BA" w:rsidP="00F852BA">
            <w:pPr>
              <w:jc w:val="center"/>
              <w:rPr>
                <w:szCs w:val="24"/>
              </w:rPr>
            </w:pPr>
            <w:r>
              <w:rPr>
                <w:szCs w:val="24"/>
              </w:rPr>
              <w:t>1100,0</w:t>
            </w:r>
          </w:p>
        </w:tc>
        <w:tc>
          <w:tcPr>
            <w:tcW w:w="1861" w:type="dxa"/>
            <w:tcBorders>
              <w:top w:val="single" w:sz="4" w:space="0" w:color="auto"/>
              <w:left w:val="single" w:sz="4" w:space="0" w:color="auto"/>
              <w:bottom w:val="single" w:sz="4" w:space="0" w:color="auto"/>
              <w:right w:val="single" w:sz="4" w:space="0" w:color="auto"/>
            </w:tcBorders>
          </w:tcPr>
          <w:p w14:paraId="53A1AC7A" w14:textId="1165C63C" w:rsidR="00F852BA" w:rsidRPr="00814AA1" w:rsidRDefault="00226E95" w:rsidP="00F852BA">
            <w:pPr>
              <w:jc w:val="center"/>
              <w:rPr>
                <w:szCs w:val="24"/>
              </w:rPr>
            </w:pPr>
            <w:r w:rsidRPr="00814AA1">
              <w:rPr>
                <w:szCs w:val="24"/>
              </w:rPr>
              <w:t>2</w:t>
            </w:r>
            <w:r w:rsidR="00B524D6">
              <w:rPr>
                <w:szCs w:val="24"/>
              </w:rPr>
              <w:t>1</w:t>
            </w:r>
            <w:r w:rsidRPr="00814AA1">
              <w:rPr>
                <w:szCs w:val="24"/>
              </w:rPr>
              <w:t>,</w:t>
            </w:r>
            <w:r w:rsidR="00B524D6">
              <w:rPr>
                <w:szCs w:val="24"/>
              </w:rPr>
              <w:t>5</w:t>
            </w:r>
          </w:p>
        </w:tc>
        <w:tc>
          <w:tcPr>
            <w:tcW w:w="2333" w:type="dxa"/>
            <w:tcBorders>
              <w:top w:val="single" w:sz="4" w:space="0" w:color="auto"/>
              <w:left w:val="single" w:sz="4" w:space="0" w:color="auto"/>
              <w:bottom w:val="single" w:sz="4" w:space="0" w:color="auto"/>
              <w:right w:val="single" w:sz="4" w:space="0" w:color="auto"/>
            </w:tcBorders>
          </w:tcPr>
          <w:p w14:paraId="7C62964A" w14:textId="3F6879A2" w:rsidR="00F852BA" w:rsidRPr="00814AA1" w:rsidRDefault="00B727CD" w:rsidP="00F852BA">
            <w:pPr>
              <w:jc w:val="center"/>
              <w:rPr>
                <w:szCs w:val="24"/>
              </w:rPr>
            </w:pPr>
            <w:r w:rsidRPr="00814AA1">
              <w:rPr>
                <w:szCs w:val="24"/>
              </w:rPr>
              <w:t>7,1</w:t>
            </w:r>
          </w:p>
        </w:tc>
      </w:tr>
      <w:tr w:rsidR="00F852BA" w14:paraId="27EEFB1F"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60BC919E" w14:textId="77777777" w:rsidR="00F852BA" w:rsidRDefault="00F852BA" w:rsidP="00F852BA">
            <w:pPr>
              <w:jc w:val="center"/>
            </w:pPr>
            <w:r>
              <w:t>Molėtų r. Giedraičių Antano Jaroševičiaus gimnazija</w:t>
            </w:r>
          </w:p>
        </w:tc>
        <w:tc>
          <w:tcPr>
            <w:tcW w:w="1185" w:type="dxa"/>
            <w:tcBorders>
              <w:top w:val="single" w:sz="4" w:space="0" w:color="auto"/>
              <w:left w:val="single" w:sz="4" w:space="0" w:color="auto"/>
              <w:bottom w:val="single" w:sz="4" w:space="0" w:color="auto"/>
              <w:right w:val="single" w:sz="4" w:space="0" w:color="auto"/>
            </w:tcBorders>
          </w:tcPr>
          <w:p w14:paraId="3D2B550E" w14:textId="77777777" w:rsidR="00F852BA" w:rsidRDefault="00F852BA" w:rsidP="00F852BA">
            <w:pPr>
              <w:jc w:val="center"/>
            </w:pPr>
            <w:r>
              <w:t>3787,0</w:t>
            </w:r>
          </w:p>
        </w:tc>
        <w:tc>
          <w:tcPr>
            <w:tcW w:w="1294" w:type="dxa"/>
            <w:tcBorders>
              <w:top w:val="single" w:sz="4" w:space="0" w:color="auto"/>
              <w:left w:val="single" w:sz="4" w:space="0" w:color="auto"/>
              <w:bottom w:val="single" w:sz="4" w:space="0" w:color="auto"/>
              <w:right w:val="single" w:sz="4" w:space="0" w:color="auto"/>
            </w:tcBorders>
          </w:tcPr>
          <w:p w14:paraId="426AE130" w14:textId="77777777" w:rsidR="00F852BA" w:rsidRDefault="00F852BA" w:rsidP="00F852BA">
            <w:pPr>
              <w:jc w:val="center"/>
            </w:pPr>
            <w:r>
              <w:t>1194,0</w:t>
            </w:r>
          </w:p>
        </w:tc>
        <w:tc>
          <w:tcPr>
            <w:tcW w:w="1861" w:type="dxa"/>
            <w:tcBorders>
              <w:top w:val="single" w:sz="4" w:space="0" w:color="auto"/>
              <w:left w:val="single" w:sz="4" w:space="0" w:color="auto"/>
              <w:bottom w:val="single" w:sz="4" w:space="0" w:color="auto"/>
              <w:right w:val="single" w:sz="4" w:space="0" w:color="auto"/>
            </w:tcBorders>
          </w:tcPr>
          <w:p w14:paraId="194DC5E2" w14:textId="474274D9" w:rsidR="00F852BA" w:rsidRPr="00814AA1" w:rsidRDefault="001A315D" w:rsidP="00F852BA">
            <w:pPr>
              <w:jc w:val="center"/>
            </w:pPr>
            <w:r w:rsidRPr="00814AA1">
              <w:t>2</w:t>
            </w:r>
            <w:r w:rsidR="00B727CD" w:rsidRPr="00814AA1">
              <w:t>1</w:t>
            </w:r>
            <w:r w:rsidRPr="00814AA1">
              <w:t>,</w:t>
            </w:r>
            <w:r w:rsidR="00B727CD" w:rsidRPr="00814AA1">
              <w:t>9</w:t>
            </w:r>
          </w:p>
        </w:tc>
        <w:tc>
          <w:tcPr>
            <w:tcW w:w="2333" w:type="dxa"/>
            <w:tcBorders>
              <w:top w:val="single" w:sz="4" w:space="0" w:color="auto"/>
              <w:left w:val="single" w:sz="4" w:space="0" w:color="auto"/>
              <w:bottom w:val="single" w:sz="4" w:space="0" w:color="auto"/>
              <w:right w:val="single" w:sz="4" w:space="0" w:color="auto"/>
            </w:tcBorders>
          </w:tcPr>
          <w:p w14:paraId="57AD219A" w14:textId="6E02C947" w:rsidR="00F852BA" w:rsidRPr="00814AA1" w:rsidRDefault="00B727CD" w:rsidP="00F852BA">
            <w:pPr>
              <w:jc w:val="center"/>
            </w:pPr>
            <w:r w:rsidRPr="00814AA1">
              <w:t>6</w:t>
            </w:r>
            <w:r w:rsidR="001A315D" w:rsidRPr="00814AA1">
              <w:t>,</w:t>
            </w:r>
            <w:r w:rsidRPr="00814AA1">
              <w:t>9</w:t>
            </w:r>
          </w:p>
        </w:tc>
      </w:tr>
      <w:tr w:rsidR="00F852BA" w14:paraId="2703E78C" w14:textId="77777777" w:rsidTr="00F852BA">
        <w:tc>
          <w:tcPr>
            <w:tcW w:w="3186" w:type="dxa"/>
            <w:tcBorders>
              <w:top w:val="single" w:sz="4" w:space="0" w:color="auto"/>
              <w:left w:val="single" w:sz="4" w:space="0" w:color="auto"/>
              <w:bottom w:val="single" w:sz="4" w:space="0" w:color="auto"/>
              <w:right w:val="single" w:sz="4" w:space="0" w:color="auto"/>
            </w:tcBorders>
          </w:tcPr>
          <w:p w14:paraId="16249680" w14:textId="77777777" w:rsidR="00F852BA" w:rsidRDefault="00F852BA" w:rsidP="00F852BA">
            <w:pPr>
              <w:jc w:val="center"/>
            </w:pPr>
            <w:r>
              <w:t>Molėtų r. Giedraičių Antano Jaroševičiaus gimnazijos Joniškio skyrius</w:t>
            </w:r>
          </w:p>
        </w:tc>
        <w:tc>
          <w:tcPr>
            <w:tcW w:w="1185" w:type="dxa"/>
            <w:tcBorders>
              <w:top w:val="single" w:sz="4" w:space="0" w:color="auto"/>
              <w:left w:val="single" w:sz="4" w:space="0" w:color="auto"/>
              <w:bottom w:val="single" w:sz="4" w:space="0" w:color="auto"/>
              <w:right w:val="single" w:sz="4" w:space="0" w:color="auto"/>
            </w:tcBorders>
          </w:tcPr>
          <w:p w14:paraId="14AE75DC" w14:textId="77777777" w:rsidR="00F852BA" w:rsidRDefault="00F852BA" w:rsidP="00F852BA">
            <w:pPr>
              <w:jc w:val="center"/>
            </w:pPr>
            <w:r>
              <w:t>3200,0</w:t>
            </w:r>
          </w:p>
        </w:tc>
        <w:tc>
          <w:tcPr>
            <w:tcW w:w="1294" w:type="dxa"/>
            <w:tcBorders>
              <w:top w:val="single" w:sz="4" w:space="0" w:color="auto"/>
              <w:left w:val="single" w:sz="4" w:space="0" w:color="auto"/>
              <w:bottom w:val="single" w:sz="4" w:space="0" w:color="auto"/>
              <w:right w:val="single" w:sz="4" w:space="0" w:color="auto"/>
            </w:tcBorders>
          </w:tcPr>
          <w:p w14:paraId="03EC25BC" w14:textId="77777777" w:rsidR="00F852BA" w:rsidRDefault="00F852BA" w:rsidP="00F852BA">
            <w:pPr>
              <w:jc w:val="center"/>
            </w:pPr>
            <w:r>
              <w:t>552,1</w:t>
            </w:r>
          </w:p>
        </w:tc>
        <w:tc>
          <w:tcPr>
            <w:tcW w:w="1861" w:type="dxa"/>
            <w:tcBorders>
              <w:top w:val="single" w:sz="4" w:space="0" w:color="auto"/>
              <w:left w:val="single" w:sz="4" w:space="0" w:color="auto"/>
              <w:bottom w:val="single" w:sz="4" w:space="0" w:color="auto"/>
              <w:right w:val="single" w:sz="4" w:space="0" w:color="auto"/>
            </w:tcBorders>
          </w:tcPr>
          <w:p w14:paraId="1570423D" w14:textId="3ED976EA" w:rsidR="00F852BA" w:rsidRPr="00814AA1" w:rsidRDefault="00CE74EC" w:rsidP="00F852BA">
            <w:pPr>
              <w:jc w:val="center"/>
            </w:pPr>
            <w:r w:rsidRPr="00814AA1">
              <w:t>7</w:t>
            </w:r>
            <w:r w:rsidR="00B727CD" w:rsidRPr="00814AA1">
              <w:t>4</w:t>
            </w:r>
            <w:r w:rsidRPr="00814AA1">
              <w:t>,</w:t>
            </w:r>
            <w:r w:rsidR="00B727CD" w:rsidRPr="00814AA1">
              <w:t>4</w:t>
            </w:r>
          </w:p>
        </w:tc>
        <w:tc>
          <w:tcPr>
            <w:tcW w:w="2333" w:type="dxa"/>
            <w:tcBorders>
              <w:top w:val="single" w:sz="4" w:space="0" w:color="auto"/>
              <w:left w:val="single" w:sz="4" w:space="0" w:color="auto"/>
              <w:bottom w:val="single" w:sz="4" w:space="0" w:color="auto"/>
              <w:right w:val="single" w:sz="4" w:space="0" w:color="auto"/>
            </w:tcBorders>
          </w:tcPr>
          <w:p w14:paraId="0EA9E6B2" w14:textId="064708DB" w:rsidR="00F852BA" w:rsidRPr="00814AA1" w:rsidRDefault="00CE74EC" w:rsidP="00F852BA">
            <w:pPr>
              <w:jc w:val="center"/>
            </w:pPr>
            <w:r w:rsidRPr="00814AA1">
              <w:t>12,</w:t>
            </w:r>
            <w:r w:rsidR="00B727CD" w:rsidRPr="00814AA1">
              <w:t>8</w:t>
            </w:r>
          </w:p>
        </w:tc>
      </w:tr>
      <w:tr w:rsidR="00F852BA" w14:paraId="464487B5"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5BD6B821" w14:textId="77777777" w:rsidR="00F852BA" w:rsidRDefault="00F852BA" w:rsidP="00F852BA">
            <w:pPr>
              <w:jc w:val="center"/>
            </w:pPr>
            <w:r>
              <w:t>Molėtų r. Suginčių pagrindinė mokykla</w:t>
            </w:r>
          </w:p>
        </w:tc>
        <w:tc>
          <w:tcPr>
            <w:tcW w:w="1185" w:type="dxa"/>
            <w:tcBorders>
              <w:top w:val="single" w:sz="4" w:space="0" w:color="auto"/>
              <w:left w:val="single" w:sz="4" w:space="0" w:color="auto"/>
              <w:bottom w:val="single" w:sz="4" w:space="0" w:color="auto"/>
              <w:right w:val="single" w:sz="4" w:space="0" w:color="auto"/>
            </w:tcBorders>
          </w:tcPr>
          <w:p w14:paraId="5762B4C3" w14:textId="77777777" w:rsidR="00F852BA" w:rsidRDefault="00F852BA" w:rsidP="00F852BA">
            <w:pPr>
              <w:jc w:val="center"/>
            </w:pPr>
            <w:r>
              <w:t>1480,5</w:t>
            </w:r>
          </w:p>
        </w:tc>
        <w:tc>
          <w:tcPr>
            <w:tcW w:w="1294" w:type="dxa"/>
            <w:tcBorders>
              <w:top w:val="single" w:sz="4" w:space="0" w:color="auto"/>
              <w:left w:val="single" w:sz="4" w:space="0" w:color="auto"/>
              <w:bottom w:val="single" w:sz="4" w:space="0" w:color="auto"/>
              <w:right w:val="single" w:sz="4" w:space="0" w:color="auto"/>
            </w:tcBorders>
          </w:tcPr>
          <w:p w14:paraId="00BD7077" w14:textId="77777777" w:rsidR="00F852BA" w:rsidRDefault="00F852BA" w:rsidP="00F852BA">
            <w:pPr>
              <w:jc w:val="center"/>
            </w:pPr>
            <w:r>
              <w:t>384,8</w:t>
            </w:r>
          </w:p>
        </w:tc>
        <w:tc>
          <w:tcPr>
            <w:tcW w:w="1861" w:type="dxa"/>
            <w:tcBorders>
              <w:top w:val="single" w:sz="4" w:space="0" w:color="auto"/>
              <w:left w:val="single" w:sz="4" w:space="0" w:color="auto"/>
              <w:bottom w:val="single" w:sz="4" w:space="0" w:color="auto"/>
              <w:right w:val="single" w:sz="4" w:space="0" w:color="auto"/>
            </w:tcBorders>
          </w:tcPr>
          <w:p w14:paraId="7E902D9D" w14:textId="72D55962" w:rsidR="00F852BA" w:rsidRPr="00814AA1" w:rsidRDefault="00226E95" w:rsidP="00F852BA">
            <w:pPr>
              <w:jc w:val="center"/>
            </w:pPr>
            <w:r w:rsidRPr="00814AA1">
              <w:t>2</w:t>
            </w:r>
            <w:r w:rsidR="00B727CD" w:rsidRPr="00814AA1">
              <w:t>2</w:t>
            </w:r>
            <w:r w:rsidRPr="00814AA1">
              <w:t>,</w:t>
            </w:r>
            <w:r w:rsidR="00B727CD" w:rsidRPr="00814AA1">
              <w:t>1</w:t>
            </w:r>
          </w:p>
        </w:tc>
        <w:tc>
          <w:tcPr>
            <w:tcW w:w="2333" w:type="dxa"/>
            <w:tcBorders>
              <w:top w:val="single" w:sz="4" w:space="0" w:color="auto"/>
              <w:left w:val="single" w:sz="4" w:space="0" w:color="auto"/>
              <w:bottom w:val="single" w:sz="4" w:space="0" w:color="auto"/>
              <w:right w:val="single" w:sz="4" w:space="0" w:color="auto"/>
            </w:tcBorders>
          </w:tcPr>
          <w:p w14:paraId="7C32DC90" w14:textId="6ED4A25C" w:rsidR="00F852BA" w:rsidRPr="00814AA1" w:rsidRDefault="00B727CD" w:rsidP="00F852BA">
            <w:pPr>
              <w:jc w:val="center"/>
            </w:pPr>
            <w:r w:rsidRPr="00814AA1">
              <w:t>5</w:t>
            </w:r>
            <w:r w:rsidR="00CE74EC" w:rsidRPr="00814AA1">
              <w:t>,</w:t>
            </w:r>
            <w:r w:rsidRPr="00814AA1">
              <w:t>7</w:t>
            </w:r>
          </w:p>
        </w:tc>
      </w:tr>
      <w:tr w:rsidR="00F852BA" w14:paraId="15B13256" w14:textId="77777777" w:rsidTr="00F852BA">
        <w:tc>
          <w:tcPr>
            <w:tcW w:w="3186" w:type="dxa"/>
            <w:tcBorders>
              <w:top w:val="single" w:sz="4" w:space="0" w:color="auto"/>
              <w:left w:val="single" w:sz="4" w:space="0" w:color="auto"/>
              <w:bottom w:val="single" w:sz="4" w:space="0" w:color="auto"/>
              <w:right w:val="single" w:sz="4" w:space="0" w:color="auto"/>
            </w:tcBorders>
            <w:hideMark/>
          </w:tcPr>
          <w:p w14:paraId="4E170D49" w14:textId="77777777" w:rsidR="00F852BA" w:rsidRDefault="00F852BA" w:rsidP="00F852BA">
            <w:pPr>
              <w:jc w:val="center"/>
            </w:pPr>
            <w:r>
              <w:t>Molėtų r. Kijėlių specialusis ugdymo centras</w:t>
            </w:r>
          </w:p>
        </w:tc>
        <w:tc>
          <w:tcPr>
            <w:tcW w:w="1185" w:type="dxa"/>
            <w:tcBorders>
              <w:top w:val="single" w:sz="4" w:space="0" w:color="auto"/>
              <w:left w:val="single" w:sz="4" w:space="0" w:color="auto"/>
              <w:bottom w:val="single" w:sz="4" w:space="0" w:color="auto"/>
              <w:right w:val="single" w:sz="4" w:space="0" w:color="auto"/>
            </w:tcBorders>
          </w:tcPr>
          <w:p w14:paraId="65657DE3" w14:textId="77777777" w:rsidR="00F852BA" w:rsidRDefault="00F852BA" w:rsidP="00F852BA">
            <w:pPr>
              <w:jc w:val="center"/>
            </w:pPr>
            <w:r>
              <w:t>454,0</w:t>
            </w:r>
          </w:p>
        </w:tc>
        <w:tc>
          <w:tcPr>
            <w:tcW w:w="1294" w:type="dxa"/>
            <w:tcBorders>
              <w:top w:val="single" w:sz="4" w:space="0" w:color="auto"/>
              <w:left w:val="single" w:sz="4" w:space="0" w:color="auto"/>
              <w:bottom w:val="single" w:sz="4" w:space="0" w:color="auto"/>
              <w:right w:val="single" w:sz="4" w:space="0" w:color="auto"/>
            </w:tcBorders>
          </w:tcPr>
          <w:p w14:paraId="019B5B8A" w14:textId="77777777" w:rsidR="00F852BA" w:rsidRDefault="00F852BA" w:rsidP="00F852BA">
            <w:pPr>
              <w:jc w:val="center"/>
            </w:pPr>
            <w:r>
              <w:t>206,0</w:t>
            </w:r>
          </w:p>
        </w:tc>
        <w:tc>
          <w:tcPr>
            <w:tcW w:w="1861" w:type="dxa"/>
            <w:tcBorders>
              <w:top w:val="single" w:sz="4" w:space="0" w:color="auto"/>
              <w:left w:val="single" w:sz="4" w:space="0" w:color="auto"/>
              <w:bottom w:val="single" w:sz="4" w:space="0" w:color="auto"/>
              <w:right w:val="single" w:sz="4" w:space="0" w:color="auto"/>
            </w:tcBorders>
          </w:tcPr>
          <w:p w14:paraId="40136A17" w14:textId="64D78394" w:rsidR="00F852BA" w:rsidRPr="00814AA1" w:rsidRDefault="00226E95" w:rsidP="00F852BA">
            <w:pPr>
              <w:jc w:val="center"/>
            </w:pPr>
            <w:r w:rsidRPr="00814AA1">
              <w:t>2</w:t>
            </w:r>
            <w:r w:rsidR="00B727CD" w:rsidRPr="00814AA1">
              <w:t>2</w:t>
            </w:r>
            <w:r w:rsidRPr="00814AA1">
              <w:t>,</w:t>
            </w:r>
            <w:r w:rsidR="00B727CD" w:rsidRPr="00814AA1">
              <w:t>7</w:t>
            </w:r>
          </w:p>
        </w:tc>
        <w:tc>
          <w:tcPr>
            <w:tcW w:w="2333" w:type="dxa"/>
            <w:tcBorders>
              <w:top w:val="single" w:sz="4" w:space="0" w:color="auto"/>
              <w:left w:val="single" w:sz="4" w:space="0" w:color="auto"/>
              <w:bottom w:val="single" w:sz="4" w:space="0" w:color="auto"/>
              <w:right w:val="single" w:sz="4" w:space="0" w:color="auto"/>
            </w:tcBorders>
          </w:tcPr>
          <w:p w14:paraId="43D9CD99" w14:textId="702BB0AE" w:rsidR="00F852BA" w:rsidRPr="00814AA1" w:rsidRDefault="00CE74EC" w:rsidP="00F852BA">
            <w:pPr>
              <w:jc w:val="center"/>
            </w:pPr>
            <w:r w:rsidRPr="00814AA1">
              <w:t>1</w:t>
            </w:r>
            <w:r w:rsidR="00B727CD" w:rsidRPr="00814AA1">
              <w:t>0</w:t>
            </w:r>
            <w:r w:rsidRPr="00814AA1">
              <w:t>,</w:t>
            </w:r>
            <w:r w:rsidR="00B727CD" w:rsidRPr="00814AA1">
              <w:t>3</w:t>
            </w:r>
          </w:p>
        </w:tc>
      </w:tr>
    </w:tbl>
    <w:p w14:paraId="49E4D938" w14:textId="77777777" w:rsidR="00EE2C43" w:rsidRDefault="00EE2C43" w:rsidP="00F852BA">
      <w:pPr>
        <w:jc w:val="center"/>
      </w:pPr>
    </w:p>
    <w:p w14:paraId="6B6E1A39" w14:textId="31B90C05" w:rsidR="00EE2C43" w:rsidRDefault="002A612D" w:rsidP="00EE2C43">
      <w:r>
        <w:t xml:space="preserve">4 </w:t>
      </w:r>
      <w:r w:rsidR="002F4672">
        <w:t>diagrama</w:t>
      </w:r>
      <w:r w:rsidR="00BB7C3C">
        <w:t>. Atskirų mokyklų mokomųjų kabinetų bendrųjų plotų, tenkančių vienam mokiniui</w:t>
      </w:r>
      <w:r w:rsidR="00B0750C">
        <w:t>,</w:t>
      </w:r>
      <w:r w:rsidR="00BB7C3C">
        <w:t xml:space="preserve"> palyginimas.</w:t>
      </w:r>
    </w:p>
    <w:p w14:paraId="79F0F796" w14:textId="77777777" w:rsidR="00EE2C43" w:rsidRDefault="00EE2C43" w:rsidP="00EE2C43">
      <w:r>
        <w:rPr>
          <w:noProof/>
          <w:lang w:eastAsia="lt-LT"/>
        </w:rPr>
        <w:drawing>
          <wp:inline distT="0" distB="0" distL="0" distR="0" wp14:anchorId="63E2D579" wp14:editId="272113FE">
            <wp:extent cx="5495925" cy="3209925"/>
            <wp:effectExtent l="0" t="0" r="9525"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573180" w14:textId="77777777" w:rsidR="00EE2C43" w:rsidRDefault="00EE2C43"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72" w:lineRule="exact"/>
        <w:ind w:firstLine="851"/>
        <w:jc w:val="both"/>
        <w:rPr>
          <w:rFonts w:ascii="Times New Roman" w:eastAsia="Times New Roman" w:hAnsi="Times New Roman"/>
          <w:color w:val="000000"/>
          <w:sz w:val="23"/>
        </w:rPr>
      </w:pPr>
    </w:p>
    <w:p w14:paraId="2812C6A8" w14:textId="77777777" w:rsidR="00EE2C43" w:rsidRDefault="00EE2C43"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72" w:lineRule="exact"/>
        <w:ind w:firstLine="851"/>
        <w:jc w:val="both"/>
        <w:rPr>
          <w:rFonts w:ascii="Times New Roman" w:eastAsia="Times New Roman" w:hAnsi="Times New Roman"/>
          <w:color w:val="000000"/>
          <w:sz w:val="23"/>
        </w:rPr>
      </w:pPr>
    </w:p>
    <w:p w14:paraId="735BD59F" w14:textId="77777777" w:rsidR="00EE2C43" w:rsidRDefault="00EE2C43"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72" w:lineRule="exact"/>
        <w:ind w:firstLine="851"/>
        <w:jc w:val="both"/>
        <w:rPr>
          <w:rFonts w:ascii="Times New Roman" w:eastAsia="Times New Roman" w:hAnsi="Times New Roman"/>
          <w:color w:val="000000"/>
          <w:sz w:val="23"/>
        </w:rPr>
      </w:pPr>
    </w:p>
    <w:p w14:paraId="251F369D" w14:textId="77777777" w:rsidR="00EE2C43" w:rsidRDefault="00EE2C43"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72" w:lineRule="exact"/>
        <w:ind w:firstLine="851"/>
        <w:jc w:val="both"/>
        <w:rPr>
          <w:rFonts w:ascii="Times New Roman" w:eastAsia="Times New Roman" w:hAnsi="Times New Roman"/>
          <w:color w:val="000000"/>
          <w:sz w:val="23"/>
        </w:rPr>
      </w:pPr>
    </w:p>
    <w:p w14:paraId="397EF6A2" w14:textId="230EED44" w:rsidR="00C3319F" w:rsidRPr="00BB7C3C" w:rsidRDefault="00C3319F" w:rsidP="00C3319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imes New Roman" w:eastAsia="Times New Roman" w:hAnsi="Times New Roman"/>
          <w:color w:val="000000"/>
          <w:szCs w:val="24"/>
        </w:rPr>
      </w:pPr>
      <w:r>
        <w:rPr>
          <w:rFonts w:ascii="Times New Roman" w:eastAsia="Times New Roman" w:hAnsi="Times New Roman"/>
          <w:color w:val="000000"/>
          <w:szCs w:val="24"/>
        </w:rPr>
        <w:lastRenderedPageBreak/>
        <w:tab/>
      </w:r>
      <w:r w:rsidR="00D653A0" w:rsidRPr="00BB7C3C">
        <w:rPr>
          <w:rFonts w:ascii="Times New Roman" w:eastAsia="Times New Roman" w:hAnsi="Times New Roman"/>
          <w:color w:val="000000"/>
          <w:szCs w:val="24"/>
        </w:rPr>
        <w:t xml:space="preserve">Tvarkant mokyklų tinklą, svarbus kriterijus yra </w:t>
      </w:r>
      <w:r w:rsidR="00BB7C3C">
        <w:rPr>
          <w:rFonts w:ascii="Times New Roman" w:eastAsia="Times New Roman" w:hAnsi="Times New Roman"/>
          <w:color w:val="000000"/>
          <w:szCs w:val="24"/>
        </w:rPr>
        <w:t>klasės patalpų už</w:t>
      </w:r>
      <w:r>
        <w:rPr>
          <w:rFonts w:ascii="Times New Roman" w:eastAsia="Times New Roman" w:hAnsi="Times New Roman"/>
          <w:color w:val="000000"/>
          <w:szCs w:val="24"/>
        </w:rPr>
        <w:t>p</w:t>
      </w:r>
      <w:r w:rsidR="00BB7C3C">
        <w:rPr>
          <w:rFonts w:ascii="Times New Roman" w:eastAsia="Times New Roman" w:hAnsi="Times New Roman"/>
          <w:color w:val="000000"/>
          <w:szCs w:val="24"/>
        </w:rPr>
        <w:t>ildymas</w:t>
      </w:r>
      <w:r w:rsidR="00D653A0" w:rsidRPr="00BB7C3C">
        <w:rPr>
          <w:rFonts w:ascii="Times New Roman" w:eastAsia="Times New Roman" w:hAnsi="Times New Roman"/>
          <w:color w:val="000000"/>
          <w:szCs w:val="24"/>
        </w:rPr>
        <w:t>.</w:t>
      </w:r>
      <w:r w:rsidRPr="00C3319F">
        <w:rPr>
          <w:rFonts w:ascii="Times New Roman" w:eastAsia="Times New Roman" w:hAnsi="Times New Roman"/>
          <w:color w:val="000000"/>
          <w:szCs w:val="24"/>
        </w:rPr>
        <w:t xml:space="preserve"> </w:t>
      </w:r>
      <w:r w:rsidRPr="00BB7C3C">
        <w:rPr>
          <w:rFonts w:ascii="Times New Roman" w:eastAsia="Times New Roman" w:hAnsi="Times New Roman"/>
          <w:color w:val="000000"/>
          <w:szCs w:val="24"/>
        </w:rPr>
        <w:t xml:space="preserve">Klasės mokyklose sudaromos taip, kad užtikrintų bendrųjų ugdymo programų ir bendrųjų ugdymo planų įgyvendinimą. </w:t>
      </w:r>
      <w:r w:rsidR="00FD6AE3" w:rsidRPr="00814AA1">
        <w:rPr>
          <w:rFonts w:ascii="Times New Roman" w:eastAsia="Times New Roman" w:hAnsi="Times New Roman"/>
          <w:b/>
          <w:bCs/>
          <w:color w:val="000000"/>
          <w:szCs w:val="24"/>
        </w:rPr>
        <w:t>3</w:t>
      </w:r>
      <w:r w:rsidR="00FD6AE3" w:rsidRPr="00814AA1">
        <w:rPr>
          <w:rFonts w:ascii="Times New Roman" w:eastAsia="Times New Roman" w:hAnsi="Times New Roman"/>
          <w:b/>
          <w:bCs/>
          <w:szCs w:val="24"/>
        </w:rPr>
        <w:t>.2. Komplektų užpildomumas.</w:t>
      </w:r>
      <w:r w:rsidR="00FD6AE3" w:rsidRPr="00814AA1">
        <w:rPr>
          <w:rFonts w:ascii="Times New Roman" w:eastAsia="Times New Roman" w:hAnsi="Times New Roman"/>
          <w:szCs w:val="24"/>
        </w:rPr>
        <w:t xml:space="preserve"> </w:t>
      </w:r>
      <w:r w:rsidRPr="00BB7C3C">
        <w:rPr>
          <w:rFonts w:ascii="Times New Roman" w:eastAsia="Times New Roman" w:hAnsi="Times New Roman"/>
          <w:color w:val="000000"/>
          <w:szCs w:val="24"/>
        </w:rPr>
        <w:t>Vertinant mokyklų tinklo efektyvumą, tikslinga išanalizuoti vidutinį klasės</w:t>
      </w:r>
      <w:r w:rsidRPr="00C3319F">
        <w:rPr>
          <w:rFonts w:ascii="Times New Roman" w:eastAsia="Times New Roman" w:hAnsi="Times New Roman"/>
          <w:color w:val="000000"/>
          <w:szCs w:val="24"/>
        </w:rPr>
        <w:t xml:space="preserve"> </w:t>
      </w:r>
      <w:r>
        <w:rPr>
          <w:rFonts w:ascii="Times New Roman" w:eastAsia="Times New Roman" w:hAnsi="Times New Roman"/>
          <w:color w:val="000000"/>
          <w:szCs w:val="24"/>
        </w:rPr>
        <w:t>patalpų užpildymą</w:t>
      </w:r>
      <w:r w:rsidRPr="00BB7C3C">
        <w:rPr>
          <w:rFonts w:ascii="Times New Roman" w:eastAsia="Times New Roman" w:hAnsi="Times New Roman"/>
          <w:color w:val="000000"/>
          <w:szCs w:val="24"/>
        </w:rPr>
        <w:t>, atsižvelgiant į klasių grupes bei mokyklų paskirtį (pastarasis rodiklis yra svarbus argumentas, kuris verčia</w:t>
      </w:r>
      <w:r w:rsidR="00B0750C">
        <w:rPr>
          <w:rFonts w:ascii="Times New Roman" w:eastAsia="Times New Roman" w:hAnsi="Times New Roman"/>
          <w:color w:val="000000"/>
          <w:szCs w:val="24"/>
        </w:rPr>
        <w:t>,</w:t>
      </w:r>
      <w:r w:rsidRPr="00BB7C3C">
        <w:rPr>
          <w:rFonts w:ascii="Times New Roman" w:eastAsia="Times New Roman" w:hAnsi="Times New Roman"/>
          <w:color w:val="000000"/>
          <w:szCs w:val="24"/>
        </w:rPr>
        <w:t xml:space="preserve"> </w:t>
      </w:r>
      <w:r>
        <w:rPr>
          <w:rFonts w:ascii="Times New Roman" w:eastAsia="Times New Roman" w:hAnsi="Times New Roman"/>
          <w:color w:val="000000"/>
          <w:szCs w:val="24"/>
        </w:rPr>
        <w:t>tvarkant mokyklų tinklą, vadovautis ne vien ekonominio efektyvumo kriterijais.</w:t>
      </w:r>
    </w:p>
    <w:p w14:paraId="56C87746" w14:textId="67750A4D" w:rsidR="00D653A0" w:rsidRPr="00E25CC6" w:rsidRDefault="00FD6AE3" w:rsidP="00FD6AE3">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Cs w:val="24"/>
        </w:rPr>
      </w:pPr>
      <w:r>
        <w:rPr>
          <w:rFonts w:ascii="Times New Roman" w:eastAsia="Times New Roman" w:hAnsi="Times New Roman"/>
          <w:color w:val="000000"/>
          <w:szCs w:val="24"/>
        </w:rPr>
        <w:t xml:space="preserve"> </w:t>
      </w:r>
      <w:r w:rsidR="00D653A0" w:rsidRPr="00E25CC6">
        <w:rPr>
          <w:rFonts w:ascii="Times New Roman" w:eastAsia="Times New Roman" w:hAnsi="Times New Roman"/>
          <w:color w:val="000000"/>
          <w:szCs w:val="24"/>
        </w:rPr>
        <w:t>Klasių komplektų skaičius nuo 2016-09-01 iki 202</w:t>
      </w:r>
      <w:r w:rsidR="00733D12" w:rsidRPr="00E25CC6">
        <w:rPr>
          <w:rFonts w:ascii="Times New Roman" w:eastAsia="Times New Roman" w:hAnsi="Times New Roman"/>
          <w:color w:val="000000"/>
          <w:szCs w:val="24"/>
        </w:rPr>
        <w:t>1</w:t>
      </w:r>
      <w:r w:rsidR="00D653A0" w:rsidRPr="00E25CC6">
        <w:rPr>
          <w:rFonts w:ascii="Times New Roman" w:eastAsia="Times New Roman" w:hAnsi="Times New Roman"/>
          <w:color w:val="000000"/>
          <w:szCs w:val="24"/>
        </w:rPr>
        <w:t>-09-01 sumažėjo 13,4 proc., nuo 97 iki 8</w:t>
      </w:r>
      <w:r w:rsidR="00733D12" w:rsidRPr="00E25CC6">
        <w:rPr>
          <w:rFonts w:ascii="Times New Roman" w:eastAsia="Times New Roman" w:hAnsi="Times New Roman"/>
          <w:color w:val="000000"/>
          <w:szCs w:val="24"/>
        </w:rPr>
        <w:t>5</w:t>
      </w:r>
      <w:r w:rsidR="00D653A0" w:rsidRPr="00E25CC6">
        <w:rPr>
          <w:rFonts w:ascii="Times New Roman" w:eastAsia="Times New Roman" w:hAnsi="Times New Roman"/>
          <w:color w:val="000000"/>
          <w:szCs w:val="24"/>
        </w:rPr>
        <w:t>.</w:t>
      </w:r>
    </w:p>
    <w:p w14:paraId="549CBFAB" w14:textId="6715745A" w:rsidR="00C3319F" w:rsidRPr="00E25CC6" w:rsidRDefault="00D653A0" w:rsidP="00C3319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Cs w:val="24"/>
        </w:rPr>
      </w:pPr>
      <w:r w:rsidRPr="00E25CC6">
        <w:rPr>
          <w:rFonts w:ascii="Times New Roman" w:eastAsia="Times New Roman" w:hAnsi="Times New Roman"/>
          <w:color w:val="000000"/>
          <w:szCs w:val="24"/>
        </w:rPr>
        <w:t xml:space="preserve">Kaimo mokyklose, esant mažam mokinių skaičiui, formuojami jungtiniai klasių komplektai. </w:t>
      </w:r>
      <w:r w:rsidR="00E25CC6" w:rsidRPr="00E25CC6">
        <w:rPr>
          <w:rFonts w:ascii="Times New Roman" w:eastAsia="Times New Roman" w:hAnsi="Times New Roman"/>
          <w:color w:val="000000"/>
          <w:szCs w:val="24"/>
        </w:rPr>
        <w:t xml:space="preserve">Lyginant </w:t>
      </w:r>
      <w:r w:rsidRPr="00E25CC6">
        <w:rPr>
          <w:rFonts w:ascii="Times New Roman" w:eastAsia="Times New Roman" w:hAnsi="Times New Roman"/>
          <w:color w:val="000000"/>
          <w:szCs w:val="24"/>
        </w:rPr>
        <w:t xml:space="preserve"> 2016 m. ir 202</w:t>
      </w:r>
      <w:r w:rsidR="001645A3" w:rsidRPr="00E25CC6">
        <w:rPr>
          <w:rFonts w:ascii="Times New Roman" w:eastAsia="Times New Roman" w:hAnsi="Times New Roman"/>
          <w:color w:val="000000"/>
          <w:szCs w:val="24"/>
        </w:rPr>
        <w:t>1</w:t>
      </w:r>
      <w:r w:rsidRPr="00E25CC6">
        <w:rPr>
          <w:rFonts w:ascii="Times New Roman" w:eastAsia="Times New Roman" w:hAnsi="Times New Roman"/>
          <w:color w:val="000000"/>
          <w:szCs w:val="24"/>
        </w:rPr>
        <w:t xml:space="preserve"> m. duomenis</w:t>
      </w:r>
      <w:r w:rsidR="00E25CC6" w:rsidRPr="00E25CC6">
        <w:rPr>
          <w:rFonts w:ascii="Times New Roman" w:eastAsia="Times New Roman" w:hAnsi="Times New Roman"/>
          <w:color w:val="000000"/>
          <w:szCs w:val="24"/>
        </w:rPr>
        <w:t xml:space="preserve"> mat</w:t>
      </w:r>
      <w:r w:rsidR="00B0750C">
        <w:rPr>
          <w:rFonts w:ascii="Times New Roman" w:eastAsia="Times New Roman" w:hAnsi="Times New Roman"/>
          <w:color w:val="000000"/>
          <w:szCs w:val="24"/>
        </w:rPr>
        <w:t>yti</w:t>
      </w:r>
      <w:r w:rsidRPr="00E25CC6">
        <w:rPr>
          <w:rFonts w:ascii="Times New Roman" w:eastAsia="Times New Roman" w:hAnsi="Times New Roman"/>
          <w:color w:val="000000"/>
          <w:szCs w:val="24"/>
        </w:rPr>
        <w:t>,</w:t>
      </w:r>
      <w:r w:rsidR="00E25CC6" w:rsidRPr="00E25CC6">
        <w:rPr>
          <w:rFonts w:ascii="Times New Roman" w:eastAsia="Times New Roman" w:hAnsi="Times New Roman"/>
          <w:color w:val="000000"/>
          <w:szCs w:val="24"/>
        </w:rPr>
        <w:t xml:space="preserve"> kad</w:t>
      </w:r>
      <w:r w:rsidRPr="00E25CC6">
        <w:rPr>
          <w:rFonts w:ascii="Times New Roman" w:eastAsia="Times New Roman" w:hAnsi="Times New Roman"/>
          <w:color w:val="000000"/>
          <w:szCs w:val="24"/>
        </w:rPr>
        <w:t xml:space="preserve"> jungtinių klasių komplektų s</w:t>
      </w:r>
      <w:r w:rsidR="00BB7C3C" w:rsidRPr="00E25CC6">
        <w:rPr>
          <w:rFonts w:ascii="Times New Roman" w:eastAsia="Times New Roman" w:hAnsi="Times New Roman"/>
          <w:color w:val="000000"/>
          <w:szCs w:val="24"/>
        </w:rPr>
        <w:t>umažėjo. Įtakos tam turėjo 2016-2020 metais vykdyta m</w:t>
      </w:r>
      <w:r w:rsidR="00C3319F" w:rsidRPr="00E25CC6">
        <w:rPr>
          <w:rFonts w:ascii="Times New Roman" w:eastAsia="Times New Roman" w:hAnsi="Times New Roman"/>
          <w:color w:val="000000"/>
          <w:szCs w:val="24"/>
        </w:rPr>
        <w:t>okyklų tinklo pertvarka</w:t>
      </w:r>
      <w:r w:rsidR="00FD6AE3" w:rsidRPr="00E25CC6">
        <w:rPr>
          <w:rFonts w:ascii="Times New Roman" w:eastAsia="Times New Roman" w:hAnsi="Times New Roman"/>
          <w:color w:val="000000"/>
          <w:szCs w:val="24"/>
        </w:rPr>
        <w:t xml:space="preserve">. </w:t>
      </w:r>
      <w:r w:rsidR="00C3319F" w:rsidRPr="00E25CC6">
        <w:rPr>
          <w:rFonts w:ascii="Times New Roman" w:eastAsia="Times New Roman" w:hAnsi="Times New Roman"/>
          <w:color w:val="000000"/>
          <w:sz w:val="23"/>
        </w:rPr>
        <w:t>2016-2017 m. m. rajono mokyklose</w:t>
      </w:r>
      <w:r w:rsidR="001645A3" w:rsidRPr="00E25CC6">
        <w:rPr>
          <w:rFonts w:ascii="Times New Roman" w:eastAsia="Times New Roman" w:hAnsi="Times New Roman"/>
          <w:color w:val="000000"/>
          <w:sz w:val="23"/>
        </w:rPr>
        <w:t xml:space="preserve"> (be Kijėlių SUC) </w:t>
      </w:r>
      <w:r w:rsidR="00C3319F" w:rsidRPr="00E25CC6">
        <w:rPr>
          <w:rFonts w:ascii="Times New Roman" w:eastAsia="Times New Roman" w:hAnsi="Times New Roman"/>
          <w:color w:val="000000"/>
          <w:sz w:val="23"/>
        </w:rPr>
        <w:t xml:space="preserve"> buvo 15 jungtinių komplektų (1-4 klasės - 11; 5-8 klasės - 4), o 202</w:t>
      </w:r>
      <w:r w:rsidR="001645A3" w:rsidRPr="00E25CC6">
        <w:rPr>
          <w:rFonts w:ascii="Times New Roman" w:eastAsia="Times New Roman" w:hAnsi="Times New Roman"/>
          <w:color w:val="000000"/>
          <w:sz w:val="23"/>
        </w:rPr>
        <w:t>1</w:t>
      </w:r>
      <w:r w:rsidR="00C3319F" w:rsidRPr="00E25CC6">
        <w:rPr>
          <w:rFonts w:ascii="Times New Roman" w:eastAsia="Times New Roman" w:hAnsi="Times New Roman"/>
          <w:color w:val="000000"/>
          <w:sz w:val="23"/>
        </w:rPr>
        <w:t>-202</w:t>
      </w:r>
      <w:r w:rsidR="001645A3" w:rsidRPr="00E25CC6">
        <w:rPr>
          <w:rFonts w:ascii="Times New Roman" w:eastAsia="Times New Roman" w:hAnsi="Times New Roman"/>
          <w:color w:val="000000"/>
          <w:sz w:val="23"/>
        </w:rPr>
        <w:t>2</w:t>
      </w:r>
      <w:r w:rsidR="00C3319F" w:rsidRPr="00E25CC6">
        <w:rPr>
          <w:rFonts w:ascii="Times New Roman" w:eastAsia="Times New Roman" w:hAnsi="Times New Roman"/>
          <w:color w:val="000000"/>
          <w:sz w:val="23"/>
        </w:rPr>
        <w:t xml:space="preserve"> m. m. - 8 jungtiniai komplektai (1-4 klasės – 5; 5-8 klasėse - 3). </w:t>
      </w:r>
    </w:p>
    <w:p w14:paraId="1C71F8FC" w14:textId="3CB098A1" w:rsidR="00C3319F" w:rsidRPr="00E25CC6" w:rsidRDefault="00C3319F" w:rsidP="00C3319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ind w:firstLine="840"/>
        <w:jc w:val="both"/>
        <w:rPr>
          <w:rFonts w:ascii="Times New Roman" w:eastAsia="Times New Roman" w:hAnsi="Times New Roman"/>
          <w:color w:val="000000"/>
          <w:sz w:val="23"/>
        </w:rPr>
      </w:pPr>
      <w:r w:rsidRPr="00E25CC6">
        <w:rPr>
          <w:rFonts w:ascii="Times New Roman" w:eastAsia="Times New Roman" w:hAnsi="Times New Roman"/>
          <w:color w:val="000000"/>
          <w:sz w:val="23"/>
        </w:rPr>
        <w:t xml:space="preserve">Jungtinių komplektų skaičius nuo 2016-2017 mokslo metų iki 2020-2021 mokslo metų sumažintas 7 komplektais, t. y. 46,7 proc. </w:t>
      </w:r>
      <w:r w:rsidR="008C5449" w:rsidRPr="00E25CC6">
        <w:rPr>
          <w:rFonts w:ascii="Times New Roman" w:eastAsia="Times New Roman" w:hAnsi="Times New Roman"/>
          <w:color w:val="000000"/>
          <w:sz w:val="23"/>
        </w:rPr>
        <w:t>(</w:t>
      </w:r>
      <w:r w:rsidR="008D1529">
        <w:rPr>
          <w:rFonts w:ascii="Times New Roman" w:eastAsia="Times New Roman" w:hAnsi="Times New Roman"/>
          <w:color w:val="000000"/>
          <w:sz w:val="23"/>
        </w:rPr>
        <w:t>7</w:t>
      </w:r>
      <w:r w:rsidRPr="00E25CC6">
        <w:rPr>
          <w:rFonts w:ascii="Times New Roman" w:eastAsia="Times New Roman" w:hAnsi="Times New Roman"/>
          <w:color w:val="000000"/>
          <w:sz w:val="23"/>
        </w:rPr>
        <w:t xml:space="preserve"> diagrama).</w:t>
      </w:r>
    </w:p>
    <w:p w14:paraId="0978A4BD" w14:textId="4F7DE279" w:rsidR="008D1529" w:rsidRPr="008D1529" w:rsidRDefault="002F4672" w:rsidP="008D1529">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5 diagrama</w:t>
      </w:r>
      <w:r w:rsidR="008D1529" w:rsidRPr="008D1529">
        <w:rPr>
          <w:rFonts w:ascii="Times New Roman" w:eastAsia="Times New Roman" w:hAnsi="Times New Roman"/>
          <w:color w:val="000000"/>
          <w:sz w:val="23"/>
        </w:rPr>
        <w:t>. Jungtinių klasių komplektai 2016-2022 metais</w:t>
      </w:r>
    </w:p>
    <w:p w14:paraId="5B69AAAB" w14:textId="10D2F38E" w:rsidR="00D930E8" w:rsidRPr="00C47571" w:rsidRDefault="00D930E8" w:rsidP="00C3319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ind w:firstLine="840"/>
        <w:jc w:val="both"/>
        <w:rPr>
          <w:rFonts w:ascii="Times New Roman" w:eastAsia="Times New Roman" w:hAnsi="Times New Roman"/>
          <w:color w:val="FF0000"/>
          <w:sz w:val="23"/>
        </w:rPr>
      </w:pPr>
    </w:p>
    <w:p w14:paraId="7FC55B20" w14:textId="77777777" w:rsidR="00C3319F" w:rsidRPr="00BB7C3C" w:rsidRDefault="00C3319F" w:rsidP="00C3319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Cs w:val="24"/>
        </w:rPr>
      </w:pPr>
    </w:p>
    <w:p w14:paraId="5145E83D" w14:textId="091FE4B9" w:rsidR="00D653A0" w:rsidRDefault="002468D9"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noProof/>
          <w:color w:val="000000"/>
          <w:sz w:val="23"/>
        </w:rPr>
        <w:drawing>
          <wp:inline distT="0" distB="0" distL="0" distR="0" wp14:anchorId="27965464" wp14:editId="20D1E075">
            <wp:extent cx="5486400" cy="32004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DBD069" w14:textId="23F52D87" w:rsidR="005229A3" w:rsidRPr="005229A3" w:rsidRDefault="005229A3" w:rsidP="005229A3">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b/>
          <w:bCs/>
          <w:color w:val="000000"/>
          <w:sz w:val="23"/>
        </w:rPr>
      </w:pPr>
      <w:r>
        <w:rPr>
          <w:rFonts w:ascii="Times New Roman" w:eastAsia="Times New Roman" w:hAnsi="Times New Roman"/>
          <w:b/>
          <w:bCs/>
          <w:color w:val="000000"/>
          <w:sz w:val="23"/>
        </w:rPr>
        <w:t xml:space="preserve"> </w:t>
      </w:r>
    </w:p>
    <w:p w14:paraId="3BA9AB7F" w14:textId="77777777" w:rsidR="00D653A0" w:rsidRDefault="00D653A0" w:rsidP="00D930E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ind w:firstLine="840"/>
        <w:jc w:val="both"/>
        <w:rPr>
          <w:rFonts w:ascii="Times New Roman" w:eastAsia="Times New Roman" w:hAnsi="Times New Roman"/>
          <w:color w:val="000000"/>
          <w:sz w:val="23"/>
        </w:rPr>
      </w:pPr>
      <w:r>
        <w:rPr>
          <w:rFonts w:ascii="Times New Roman" w:eastAsia="Times New Roman" w:hAnsi="Times New Roman"/>
          <w:color w:val="000000"/>
          <w:sz w:val="23"/>
        </w:rPr>
        <w:t xml:space="preserve">Optimalus mokinių skaičius klasėje - aktualus švietimo politikos klausimas. Šiuo metu iš esmės mokyklų finansavimas priklauso nuo sąlyginio klasių (grupių) skaičiaus. Jei mokinių skaičiaus vidurkis atitinka Mokymo lėšų apskaičiavimo, paskirstymo ir panaudojimo tvarkos apraše nustatytą mokinių skaičiaus vidurkį ar jį viršija, mokykla gali skirti daugiau valandų ugdymui, neformaliajam švietimui, švietimo pagalbai teikti, gali išlaikyti reikalingus etatus ir t. t. </w:t>
      </w:r>
    </w:p>
    <w:p w14:paraId="772509D1" w14:textId="77777777" w:rsidR="00D653A0" w:rsidRDefault="00D653A0" w:rsidP="00D930E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ind w:firstLine="840"/>
        <w:jc w:val="both"/>
        <w:rPr>
          <w:rFonts w:ascii="Times New Roman" w:eastAsia="Times New Roman" w:hAnsi="Times New Roman"/>
          <w:color w:val="000000"/>
          <w:sz w:val="23"/>
        </w:rPr>
      </w:pPr>
      <w:r>
        <w:rPr>
          <w:rFonts w:ascii="Times New Roman" w:eastAsia="Times New Roman" w:hAnsi="Times New Roman"/>
          <w:color w:val="000000"/>
          <w:sz w:val="23"/>
        </w:rPr>
        <w:t xml:space="preserve">Optimalaus skaičiaus dilema išlieka, nes sąlyginis klasių (grupių) skaičius vis tiek priklauso nuo mokinių skaičiaus. Nuolat stebint mokinių skaičiaus pokyčius, analizuojant kiekvienos mokyklos situaciją </w:t>
      </w:r>
    </w:p>
    <w:p w14:paraId="62F6903C" w14:textId="77777777" w:rsidR="00D653A0" w:rsidRDefault="00D653A0" w:rsidP="00D930E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imes New Roman" w:eastAsia="Times New Roman" w:hAnsi="Times New Roman"/>
          <w:color w:val="000000"/>
          <w:sz w:val="23"/>
        </w:rPr>
      </w:pPr>
      <w:r>
        <w:rPr>
          <w:rFonts w:ascii="Times New Roman" w:eastAsia="Times New Roman" w:hAnsi="Times New Roman"/>
          <w:color w:val="000000"/>
          <w:sz w:val="23"/>
        </w:rPr>
        <w:t xml:space="preserve">ir prognozuojant būsimą kaitą, yra būtina reguliuoti klasių komplektų skaičių ir koreguoti mokyklų tinklą, </w:t>
      </w:r>
    </w:p>
    <w:p w14:paraId="639CB541" w14:textId="77777777" w:rsidR="00C0063E" w:rsidRDefault="00D653A0" w:rsidP="00C0063E">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imes New Roman" w:eastAsia="Times New Roman" w:hAnsi="Times New Roman"/>
          <w:color w:val="000000"/>
          <w:sz w:val="23"/>
        </w:rPr>
      </w:pPr>
      <w:r>
        <w:rPr>
          <w:rFonts w:ascii="Times New Roman" w:eastAsia="Times New Roman" w:hAnsi="Times New Roman"/>
          <w:color w:val="000000"/>
          <w:sz w:val="23"/>
        </w:rPr>
        <w:t xml:space="preserve">atitinkantį finansines galimybes. Šių procesų dėka ne tik suvaldomos finansinės grėsmės, bet ir sutaupomos </w:t>
      </w:r>
      <w:r w:rsidR="00C0063E">
        <w:rPr>
          <w:rFonts w:ascii="Times New Roman" w:eastAsia="Times New Roman" w:hAnsi="Times New Roman"/>
          <w:color w:val="000000"/>
          <w:sz w:val="23"/>
        </w:rPr>
        <w:t>lėšos kokybiniams pokyčiams.</w:t>
      </w:r>
    </w:p>
    <w:p w14:paraId="6BF85077" w14:textId="01B251A5" w:rsidR="003136E2" w:rsidRPr="00EC1E6B" w:rsidRDefault="003A43AD" w:rsidP="006126A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 w:val="23"/>
        </w:rPr>
      </w:pPr>
      <w:r w:rsidRPr="00EC1E6B">
        <w:rPr>
          <w:rFonts w:ascii="Times New Roman" w:eastAsia="Times New Roman" w:hAnsi="Times New Roman"/>
          <w:color w:val="000000"/>
          <w:sz w:val="23"/>
        </w:rPr>
        <w:lastRenderedPageBreak/>
        <w:t>Rajone sukomplektuota 8</w:t>
      </w:r>
      <w:r w:rsidR="001645A3" w:rsidRPr="00EC1E6B">
        <w:rPr>
          <w:rFonts w:ascii="Times New Roman" w:eastAsia="Times New Roman" w:hAnsi="Times New Roman"/>
          <w:color w:val="000000"/>
          <w:sz w:val="23"/>
        </w:rPr>
        <w:t>5</w:t>
      </w:r>
      <w:r w:rsidRPr="00EC1E6B">
        <w:rPr>
          <w:rFonts w:ascii="Times New Roman" w:eastAsia="Times New Roman" w:hAnsi="Times New Roman"/>
          <w:color w:val="000000"/>
          <w:sz w:val="23"/>
        </w:rPr>
        <w:t xml:space="preserve"> klasių komplektai (1 – 12</w:t>
      </w:r>
      <w:r w:rsidR="005229A3" w:rsidRPr="00EC1E6B">
        <w:rPr>
          <w:rFonts w:ascii="Times New Roman" w:eastAsia="Times New Roman" w:hAnsi="Times New Roman"/>
          <w:color w:val="000000"/>
          <w:sz w:val="23"/>
        </w:rPr>
        <w:t xml:space="preserve"> </w:t>
      </w:r>
      <w:r w:rsidR="00D930E8" w:rsidRPr="00EC1E6B">
        <w:rPr>
          <w:rFonts w:ascii="Times New Roman" w:eastAsia="Times New Roman" w:hAnsi="Times New Roman"/>
          <w:color w:val="000000"/>
          <w:sz w:val="23"/>
        </w:rPr>
        <w:t xml:space="preserve">(IV) </w:t>
      </w:r>
      <w:r w:rsidRPr="00EC1E6B">
        <w:rPr>
          <w:rFonts w:ascii="Times New Roman" w:eastAsia="Times New Roman" w:hAnsi="Times New Roman"/>
          <w:color w:val="000000"/>
          <w:sz w:val="23"/>
        </w:rPr>
        <w:t xml:space="preserve"> klasių), tačiau kai kurie jų nėra pilni.</w:t>
      </w:r>
      <w:r w:rsidR="00226E95" w:rsidRPr="00EC1E6B">
        <w:rPr>
          <w:rFonts w:ascii="Times New Roman" w:eastAsia="Times New Roman" w:hAnsi="Times New Roman"/>
          <w:color w:val="000000"/>
          <w:sz w:val="23"/>
        </w:rPr>
        <w:t xml:space="preserve"> </w:t>
      </w:r>
      <w:r w:rsidR="002F4672" w:rsidRPr="00EC1E6B">
        <w:rPr>
          <w:rFonts w:ascii="Times New Roman" w:eastAsia="Times New Roman" w:hAnsi="Times New Roman"/>
          <w:color w:val="000000"/>
          <w:sz w:val="23"/>
        </w:rPr>
        <w:t>V</w:t>
      </w:r>
      <w:r w:rsidR="006126AF" w:rsidRPr="00EC1E6B">
        <w:rPr>
          <w:rFonts w:ascii="Times New Roman" w:eastAsia="Times New Roman" w:hAnsi="Times New Roman"/>
          <w:color w:val="000000"/>
          <w:sz w:val="23"/>
        </w:rPr>
        <w:t>ykdant 2016-2020 metais  tinklo pertvarką, tuščių vietų skaičius sumažėjo nuo 34,9  proc. iki 33,0 proc.</w:t>
      </w:r>
    </w:p>
    <w:p w14:paraId="461C8E7B" w14:textId="4C66E5F3" w:rsidR="006126AF" w:rsidRPr="00EC1E6B" w:rsidRDefault="003136E2" w:rsidP="006126A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 w:val="23"/>
        </w:rPr>
      </w:pPr>
      <w:r w:rsidRPr="00EC1E6B">
        <w:rPr>
          <w:rFonts w:ascii="Times New Roman" w:eastAsia="Times New Roman" w:hAnsi="Times New Roman"/>
          <w:color w:val="000000"/>
          <w:sz w:val="23"/>
        </w:rPr>
        <w:t>2021 metais tuščių vietų vėl padaugėjo iki 35,3 proc.</w:t>
      </w:r>
      <w:r w:rsidR="006126AF" w:rsidRPr="00EC1E6B">
        <w:rPr>
          <w:rFonts w:ascii="Times New Roman" w:eastAsia="Times New Roman" w:hAnsi="Times New Roman"/>
          <w:color w:val="000000"/>
          <w:sz w:val="23"/>
        </w:rPr>
        <w:t xml:space="preserve"> (</w:t>
      </w:r>
      <w:r w:rsidR="002F4672" w:rsidRPr="00EC1E6B">
        <w:rPr>
          <w:rFonts w:ascii="Times New Roman" w:eastAsia="Times New Roman" w:hAnsi="Times New Roman"/>
          <w:color w:val="000000"/>
          <w:sz w:val="23"/>
        </w:rPr>
        <w:t>3 lentelė</w:t>
      </w:r>
      <w:r w:rsidR="006126AF" w:rsidRPr="00EC1E6B">
        <w:rPr>
          <w:rFonts w:ascii="Times New Roman" w:eastAsia="Times New Roman" w:hAnsi="Times New Roman"/>
          <w:color w:val="000000"/>
          <w:sz w:val="23"/>
        </w:rPr>
        <w:t>.)</w:t>
      </w:r>
    </w:p>
    <w:p w14:paraId="2DF0E689" w14:textId="10DE40E8" w:rsidR="003A43AD" w:rsidRPr="00EC1E6B" w:rsidRDefault="00B41A39" w:rsidP="002F4672">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360" w:lineRule="auto"/>
        <w:jc w:val="both"/>
        <w:rPr>
          <w:rFonts w:ascii="Times New Roman" w:eastAsia="Times New Roman" w:hAnsi="Times New Roman"/>
          <w:color w:val="000000"/>
          <w:sz w:val="23"/>
        </w:rPr>
      </w:pPr>
      <w:r w:rsidRPr="00EC1E6B">
        <w:rPr>
          <w:rFonts w:ascii="Times New Roman" w:eastAsia="Times New Roman" w:hAnsi="Times New Roman"/>
          <w:color w:val="000000"/>
          <w:sz w:val="23"/>
        </w:rPr>
        <w:t xml:space="preserve">       </w:t>
      </w:r>
      <w:r w:rsidR="002F4672" w:rsidRPr="00EC1E6B">
        <w:rPr>
          <w:rFonts w:ascii="Times New Roman" w:eastAsia="Times New Roman" w:hAnsi="Times New Roman"/>
          <w:color w:val="000000"/>
          <w:sz w:val="23"/>
        </w:rPr>
        <w:t>3</w:t>
      </w:r>
      <w:r w:rsidR="00F4666A" w:rsidRPr="00EC1E6B">
        <w:rPr>
          <w:rFonts w:ascii="Times New Roman" w:eastAsia="Times New Roman" w:hAnsi="Times New Roman"/>
          <w:color w:val="000000"/>
          <w:sz w:val="23"/>
        </w:rPr>
        <w:t xml:space="preserve"> lentelė.</w:t>
      </w:r>
      <w:r w:rsidR="00F4666A" w:rsidRPr="00EC1E6B">
        <w:rPr>
          <w:rFonts w:ascii="Times New Roman" w:eastAsia="Times New Roman" w:hAnsi="Times New Roman"/>
          <w:b/>
          <w:bCs/>
          <w:color w:val="000000"/>
          <w:sz w:val="23"/>
        </w:rPr>
        <w:t xml:space="preserve"> </w:t>
      </w:r>
      <w:r w:rsidR="00F4666A" w:rsidRPr="00EC1E6B">
        <w:rPr>
          <w:rFonts w:ascii="Times New Roman" w:eastAsia="Times New Roman" w:hAnsi="Times New Roman"/>
          <w:color w:val="000000"/>
          <w:sz w:val="23"/>
        </w:rPr>
        <w:t>„Tuščių“ vietų skaičius (be suaugusiųjų ir specialiųjų mokyklų)</w:t>
      </w:r>
    </w:p>
    <w:tbl>
      <w:tblPr>
        <w:tblStyle w:val="Lentelstinklelis"/>
        <w:tblW w:w="9635" w:type="dxa"/>
        <w:tblInd w:w="0" w:type="dxa"/>
        <w:tblLook w:val="04A0" w:firstRow="1" w:lastRow="0" w:firstColumn="1" w:lastColumn="0" w:noHBand="0" w:noVBand="1"/>
      </w:tblPr>
      <w:tblGrid>
        <w:gridCol w:w="1980"/>
        <w:gridCol w:w="1276"/>
        <w:gridCol w:w="1276"/>
        <w:gridCol w:w="1276"/>
        <w:gridCol w:w="1275"/>
        <w:gridCol w:w="1276"/>
        <w:gridCol w:w="1276"/>
      </w:tblGrid>
      <w:tr w:rsidR="00BB5A8F" w14:paraId="5D8D2D83" w14:textId="77777777" w:rsidTr="00EC1E6B">
        <w:tc>
          <w:tcPr>
            <w:tcW w:w="1980" w:type="dxa"/>
          </w:tcPr>
          <w:p w14:paraId="6AFB2DF1" w14:textId="77777777"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p>
        </w:tc>
        <w:tc>
          <w:tcPr>
            <w:tcW w:w="7655" w:type="dxa"/>
            <w:gridSpan w:val="6"/>
          </w:tcPr>
          <w:p w14:paraId="63CD7EFA" w14:textId="729DFBAF" w:rsidR="00BB5A8F" w:rsidRDefault="00BB5A8F" w:rsidP="00BB5A8F">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Mokslo metai</w:t>
            </w:r>
          </w:p>
        </w:tc>
      </w:tr>
      <w:tr w:rsidR="00BB5A8F" w14:paraId="2D53650C" w14:textId="77777777" w:rsidTr="00EC1E6B">
        <w:tc>
          <w:tcPr>
            <w:tcW w:w="1980" w:type="dxa"/>
          </w:tcPr>
          <w:p w14:paraId="0C17DBA0" w14:textId="77777777"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p>
        </w:tc>
        <w:tc>
          <w:tcPr>
            <w:tcW w:w="1276" w:type="dxa"/>
          </w:tcPr>
          <w:p w14:paraId="0A514539" w14:textId="24052065"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2016-2017</w:t>
            </w:r>
          </w:p>
        </w:tc>
        <w:tc>
          <w:tcPr>
            <w:tcW w:w="1276" w:type="dxa"/>
          </w:tcPr>
          <w:p w14:paraId="6AD942BE" w14:textId="4C1E132F"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2017-2018</w:t>
            </w:r>
          </w:p>
        </w:tc>
        <w:tc>
          <w:tcPr>
            <w:tcW w:w="1276" w:type="dxa"/>
          </w:tcPr>
          <w:p w14:paraId="2BE26537" w14:textId="600F20B9"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2018-2019</w:t>
            </w:r>
          </w:p>
        </w:tc>
        <w:tc>
          <w:tcPr>
            <w:tcW w:w="1275" w:type="dxa"/>
          </w:tcPr>
          <w:p w14:paraId="2751C1EE" w14:textId="5F7541D4"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2019-2020</w:t>
            </w:r>
          </w:p>
        </w:tc>
        <w:tc>
          <w:tcPr>
            <w:tcW w:w="1276" w:type="dxa"/>
          </w:tcPr>
          <w:p w14:paraId="06897DDD" w14:textId="4A871559"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2020-2021</w:t>
            </w:r>
          </w:p>
        </w:tc>
        <w:tc>
          <w:tcPr>
            <w:tcW w:w="1276" w:type="dxa"/>
          </w:tcPr>
          <w:p w14:paraId="63AE35D0" w14:textId="2726AF37"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2021-2022</w:t>
            </w:r>
          </w:p>
        </w:tc>
      </w:tr>
      <w:tr w:rsidR="00BB5A8F" w:rsidRPr="00EC1E6B" w14:paraId="22D79C54" w14:textId="77777777" w:rsidTr="00EC1E6B">
        <w:tc>
          <w:tcPr>
            <w:tcW w:w="1980" w:type="dxa"/>
          </w:tcPr>
          <w:p w14:paraId="73585A31" w14:textId="3A5FFC64" w:rsidR="00BB5A8F" w:rsidRPr="00EC1E6B"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sidRPr="00EC1E6B">
              <w:rPr>
                <w:rFonts w:ascii="Times New Roman" w:eastAsia="Times New Roman" w:hAnsi="Times New Roman"/>
                <w:color w:val="000000"/>
                <w:sz w:val="23"/>
              </w:rPr>
              <w:t>Mokinių skaičius (be Kijėlių SUC)</w:t>
            </w:r>
          </w:p>
        </w:tc>
        <w:tc>
          <w:tcPr>
            <w:tcW w:w="1276" w:type="dxa"/>
          </w:tcPr>
          <w:p w14:paraId="1F890C07" w14:textId="031FE760"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1759</w:t>
            </w:r>
          </w:p>
        </w:tc>
        <w:tc>
          <w:tcPr>
            <w:tcW w:w="1276" w:type="dxa"/>
          </w:tcPr>
          <w:p w14:paraId="679F36B1" w14:textId="464A9FFB"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1713</w:t>
            </w:r>
          </w:p>
        </w:tc>
        <w:tc>
          <w:tcPr>
            <w:tcW w:w="1276" w:type="dxa"/>
          </w:tcPr>
          <w:p w14:paraId="62020F72" w14:textId="12E06EF9"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1632</w:t>
            </w:r>
          </w:p>
        </w:tc>
        <w:tc>
          <w:tcPr>
            <w:tcW w:w="1275" w:type="dxa"/>
          </w:tcPr>
          <w:p w14:paraId="04177EE1" w14:textId="28EF914A"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1548</w:t>
            </w:r>
          </w:p>
        </w:tc>
        <w:tc>
          <w:tcPr>
            <w:tcW w:w="1276" w:type="dxa"/>
          </w:tcPr>
          <w:p w14:paraId="146B37E3" w14:textId="41187760"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1492</w:t>
            </w:r>
          </w:p>
        </w:tc>
        <w:tc>
          <w:tcPr>
            <w:tcW w:w="1276" w:type="dxa"/>
          </w:tcPr>
          <w:p w14:paraId="704BB124" w14:textId="49D52A85"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1459</w:t>
            </w:r>
          </w:p>
        </w:tc>
      </w:tr>
      <w:tr w:rsidR="00BB5A8F" w14:paraId="2B3964AE" w14:textId="77777777" w:rsidTr="00EC1E6B">
        <w:tc>
          <w:tcPr>
            <w:tcW w:w="1980" w:type="dxa"/>
          </w:tcPr>
          <w:p w14:paraId="44950BDF" w14:textId="22776492" w:rsidR="00BB5A8F" w:rsidRDefault="00BB5A8F"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Tuščių vietų skaičius (pagal KK ar ML)*</w:t>
            </w:r>
          </w:p>
        </w:tc>
        <w:tc>
          <w:tcPr>
            <w:tcW w:w="1276" w:type="dxa"/>
          </w:tcPr>
          <w:p w14:paraId="24F53D2F" w14:textId="14AC3860"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941</w:t>
            </w:r>
          </w:p>
        </w:tc>
        <w:tc>
          <w:tcPr>
            <w:tcW w:w="1276" w:type="dxa"/>
          </w:tcPr>
          <w:p w14:paraId="6F38FF60" w14:textId="1FE3BBF7"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855</w:t>
            </w:r>
          </w:p>
        </w:tc>
        <w:tc>
          <w:tcPr>
            <w:tcW w:w="1276" w:type="dxa"/>
          </w:tcPr>
          <w:p w14:paraId="78A9F4C4" w14:textId="5BB68AB4"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930</w:t>
            </w:r>
          </w:p>
        </w:tc>
        <w:tc>
          <w:tcPr>
            <w:tcW w:w="1275" w:type="dxa"/>
          </w:tcPr>
          <w:p w14:paraId="2B1FFCD0" w14:textId="22AB831F"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924</w:t>
            </w:r>
          </w:p>
        </w:tc>
        <w:tc>
          <w:tcPr>
            <w:tcW w:w="1276" w:type="dxa"/>
          </w:tcPr>
          <w:p w14:paraId="053289EA" w14:textId="23FE47DA"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734</w:t>
            </w:r>
          </w:p>
        </w:tc>
        <w:tc>
          <w:tcPr>
            <w:tcW w:w="1276" w:type="dxa"/>
          </w:tcPr>
          <w:p w14:paraId="7EE17B05" w14:textId="508CF11E"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797</w:t>
            </w:r>
          </w:p>
        </w:tc>
      </w:tr>
      <w:tr w:rsidR="00BB5A8F" w:rsidRPr="00EC1E6B" w14:paraId="76273BCB" w14:textId="77777777" w:rsidTr="00EC1E6B">
        <w:tc>
          <w:tcPr>
            <w:tcW w:w="1980" w:type="dxa"/>
          </w:tcPr>
          <w:p w14:paraId="53D83669" w14:textId="2061061D" w:rsidR="00F4666A" w:rsidRDefault="00F4666A"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Vietų skaičius iš viso</w:t>
            </w:r>
          </w:p>
        </w:tc>
        <w:tc>
          <w:tcPr>
            <w:tcW w:w="1276" w:type="dxa"/>
          </w:tcPr>
          <w:p w14:paraId="28AC33C3" w14:textId="34F42764"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2700</w:t>
            </w:r>
          </w:p>
        </w:tc>
        <w:tc>
          <w:tcPr>
            <w:tcW w:w="1276" w:type="dxa"/>
          </w:tcPr>
          <w:p w14:paraId="714A7C9B" w14:textId="3FD66B93"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2568</w:t>
            </w:r>
          </w:p>
        </w:tc>
        <w:tc>
          <w:tcPr>
            <w:tcW w:w="1276" w:type="dxa"/>
          </w:tcPr>
          <w:p w14:paraId="519B2C0F" w14:textId="40670ABA"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2562</w:t>
            </w:r>
          </w:p>
        </w:tc>
        <w:tc>
          <w:tcPr>
            <w:tcW w:w="1275" w:type="dxa"/>
          </w:tcPr>
          <w:p w14:paraId="48F62F10" w14:textId="3B503C7C"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2472</w:t>
            </w:r>
          </w:p>
        </w:tc>
        <w:tc>
          <w:tcPr>
            <w:tcW w:w="1276" w:type="dxa"/>
          </w:tcPr>
          <w:p w14:paraId="27785D12" w14:textId="1ED920F3"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2226</w:t>
            </w:r>
          </w:p>
        </w:tc>
        <w:tc>
          <w:tcPr>
            <w:tcW w:w="1276" w:type="dxa"/>
          </w:tcPr>
          <w:p w14:paraId="4F97305D" w14:textId="1489B38B"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2256</w:t>
            </w:r>
          </w:p>
        </w:tc>
      </w:tr>
      <w:tr w:rsidR="00BB5A8F" w14:paraId="7B8FCA7D" w14:textId="77777777" w:rsidTr="00EC1E6B">
        <w:tc>
          <w:tcPr>
            <w:tcW w:w="1980" w:type="dxa"/>
          </w:tcPr>
          <w:p w14:paraId="5A2DDD0C" w14:textId="10AA740E" w:rsidR="00BB5A8F" w:rsidRDefault="00F4666A" w:rsidP="003A43AD">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r>
              <w:rPr>
                <w:rFonts w:ascii="Times New Roman" w:eastAsia="Times New Roman" w:hAnsi="Times New Roman"/>
                <w:color w:val="000000"/>
                <w:sz w:val="23"/>
              </w:rPr>
              <w:t>Klasių užpildomumas proc.</w:t>
            </w:r>
          </w:p>
        </w:tc>
        <w:tc>
          <w:tcPr>
            <w:tcW w:w="1276" w:type="dxa"/>
          </w:tcPr>
          <w:p w14:paraId="2C85EA68" w14:textId="4F39B415"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65,15</w:t>
            </w:r>
          </w:p>
        </w:tc>
        <w:tc>
          <w:tcPr>
            <w:tcW w:w="1276" w:type="dxa"/>
          </w:tcPr>
          <w:p w14:paraId="287E517A" w14:textId="2397C13E"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66,71</w:t>
            </w:r>
          </w:p>
        </w:tc>
        <w:tc>
          <w:tcPr>
            <w:tcW w:w="1276" w:type="dxa"/>
          </w:tcPr>
          <w:p w14:paraId="110889EB" w14:textId="27DCBB69"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63,70</w:t>
            </w:r>
          </w:p>
        </w:tc>
        <w:tc>
          <w:tcPr>
            <w:tcW w:w="1275" w:type="dxa"/>
          </w:tcPr>
          <w:p w14:paraId="0F9FB29F" w14:textId="5752DA92"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62,62</w:t>
            </w:r>
          </w:p>
        </w:tc>
        <w:tc>
          <w:tcPr>
            <w:tcW w:w="1276" w:type="dxa"/>
          </w:tcPr>
          <w:p w14:paraId="7C9444B7" w14:textId="6B5B8F29" w:rsidR="00BB5A8F"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Pr>
                <w:rFonts w:ascii="Times New Roman" w:eastAsia="Times New Roman" w:hAnsi="Times New Roman"/>
                <w:color w:val="000000"/>
                <w:sz w:val="23"/>
              </w:rPr>
              <w:t>67,03</w:t>
            </w:r>
          </w:p>
        </w:tc>
        <w:tc>
          <w:tcPr>
            <w:tcW w:w="1276" w:type="dxa"/>
          </w:tcPr>
          <w:p w14:paraId="5F1D2135" w14:textId="787B6E80" w:rsidR="00BB5A8F"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jc w:val="center"/>
              <w:rPr>
                <w:rFonts w:ascii="Times New Roman" w:eastAsia="Times New Roman" w:hAnsi="Times New Roman"/>
                <w:color w:val="000000"/>
                <w:sz w:val="23"/>
              </w:rPr>
            </w:pPr>
            <w:r w:rsidRPr="00EC1E6B">
              <w:rPr>
                <w:rFonts w:ascii="Times New Roman" w:eastAsia="Times New Roman" w:hAnsi="Times New Roman"/>
                <w:color w:val="000000"/>
                <w:sz w:val="23"/>
              </w:rPr>
              <w:t>64,67</w:t>
            </w:r>
          </w:p>
        </w:tc>
      </w:tr>
    </w:tbl>
    <w:p w14:paraId="6BC05D57" w14:textId="1A4FA2C8" w:rsidR="003A43AD" w:rsidRPr="00EC1E6B" w:rsidRDefault="00F4666A" w:rsidP="00F4666A">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16"/>
        <w:jc w:val="center"/>
        <w:rPr>
          <w:rFonts w:ascii="Times New Roman" w:eastAsia="Times New Roman" w:hAnsi="Times New Roman"/>
          <w:color w:val="000000"/>
          <w:sz w:val="23"/>
        </w:rPr>
      </w:pPr>
      <w:r w:rsidRPr="00EC1E6B">
        <w:rPr>
          <w:rFonts w:ascii="Times New Roman" w:eastAsia="Times New Roman" w:hAnsi="Times New Roman"/>
          <w:color w:val="000000"/>
          <w:sz w:val="23"/>
        </w:rPr>
        <w:t>⁕ pagal Klasės krepšelio arba Mokymo lėšų metodiką</w:t>
      </w:r>
    </w:p>
    <w:p w14:paraId="4DC9BFB3" w14:textId="77777777" w:rsidR="00D653A0" w:rsidRDefault="00D653A0" w:rsidP="00D653A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rPr>
          <w:rFonts w:ascii="Times New Roman" w:eastAsia="Times New Roman" w:hAnsi="Times New Roman"/>
          <w:color w:val="000000"/>
          <w:sz w:val="23"/>
        </w:rPr>
      </w:pPr>
    </w:p>
    <w:p w14:paraId="4FCC21D9" w14:textId="77777777" w:rsidR="00D653A0" w:rsidRPr="00F26EFC" w:rsidRDefault="00D653A0" w:rsidP="00124EBB">
      <w:pPr>
        <w:spacing w:after="0" w:line="240" w:lineRule="auto"/>
        <w:ind w:right="278"/>
        <w:rPr>
          <w:rFonts w:eastAsia="Microsoft Sans Serif" w:cs="Times New Roman"/>
          <w:b/>
          <w:color w:val="000000"/>
          <w:szCs w:val="24"/>
          <w:lang w:val="lt" w:eastAsia="lt-LT"/>
        </w:rPr>
      </w:pPr>
    </w:p>
    <w:p w14:paraId="653B6A48" w14:textId="02E0FF61" w:rsidR="00AD2CE2" w:rsidRPr="00AC2F0A" w:rsidRDefault="00EC1E6B" w:rsidP="00AD2CE2">
      <w:pPr>
        <w:spacing w:line="360" w:lineRule="auto"/>
        <w:ind w:right="278"/>
        <w:jc w:val="both"/>
        <w:rPr>
          <w:color w:val="FF0000"/>
        </w:rPr>
      </w:pPr>
      <w:r>
        <w:t>4 lentelė</w:t>
      </w:r>
      <w:r w:rsidR="004213CF">
        <w:t>. Mokymo ir aplinkos lėšos, tenkančios 1 mokiniui.</w:t>
      </w:r>
      <w:r w:rsidR="00AC2F0A">
        <w:t xml:space="preserve">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245"/>
        <w:gridCol w:w="2268"/>
        <w:gridCol w:w="1559"/>
      </w:tblGrid>
      <w:tr w:rsidR="00AD2CE2" w14:paraId="1FB06713" w14:textId="77777777" w:rsidTr="00F26EFC">
        <w:trPr>
          <w:trHeight w:val="328"/>
        </w:trPr>
        <w:tc>
          <w:tcPr>
            <w:tcW w:w="596" w:type="dxa"/>
            <w:vMerge w:val="restart"/>
            <w:tcBorders>
              <w:top w:val="single" w:sz="4" w:space="0" w:color="auto"/>
              <w:left w:val="single" w:sz="4" w:space="0" w:color="auto"/>
              <w:bottom w:val="single" w:sz="4" w:space="0" w:color="auto"/>
              <w:right w:val="single" w:sz="4" w:space="0" w:color="auto"/>
            </w:tcBorders>
            <w:hideMark/>
          </w:tcPr>
          <w:p w14:paraId="33692DF0" w14:textId="77777777" w:rsidR="00AD2CE2" w:rsidRPr="005F40B8" w:rsidRDefault="00AD2CE2" w:rsidP="00F26EFC">
            <w:pPr>
              <w:rPr>
                <w:highlight w:val="yellow"/>
              </w:rPr>
            </w:pPr>
            <w:proofErr w:type="spellStart"/>
            <w:r w:rsidRPr="00AD2CE2">
              <w:t>Eil.Nr</w:t>
            </w:r>
            <w:proofErr w:type="spellEnd"/>
            <w:r w:rsidRPr="00AD2CE2">
              <w:t>.</w:t>
            </w:r>
          </w:p>
        </w:tc>
        <w:tc>
          <w:tcPr>
            <w:tcW w:w="5245" w:type="dxa"/>
            <w:vMerge w:val="restart"/>
            <w:tcBorders>
              <w:top w:val="single" w:sz="4" w:space="0" w:color="auto"/>
              <w:left w:val="single" w:sz="4" w:space="0" w:color="auto"/>
              <w:bottom w:val="single" w:sz="4" w:space="0" w:color="auto"/>
              <w:right w:val="single" w:sz="4" w:space="0" w:color="auto"/>
            </w:tcBorders>
            <w:hideMark/>
          </w:tcPr>
          <w:p w14:paraId="65142B99" w14:textId="77777777" w:rsidR="00AD2CE2" w:rsidRDefault="00AD2CE2" w:rsidP="00F26EFC">
            <w:pPr>
              <w:ind w:right="278"/>
              <w:jc w:val="center"/>
            </w:pPr>
            <w:r w:rsidRPr="00AD2CE2">
              <w:t>Mokykla</w:t>
            </w:r>
          </w:p>
        </w:tc>
        <w:tc>
          <w:tcPr>
            <w:tcW w:w="3827" w:type="dxa"/>
            <w:gridSpan w:val="2"/>
            <w:tcBorders>
              <w:top w:val="single" w:sz="4" w:space="0" w:color="auto"/>
              <w:left w:val="single" w:sz="4" w:space="0" w:color="auto"/>
              <w:bottom w:val="single" w:sz="4" w:space="0" w:color="auto"/>
              <w:right w:val="single" w:sz="4" w:space="0" w:color="auto"/>
            </w:tcBorders>
            <w:hideMark/>
          </w:tcPr>
          <w:p w14:paraId="51D97D80" w14:textId="58E35B32" w:rsidR="00AD2CE2" w:rsidRDefault="00AD2CE2" w:rsidP="00F26EFC">
            <w:pPr>
              <w:ind w:right="278"/>
              <w:jc w:val="center"/>
            </w:pPr>
            <w:r w:rsidRPr="00AD2CE2">
              <w:t>Išlaidos 20</w:t>
            </w:r>
            <w:r w:rsidRPr="00AD2CE2">
              <w:rPr>
                <w:lang w:val="en-US"/>
              </w:rPr>
              <w:t>2</w:t>
            </w:r>
            <w:r w:rsidR="006B1606">
              <w:rPr>
                <w:lang w:val="en-US"/>
              </w:rPr>
              <w:t>1</w:t>
            </w:r>
            <w:r w:rsidRPr="00AD2CE2">
              <w:t xml:space="preserve"> m.</w:t>
            </w:r>
          </w:p>
        </w:tc>
      </w:tr>
      <w:tr w:rsidR="00AD2CE2" w14:paraId="2858F85E" w14:textId="77777777" w:rsidTr="00F26EFC">
        <w:trPr>
          <w:trHeight w:val="328"/>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D6F19FF" w14:textId="77777777" w:rsidR="00AD2CE2" w:rsidRDefault="00AD2CE2" w:rsidP="00F26EFC"/>
        </w:tc>
        <w:tc>
          <w:tcPr>
            <w:tcW w:w="5245" w:type="dxa"/>
            <w:vMerge/>
            <w:tcBorders>
              <w:top w:val="single" w:sz="4" w:space="0" w:color="auto"/>
              <w:left w:val="single" w:sz="4" w:space="0" w:color="auto"/>
              <w:bottom w:val="single" w:sz="4" w:space="0" w:color="auto"/>
              <w:right w:val="single" w:sz="4" w:space="0" w:color="auto"/>
            </w:tcBorders>
            <w:vAlign w:val="center"/>
            <w:hideMark/>
          </w:tcPr>
          <w:p w14:paraId="3A451A2A" w14:textId="77777777" w:rsidR="00AD2CE2" w:rsidRDefault="00AD2CE2" w:rsidP="00F26EFC"/>
        </w:tc>
        <w:tc>
          <w:tcPr>
            <w:tcW w:w="2268" w:type="dxa"/>
            <w:tcBorders>
              <w:top w:val="single" w:sz="4" w:space="0" w:color="auto"/>
              <w:left w:val="single" w:sz="4" w:space="0" w:color="auto"/>
              <w:bottom w:val="single" w:sz="4" w:space="0" w:color="auto"/>
              <w:right w:val="single" w:sz="4" w:space="0" w:color="auto"/>
            </w:tcBorders>
            <w:hideMark/>
          </w:tcPr>
          <w:p w14:paraId="08097E86" w14:textId="77777777" w:rsidR="00AD2CE2" w:rsidRPr="00EC1E6B" w:rsidRDefault="00AD2CE2" w:rsidP="00F26EFC">
            <w:pPr>
              <w:jc w:val="center"/>
            </w:pPr>
            <w:r w:rsidRPr="00EC1E6B">
              <w:t>Mokymo ir aplinkos lėšos, tūkst. Eur</w:t>
            </w:r>
          </w:p>
        </w:tc>
        <w:tc>
          <w:tcPr>
            <w:tcW w:w="1559" w:type="dxa"/>
            <w:tcBorders>
              <w:top w:val="single" w:sz="4" w:space="0" w:color="auto"/>
              <w:left w:val="single" w:sz="4" w:space="0" w:color="auto"/>
              <w:bottom w:val="single" w:sz="4" w:space="0" w:color="auto"/>
              <w:right w:val="single" w:sz="4" w:space="0" w:color="auto"/>
            </w:tcBorders>
            <w:hideMark/>
          </w:tcPr>
          <w:p w14:paraId="6F47962C" w14:textId="77777777" w:rsidR="00AD2CE2" w:rsidRPr="00EC1E6B" w:rsidRDefault="00AD2CE2" w:rsidP="00F26EFC">
            <w:pPr>
              <w:ind w:right="49"/>
              <w:jc w:val="center"/>
            </w:pPr>
            <w:r w:rsidRPr="00EC1E6B">
              <w:t>Tenka 1 mokiniui Eur</w:t>
            </w:r>
          </w:p>
        </w:tc>
      </w:tr>
      <w:tr w:rsidR="00AD2CE2" w:rsidRPr="00FA20E2" w14:paraId="6065920C" w14:textId="77777777" w:rsidTr="00F26EFC">
        <w:tc>
          <w:tcPr>
            <w:tcW w:w="596" w:type="dxa"/>
            <w:tcBorders>
              <w:top w:val="single" w:sz="4" w:space="0" w:color="auto"/>
              <w:left w:val="single" w:sz="4" w:space="0" w:color="auto"/>
              <w:bottom w:val="single" w:sz="4" w:space="0" w:color="auto"/>
              <w:right w:val="single" w:sz="4" w:space="0" w:color="auto"/>
            </w:tcBorders>
            <w:hideMark/>
          </w:tcPr>
          <w:p w14:paraId="783CF4A7" w14:textId="77777777" w:rsidR="00AD2CE2" w:rsidRPr="00FA20E2" w:rsidRDefault="00AD2CE2" w:rsidP="00F26EFC">
            <w:pPr>
              <w:jc w:val="center"/>
              <w:rPr>
                <w:lang w:val="en-US"/>
              </w:rPr>
            </w:pPr>
            <w:r w:rsidRPr="00FA20E2">
              <w:rPr>
                <w:lang w:val="en-US"/>
              </w:rPr>
              <w:t>1.</w:t>
            </w:r>
          </w:p>
        </w:tc>
        <w:tc>
          <w:tcPr>
            <w:tcW w:w="5245" w:type="dxa"/>
            <w:tcBorders>
              <w:top w:val="single" w:sz="4" w:space="0" w:color="auto"/>
              <w:left w:val="single" w:sz="4" w:space="0" w:color="auto"/>
              <w:bottom w:val="single" w:sz="4" w:space="0" w:color="auto"/>
              <w:right w:val="single" w:sz="4" w:space="0" w:color="auto"/>
            </w:tcBorders>
          </w:tcPr>
          <w:p w14:paraId="5582A7F2" w14:textId="77777777" w:rsidR="00AD2CE2" w:rsidRPr="00FA20E2" w:rsidRDefault="00AD2CE2" w:rsidP="00F26EFC">
            <w:pPr>
              <w:ind w:right="-108" w:hanging="108"/>
              <w:jc w:val="center"/>
            </w:pPr>
            <w:r>
              <w:t>Molėtų gimnazija</w:t>
            </w:r>
          </w:p>
        </w:tc>
        <w:tc>
          <w:tcPr>
            <w:tcW w:w="2268" w:type="dxa"/>
            <w:tcBorders>
              <w:top w:val="single" w:sz="4" w:space="0" w:color="auto"/>
              <w:left w:val="single" w:sz="4" w:space="0" w:color="auto"/>
              <w:bottom w:val="single" w:sz="4" w:space="0" w:color="auto"/>
              <w:right w:val="single" w:sz="4" w:space="0" w:color="auto"/>
            </w:tcBorders>
          </w:tcPr>
          <w:p w14:paraId="1071E3BB" w14:textId="0E41D73A" w:rsidR="00AD2CE2" w:rsidRPr="00EC1E6B" w:rsidRDefault="00AD2CE2" w:rsidP="00F26EFC">
            <w:pPr>
              <w:ind w:right="278"/>
              <w:jc w:val="center"/>
            </w:pPr>
            <w:r w:rsidRPr="00EC1E6B">
              <w:t>1</w:t>
            </w:r>
            <w:r w:rsidR="006B1606" w:rsidRPr="00EC1E6B">
              <w:t>1</w:t>
            </w:r>
            <w:r w:rsidR="003136E2" w:rsidRPr="00EC1E6B">
              <w:t>19,7</w:t>
            </w:r>
          </w:p>
        </w:tc>
        <w:tc>
          <w:tcPr>
            <w:tcW w:w="1559" w:type="dxa"/>
            <w:tcBorders>
              <w:top w:val="single" w:sz="4" w:space="0" w:color="auto"/>
              <w:left w:val="single" w:sz="4" w:space="0" w:color="auto"/>
              <w:bottom w:val="single" w:sz="4" w:space="0" w:color="auto"/>
              <w:right w:val="single" w:sz="4" w:space="0" w:color="auto"/>
            </w:tcBorders>
          </w:tcPr>
          <w:p w14:paraId="7C3A3739" w14:textId="43FBCD86" w:rsidR="00AD2CE2" w:rsidRPr="00EC1E6B" w:rsidRDefault="006B1606" w:rsidP="00F26EFC">
            <w:pPr>
              <w:ind w:right="278"/>
              <w:jc w:val="center"/>
            </w:pPr>
            <w:r w:rsidRPr="00EC1E6B">
              <w:t>3</w:t>
            </w:r>
            <w:r w:rsidR="003136E2" w:rsidRPr="00EC1E6B">
              <w:t>128</w:t>
            </w:r>
          </w:p>
        </w:tc>
      </w:tr>
      <w:tr w:rsidR="00AD2CE2" w:rsidRPr="00FA20E2" w14:paraId="2E6537ED" w14:textId="77777777" w:rsidTr="00F26EFC">
        <w:tc>
          <w:tcPr>
            <w:tcW w:w="596" w:type="dxa"/>
            <w:tcBorders>
              <w:top w:val="single" w:sz="4" w:space="0" w:color="auto"/>
              <w:left w:val="single" w:sz="4" w:space="0" w:color="auto"/>
              <w:bottom w:val="single" w:sz="4" w:space="0" w:color="auto"/>
              <w:right w:val="single" w:sz="4" w:space="0" w:color="auto"/>
            </w:tcBorders>
            <w:hideMark/>
          </w:tcPr>
          <w:p w14:paraId="33A0B871" w14:textId="77777777" w:rsidR="00AD2CE2" w:rsidRPr="00FA20E2" w:rsidRDefault="00AD2CE2" w:rsidP="00F26EFC">
            <w:pPr>
              <w:jc w:val="center"/>
            </w:pPr>
            <w:r w:rsidRPr="00FA20E2">
              <w:t>2.</w:t>
            </w:r>
          </w:p>
        </w:tc>
        <w:tc>
          <w:tcPr>
            <w:tcW w:w="5245" w:type="dxa"/>
            <w:tcBorders>
              <w:top w:val="single" w:sz="4" w:space="0" w:color="auto"/>
              <w:left w:val="single" w:sz="4" w:space="0" w:color="auto"/>
              <w:bottom w:val="single" w:sz="4" w:space="0" w:color="auto"/>
              <w:right w:val="single" w:sz="4" w:space="0" w:color="auto"/>
            </w:tcBorders>
          </w:tcPr>
          <w:p w14:paraId="37D097F9" w14:textId="77777777" w:rsidR="00AD2CE2" w:rsidRPr="00FA20E2" w:rsidRDefault="00AD2CE2" w:rsidP="00F26EFC">
            <w:pPr>
              <w:ind w:right="-108" w:hanging="108"/>
              <w:jc w:val="center"/>
            </w:pPr>
            <w:r>
              <w:t>Molėtų progimnazija</w:t>
            </w:r>
          </w:p>
        </w:tc>
        <w:tc>
          <w:tcPr>
            <w:tcW w:w="2268" w:type="dxa"/>
            <w:tcBorders>
              <w:top w:val="single" w:sz="4" w:space="0" w:color="auto"/>
              <w:left w:val="single" w:sz="4" w:space="0" w:color="auto"/>
              <w:bottom w:val="single" w:sz="4" w:space="0" w:color="auto"/>
              <w:right w:val="single" w:sz="4" w:space="0" w:color="auto"/>
            </w:tcBorders>
          </w:tcPr>
          <w:p w14:paraId="58630BE3" w14:textId="1F17829F" w:rsidR="00AD2CE2" w:rsidRPr="00EC1E6B" w:rsidRDefault="006B1606" w:rsidP="00F26EFC">
            <w:pPr>
              <w:ind w:right="278"/>
              <w:jc w:val="center"/>
            </w:pPr>
            <w:r w:rsidRPr="00EC1E6B">
              <w:t>10</w:t>
            </w:r>
            <w:r w:rsidR="003136E2" w:rsidRPr="00EC1E6B">
              <w:t>23,2</w:t>
            </w:r>
          </w:p>
        </w:tc>
        <w:tc>
          <w:tcPr>
            <w:tcW w:w="1559" w:type="dxa"/>
            <w:tcBorders>
              <w:top w:val="single" w:sz="4" w:space="0" w:color="auto"/>
              <w:left w:val="single" w:sz="4" w:space="0" w:color="auto"/>
              <w:bottom w:val="single" w:sz="4" w:space="0" w:color="auto"/>
              <w:right w:val="single" w:sz="4" w:space="0" w:color="auto"/>
            </w:tcBorders>
          </w:tcPr>
          <w:p w14:paraId="6ACBFAE6" w14:textId="3535F7A0" w:rsidR="00AD2CE2" w:rsidRPr="00EC1E6B" w:rsidRDefault="00AD2CE2" w:rsidP="00F26EFC">
            <w:pPr>
              <w:ind w:right="278"/>
              <w:jc w:val="center"/>
            </w:pPr>
            <w:r w:rsidRPr="00EC1E6B">
              <w:t>2</w:t>
            </w:r>
            <w:r w:rsidR="003136E2" w:rsidRPr="00EC1E6B">
              <w:t>765</w:t>
            </w:r>
          </w:p>
        </w:tc>
      </w:tr>
      <w:tr w:rsidR="00AD2CE2" w:rsidRPr="00FA20E2" w14:paraId="4EB6593E" w14:textId="77777777" w:rsidTr="00F26EFC">
        <w:tc>
          <w:tcPr>
            <w:tcW w:w="596" w:type="dxa"/>
            <w:tcBorders>
              <w:top w:val="single" w:sz="4" w:space="0" w:color="auto"/>
              <w:left w:val="single" w:sz="4" w:space="0" w:color="auto"/>
              <w:bottom w:val="single" w:sz="4" w:space="0" w:color="auto"/>
              <w:right w:val="single" w:sz="4" w:space="0" w:color="auto"/>
            </w:tcBorders>
            <w:hideMark/>
          </w:tcPr>
          <w:p w14:paraId="7C1F4800" w14:textId="77777777" w:rsidR="00AD2CE2" w:rsidRPr="00FA20E2" w:rsidRDefault="00AD2CE2" w:rsidP="00F26EFC">
            <w:pPr>
              <w:jc w:val="center"/>
            </w:pPr>
            <w:r w:rsidRPr="00FA20E2">
              <w:t>3.</w:t>
            </w:r>
          </w:p>
        </w:tc>
        <w:tc>
          <w:tcPr>
            <w:tcW w:w="5245" w:type="dxa"/>
            <w:tcBorders>
              <w:top w:val="single" w:sz="4" w:space="0" w:color="auto"/>
              <w:left w:val="single" w:sz="4" w:space="0" w:color="auto"/>
              <w:bottom w:val="single" w:sz="4" w:space="0" w:color="auto"/>
              <w:right w:val="single" w:sz="4" w:space="0" w:color="auto"/>
            </w:tcBorders>
          </w:tcPr>
          <w:p w14:paraId="571A1E16" w14:textId="77777777" w:rsidR="00AD2CE2" w:rsidRPr="00FA20E2" w:rsidRDefault="00AD2CE2" w:rsidP="00F26EFC">
            <w:pPr>
              <w:ind w:right="-108" w:hanging="108"/>
              <w:jc w:val="center"/>
            </w:pPr>
            <w:r>
              <w:t>Molėtų pradinė mokykla</w:t>
            </w:r>
          </w:p>
        </w:tc>
        <w:tc>
          <w:tcPr>
            <w:tcW w:w="2268" w:type="dxa"/>
            <w:tcBorders>
              <w:top w:val="single" w:sz="4" w:space="0" w:color="auto"/>
              <w:left w:val="single" w:sz="4" w:space="0" w:color="auto"/>
              <w:bottom w:val="single" w:sz="4" w:space="0" w:color="auto"/>
              <w:right w:val="single" w:sz="4" w:space="0" w:color="auto"/>
            </w:tcBorders>
          </w:tcPr>
          <w:p w14:paraId="20011606" w14:textId="70525AD4" w:rsidR="00AD2CE2" w:rsidRPr="00EC1E6B" w:rsidRDefault="006B1606" w:rsidP="00F26EFC">
            <w:pPr>
              <w:ind w:right="278"/>
              <w:jc w:val="center"/>
            </w:pPr>
            <w:r w:rsidRPr="00EC1E6B">
              <w:t>9</w:t>
            </w:r>
            <w:r w:rsidR="003136E2" w:rsidRPr="00EC1E6B">
              <w:t>38,5</w:t>
            </w:r>
          </w:p>
        </w:tc>
        <w:tc>
          <w:tcPr>
            <w:tcW w:w="1559" w:type="dxa"/>
            <w:tcBorders>
              <w:top w:val="single" w:sz="4" w:space="0" w:color="auto"/>
              <w:left w:val="single" w:sz="4" w:space="0" w:color="auto"/>
              <w:bottom w:val="single" w:sz="4" w:space="0" w:color="auto"/>
              <w:right w:val="single" w:sz="4" w:space="0" w:color="auto"/>
            </w:tcBorders>
          </w:tcPr>
          <w:p w14:paraId="64B6AA76" w14:textId="3546454A" w:rsidR="00AD2CE2" w:rsidRPr="00EC1E6B" w:rsidRDefault="00AD2CE2" w:rsidP="00F26EFC">
            <w:pPr>
              <w:ind w:right="278"/>
              <w:jc w:val="center"/>
            </w:pPr>
            <w:r w:rsidRPr="00EC1E6B">
              <w:t>2</w:t>
            </w:r>
            <w:r w:rsidR="003136E2" w:rsidRPr="00EC1E6B">
              <w:t>897</w:t>
            </w:r>
          </w:p>
        </w:tc>
      </w:tr>
      <w:tr w:rsidR="00AD2CE2" w:rsidRPr="00FA20E2" w14:paraId="3480BE6C" w14:textId="77777777" w:rsidTr="00F26EFC">
        <w:tc>
          <w:tcPr>
            <w:tcW w:w="596" w:type="dxa"/>
            <w:tcBorders>
              <w:top w:val="single" w:sz="4" w:space="0" w:color="auto"/>
              <w:left w:val="single" w:sz="4" w:space="0" w:color="auto"/>
              <w:bottom w:val="single" w:sz="4" w:space="0" w:color="auto"/>
              <w:right w:val="single" w:sz="4" w:space="0" w:color="auto"/>
            </w:tcBorders>
            <w:hideMark/>
          </w:tcPr>
          <w:p w14:paraId="448A7A56" w14:textId="77777777" w:rsidR="00AD2CE2" w:rsidRPr="00FA20E2" w:rsidRDefault="00AD2CE2" w:rsidP="00F26EFC">
            <w:pPr>
              <w:jc w:val="center"/>
            </w:pPr>
            <w:r>
              <w:t>4</w:t>
            </w:r>
            <w:r w:rsidRPr="00FA20E2">
              <w:t>.</w:t>
            </w:r>
          </w:p>
        </w:tc>
        <w:tc>
          <w:tcPr>
            <w:tcW w:w="5245" w:type="dxa"/>
            <w:tcBorders>
              <w:top w:val="single" w:sz="4" w:space="0" w:color="auto"/>
              <w:left w:val="single" w:sz="4" w:space="0" w:color="auto"/>
              <w:bottom w:val="single" w:sz="4" w:space="0" w:color="auto"/>
              <w:right w:val="single" w:sz="4" w:space="0" w:color="auto"/>
            </w:tcBorders>
          </w:tcPr>
          <w:p w14:paraId="0F8414C7" w14:textId="77777777" w:rsidR="00AD2CE2" w:rsidRPr="00FA20E2" w:rsidRDefault="00AD2CE2" w:rsidP="00F26EFC">
            <w:pPr>
              <w:ind w:right="-108" w:hanging="108"/>
              <w:jc w:val="center"/>
            </w:pPr>
            <w:r>
              <w:t>Molėtų r. Alantos gimnazija</w:t>
            </w:r>
          </w:p>
        </w:tc>
        <w:tc>
          <w:tcPr>
            <w:tcW w:w="2268" w:type="dxa"/>
            <w:tcBorders>
              <w:top w:val="single" w:sz="4" w:space="0" w:color="auto"/>
              <w:left w:val="single" w:sz="4" w:space="0" w:color="auto"/>
              <w:bottom w:val="single" w:sz="4" w:space="0" w:color="auto"/>
              <w:right w:val="single" w:sz="4" w:space="0" w:color="auto"/>
            </w:tcBorders>
          </w:tcPr>
          <w:p w14:paraId="591DE079" w14:textId="499E9572" w:rsidR="00AD2CE2" w:rsidRPr="00EC1E6B" w:rsidRDefault="00AD2CE2" w:rsidP="00F26EFC">
            <w:pPr>
              <w:ind w:right="278"/>
              <w:jc w:val="center"/>
            </w:pPr>
            <w:r w:rsidRPr="00EC1E6B">
              <w:t>6</w:t>
            </w:r>
            <w:r w:rsidR="003136E2" w:rsidRPr="00EC1E6B">
              <w:t>83,7</w:t>
            </w:r>
          </w:p>
        </w:tc>
        <w:tc>
          <w:tcPr>
            <w:tcW w:w="1559" w:type="dxa"/>
            <w:tcBorders>
              <w:top w:val="single" w:sz="4" w:space="0" w:color="auto"/>
              <w:left w:val="single" w:sz="4" w:space="0" w:color="auto"/>
              <w:bottom w:val="single" w:sz="4" w:space="0" w:color="auto"/>
              <w:right w:val="single" w:sz="4" w:space="0" w:color="auto"/>
            </w:tcBorders>
          </w:tcPr>
          <w:p w14:paraId="6A39550D" w14:textId="0B70CB6D" w:rsidR="00AD2CE2" w:rsidRPr="00EC1E6B" w:rsidRDefault="006B1606" w:rsidP="00F26EFC">
            <w:pPr>
              <w:ind w:right="278"/>
              <w:jc w:val="center"/>
            </w:pPr>
            <w:r w:rsidRPr="00EC1E6B">
              <w:t>4</w:t>
            </w:r>
            <w:r w:rsidR="003136E2" w:rsidRPr="00EC1E6B">
              <w:t>411</w:t>
            </w:r>
          </w:p>
        </w:tc>
      </w:tr>
      <w:tr w:rsidR="00AD2CE2" w:rsidRPr="00FA20E2" w14:paraId="21B33145" w14:textId="77777777" w:rsidTr="00F26EFC">
        <w:tc>
          <w:tcPr>
            <w:tcW w:w="596" w:type="dxa"/>
            <w:tcBorders>
              <w:top w:val="single" w:sz="4" w:space="0" w:color="auto"/>
              <w:left w:val="single" w:sz="4" w:space="0" w:color="auto"/>
              <w:bottom w:val="single" w:sz="4" w:space="0" w:color="auto"/>
              <w:right w:val="single" w:sz="4" w:space="0" w:color="auto"/>
            </w:tcBorders>
            <w:hideMark/>
          </w:tcPr>
          <w:p w14:paraId="4A1601E3" w14:textId="77777777" w:rsidR="00AD2CE2" w:rsidRPr="00FA20E2" w:rsidRDefault="00AD2CE2" w:rsidP="00F26EFC">
            <w:pPr>
              <w:jc w:val="center"/>
            </w:pPr>
            <w:r>
              <w:t>5</w:t>
            </w:r>
            <w:r w:rsidRPr="00FA20E2">
              <w:t>.</w:t>
            </w:r>
          </w:p>
        </w:tc>
        <w:tc>
          <w:tcPr>
            <w:tcW w:w="5245" w:type="dxa"/>
            <w:tcBorders>
              <w:top w:val="single" w:sz="4" w:space="0" w:color="auto"/>
              <w:left w:val="single" w:sz="4" w:space="0" w:color="auto"/>
              <w:bottom w:val="single" w:sz="4" w:space="0" w:color="auto"/>
              <w:right w:val="single" w:sz="4" w:space="0" w:color="auto"/>
            </w:tcBorders>
          </w:tcPr>
          <w:p w14:paraId="49533456" w14:textId="77777777" w:rsidR="00AD2CE2" w:rsidRPr="00FA20E2" w:rsidRDefault="00AD2CE2" w:rsidP="00F26EFC">
            <w:pPr>
              <w:ind w:right="-108" w:hanging="108"/>
              <w:jc w:val="center"/>
            </w:pPr>
            <w:r>
              <w:t>Molėtų r. Giedraičių Antano Jaroševičiaus gimnazija</w:t>
            </w:r>
          </w:p>
        </w:tc>
        <w:tc>
          <w:tcPr>
            <w:tcW w:w="2268" w:type="dxa"/>
            <w:tcBorders>
              <w:top w:val="single" w:sz="4" w:space="0" w:color="auto"/>
              <w:left w:val="single" w:sz="4" w:space="0" w:color="auto"/>
              <w:bottom w:val="single" w:sz="4" w:space="0" w:color="auto"/>
              <w:right w:val="single" w:sz="4" w:space="0" w:color="auto"/>
            </w:tcBorders>
          </w:tcPr>
          <w:p w14:paraId="180B9D0A" w14:textId="77E4908F" w:rsidR="00AD2CE2" w:rsidRPr="00EC1E6B" w:rsidRDefault="006B1606" w:rsidP="00F26EFC">
            <w:pPr>
              <w:ind w:right="278"/>
              <w:jc w:val="center"/>
            </w:pPr>
            <w:r w:rsidRPr="00EC1E6B">
              <w:t>92</w:t>
            </w:r>
            <w:r w:rsidR="003136E2" w:rsidRPr="00EC1E6B">
              <w:t>7,3</w:t>
            </w:r>
          </w:p>
        </w:tc>
        <w:tc>
          <w:tcPr>
            <w:tcW w:w="1559" w:type="dxa"/>
            <w:tcBorders>
              <w:top w:val="single" w:sz="4" w:space="0" w:color="auto"/>
              <w:left w:val="single" w:sz="4" w:space="0" w:color="auto"/>
              <w:bottom w:val="single" w:sz="4" w:space="0" w:color="auto"/>
              <w:right w:val="single" w:sz="4" w:space="0" w:color="auto"/>
            </w:tcBorders>
          </w:tcPr>
          <w:p w14:paraId="10943B4A" w14:textId="470CE67C" w:rsidR="00AD2CE2" w:rsidRPr="00EC1E6B" w:rsidRDefault="00AD2CE2" w:rsidP="00F26EFC">
            <w:pPr>
              <w:ind w:right="278"/>
              <w:jc w:val="center"/>
            </w:pPr>
            <w:r w:rsidRPr="00EC1E6B">
              <w:t>4</w:t>
            </w:r>
            <w:r w:rsidR="003136E2" w:rsidRPr="00EC1E6B">
              <w:t>293</w:t>
            </w:r>
          </w:p>
        </w:tc>
      </w:tr>
      <w:tr w:rsidR="00AD2CE2" w:rsidRPr="00FA20E2" w14:paraId="6A11CF2B" w14:textId="77777777" w:rsidTr="00F26EFC">
        <w:tc>
          <w:tcPr>
            <w:tcW w:w="596" w:type="dxa"/>
            <w:tcBorders>
              <w:top w:val="single" w:sz="4" w:space="0" w:color="auto"/>
              <w:left w:val="single" w:sz="4" w:space="0" w:color="auto"/>
              <w:bottom w:val="single" w:sz="4" w:space="0" w:color="auto"/>
              <w:right w:val="single" w:sz="4" w:space="0" w:color="auto"/>
            </w:tcBorders>
          </w:tcPr>
          <w:p w14:paraId="7275DE0F" w14:textId="77777777" w:rsidR="00AD2CE2" w:rsidRDefault="00AD2CE2" w:rsidP="00F26EFC">
            <w:pPr>
              <w:jc w:val="center"/>
            </w:pPr>
            <w:r>
              <w:t>6.</w:t>
            </w:r>
          </w:p>
        </w:tc>
        <w:tc>
          <w:tcPr>
            <w:tcW w:w="5245" w:type="dxa"/>
            <w:tcBorders>
              <w:top w:val="single" w:sz="4" w:space="0" w:color="auto"/>
              <w:left w:val="single" w:sz="4" w:space="0" w:color="auto"/>
              <w:bottom w:val="single" w:sz="4" w:space="0" w:color="auto"/>
              <w:right w:val="single" w:sz="4" w:space="0" w:color="auto"/>
            </w:tcBorders>
          </w:tcPr>
          <w:p w14:paraId="2ED4D5EB" w14:textId="77777777" w:rsidR="00AD2CE2" w:rsidRDefault="00AD2CE2" w:rsidP="00F26EFC">
            <w:pPr>
              <w:ind w:right="-108" w:hanging="108"/>
              <w:jc w:val="center"/>
            </w:pPr>
            <w:r>
              <w:t>Molėtų r. Suginčių pagrindinė mokykla</w:t>
            </w:r>
          </w:p>
        </w:tc>
        <w:tc>
          <w:tcPr>
            <w:tcW w:w="2268" w:type="dxa"/>
            <w:tcBorders>
              <w:top w:val="single" w:sz="4" w:space="0" w:color="auto"/>
              <w:left w:val="single" w:sz="4" w:space="0" w:color="auto"/>
              <w:bottom w:val="single" w:sz="4" w:space="0" w:color="auto"/>
              <w:right w:val="single" w:sz="4" w:space="0" w:color="auto"/>
            </w:tcBorders>
          </w:tcPr>
          <w:p w14:paraId="361F6493" w14:textId="276A6D78" w:rsidR="00AD2CE2" w:rsidRPr="00EC1E6B" w:rsidRDefault="00AD2CE2" w:rsidP="00F26EFC">
            <w:pPr>
              <w:ind w:right="278"/>
              <w:jc w:val="center"/>
            </w:pPr>
            <w:r w:rsidRPr="00EC1E6B">
              <w:t>3</w:t>
            </w:r>
            <w:r w:rsidR="003136E2" w:rsidRPr="00EC1E6B">
              <w:t>53</w:t>
            </w:r>
          </w:p>
        </w:tc>
        <w:tc>
          <w:tcPr>
            <w:tcW w:w="1559" w:type="dxa"/>
            <w:tcBorders>
              <w:top w:val="single" w:sz="4" w:space="0" w:color="auto"/>
              <w:left w:val="single" w:sz="4" w:space="0" w:color="auto"/>
              <w:bottom w:val="single" w:sz="4" w:space="0" w:color="auto"/>
              <w:right w:val="single" w:sz="4" w:space="0" w:color="auto"/>
            </w:tcBorders>
          </w:tcPr>
          <w:p w14:paraId="6D622AD3" w14:textId="5C150240" w:rsidR="00AD2CE2" w:rsidRPr="00EC1E6B" w:rsidRDefault="00AD2CE2" w:rsidP="00F26EFC">
            <w:pPr>
              <w:ind w:right="278"/>
              <w:jc w:val="center"/>
            </w:pPr>
            <w:r w:rsidRPr="00EC1E6B">
              <w:t>5</w:t>
            </w:r>
            <w:r w:rsidR="006B1606" w:rsidRPr="00EC1E6B">
              <w:t>26</w:t>
            </w:r>
            <w:r w:rsidR="003136E2" w:rsidRPr="00EC1E6B">
              <w:t>9</w:t>
            </w:r>
          </w:p>
        </w:tc>
      </w:tr>
      <w:tr w:rsidR="00AD2CE2" w:rsidRPr="00FA20E2" w14:paraId="693F1D33" w14:textId="77777777" w:rsidTr="00F26EFC">
        <w:tc>
          <w:tcPr>
            <w:tcW w:w="596" w:type="dxa"/>
            <w:tcBorders>
              <w:top w:val="single" w:sz="4" w:space="0" w:color="auto"/>
              <w:left w:val="single" w:sz="4" w:space="0" w:color="auto"/>
              <w:bottom w:val="single" w:sz="4" w:space="0" w:color="auto"/>
              <w:right w:val="single" w:sz="4" w:space="0" w:color="auto"/>
            </w:tcBorders>
          </w:tcPr>
          <w:p w14:paraId="4845A1D3" w14:textId="77777777" w:rsidR="00AD2CE2" w:rsidRDefault="00AD2CE2" w:rsidP="00F26EFC">
            <w:pPr>
              <w:jc w:val="center"/>
            </w:pPr>
            <w:r>
              <w:t>7.</w:t>
            </w:r>
          </w:p>
        </w:tc>
        <w:tc>
          <w:tcPr>
            <w:tcW w:w="5245" w:type="dxa"/>
            <w:tcBorders>
              <w:top w:val="single" w:sz="4" w:space="0" w:color="auto"/>
              <w:left w:val="single" w:sz="4" w:space="0" w:color="auto"/>
              <w:bottom w:val="single" w:sz="4" w:space="0" w:color="auto"/>
              <w:right w:val="single" w:sz="4" w:space="0" w:color="auto"/>
            </w:tcBorders>
          </w:tcPr>
          <w:p w14:paraId="325E0980" w14:textId="77777777" w:rsidR="00AD2CE2" w:rsidRDefault="00AD2CE2" w:rsidP="00F26EFC">
            <w:pPr>
              <w:ind w:right="-108" w:hanging="108"/>
              <w:jc w:val="center"/>
            </w:pPr>
            <w:r>
              <w:t>Molėtų r. Kijėlių specialusis ugdymo centras</w:t>
            </w:r>
          </w:p>
        </w:tc>
        <w:tc>
          <w:tcPr>
            <w:tcW w:w="2268" w:type="dxa"/>
            <w:tcBorders>
              <w:top w:val="single" w:sz="4" w:space="0" w:color="auto"/>
              <w:left w:val="single" w:sz="4" w:space="0" w:color="auto"/>
              <w:bottom w:val="single" w:sz="4" w:space="0" w:color="auto"/>
              <w:right w:val="single" w:sz="4" w:space="0" w:color="auto"/>
            </w:tcBorders>
          </w:tcPr>
          <w:p w14:paraId="5C9F31EA" w14:textId="2DD90647" w:rsidR="00AD2CE2" w:rsidRPr="00EC1E6B" w:rsidRDefault="00AD2CE2" w:rsidP="00F26EFC">
            <w:pPr>
              <w:ind w:right="278"/>
              <w:jc w:val="center"/>
            </w:pPr>
            <w:r w:rsidRPr="00EC1E6B">
              <w:t>2</w:t>
            </w:r>
            <w:r w:rsidR="003136E2" w:rsidRPr="00EC1E6B">
              <w:t>94,4</w:t>
            </w:r>
          </w:p>
        </w:tc>
        <w:tc>
          <w:tcPr>
            <w:tcW w:w="1559" w:type="dxa"/>
            <w:tcBorders>
              <w:top w:val="single" w:sz="4" w:space="0" w:color="auto"/>
              <w:left w:val="single" w:sz="4" w:space="0" w:color="auto"/>
              <w:bottom w:val="single" w:sz="4" w:space="0" w:color="auto"/>
              <w:right w:val="single" w:sz="4" w:space="0" w:color="auto"/>
            </w:tcBorders>
          </w:tcPr>
          <w:p w14:paraId="624AC39C" w14:textId="1498CD4A" w:rsidR="00AD2CE2" w:rsidRPr="00EC1E6B" w:rsidRDefault="00AD2CE2" w:rsidP="00F26EFC">
            <w:pPr>
              <w:ind w:right="278"/>
              <w:jc w:val="center"/>
            </w:pPr>
            <w:r w:rsidRPr="00EC1E6B">
              <w:t>1</w:t>
            </w:r>
            <w:r w:rsidR="003136E2" w:rsidRPr="00EC1E6B">
              <w:t>4720</w:t>
            </w:r>
          </w:p>
        </w:tc>
      </w:tr>
    </w:tbl>
    <w:p w14:paraId="35500C16" w14:textId="77777777" w:rsidR="00AD2CE2" w:rsidRDefault="00AD2CE2" w:rsidP="00AD2CE2">
      <w:pPr>
        <w:jc w:val="both"/>
      </w:pPr>
    </w:p>
    <w:p w14:paraId="5AEC8AAC" w14:textId="77777777" w:rsidR="00124EBB" w:rsidRPr="00124EBB" w:rsidRDefault="00124EBB" w:rsidP="00124EBB">
      <w:pPr>
        <w:spacing w:after="208" w:line="360" w:lineRule="auto"/>
        <w:ind w:left="1840"/>
        <w:rPr>
          <w:rFonts w:eastAsia="Times New Roman" w:cs="Times New Roman"/>
          <w:b/>
          <w:bCs/>
          <w:color w:val="000000"/>
          <w:szCs w:val="24"/>
          <w:lang w:val="lt" w:eastAsia="lt-LT"/>
        </w:rPr>
      </w:pPr>
      <w:r w:rsidRPr="00124EBB">
        <w:rPr>
          <w:sz w:val="23"/>
        </w:rPr>
        <w:t xml:space="preserve">     </w:t>
      </w:r>
    </w:p>
    <w:p w14:paraId="3F90CACA" w14:textId="0E56BB08" w:rsidR="00124EBB" w:rsidRPr="006068EC" w:rsidRDefault="00FD6AE3" w:rsidP="006068EC">
      <w:pPr>
        <w:pStyle w:val="Sraopastraipa"/>
        <w:numPr>
          <w:ilvl w:val="0"/>
          <w:numId w:val="18"/>
        </w:numPr>
        <w:spacing w:line="360" w:lineRule="auto"/>
        <w:ind w:right="20"/>
        <w:jc w:val="both"/>
        <w:rPr>
          <w:color w:val="000000"/>
          <w:lang w:val="lt"/>
        </w:rPr>
      </w:pPr>
      <w:r w:rsidRPr="00335F0D">
        <w:rPr>
          <w:b/>
          <w:bCs/>
          <w:lang w:val="lt"/>
        </w:rPr>
        <w:t>Mokyklų geografija</w:t>
      </w:r>
      <w:r w:rsidR="006068EC" w:rsidRPr="00335F0D">
        <w:rPr>
          <w:b/>
          <w:bCs/>
          <w:lang w:val="lt"/>
        </w:rPr>
        <w:t>, jų įvairovė ir</w:t>
      </w:r>
      <w:r w:rsidRPr="00335F0D">
        <w:rPr>
          <w:b/>
          <w:bCs/>
          <w:lang w:val="lt"/>
        </w:rPr>
        <w:t xml:space="preserve"> prieinamumas.</w:t>
      </w:r>
      <w:r w:rsidRPr="00335F0D">
        <w:rPr>
          <w:lang w:val="lt"/>
        </w:rPr>
        <w:t xml:space="preserve"> </w:t>
      </w:r>
      <w:r w:rsidR="00124EBB" w:rsidRPr="006068EC">
        <w:rPr>
          <w:color w:val="000000"/>
          <w:lang w:val="lt"/>
        </w:rPr>
        <w:t>Mokyklų išsidėstymas ir mokyklų pasiekiamumas parodo bendrojo ir neformaliojo ugdymo prieinamumą ir ugdymosi galimybes pagal poreikius.</w:t>
      </w:r>
    </w:p>
    <w:p w14:paraId="30C08D36" w14:textId="7E1AE704" w:rsidR="00124EBB" w:rsidRDefault="00124EBB" w:rsidP="00124EBB">
      <w:pPr>
        <w:spacing w:after="185" w:line="360" w:lineRule="auto"/>
        <w:ind w:left="20" w:right="20" w:firstLine="860"/>
        <w:jc w:val="both"/>
        <w:rPr>
          <w:rFonts w:eastAsia="Times New Roman" w:cs="Times New Roman"/>
          <w:color w:val="000000"/>
          <w:szCs w:val="24"/>
          <w:lang w:val="lt" w:eastAsia="lt-LT"/>
        </w:rPr>
      </w:pPr>
      <w:r w:rsidRPr="00124EBB">
        <w:rPr>
          <w:rFonts w:eastAsia="Times New Roman" w:cs="Times New Roman"/>
          <w:color w:val="000000"/>
          <w:szCs w:val="24"/>
          <w:lang w:val="lt" w:eastAsia="lt-LT"/>
        </w:rPr>
        <w:t>202</w:t>
      </w:r>
      <w:r w:rsidR="00C0063E">
        <w:rPr>
          <w:rFonts w:eastAsia="Times New Roman" w:cs="Times New Roman"/>
          <w:color w:val="000000"/>
          <w:szCs w:val="24"/>
          <w:lang w:val="lt" w:eastAsia="lt-LT"/>
        </w:rPr>
        <w:t>1</w:t>
      </w:r>
      <w:r w:rsidRPr="00124EBB">
        <w:rPr>
          <w:rFonts w:eastAsia="Times New Roman" w:cs="Times New Roman"/>
          <w:color w:val="000000"/>
          <w:szCs w:val="24"/>
          <w:lang w:val="lt" w:eastAsia="lt-LT"/>
        </w:rPr>
        <w:t>-202</w:t>
      </w:r>
      <w:r w:rsidR="008A0D61">
        <w:rPr>
          <w:rFonts w:eastAsia="Times New Roman" w:cs="Times New Roman"/>
          <w:color w:val="000000"/>
          <w:szCs w:val="24"/>
          <w:lang w:val="lt" w:eastAsia="lt-LT"/>
        </w:rPr>
        <w:t>2</w:t>
      </w:r>
      <w:r w:rsidRPr="00124EBB">
        <w:rPr>
          <w:rFonts w:eastAsia="Times New Roman" w:cs="Times New Roman"/>
          <w:color w:val="000000"/>
          <w:szCs w:val="24"/>
          <w:lang w:val="lt" w:eastAsia="lt-LT"/>
        </w:rPr>
        <w:t xml:space="preserve"> m. m. Savivaldybės gyventojų švietimo poreikiams tenkinti veikia 7 bendrojo mokyklos ir 2 skyriai, t.y. 2 mokyklomis mažiau nei 2016-09-01.</w:t>
      </w:r>
    </w:p>
    <w:p w14:paraId="65F624AF" w14:textId="77777777" w:rsidR="00451274" w:rsidRDefault="003E533F" w:rsidP="00451274">
      <w:pPr>
        <w:spacing w:after="185" w:line="360" w:lineRule="auto"/>
        <w:ind w:left="20" w:right="20" w:hanging="304"/>
        <w:jc w:val="both"/>
        <w:rPr>
          <w:rFonts w:eastAsia="Times New Roman" w:cs="Times New Roman"/>
          <w:color w:val="000000"/>
          <w:szCs w:val="24"/>
          <w:lang w:val="lt" w:eastAsia="lt-LT"/>
        </w:rPr>
      </w:pPr>
      <w:r>
        <w:rPr>
          <w:rFonts w:eastAsia="Times New Roman" w:cs="Times New Roman"/>
          <w:color w:val="000000"/>
          <w:szCs w:val="24"/>
          <w:lang w:val="lt" w:eastAsia="lt-LT"/>
        </w:rPr>
        <w:t>10 pav. Ugdymo įstaigų išsidėstymas rajono savivaldybės teritorijoje.</w:t>
      </w:r>
    </w:p>
    <w:p w14:paraId="2EEA4623" w14:textId="77777777" w:rsidR="00451274" w:rsidRDefault="00451274" w:rsidP="00124EBB">
      <w:pPr>
        <w:spacing w:after="185" w:line="360" w:lineRule="auto"/>
        <w:ind w:left="20" w:right="20" w:firstLine="860"/>
        <w:jc w:val="both"/>
        <w:rPr>
          <w:rFonts w:eastAsia="Times New Roman" w:cs="Times New Roman"/>
          <w:color w:val="000000"/>
          <w:szCs w:val="24"/>
          <w:lang w:val="lt" w:eastAsia="lt-LT"/>
        </w:rPr>
      </w:pPr>
    </w:p>
    <w:p w14:paraId="6C916A27" w14:textId="77777777" w:rsidR="00451274" w:rsidRPr="00124EBB" w:rsidRDefault="00451274" w:rsidP="00451274">
      <w:pPr>
        <w:spacing w:after="185" w:line="360" w:lineRule="auto"/>
        <w:ind w:left="20" w:right="20" w:hanging="20"/>
        <w:jc w:val="both"/>
        <w:rPr>
          <w:rFonts w:eastAsia="Times New Roman" w:cs="Times New Roman"/>
          <w:color w:val="000000"/>
          <w:szCs w:val="24"/>
          <w:lang w:val="lt" w:eastAsia="lt-LT"/>
        </w:rPr>
      </w:pPr>
      <w:r>
        <w:rPr>
          <w:noProof/>
          <w:lang w:eastAsia="lt-LT"/>
        </w:rPr>
        <w:lastRenderedPageBreak/>
        <w:drawing>
          <wp:anchor distT="0" distB="0" distL="114300" distR="114300" simplePos="0" relativeHeight="251659264" behindDoc="0" locked="0" layoutInCell="1" allowOverlap="1" wp14:anchorId="533ACFCF" wp14:editId="1243108B">
            <wp:simplePos x="752475" y="723900"/>
            <wp:positionH relativeFrom="column">
              <wp:align>left</wp:align>
            </wp:positionH>
            <wp:positionV relativeFrom="paragraph">
              <wp:align>top</wp:align>
            </wp:positionV>
            <wp:extent cx="6118982" cy="6848475"/>
            <wp:effectExtent l="0" t="0" r="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8982" cy="6848475"/>
                    </a:xfrm>
                    <a:prstGeom prst="rect">
                      <a:avLst/>
                    </a:prstGeom>
                  </pic:spPr>
                </pic:pic>
              </a:graphicData>
            </a:graphic>
          </wp:anchor>
        </w:drawing>
      </w:r>
      <w:r w:rsidR="004213CF">
        <w:rPr>
          <w:rFonts w:eastAsia="Times New Roman" w:cs="Times New Roman"/>
          <w:color w:val="000000"/>
          <w:szCs w:val="24"/>
          <w:lang w:val="lt" w:eastAsia="lt-LT"/>
        </w:rPr>
        <w:br w:type="textWrapping" w:clear="all"/>
      </w:r>
    </w:p>
    <w:p w14:paraId="21A25846" w14:textId="77777777" w:rsidR="00124EBB" w:rsidRPr="00124EBB" w:rsidRDefault="00124EBB" w:rsidP="00124EBB">
      <w:pPr>
        <w:spacing w:after="0" w:line="240" w:lineRule="auto"/>
        <w:rPr>
          <w:rFonts w:ascii="Microsoft Sans Serif" w:eastAsia="Microsoft Sans Serif" w:hAnsi="Microsoft Sans Serif" w:cs="Microsoft Sans Serif"/>
          <w:color w:val="000000"/>
          <w:sz w:val="2"/>
          <w:szCs w:val="2"/>
          <w:lang w:val="lt" w:eastAsia="lt-LT"/>
        </w:rPr>
      </w:pPr>
    </w:p>
    <w:p w14:paraId="6C2143E1" w14:textId="77777777" w:rsidR="00124EBB" w:rsidRDefault="00124EBB" w:rsidP="00124EBB">
      <w:pPr>
        <w:spacing w:after="0" w:line="360" w:lineRule="auto"/>
        <w:ind w:left="20" w:right="20" w:firstLine="840"/>
        <w:jc w:val="both"/>
        <w:rPr>
          <w:rFonts w:eastAsia="Times New Roman" w:cs="Times New Roman"/>
          <w:color w:val="000000"/>
          <w:szCs w:val="24"/>
          <w:lang w:val="lt" w:eastAsia="lt-LT"/>
        </w:rPr>
      </w:pPr>
      <w:r w:rsidRPr="00124EBB">
        <w:rPr>
          <w:rFonts w:eastAsia="Times New Roman" w:cs="Times New Roman"/>
          <w:color w:val="000000"/>
          <w:szCs w:val="24"/>
          <w:lang w:val="lt" w:eastAsia="lt-LT"/>
        </w:rPr>
        <w:t>Neabejotinas savivaldybės mokyklų tinklo privalumas -  mokyklų tipų įvairovė. Tai sudaro galimybes mokytis įvairių gebėjimų, polinkių ir poreikių mokiniams. Tačiau dalis savivaldybės mokyklų yra per mažos ir įvertinus sumažėjus</w:t>
      </w:r>
      <w:r w:rsidR="004213CF">
        <w:rPr>
          <w:rFonts w:eastAsia="Times New Roman" w:cs="Times New Roman"/>
          <w:color w:val="000000"/>
          <w:szCs w:val="24"/>
          <w:lang w:val="lt" w:eastAsia="lt-LT"/>
        </w:rPr>
        <w:t xml:space="preserve">į </w:t>
      </w:r>
      <w:r w:rsidRPr="00124EBB">
        <w:rPr>
          <w:rFonts w:eastAsia="Times New Roman" w:cs="Times New Roman"/>
          <w:color w:val="000000"/>
          <w:szCs w:val="24"/>
          <w:lang w:val="lt" w:eastAsia="lt-LT"/>
        </w:rPr>
        <w:t xml:space="preserve"> vaikų gimstamumą - neperspektyvios. Dėl nepakankamo va</w:t>
      </w:r>
      <w:r w:rsidR="004213CF">
        <w:rPr>
          <w:rFonts w:eastAsia="Times New Roman" w:cs="Times New Roman"/>
          <w:color w:val="000000"/>
          <w:szCs w:val="24"/>
          <w:lang w:val="lt" w:eastAsia="lt-LT"/>
        </w:rPr>
        <w:t>ikų skaičiaus atsiranda būtinybė</w:t>
      </w:r>
      <w:r w:rsidRPr="00124EBB">
        <w:rPr>
          <w:rFonts w:eastAsia="Times New Roman" w:cs="Times New Roman"/>
          <w:color w:val="000000"/>
          <w:szCs w:val="24"/>
          <w:lang w:val="lt" w:eastAsia="lt-LT"/>
        </w:rPr>
        <w:t xml:space="preserve"> formuoti jungtines klases, skiriamas mažesnis ugdymo plano valandų skaičius, nepakanka lėšų teikti švietimo pagalbai, ugdymui organizuoti ir valdyti.</w:t>
      </w:r>
    </w:p>
    <w:p w14:paraId="4244D028" w14:textId="1F009624" w:rsidR="008A0D61" w:rsidRPr="00124EBB" w:rsidRDefault="00335F0D" w:rsidP="008A0D61">
      <w:pPr>
        <w:framePr w:wrap="notBeside" w:vAnchor="text" w:hAnchor="page" w:x="1546" w:y="408"/>
        <w:spacing w:after="0" w:line="230" w:lineRule="exact"/>
        <w:jc w:val="center"/>
        <w:rPr>
          <w:rFonts w:eastAsia="Times New Roman" w:cs="Times New Roman"/>
          <w:color w:val="000000"/>
          <w:sz w:val="23"/>
          <w:szCs w:val="23"/>
          <w:lang w:val="lt" w:eastAsia="lt-LT"/>
        </w:rPr>
      </w:pPr>
      <w:r w:rsidRPr="00335F0D">
        <w:rPr>
          <w:rFonts w:eastAsia="Times New Roman" w:cs="Times New Roman"/>
          <w:color w:val="000000"/>
          <w:sz w:val="23"/>
          <w:szCs w:val="23"/>
          <w:u w:val="single"/>
          <w:lang w:val="lt" w:eastAsia="lt-LT"/>
        </w:rPr>
        <w:lastRenderedPageBreak/>
        <w:t>5 lentelė.</w:t>
      </w:r>
      <w:r w:rsidR="008A0D61">
        <w:rPr>
          <w:rFonts w:eastAsia="Times New Roman" w:cs="Times New Roman"/>
          <w:b/>
          <w:bCs/>
          <w:color w:val="000000"/>
          <w:sz w:val="23"/>
          <w:szCs w:val="23"/>
          <w:u w:val="single"/>
          <w:lang w:val="lt" w:eastAsia="lt-LT"/>
        </w:rPr>
        <w:t xml:space="preserve"> </w:t>
      </w:r>
      <w:r w:rsidR="008A0D61" w:rsidRPr="00124EBB">
        <w:rPr>
          <w:rFonts w:eastAsia="Times New Roman" w:cs="Times New Roman"/>
          <w:color w:val="000000"/>
          <w:sz w:val="23"/>
          <w:szCs w:val="23"/>
          <w:u w:val="single"/>
          <w:lang w:val="lt" w:eastAsia="lt-LT"/>
        </w:rPr>
        <w:t xml:space="preserve"> Mokyklų pasiskirstymas pagal tipus</w:t>
      </w:r>
    </w:p>
    <w:tbl>
      <w:tblPr>
        <w:tblW w:w="9643" w:type="dxa"/>
        <w:jc w:val="center"/>
        <w:tblLayout w:type="fixed"/>
        <w:tblCellMar>
          <w:left w:w="10" w:type="dxa"/>
          <w:right w:w="10" w:type="dxa"/>
        </w:tblCellMar>
        <w:tblLook w:val="0000" w:firstRow="0" w:lastRow="0" w:firstColumn="0" w:lastColumn="0" w:noHBand="0" w:noVBand="0"/>
      </w:tblPr>
      <w:tblGrid>
        <w:gridCol w:w="2746"/>
        <w:gridCol w:w="935"/>
        <w:gridCol w:w="1417"/>
        <w:gridCol w:w="1134"/>
        <w:gridCol w:w="1134"/>
        <w:gridCol w:w="1120"/>
        <w:gridCol w:w="1157"/>
      </w:tblGrid>
      <w:tr w:rsidR="008A0D61" w:rsidRPr="00124EBB" w14:paraId="312CEBBD" w14:textId="77777777" w:rsidTr="008A0D61">
        <w:trPr>
          <w:trHeight w:val="293"/>
          <w:jc w:val="center"/>
        </w:trPr>
        <w:tc>
          <w:tcPr>
            <w:tcW w:w="2746" w:type="dxa"/>
            <w:vMerge w:val="restart"/>
            <w:tcBorders>
              <w:top w:val="single" w:sz="4" w:space="0" w:color="auto"/>
              <w:left w:val="single" w:sz="4" w:space="0" w:color="auto"/>
              <w:right w:val="single" w:sz="4" w:space="0" w:color="auto"/>
            </w:tcBorders>
            <w:shd w:val="clear" w:color="auto" w:fill="FFFFFF"/>
          </w:tcPr>
          <w:p w14:paraId="64F273D5"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Mokyklos tipas</w:t>
            </w:r>
          </w:p>
        </w:tc>
        <w:tc>
          <w:tcPr>
            <w:tcW w:w="6897" w:type="dxa"/>
            <w:gridSpan w:val="6"/>
            <w:tcBorders>
              <w:top w:val="single" w:sz="4" w:space="0" w:color="auto"/>
              <w:left w:val="single" w:sz="4" w:space="0" w:color="auto"/>
              <w:bottom w:val="single" w:sz="4" w:space="0" w:color="auto"/>
              <w:right w:val="single" w:sz="4" w:space="0" w:color="auto"/>
            </w:tcBorders>
            <w:shd w:val="clear" w:color="auto" w:fill="FFFFFF"/>
          </w:tcPr>
          <w:p w14:paraId="4452A266" w14:textId="77777777" w:rsidR="008A0D61" w:rsidRPr="00124EBB" w:rsidRDefault="008A0D61" w:rsidP="008A0D61">
            <w:pPr>
              <w:framePr w:wrap="notBeside" w:vAnchor="text" w:hAnchor="page" w:x="1546" w:y="408"/>
              <w:spacing w:after="0" w:line="240" w:lineRule="auto"/>
              <w:ind w:left="27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Mokslo metai</w:t>
            </w:r>
          </w:p>
        </w:tc>
      </w:tr>
      <w:tr w:rsidR="008A0D61" w:rsidRPr="00124EBB" w14:paraId="3F28C7AC" w14:textId="73C9F973" w:rsidTr="008A0D61">
        <w:trPr>
          <w:trHeight w:val="283"/>
          <w:jc w:val="center"/>
        </w:trPr>
        <w:tc>
          <w:tcPr>
            <w:tcW w:w="2746" w:type="dxa"/>
            <w:vMerge/>
            <w:tcBorders>
              <w:left w:val="single" w:sz="4" w:space="0" w:color="auto"/>
              <w:bottom w:val="single" w:sz="4" w:space="0" w:color="auto"/>
              <w:right w:val="single" w:sz="4" w:space="0" w:color="auto"/>
            </w:tcBorders>
            <w:shd w:val="clear" w:color="auto" w:fill="FFFFFF"/>
          </w:tcPr>
          <w:p w14:paraId="235C6C7B" w14:textId="77777777" w:rsidR="008A0D61" w:rsidRPr="00124EBB" w:rsidRDefault="008A0D61" w:rsidP="008A0D61">
            <w:pPr>
              <w:framePr w:wrap="notBeside" w:vAnchor="text" w:hAnchor="page" w:x="1546" w:y="408"/>
              <w:spacing w:after="0" w:line="240" w:lineRule="auto"/>
              <w:rPr>
                <w:rFonts w:ascii="Microsoft Sans Serif" w:eastAsia="Microsoft Sans Serif" w:hAnsi="Microsoft Sans Serif" w:cs="Microsoft Sans Serif"/>
                <w:color w:val="000000"/>
                <w:szCs w:val="24"/>
                <w:lang w:val="lt" w:eastAsia="lt-LT"/>
              </w:rPr>
            </w:pP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2BBA74B7"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2016-2017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1C55A4"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2017-2018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0E4127" w14:textId="77777777"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2018-2019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E6676F"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2019-2020</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C1AE750"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2020-2021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2673B973" w14:textId="3EC4639C"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2021-2022</w:t>
            </w:r>
          </w:p>
        </w:tc>
      </w:tr>
      <w:tr w:rsidR="008A0D61" w:rsidRPr="00124EBB" w14:paraId="22584162" w14:textId="672CA9CD" w:rsidTr="008A0D61">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1A80E2A2"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Lopšeliai-darželiai</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5D832FD3" w14:textId="5275E0E3"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CCE9CBA" w14:textId="0C66B4CA"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5F54B3" w14:textId="5712EC10"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413BA7"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A9A73C6" w14:textId="6BE88414"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377B1236" w14:textId="0F2E2DB1"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2</w:t>
            </w:r>
          </w:p>
        </w:tc>
      </w:tr>
      <w:tr w:rsidR="008A0D61" w:rsidRPr="00124EBB" w14:paraId="1CADD30D" w14:textId="77997D7A" w:rsidTr="008A0D61">
        <w:trPr>
          <w:trHeight w:val="562"/>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2ED106E6" w14:textId="77777777" w:rsidR="008A0D61" w:rsidRPr="00124EBB" w:rsidRDefault="008A0D61" w:rsidP="008A0D61">
            <w:pPr>
              <w:framePr w:wrap="notBeside" w:vAnchor="text" w:hAnchor="page" w:x="1546" w:y="408"/>
              <w:spacing w:after="0" w:line="278" w:lineRule="exact"/>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Mokykla-daugiafunkcis centras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2402652C" w14:textId="35C5BF5A" w:rsidR="008A0D61" w:rsidRPr="00124EBB" w:rsidRDefault="008A0D61" w:rsidP="008A0D61">
            <w:pPr>
              <w:framePr w:wrap="notBeside" w:vAnchor="text" w:hAnchor="page" w:x="1546" w:y="408"/>
              <w:spacing w:after="0" w:line="240" w:lineRule="auto"/>
              <w:jc w:val="center"/>
              <w:rPr>
                <w:rFonts w:ascii="Microsoft Sans Serif" w:eastAsia="Microsoft Sans Serif" w:hAnsi="Microsoft Sans Serif" w:cs="Microsoft Sans Serif"/>
                <w:color w:val="000000"/>
                <w:sz w:val="22"/>
                <w:lang w:val="lt" w:eastAsia="lt-LT"/>
              </w:rPr>
            </w:pPr>
            <w:r w:rsidRPr="00124EBB">
              <w:rPr>
                <w:rFonts w:ascii="Microsoft Sans Serif" w:eastAsia="Microsoft Sans Serif" w:hAnsi="Microsoft Sans Serif" w:cs="Microsoft Sans Serif"/>
                <w:color w:val="000000"/>
                <w:sz w:val="22"/>
                <w:lang w:val="lt" w:eastAsia="lt-LT"/>
              </w:rPr>
              <w:t>1</w:t>
            </w:r>
          </w:p>
          <w:p w14:paraId="0AF004A2" w14:textId="77777777" w:rsidR="008A0D61" w:rsidRPr="00124EBB" w:rsidRDefault="008A0D61" w:rsidP="008A0D61">
            <w:pPr>
              <w:framePr w:wrap="notBeside" w:vAnchor="text" w:hAnchor="page" w:x="1546" w:y="408"/>
              <w:spacing w:after="0" w:line="240" w:lineRule="auto"/>
              <w:jc w:val="center"/>
              <w:rPr>
                <w:rFonts w:ascii="Microsoft Sans Serif" w:eastAsia="Microsoft Sans Serif" w:hAnsi="Microsoft Sans Serif" w:cs="Microsoft Sans Serif"/>
                <w:color w:val="000000"/>
                <w:sz w:val="22"/>
                <w:lang w:val="lt" w:eastAsia="lt-LT"/>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4EE5E72" w14:textId="7E4AA2FB" w:rsidR="008A0D61" w:rsidRPr="00124EBB" w:rsidRDefault="008A0D61" w:rsidP="008A0D61">
            <w:pPr>
              <w:framePr w:wrap="notBeside" w:vAnchor="text" w:hAnchor="page" w:x="1546" w:y="408"/>
              <w:spacing w:after="0" w:line="240" w:lineRule="auto"/>
              <w:jc w:val="center"/>
              <w:rPr>
                <w:rFonts w:ascii="Microsoft Sans Serif" w:eastAsia="Microsoft Sans Serif" w:hAnsi="Microsoft Sans Serif" w:cs="Microsoft Sans Serif"/>
                <w:color w:val="000000"/>
                <w:sz w:val="22"/>
                <w:lang w:val="lt" w:eastAsia="lt-LT"/>
              </w:rPr>
            </w:pPr>
            <w:r w:rsidRPr="00124EBB">
              <w:rPr>
                <w:rFonts w:ascii="Microsoft Sans Serif" w:eastAsia="Microsoft Sans Serif" w:hAnsi="Microsoft Sans Serif" w:cs="Microsoft Sans Serif"/>
                <w:color w:val="000000"/>
                <w:sz w:val="22"/>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9F99B" w14:textId="105B6C60" w:rsidR="008A0D61" w:rsidRPr="00124EBB" w:rsidRDefault="008A0D61" w:rsidP="008A0D61">
            <w:pPr>
              <w:framePr w:wrap="notBeside" w:vAnchor="text" w:hAnchor="page" w:x="1546" w:y="408"/>
              <w:spacing w:after="0" w:line="240" w:lineRule="auto"/>
              <w:jc w:val="center"/>
              <w:rPr>
                <w:rFonts w:ascii="Microsoft Sans Serif" w:eastAsia="Microsoft Sans Serif" w:hAnsi="Microsoft Sans Serif" w:cs="Microsoft Sans Serif"/>
                <w:color w:val="000000"/>
                <w:sz w:val="22"/>
                <w:lang w:val="lt" w:eastAsia="lt-LT"/>
              </w:rPr>
            </w:pPr>
            <w:r w:rsidRPr="00124EBB">
              <w:rPr>
                <w:rFonts w:ascii="Microsoft Sans Serif" w:eastAsia="Microsoft Sans Serif" w:hAnsi="Microsoft Sans Serif" w:cs="Microsoft Sans Serif"/>
                <w:color w:val="000000"/>
                <w:sz w:val="22"/>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D98002"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9109841" w14:textId="12E79928"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566FA682" w14:textId="799BA6DB"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0</w:t>
            </w:r>
          </w:p>
        </w:tc>
      </w:tr>
      <w:tr w:rsidR="008A0D61" w:rsidRPr="00124EBB" w14:paraId="38276A3B" w14:textId="057D4AD1" w:rsidTr="008A0D61">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5386609B"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Pradinės mokyklos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6534EDB4" w14:textId="7863A7DF"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A8FF299"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5ABA1D"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A2BEE8"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Cs w:val="24"/>
                <w:lang w:val="lt" w:eastAsia="lt-LT"/>
              </w:rPr>
            </w:pPr>
            <w:r w:rsidRPr="00124EBB">
              <w:rPr>
                <w:rFonts w:eastAsia="Times New Roman" w:cs="Times New Roman"/>
                <w:color w:val="000000"/>
                <w:szCs w:val="24"/>
                <w:lang w:val="lt" w:eastAsia="lt-LT"/>
              </w:rPr>
              <w:t>1</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7C8291FC" w14:textId="3229F1D3" w:rsidR="008A0D61" w:rsidRPr="00124EBB" w:rsidRDefault="008A0D61" w:rsidP="008A0D61">
            <w:pPr>
              <w:framePr w:wrap="notBeside" w:vAnchor="text" w:hAnchor="page" w:x="1546" w:y="408"/>
              <w:spacing w:after="0" w:line="240" w:lineRule="auto"/>
              <w:rPr>
                <w:rFonts w:ascii="Microsoft Sans Serif" w:eastAsia="Microsoft Sans Serif" w:hAnsi="Microsoft Sans Serif" w:cs="Microsoft Sans Serif"/>
                <w:color w:val="000000"/>
                <w:sz w:val="22"/>
                <w:lang w:val="lt" w:eastAsia="lt-LT"/>
              </w:rPr>
            </w:pPr>
            <w:r>
              <w:rPr>
                <w:rFonts w:ascii="Microsoft Sans Serif" w:eastAsia="Microsoft Sans Serif" w:hAnsi="Microsoft Sans Serif" w:cs="Microsoft Sans Serif"/>
                <w:color w:val="000000"/>
                <w:sz w:val="22"/>
                <w:lang w:val="lt" w:eastAsia="lt-LT"/>
              </w:rPr>
              <w:t xml:space="preserve">      </w:t>
            </w:r>
            <w:r w:rsidRPr="00124EBB">
              <w:rPr>
                <w:rFonts w:ascii="Microsoft Sans Serif" w:eastAsia="Microsoft Sans Serif" w:hAnsi="Microsoft Sans Serif" w:cs="Microsoft Sans Serif"/>
                <w:color w:val="000000"/>
                <w:sz w:val="22"/>
                <w:lang w:val="lt" w:eastAsia="lt-LT"/>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32ABE7A1" w14:textId="635D0B4E" w:rsidR="008A0D61" w:rsidRPr="00124EBB" w:rsidRDefault="008A0D61" w:rsidP="008A0D61">
            <w:pPr>
              <w:framePr w:wrap="notBeside" w:vAnchor="text" w:hAnchor="page" w:x="1546" w:y="408"/>
              <w:spacing w:after="0" w:line="240" w:lineRule="auto"/>
              <w:jc w:val="center"/>
              <w:rPr>
                <w:rFonts w:ascii="Microsoft Sans Serif" w:eastAsia="Microsoft Sans Serif" w:hAnsi="Microsoft Sans Serif" w:cs="Microsoft Sans Serif"/>
                <w:color w:val="000000"/>
                <w:sz w:val="22"/>
                <w:lang w:val="lt" w:eastAsia="lt-LT"/>
              </w:rPr>
            </w:pPr>
            <w:r>
              <w:rPr>
                <w:rFonts w:ascii="Microsoft Sans Serif" w:eastAsia="Microsoft Sans Serif" w:hAnsi="Microsoft Sans Serif" w:cs="Microsoft Sans Serif"/>
                <w:color w:val="000000"/>
                <w:sz w:val="22"/>
                <w:lang w:val="lt" w:eastAsia="lt-LT"/>
              </w:rPr>
              <w:t>1</w:t>
            </w:r>
          </w:p>
        </w:tc>
      </w:tr>
      <w:tr w:rsidR="008A0D61" w:rsidRPr="00124EBB" w14:paraId="41F0390C" w14:textId="4CA87BF3" w:rsidTr="008A0D61">
        <w:trPr>
          <w:trHeight w:val="28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5B2332AC"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Pagrindinės mokyklos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705BD722" w14:textId="49F6A811"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E592DB6"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3B6A6C"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6E79C5"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61422772" w14:textId="5FCBC97C"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76A7FBA8" w14:textId="038790F9"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1</w:t>
            </w:r>
          </w:p>
        </w:tc>
      </w:tr>
      <w:tr w:rsidR="008A0D61" w:rsidRPr="00124EBB" w14:paraId="66670322" w14:textId="274FDB1D" w:rsidTr="008A0D61">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37C96C22"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Progimnazijos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454627F9" w14:textId="6C831600"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F784A35"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C3A96C"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4769BA"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3BAFE813" w14:textId="2287E494"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3D95B7C9" w14:textId="02D14793"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1</w:t>
            </w:r>
          </w:p>
        </w:tc>
      </w:tr>
      <w:tr w:rsidR="008A0D61" w:rsidRPr="00124EBB" w14:paraId="2B9F0862" w14:textId="772106DA" w:rsidTr="008A0D61">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18F00E37"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Gimnazijos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4C5E05CF" w14:textId="7BEFE150"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11A805"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67AF25"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B6E46D"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3</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5D65F619" w14:textId="3E4DBC5B"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4910D6DA" w14:textId="31B37ED6"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3</w:t>
            </w:r>
          </w:p>
        </w:tc>
      </w:tr>
      <w:tr w:rsidR="008A0D61" w:rsidRPr="00124EBB" w14:paraId="0F71A5DA" w14:textId="73FC14FB" w:rsidTr="008A0D61">
        <w:trPr>
          <w:trHeight w:val="562"/>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0F114F47" w14:textId="77777777" w:rsidR="008A0D61" w:rsidRPr="00124EBB" w:rsidRDefault="008A0D61" w:rsidP="008A0D61">
            <w:pPr>
              <w:framePr w:wrap="notBeside" w:vAnchor="text" w:hAnchor="page" w:x="1546" w:y="408"/>
              <w:spacing w:after="0" w:line="274" w:lineRule="exact"/>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Neformaliojo švietimo įstaigos</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261B08B2" w14:textId="46807134"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6296D73"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58DE59"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56C2B1"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2</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7577C947" w14:textId="29C7AA22"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28BDE0DD" w14:textId="4E15A692"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2</w:t>
            </w:r>
          </w:p>
        </w:tc>
      </w:tr>
      <w:tr w:rsidR="008A0D61" w:rsidRPr="00124EBB" w14:paraId="326EFC94" w14:textId="60287D4F" w:rsidTr="008A0D61">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15F455D1" w14:textId="77777777" w:rsidR="008A0D61" w:rsidRPr="00124EBB" w:rsidRDefault="008A0D61" w:rsidP="008A0D61">
            <w:pPr>
              <w:framePr w:wrap="notBeside" w:vAnchor="text" w:hAnchor="page" w:x="1546" w:y="408"/>
              <w:spacing w:after="0" w:line="240" w:lineRule="auto"/>
              <w:ind w:left="12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Specialieji ugdymo centrai</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598D008D" w14:textId="723F1EC3"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15B01F5"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66DA96" w14:textId="77777777" w:rsidR="008A0D61" w:rsidRPr="00124EBB" w:rsidRDefault="008A0D61" w:rsidP="008A0D61">
            <w:pPr>
              <w:framePr w:wrap="notBeside" w:vAnchor="text" w:hAnchor="page" w:x="1546" w:y="408"/>
              <w:spacing w:after="0" w:line="240" w:lineRule="auto"/>
              <w:ind w:left="58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DC8A60"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1EB575A5" w14:textId="7411C180"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0C5C39D6" w14:textId="2FA3FCD1"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1</w:t>
            </w:r>
          </w:p>
        </w:tc>
      </w:tr>
      <w:tr w:rsidR="008A0D61" w:rsidRPr="00124EBB" w14:paraId="7BAF6BA5" w14:textId="3B5A764F" w:rsidTr="008A0D61">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14:paraId="66DC9819" w14:textId="464714D1" w:rsidR="008A0D61" w:rsidRPr="00124EBB" w:rsidRDefault="006068EC" w:rsidP="008A0D61">
            <w:pPr>
              <w:framePr w:wrap="notBeside" w:vAnchor="text" w:hAnchor="page" w:x="1546" w:y="408"/>
              <w:spacing w:after="0" w:line="240" w:lineRule="auto"/>
              <w:ind w:left="120"/>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IŠ </w:t>
            </w:r>
            <w:r w:rsidR="008A0D61" w:rsidRPr="00124EBB">
              <w:rPr>
                <w:rFonts w:eastAsia="Times New Roman" w:cs="Times New Roman"/>
                <w:color w:val="000000"/>
                <w:sz w:val="23"/>
                <w:szCs w:val="23"/>
                <w:lang w:val="lt" w:eastAsia="lt-LT"/>
              </w:rPr>
              <w:t>VISO:</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7C3EB39" w14:textId="7A8C15F9" w:rsidR="008A0D61" w:rsidRPr="00124EBB" w:rsidRDefault="007729E6" w:rsidP="007729E6">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008A0D61" w:rsidRPr="00124EBB">
              <w:rPr>
                <w:rFonts w:eastAsia="Times New Roman" w:cs="Times New Roman"/>
                <w:color w:val="000000"/>
                <w:sz w:val="23"/>
                <w:szCs w:val="23"/>
                <w:lang w:val="lt" w:eastAsia="lt-LT"/>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223B203" w14:textId="77777777" w:rsidR="008A0D61" w:rsidRPr="00124EBB" w:rsidRDefault="008A0D61" w:rsidP="008A0D61">
            <w:pPr>
              <w:framePr w:wrap="notBeside" w:vAnchor="text" w:hAnchor="page" w:x="1546" w:y="408"/>
              <w:spacing w:after="0" w:line="240" w:lineRule="auto"/>
              <w:ind w:left="70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7101CB" w14:textId="0F060EB1"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5EA762" w14:textId="77777777" w:rsidR="008A0D61" w:rsidRPr="00124EBB" w:rsidRDefault="008A0D61" w:rsidP="007729E6">
            <w:pPr>
              <w:framePr w:wrap="notBeside" w:vAnchor="text" w:hAnchor="page" w:x="1546" w:y="408"/>
              <w:spacing w:after="0" w:line="240" w:lineRule="auto"/>
              <w:ind w:left="640"/>
              <w:rPr>
                <w:rFonts w:eastAsia="Times New Roman" w:cs="Times New Roman"/>
                <w:color w:val="000000"/>
                <w:sz w:val="23"/>
                <w:szCs w:val="23"/>
                <w:lang w:val="lt" w:eastAsia="lt-LT"/>
              </w:rPr>
            </w:pPr>
            <w:r w:rsidRPr="00124EBB">
              <w:rPr>
                <w:rFonts w:eastAsia="Times New Roman" w:cs="Times New Roman"/>
                <w:color w:val="000000"/>
                <w:sz w:val="23"/>
                <w:szCs w:val="23"/>
                <w:lang w:val="lt" w:eastAsia="lt-LT"/>
              </w:rPr>
              <w:t>13</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3A481DE3" w14:textId="69CA7D83" w:rsidR="008A0D61" w:rsidRPr="00124EBB" w:rsidRDefault="008A0D61" w:rsidP="008A0D61">
            <w:pPr>
              <w:framePr w:wrap="notBeside" w:vAnchor="text" w:hAnchor="page" w:x="1546" w:y="408"/>
              <w:spacing w:after="0" w:line="240" w:lineRule="auto"/>
              <w:rPr>
                <w:rFonts w:eastAsia="Times New Roman" w:cs="Times New Roman"/>
                <w:color w:val="000000"/>
                <w:sz w:val="23"/>
                <w:szCs w:val="23"/>
                <w:lang w:val="lt" w:eastAsia="lt-LT"/>
              </w:rPr>
            </w:pPr>
            <w:r>
              <w:rPr>
                <w:rFonts w:eastAsia="Times New Roman" w:cs="Times New Roman"/>
                <w:color w:val="000000"/>
                <w:sz w:val="23"/>
                <w:szCs w:val="23"/>
                <w:lang w:val="lt" w:eastAsia="lt-LT"/>
              </w:rPr>
              <w:t xml:space="preserve">      </w:t>
            </w:r>
            <w:r w:rsidRPr="00124EBB">
              <w:rPr>
                <w:rFonts w:eastAsia="Times New Roman" w:cs="Times New Roman"/>
                <w:color w:val="000000"/>
                <w:sz w:val="23"/>
                <w:szCs w:val="23"/>
                <w:lang w:val="lt" w:eastAsia="lt-LT"/>
              </w:rPr>
              <w:t>11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14:paraId="18799330" w14:textId="02C40A24" w:rsidR="008A0D61" w:rsidRPr="00124EBB" w:rsidRDefault="008A0D61" w:rsidP="008A0D61">
            <w:pPr>
              <w:framePr w:wrap="notBeside" w:vAnchor="text" w:hAnchor="page" w:x="1546" w:y="408"/>
              <w:spacing w:after="0" w:line="240" w:lineRule="auto"/>
              <w:jc w:val="center"/>
              <w:rPr>
                <w:rFonts w:eastAsia="Times New Roman" w:cs="Times New Roman"/>
                <w:color w:val="000000"/>
                <w:sz w:val="23"/>
                <w:szCs w:val="23"/>
                <w:lang w:val="lt" w:eastAsia="lt-LT"/>
              </w:rPr>
            </w:pPr>
            <w:r>
              <w:rPr>
                <w:rFonts w:eastAsia="Times New Roman" w:cs="Times New Roman"/>
                <w:color w:val="000000"/>
                <w:sz w:val="23"/>
                <w:szCs w:val="23"/>
                <w:lang w:val="lt" w:eastAsia="lt-LT"/>
              </w:rPr>
              <w:t>11</w:t>
            </w:r>
          </w:p>
        </w:tc>
      </w:tr>
    </w:tbl>
    <w:p w14:paraId="5335EF65" w14:textId="77777777" w:rsidR="00B6251F" w:rsidRPr="00124EBB" w:rsidRDefault="00B6251F" w:rsidP="00124EBB">
      <w:pPr>
        <w:spacing w:after="0" w:line="360" w:lineRule="auto"/>
        <w:ind w:left="20" w:right="20" w:firstLine="840"/>
        <w:jc w:val="both"/>
        <w:rPr>
          <w:rFonts w:eastAsia="Times New Roman" w:cs="Times New Roman"/>
          <w:color w:val="000000"/>
          <w:szCs w:val="24"/>
          <w:lang w:val="lt" w:eastAsia="lt-LT"/>
        </w:rPr>
      </w:pPr>
    </w:p>
    <w:p w14:paraId="41F17FD3" w14:textId="77777777" w:rsidR="00124EBB" w:rsidRPr="00124EBB" w:rsidRDefault="00124EBB" w:rsidP="00124EBB">
      <w:pPr>
        <w:spacing w:after="0" w:line="240" w:lineRule="auto"/>
        <w:rPr>
          <w:rFonts w:ascii="Microsoft Sans Serif" w:eastAsia="Microsoft Sans Serif" w:hAnsi="Microsoft Sans Serif" w:cs="Microsoft Sans Serif"/>
          <w:color w:val="000000"/>
          <w:sz w:val="2"/>
          <w:szCs w:val="2"/>
          <w:lang w:val="lt" w:eastAsia="lt-LT"/>
        </w:rPr>
      </w:pPr>
    </w:p>
    <w:p w14:paraId="68C1A42E" w14:textId="7C210110" w:rsidR="00124EBB" w:rsidRDefault="00124EBB" w:rsidP="00124EBB">
      <w:pPr>
        <w:spacing w:before="254" w:after="0" w:line="360" w:lineRule="auto"/>
        <w:ind w:left="20" w:right="20" w:firstLine="840"/>
        <w:jc w:val="both"/>
        <w:rPr>
          <w:rFonts w:eastAsia="Times New Roman" w:cs="Times New Roman"/>
          <w:szCs w:val="24"/>
        </w:rPr>
      </w:pPr>
      <w:r w:rsidRPr="00124EBB">
        <w:rPr>
          <w:rFonts w:eastAsia="Times New Roman" w:cs="Times New Roman"/>
          <w:szCs w:val="24"/>
        </w:rPr>
        <w:t xml:space="preserve">Savivaldybėje veikia Kijėlių specialusis ugdymo centras,  skirtas mokiniams dėl įgimtų ar įgytų sutrikimų turintiems vidutinių, didelių ar labai didelių specialiųjų ugdymosi poreikių. Mokykla vykdo individualizuotas priešmokyklinio, pradinio ir pagrindinio ugdymo, neformaliojo vaikų ugdymo ir socialinių įgūdžių programas. Mokykloje mokosi </w:t>
      </w:r>
      <w:r w:rsidR="00F04F65" w:rsidRPr="00335F0D">
        <w:rPr>
          <w:rFonts w:eastAsia="Times New Roman" w:cs="Times New Roman"/>
          <w:szCs w:val="24"/>
        </w:rPr>
        <w:t>20</w:t>
      </w:r>
      <w:r w:rsidRPr="00124EBB">
        <w:rPr>
          <w:rFonts w:eastAsia="Times New Roman" w:cs="Times New Roman"/>
          <w:szCs w:val="24"/>
        </w:rPr>
        <w:t xml:space="preserve"> mokinių.</w:t>
      </w:r>
    </w:p>
    <w:p w14:paraId="67C47371" w14:textId="4A8B24C9" w:rsidR="00863F64" w:rsidRDefault="00863F64" w:rsidP="003E533F">
      <w:pPr>
        <w:spacing w:line="360" w:lineRule="auto"/>
        <w:ind w:firstLine="1134"/>
        <w:jc w:val="both"/>
        <w:rPr>
          <w:rFonts w:cs="Times New Roman"/>
          <w:szCs w:val="24"/>
          <w:lang w:val="pt-BR"/>
        </w:rPr>
      </w:pPr>
      <w:r>
        <w:rPr>
          <w:rFonts w:cs="Times New Roman"/>
          <w:szCs w:val="24"/>
          <w:lang w:val="pt-BR"/>
        </w:rPr>
        <w:t>Atsižvelgiant į tėvų pageidavimus, vykdoma pailgintos dienos grupių steigimo plėtra: 2016 m. dviejose rajono bendrojo ugdymo mokyklose veikė  2 pailgintos dienos grupės, 2020 m. –  9</w:t>
      </w:r>
      <w:r>
        <w:rPr>
          <w:rFonts w:cs="Times New Roman"/>
          <w:color w:val="FF0000"/>
          <w:szCs w:val="24"/>
          <w:lang w:val="pt-BR"/>
        </w:rPr>
        <w:t xml:space="preserve"> </w:t>
      </w:r>
      <w:r w:rsidR="00B0750C">
        <w:rPr>
          <w:rFonts w:cs="Times New Roman"/>
          <w:szCs w:val="24"/>
          <w:lang w:val="pt-BR"/>
        </w:rPr>
        <w:t xml:space="preserve"> </w:t>
      </w:r>
      <w:r>
        <w:rPr>
          <w:rFonts w:cs="Times New Roman"/>
          <w:szCs w:val="24"/>
          <w:lang w:val="pt-BR"/>
        </w:rPr>
        <w:t xml:space="preserve"> </w:t>
      </w:r>
      <w:r w:rsidR="00B0750C">
        <w:rPr>
          <w:rFonts w:cs="Times New Roman"/>
          <w:szCs w:val="24"/>
          <w:lang w:val="pt-BR"/>
        </w:rPr>
        <w:t>(</w:t>
      </w:r>
      <w:r w:rsidRPr="003E533F">
        <w:rPr>
          <w:rFonts w:cs="Times New Roman"/>
          <w:szCs w:val="24"/>
          <w:lang w:val="pt-BR"/>
        </w:rPr>
        <w:t>penkiose</w:t>
      </w:r>
      <w:r>
        <w:rPr>
          <w:rFonts w:cs="Times New Roman"/>
          <w:szCs w:val="24"/>
          <w:lang w:val="pt-BR"/>
        </w:rPr>
        <w:t xml:space="preserve"> mokyklose). Grupių veikla svarbi prevenciniu, ugdomuoju, bendravimo aspektais. </w:t>
      </w:r>
    </w:p>
    <w:p w14:paraId="282C4012" w14:textId="0446C999" w:rsidR="00E57402" w:rsidRDefault="00E57402" w:rsidP="00E57402">
      <w:pPr>
        <w:spacing w:line="360" w:lineRule="auto"/>
        <w:jc w:val="both"/>
        <w:rPr>
          <w:rFonts w:cs="Times New Roman"/>
          <w:szCs w:val="24"/>
        </w:rPr>
      </w:pPr>
      <w:r w:rsidRPr="00E57402">
        <w:rPr>
          <w:rFonts w:cs="Times New Roman"/>
          <w:szCs w:val="24"/>
        </w:rPr>
        <w:t>Pailgintos dienos grupių ir vaikų skaičiaus pokytis 2016–202</w:t>
      </w:r>
      <w:r w:rsidRPr="00E57402">
        <w:rPr>
          <w:rFonts w:cs="Times New Roman"/>
          <w:szCs w:val="24"/>
          <w:lang w:val="en-US"/>
        </w:rPr>
        <w:t>1</w:t>
      </w:r>
      <w:r w:rsidRPr="00E57402">
        <w:rPr>
          <w:rFonts w:cs="Times New Roman"/>
          <w:szCs w:val="24"/>
        </w:rPr>
        <w:t xml:space="preserve"> metais pateiktas lentelėje:</w:t>
      </w:r>
    </w:p>
    <w:p w14:paraId="44A2C21D" w14:textId="570F0C1C" w:rsidR="00E57402" w:rsidRPr="00E57402" w:rsidRDefault="00E57402" w:rsidP="00E57402">
      <w:pPr>
        <w:rPr>
          <w:rFonts w:ascii="Calibri" w:hAnsi="Calibri" w:cs="Calibri"/>
          <w:sz w:val="22"/>
          <w:highlight w:val="yellow"/>
        </w:rPr>
      </w:pPr>
      <w:r>
        <w:rPr>
          <w:rFonts w:cs="Times New Roman"/>
          <w:szCs w:val="24"/>
        </w:rPr>
        <w:t>6 lentelė</w:t>
      </w:r>
    </w:p>
    <w:tbl>
      <w:tblPr>
        <w:tblW w:w="0" w:type="auto"/>
        <w:tblCellMar>
          <w:left w:w="0" w:type="dxa"/>
          <w:right w:w="0" w:type="dxa"/>
        </w:tblCellMar>
        <w:tblLook w:val="04A0" w:firstRow="1" w:lastRow="0" w:firstColumn="1" w:lastColumn="0" w:noHBand="0" w:noVBand="1"/>
      </w:tblPr>
      <w:tblGrid>
        <w:gridCol w:w="1266"/>
        <w:gridCol w:w="1418"/>
        <w:gridCol w:w="1417"/>
        <w:gridCol w:w="1418"/>
        <w:gridCol w:w="1417"/>
        <w:gridCol w:w="1418"/>
        <w:gridCol w:w="1264"/>
      </w:tblGrid>
      <w:tr w:rsidR="00E57402" w:rsidRPr="00E57402" w14:paraId="48276726" w14:textId="77777777" w:rsidTr="00D64365">
        <w:trPr>
          <w:trHeight w:val="964"/>
        </w:trPr>
        <w:tc>
          <w:tcPr>
            <w:tcW w:w="12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FDA8A1" w14:textId="77777777" w:rsidR="00E57402" w:rsidRPr="00E57402" w:rsidRDefault="00E57402" w:rsidP="00E57402">
            <w:pPr>
              <w:spacing w:line="256" w:lineRule="auto"/>
              <w:rPr>
                <w:rFonts w:cs="Times New Roman"/>
                <w:szCs w:val="24"/>
                <w:highlight w:val="yellow"/>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3AF703" w14:textId="77777777" w:rsidR="00E57402" w:rsidRPr="00E57402" w:rsidRDefault="00E57402" w:rsidP="00E57402">
            <w:pPr>
              <w:spacing w:line="240" w:lineRule="auto"/>
              <w:jc w:val="center"/>
              <w:rPr>
                <w:rFonts w:cs="Times New Roman"/>
                <w:szCs w:val="24"/>
              </w:rPr>
            </w:pPr>
            <w:r w:rsidRPr="00E57402">
              <w:rPr>
                <w:rFonts w:cs="Times New Roman"/>
                <w:szCs w:val="24"/>
              </w:rPr>
              <w:t>2016–2017 m. m.</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2315B8" w14:textId="77777777" w:rsidR="00E57402" w:rsidRPr="00E57402" w:rsidRDefault="00E57402" w:rsidP="00E57402">
            <w:pPr>
              <w:spacing w:line="240" w:lineRule="auto"/>
              <w:jc w:val="center"/>
              <w:rPr>
                <w:rFonts w:cs="Times New Roman"/>
                <w:szCs w:val="24"/>
              </w:rPr>
            </w:pPr>
            <w:r w:rsidRPr="00E57402">
              <w:rPr>
                <w:rFonts w:cs="Times New Roman"/>
                <w:szCs w:val="24"/>
              </w:rPr>
              <w:t>2017–2018 m. m.</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4EF56" w14:textId="77777777" w:rsidR="00E57402" w:rsidRPr="00E57402" w:rsidRDefault="00E57402" w:rsidP="00E57402">
            <w:pPr>
              <w:spacing w:line="240" w:lineRule="auto"/>
              <w:jc w:val="center"/>
              <w:rPr>
                <w:rFonts w:cs="Times New Roman"/>
                <w:szCs w:val="24"/>
              </w:rPr>
            </w:pPr>
            <w:r w:rsidRPr="00E57402">
              <w:rPr>
                <w:rFonts w:cs="Times New Roman"/>
                <w:szCs w:val="24"/>
              </w:rPr>
              <w:t>2018–2019 m. m.</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5E98A0" w14:textId="77777777" w:rsidR="00E57402" w:rsidRPr="00E57402" w:rsidRDefault="00E57402" w:rsidP="00E57402">
            <w:pPr>
              <w:spacing w:line="240" w:lineRule="auto"/>
              <w:jc w:val="center"/>
              <w:rPr>
                <w:rFonts w:cs="Times New Roman"/>
                <w:szCs w:val="24"/>
              </w:rPr>
            </w:pPr>
            <w:r w:rsidRPr="00E57402">
              <w:rPr>
                <w:rFonts w:cs="Times New Roman"/>
                <w:szCs w:val="24"/>
              </w:rPr>
              <w:t>2019–2020 m. m.</w:t>
            </w:r>
          </w:p>
        </w:tc>
        <w:tc>
          <w:tcPr>
            <w:tcW w:w="1418"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4211F8A2" w14:textId="77777777" w:rsidR="00E57402" w:rsidRPr="00E57402" w:rsidRDefault="00E57402" w:rsidP="00E57402">
            <w:pPr>
              <w:spacing w:line="240" w:lineRule="auto"/>
              <w:rPr>
                <w:rFonts w:cs="Times New Roman"/>
                <w:szCs w:val="24"/>
              </w:rPr>
            </w:pPr>
            <w:r w:rsidRPr="00E57402">
              <w:rPr>
                <w:rFonts w:cs="Times New Roman"/>
                <w:szCs w:val="24"/>
              </w:rPr>
              <w:t>2020–2021</w:t>
            </w:r>
          </w:p>
          <w:p w14:paraId="467C35C5" w14:textId="77777777" w:rsidR="00E57402" w:rsidRPr="00E57402" w:rsidRDefault="00E57402" w:rsidP="00E57402">
            <w:pPr>
              <w:spacing w:line="240" w:lineRule="auto"/>
              <w:rPr>
                <w:rFonts w:cs="Times New Roman"/>
                <w:szCs w:val="24"/>
              </w:rPr>
            </w:pPr>
            <w:r w:rsidRPr="00E57402">
              <w:rPr>
                <w:rFonts w:cs="Times New Roman"/>
                <w:szCs w:val="24"/>
              </w:rPr>
              <w:t xml:space="preserve"> m. m.</w:t>
            </w:r>
          </w:p>
        </w:tc>
        <w:tc>
          <w:tcPr>
            <w:tcW w:w="1264" w:type="dxa"/>
            <w:tcBorders>
              <w:top w:val="single" w:sz="8" w:space="0" w:color="auto"/>
              <w:left w:val="single" w:sz="4" w:space="0" w:color="auto"/>
              <w:bottom w:val="single" w:sz="8" w:space="0" w:color="auto"/>
              <w:right w:val="single" w:sz="8" w:space="0" w:color="auto"/>
            </w:tcBorders>
          </w:tcPr>
          <w:p w14:paraId="26279505" w14:textId="77777777" w:rsidR="00E57402" w:rsidRPr="00E57402" w:rsidRDefault="00E57402" w:rsidP="00E57402">
            <w:pPr>
              <w:spacing w:line="240" w:lineRule="auto"/>
              <w:rPr>
                <w:rFonts w:cs="Times New Roman"/>
                <w:szCs w:val="24"/>
              </w:rPr>
            </w:pPr>
            <w:r w:rsidRPr="00E57402">
              <w:rPr>
                <w:rFonts w:cs="Times New Roman"/>
                <w:szCs w:val="24"/>
              </w:rPr>
              <w:t xml:space="preserve">  2021-2022</w:t>
            </w:r>
          </w:p>
          <w:p w14:paraId="578C9B1C" w14:textId="77777777" w:rsidR="00E57402" w:rsidRPr="00E57402" w:rsidRDefault="00E57402" w:rsidP="00E57402">
            <w:pPr>
              <w:spacing w:line="240" w:lineRule="auto"/>
              <w:rPr>
                <w:rFonts w:cs="Times New Roman"/>
                <w:szCs w:val="24"/>
              </w:rPr>
            </w:pPr>
            <w:r w:rsidRPr="00E57402">
              <w:rPr>
                <w:rFonts w:cs="Times New Roman"/>
                <w:szCs w:val="24"/>
              </w:rPr>
              <w:t xml:space="preserve">   m. m. </w:t>
            </w:r>
          </w:p>
        </w:tc>
      </w:tr>
      <w:tr w:rsidR="00E57402" w:rsidRPr="00E57402" w14:paraId="6F6A02F1" w14:textId="77777777" w:rsidTr="00D64365">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CFED0" w14:textId="77777777" w:rsidR="00E57402" w:rsidRPr="00E57402" w:rsidRDefault="00E57402" w:rsidP="00E57402">
            <w:pPr>
              <w:spacing w:line="256" w:lineRule="auto"/>
              <w:rPr>
                <w:rFonts w:cs="Times New Roman"/>
                <w:szCs w:val="24"/>
              </w:rPr>
            </w:pPr>
            <w:r w:rsidRPr="00E57402">
              <w:rPr>
                <w:rFonts w:cs="Times New Roman"/>
                <w:szCs w:val="24"/>
              </w:rPr>
              <w:t>Grupių skaičius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9B83B84" w14:textId="77777777" w:rsidR="00E57402" w:rsidRPr="00E57402" w:rsidRDefault="00E57402" w:rsidP="00E57402">
            <w:pPr>
              <w:spacing w:line="256" w:lineRule="auto"/>
              <w:jc w:val="center"/>
              <w:rPr>
                <w:rFonts w:cs="Times New Roman"/>
                <w:szCs w:val="24"/>
                <w:lang w:val="en-US"/>
              </w:rPr>
            </w:pPr>
            <w:r w:rsidRPr="00E57402">
              <w:rPr>
                <w:rFonts w:cs="Times New Roman"/>
                <w:szCs w:val="24"/>
                <w:lang w:val="en-US"/>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BD01B82" w14:textId="77777777" w:rsidR="00E57402" w:rsidRPr="00E57402" w:rsidRDefault="00E57402" w:rsidP="00E57402">
            <w:pPr>
              <w:spacing w:line="256" w:lineRule="auto"/>
              <w:jc w:val="center"/>
              <w:rPr>
                <w:rFonts w:cs="Times New Roman"/>
                <w:szCs w:val="24"/>
              </w:rPr>
            </w:pPr>
            <w:r w:rsidRPr="00E57402">
              <w:rPr>
                <w:rFonts w:cs="Times New Roman"/>
                <w:szCs w:val="24"/>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9BC1AED" w14:textId="77777777" w:rsidR="00E57402" w:rsidRPr="00E57402" w:rsidRDefault="00E57402" w:rsidP="00E57402">
            <w:pPr>
              <w:spacing w:line="256" w:lineRule="auto"/>
              <w:jc w:val="center"/>
              <w:rPr>
                <w:rFonts w:cs="Times New Roman"/>
                <w:szCs w:val="24"/>
              </w:rPr>
            </w:pPr>
            <w:r w:rsidRPr="00E57402">
              <w:rPr>
                <w:rFonts w:cs="Times New Roman"/>
                <w:szCs w:val="24"/>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0061C1A1" w14:textId="77777777" w:rsidR="00E57402" w:rsidRPr="00E57402" w:rsidRDefault="00E57402" w:rsidP="00E57402">
            <w:pPr>
              <w:spacing w:line="256" w:lineRule="auto"/>
              <w:jc w:val="center"/>
              <w:rPr>
                <w:rFonts w:cs="Times New Roman"/>
                <w:szCs w:val="24"/>
              </w:rPr>
            </w:pPr>
            <w:r w:rsidRPr="00E57402">
              <w:rPr>
                <w:rFonts w:cs="Times New Roman"/>
                <w:szCs w:val="24"/>
              </w:rPr>
              <w:t>6</w:t>
            </w:r>
          </w:p>
        </w:tc>
        <w:tc>
          <w:tcPr>
            <w:tcW w:w="1418" w:type="dxa"/>
            <w:tcBorders>
              <w:top w:val="nil"/>
              <w:left w:val="nil"/>
              <w:bottom w:val="single" w:sz="8" w:space="0" w:color="auto"/>
              <w:right w:val="single" w:sz="4" w:space="0" w:color="auto"/>
            </w:tcBorders>
            <w:tcMar>
              <w:top w:w="0" w:type="dxa"/>
              <w:left w:w="108" w:type="dxa"/>
              <w:bottom w:w="0" w:type="dxa"/>
              <w:right w:w="108" w:type="dxa"/>
            </w:tcMar>
            <w:hideMark/>
          </w:tcPr>
          <w:p w14:paraId="414DF490" w14:textId="77777777" w:rsidR="00E57402" w:rsidRPr="00E57402" w:rsidRDefault="00E57402" w:rsidP="00E57402">
            <w:pPr>
              <w:spacing w:line="256" w:lineRule="auto"/>
              <w:rPr>
                <w:rFonts w:cs="Times New Roman"/>
                <w:szCs w:val="24"/>
              </w:rPr>
            </w:pPr>
            <w:r w:rsidRPr="00E57402">
              <w:rPr>
                <w:rFonts w:cs="Times New Roman"/>
                <w:szCs w:val="24"/>
              </w:rPr>
              <w:t xml:space="preserve">     9</w:t>
            </w:r>
          </w:p>
        </w:tc>
        <w:tc>
          <w:tcPr>
            <w:tcW w:w="1264" w:type="dxa"/>
            <w:tcBorders>
              <w:top w:val="nil"/>
              <w:left w:val="single" w:sz="4" w:space="0" w:color="auto"/>
              <w:bottom w:val="single" w:sz="8" w:space="0" w:color="auto"/>
              <w:right w:val="single" w:sz="8" w:space="0" w:color="auto"/>
            </w:tcBorders>
          </w:tcPr>
          <w:p w14:paraId="66ABFF32" w14:textId="77777777" w:rsidR="00E57402" w:rsidRPr="00E57402" w:rsidRDefault="00E57402" w:rsidP="00E57402">
            <w:pPr>
              <w:spacing w:line="256" w:lineRule="auto"/>
              <w:rPr>
                <w:rFonts w:cs="Times New Roman"/>
                <w:szCs w:val="24"/>
                <w:lang w:val="en-US"/>
              </w:rPr>
            </w:pPr>
            <w:r w:rsidRPr="00E57402">
              <w:rPr>
                <w:rFonts w:cs="Times New Roman"/>
                <w:szCs w:val="24"/>
              </w:rPr>
              <w:t xml:space="preserve">    </w:t>
            </w:r>
            <w:r w:rsidRPr="00E57402">
              <w:rPr>
                <w:rFonts w:cs="Times New Roman"/>
                <w:szCs w:val="24"/>
                <w:lang w:val="en-US"/>
              </w:rPr>
              <w:t>7</w:t>
            </w:r>
          </w:p>
        </w:tc>
      </w:tr>
      <w:tr w:rsidR="00E57402" w:rsidRPr="00E57402" w14:paraId="471536C3" w14:textId="77777777" w:rsidTr="00D64365">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FFD953" w14:textId="77777777" w:rsidR="00E57402" w:rsidRPr="00E57402" w:rsidRDefault="00E57402" w:rsidP="00E57402">
            <w:pPr>
              <w:spacing w:line="256" w:lineRule="auto"/>
              <w:rPr>
                <w:rFonts w:cs="Times New Roman"/>
                <w:szCs w:val="24"/>
              </w:rPr>
            </w:pPr>
            <w:r w:rsidRPr="00E57402">
              <w:rPr>
                <w:rFonts w:cs="Times New Roman"/>
                <w:szCs w:val="24"/>
              </w:rPr>
              <w:t>Mokinių skaičius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2413613" w14:textId="77777777" w:rsidR="00E57402" w:rsidRPr="00E57402" w:rsidRDefault="00E57402" w:rsidP="00E57402">
            <w:pPr>
              <w:spacing w:line="256" w:lineRule="auto"/>
              <w:jc w:val="center"/>
              <w:rPr>
                <w:rFonts w:cs="Times New Roman"/>
                <w:szCs w:val="24"/>
              </w:rPr>
            </w:pPr>
            <w:r w:rsidRPr="00E57402">
              <w:rPr>
                <w:rFonts w:cs="Times New Roman"/>
                <w:szCs w:val="24"/>
              </w:rPr>
              <w:t>57</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AC4201E" w14:textId="77777777" w:rsidR="00E57402" w:rsidRPr="00E57402" w:rsidRDefault="00E57402" w:rsidP="00E57402">
            <w:pPr>
              <w:spacing w:line="256" w:lineRule="auto"/>
              <w:jc w:val="center"/>
              <w:rPr>
                <w:rFonts w:cs="Times New Roman"/>
                <w:szCs w:val="24"/>
              </w:rPr>
            </w:pPr>
            <w:r w:rsidRPr="00E57402">
              <w:rPr>
                <w:rFonts w:cs="Times New Roman"/>
                <w:szCs w:val="24"/>
              </w:rPr>
              <w:t>114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110CEA1" w14:textId="77777777" w:rsidR="00E57402" w:rsidRPr="00E57402" w:rsidRDefault="00E57402" w:rsidP="00E57402">
            <w:pPr>
              <w:spacing w:line="256" w:lineRule="auto"/>
              <w:jc w:val="center"/>
              <w:rPr>
                <w:rFonts w:cs="Times New Roman"/>
                <w:szCs w:val="24"/>
              </w:rPr>
            </w:pPr>
            <w:r w:rsidRPr="00E57402">
              <w:rPr>
                <w:rFonts w:cs="Times New Roman"/>
                <w:szCs w:val="24"/>
              </w:rPr>
              <w:t>150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CD3DC05" w14:textId="77777777" w:rsidR="00E57402" w:rsidRPr="00E57402" w:rsidRDefault="00E57402" w:rsidP="00E57402">
            <w:pPr>
              <w:spacing w:line="256" w:lineRule="auto"/>
              <w:jc w:val="center"/>
              <w:rPr>
                <w:rFonts w:cs="Times New Roman"/>
                <w:szCs w:val="24"/>
              </w:rPr>
            </w:pPr>
            <w:r w:rsidRPr="00E57402">
              <w:rPr>
                <w:rFonts w:cs="Times New Roman"/>
                <w:szCs w:val="24"/>
              </w:rPr>
              <w:t>176</w:t>
            </w:r>
          </w:p>
        </w:tc>
        <w:tc>
          <w:tcPr>
            <w:tcW w:w="1418" w:type="dxa"/>
            <w:tcBorders>
              <w:top w:val="nil"/>
              <w:left w:val="nil"/>
              <w:bottom w:val="single" w:sz="8" w:space="0" w:color="auto"/>
              <w:right w:val="single" w:sz="4" w:space="0" w:color="auto"/>
            </w:tcBorders>
            <w:tcMar>
              <w:top w:w="0" w:type="dxa"/>
              <w:left w:w="108" w:type="dxa"/>
              <w:bottom w:w="0" w:type="dxa"/>
              <w:right w:w="108" w:type="dxa"/>
            </w:tcMar>
            <w:hideMark/>
          </w:tcPr>
          <w:p w14:paraId="56AC6416" w14:textId="77777777" w:rsidR="00E57402" w:rsidRPr="00E57402" w:rsidRDefault="00E57402" w:rsidP="00E57402">
            <w:pPr>
              <w:spacing w:line="256" w:lineRule="auto"/>
              <w:rPr>
                <w:rFonts w:cs="Times New Roman"/>
                <w:szCs w:val="24"/>
              </w:rPr>
            </w:pPr>
            <w:r w:rsidRPr="00E57402">
              <w:rPr>
                <w:rFonts w:cs="Times New Roman"/>
                <w:szCs w:val="24"/>
              </w:rPr>
              <w:t xml:space="preserve">     233</w:t>
            </w:r>
          </w:p>
        </w:tc>
        <w:tc>
          <w:tcPr>
            <w:tcW w:w="1264" w:type="dxa"/>
            <w:tcBorders>
              <w:top w:val="nil"/>
              <w:left w:val="single" w:sz="4" w:space="0" w:color="auto"/>
              <w:bottom w:val="single" w:sz="8" w:space="0" w:color="auto"/>
              <w:right w:val="single" w:sz="8" w:space="0" w:color="auto"/>
            </w:tcBorders>
          </w:tcPr>
          <w:p w14:paraId="2E8889A4" w14:textId="77777777" w:rsidR="00E57402" w:rsidRPr="00E57402" w:rsidRDefault="00E57402" w:rsidP="00E57402">
            <w:pPr>
              <w:spacing w:line="256" w:lineRule="auto"/>
              <w:rPr>
                <w:rFonts w:cs="Times New Roman"/>
                <w:szCs w:val="24"/>
                <w:lang w:val="en-US"/>
              </w:rPr>
            </w:pPr>
            <w:r w:rsidRPr="00E57402">
              <w:rPr>
                <w:rFonts w:cs="Times New Roman"/>
                <w:szCs w:val="24"/>
              </w:rPr>
              <w:t xml:space="preserve">   169</w:t>
            </w:r>
          </w:p>
        </w:tc>
      </w:tr>
    </w:tbl>
    <w:p w14:paraId="4C926B53" w14:textId="77777777" w:rsidR="00E57402" w:rsidRDefault="00E57402" w:rsidP="003E533F">
      <w:pPr>
        <w:spacing w:line="360" w:lineRule="auto"/>
        <w:jc w:val="both"/>
        <w:rPr>
          <w:rFonts w:cs="Times New Roman"/>
          <w:szCs w:val="24"/>
        </w:rPr>
      </w:pPr>
    </w:p>
    <w:p w14:paraId="379395F7" w14:textId="1B7B4D44" w:rsidR="00863F64" w:rsidRDefault="00863F64" w:rsidP="00863F64">
      <w:pPr>
        <w:rPr>
          <w:rFonts w:ascii="Calibri" w:hAnsi="Calibri" w:cs="Calibri"/>
          <w:sz w:val="22"/>
        </w:rPr>
      </w:pPr>
    </w:p>
    <w:p w14:paraId="644FFB4C" w14:textId="03DE76CC" w:rsidR="0094716D" w:rsidRDefault="0094716D" w:rsidP="00863F64">
      <w:pPr>
        <w:rPr>
          <w:rFonts w:ascii="Calibri" w:hAnsi="Calibri" w:cs="Calibri"/>
          <w:sz w:val="22"/>
        </w:rPr>
      </w:pPr>
      <w:r>
        <w:rPr>
          <w:rFonts w:ascii="Calibri" w:hAnsi="Calibri" w:cs="Calibri"/>
          <w:sz w:val="22"/>
        </w:rPr>
        <w:t xml:space="preserve">2020-2021 m. m. ir 2021-2022 m. m.  dėl COVID ligos įvesto  karantino ir ekstremalios situacijos režimo pailgintų dienos grupių veikla buvo komplikuota.                 </w:t>
      </w:r>
    </w:p>
    <w:p w14:paraId="33ED0564" w14:textId="20608995" w:rsidR="005D1959" w:rsidRPr="00392E65" w:rsidRDefault="00392E65" w:rsidP="009433D8">
      <w:pPr>
        <w:pStyle w:val="Sraopastraipa"/>
        <w:keepNext/>
        <w:numPr>
          <w:ilvl w:val="0"/>
          <w:numId w:val="18"/>
        </w:numPr>
        <w:tabs>
          <w:tab w:val="left" w:pos="0"/>
          <w:tab w:val="left" w:pos="567"/>
        </w:tabs>
        <w:spacing w:line="360" w:lineRule="auto"/>
        <w:ind w:left="0" w:firstLine="360"/>
      </w:pPr>
      <w:r w:rsidRPr="00E57402">
        <w:rPr>
          <w:b/>
          <w:bCs/>
        </w:rPr>
        <w:t>Neformalusis vaikų švietimas.</w:t>
      </w:r>
      <w:r w:rsidRPr="00E57402">
        <w:t xml:space="preserve"> </w:t>
      </w:r>
      <w:r w:rsidR="005D1959" w:rsidRPr="00392E65">
        <w:t xml:space="preserve">Rajone sudarytos galimybės visiems mokiniams dalyvauti neformaliojo švietimo veikloje. Mokiniai lanko neformaliojo švietimo įstaigas – </w:t>
      </w:r>
      <w:r w:rsidR="003E533F" w:rsidRPr="00392E65">
        <w:t>Molėtų menų</w:t>
      </w:r>
      <w:r w:rsidR="005D1959" w:rsidRPr="00392E65">
        <w:t xml:space="preserve"> mokyklą ir </w:t>
      </w:r>
      <w:r w:rsidR="003E533F" w:rsidRPr="00392E65">
        <w:t xml:space="preserve"> Molėtų r. kūno kultūros ir sporto</w:t>
      </w:r>
      <w:r w:rsidR="005D1959" w:rsidRPr="00392E65">
        <w:t xml:space="preserve"> centrą, būrelius, organizuojamus bendrojo ugdymo </w:t>
      </w:r>
      <w:r w:rsidR="005D1959" w:rsidRPr="00392E65">
        <w:lastRenderedPageBreak/>
        <w:t>mokyklose, dalyvauja neformaliojo vaikų švietimo (NVŠ), vaikų užimtumo vasaros bei kitų atostogų metu, edukacinėse programose.</w:t>
      </w:r>
    </w:p>
    <w:p w14:paraId="26F48CF2" w14:textId="61B09AFF" w:rsidR="005D1959" w:rsidRDefault="005D1959" w:rsidP="003E533F">
      <w:pPr>
        <w:keepNext/>
        <w:tabs>
          <w:tab w:val="left" w:pos="0"/>
        </w:tabs>
        <w:spacing w:after="0" w:line="360" w:lineRule="auto"/>
        <w:jc w:val="both"/>
        <w:rPr>
          <w:rFonts w:cs="Times New Roman"/>
          <w:szCs w:val="24"/>
        </w:rPr>
      </w:pPr>
      <w:r w:rsidRPr="005D1959">
        <w:rPr>
          <w:rFonts w:cs="Times New Roman"/>
          <w:szCs w:val="24"/>
        </w:rPr>
        <w:tab/>
        <w:t>Keičiasi neformaliojo švietimo įstaigas lankančių mokinių skaičius. Pokytis</w:t>
      </w:r>
      <w:r w:rsidR="00877787">
        <w:rPr>
          <w:rFonts w:cs="Times New Roman"/>
          <w:szCs w:val="24"/>
        </w:rPr>
        <w:t xml:space="preserve"> pavaizduotas diagramoje</w:t>
      </w:r>
      <w:r w:rsidR="00E57402">
        <w:rPr>
          <w:rFonts w:cs="Times New Roman"/>
          <w:szCs w:val="24"/>
        </w:rPr>
        <w:t>.</w:t>
      </w:r>
    </w:p>
    <w:p w14:paraId="0ECFDB8F" w14:textId="1EDB31DF" w:rsidR="00877787" w:rsidRDefault="00E57402" w:rsidP="003E533F">
      <w:pPr>
        <w:keepNext/>
        <w:tabs>
          <w:tab w:val="left" w:pos="0"/>
        </w:tabs>
        <w:spacing w:after="0" w:line="360" w:lineRule="auto"/>
        <w:jc w:val="both"/>
        <w:rPr>
          <w:rFonts w:cs="Times New Roman"/>
          <w:szCs w:val="24"/>
        </w:rPr>
      </w:pPr>
      <w:r>
        <w:rPr>
          <w:rFonts w:cs="Times New Roman"/>
          <w:szCs w:val="24"/>
        </w:rPr>
        <w:t>6</w:t>
      </w:r>
      <w:r w:rsidR="00877787">
        <w:rPr>
          <w:rFonts w:cs="Times New Roman"/>
          <w:szCs w:val="24"/>
        </w:rPr>
        <w:t xml:space="preserve"> </w:t>
      </w:r>
      <w:r>
        <w:rPr>
          <w:rFonts w:cs="Times New Roman"/>
          <w:szCs w:val="24"/>
        </w:rPr>
        <w:t>diagrama</w:t>
      </w:r>
      <w:r w:rsidR="00877787">
        <w:rPr>
          <w:rFonts w:cs="Times New Roman"/>
          <w:szCs w:val="24"/>
        </w:rPr>
        <w:t xml:space="preserve">. </w:t>
      </w:r>
      <w:r w:rsidR="00877787" w:rsidRPr="00E57402">
        <w:rPr>
          <w:rFonts w:cs="Times New Roman"/>
          <w:szCs w:val="24"/>
        </w:rPr>
        <w:t>Neformaliojo švietimo įstaigas lankančiųjų mokinių skaičiaus pokytis 2016-202</w:t>
      </w:r>
      <w:r w:rsidR="0094716D" w:rsidRPr="00E57402">
        <w:rPr>
          <w:rFonts w:cs="Times New Roman"/>
          <w:szCs w:val="24"/>
        </w:rPr>
        <w:t>1</w:t>
      </w:r>
      <w:r w:rsidR="00877787" w:rsidRPr="00E57402">
        <w:rPr>
          <w:rFonts w:cs="Times New Roman"/>
          <w:szCs w:val="24"/>
        </w:rPr>
        <w:t xml:space="preserve"> m.</w:t>
      </w:r>
      <w:r w:rsidR="00AC2F0A">
        <w:rPr>
          <w:rFonts w:cs="Times New Roman"/>
          <w:szCs w:val="24"/>
        </w:rPr>
        <w:t xml:space="preserve"> </w:t>
      </w:r>
    </w:p>
    <w:p w14:paraId="5726C6E7" w14:textId="77777777" w:rsidR="00440BE1" w:rsidRPr="005D1959" w:rsidRDefault="00440BE1" w:rsidP="003E533F">
      <w:pPr>
        <w:keepNext/>
        <w:tabs>
          <w:tab w:val="left" w:pos="0"/>
        </w:tabs>
        <w:spacing w:after="0" w:line="360" w:lineRule="auto"/>
        <w:jc w:val="both"/>
        <w:rPr>
          <w:rFonts w:cs="Times New Roman"/>
          <w:szCs w:val="24"/>
        </w:rPr>
      </w:pPr>
    </w:p>
    <w:p w14:paraId="05A9707A" w14:textId="77777777" w:rsidR="005D1959" w:rsidRPr="005D1959" w:rsidRDefault="005D1959" w:rsidP="005D1959">
      <w:pPr>
        <w:spacing w:after="200" w:line="276" w:lineRule="auto"/>
        <w:rPr>
          <w:rFonts w:asciiTheme="minorHAnsi" w:hAnsiTheme="minorHAnsi"/>
          <w:sz w:val="22"/>
        </w:rPr>
      </w:pPr>
      <w:r w:rsidRPr="005D1959">
        <w:rPr>
          <w:rFonts w:asciiTheme="minorHAnsi" w:hAnsiTheme="minorHAnsi"/>
          <w:noProof/>
          <w:sz w:val="22"/>
          <w:lang w:eastAsia="lt-LT"/>
        </w:rPr>
        <w:drawing>
          <wp:inline distT="0" distB="0" distL="0" distR="0" wp14:anchorId="31DE5DE4" wp14:editId="3302823B">
            <wp:extent cx="5486400" cy="320040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4CA2A7" w14:textId="6C564F1B" w:rsidR="005D1959" w:rsidRPr="00E57402" w:rsidRDefault="005D1959" w:rsidP="00440BE1">
      <w:pPr>
        <w:spacing w:after="200" w:line="360" w:lineRule="auto"/>
        <w:ind w:firstLine="1296"/>
        <w:jc w:val="both"/>
        <w:rPr>
          <w:rFonts w:cs="Times New Roman"/>
          <w:szCs w:val="24"/>
        </w:rPr>
      </w:pPr>
      <w:r w:rsidRPr="00E57402">
        <w:rPr>
          <w:rFonts w:cs="Times New Roman"/>
          <w:szCs w:val="24"/>
        </w:rPr>
        <w:t>Molėtų menų mokykloje vykdomos 8 muzikos</w:t>
      </w:r>
      <w:r w:rsidRPr="00E57402">
        <w:rPr>
          <w:rFonts w:cs="Times New Roman"/>
          <w:color w:val="FF0000"/>
          <w:szCs w:val="24"/>
        </w:rPr>
        <w:t xml:space="preserve"> </w:t>
      </w:r>
      <w:r w:rsidRPr="00E57402">
        <w:rPr>
          <w:rFonts w:cs="Times New Roman"/>
          <w:szCs w:val="24"/>
        </w:rPr>
        <w:t xml:space="preserve">programos, dailės programa. Molėtų </w:t>
      </w:r>
      <w:r w:rsidR="00BA45E0" w:rsidRPr="00E57402">
        <w:rPr>
          <w:rFonts w:cs="Times New Roman"/>
          <w:szCs w:val="24"/>
        </w:rPr>
        <w:t xml:space="preserve">sporto centras siūlo </w:t>
      </w:r>
      <w:r w:rsidR="00F04F65" w:rsidRPr="00E035EC">
        <w:rPr>
          <w:rFonts w:cs="Times New Roman"/>
          <w:szCs w:val="24"/>
        </w:rPr>
        <w:t>aerobinės</w:t>
      </w:r>
      <w:r w:rsidR="00F04F65" w:rsidRPr="00E57402">
        <w:rPr>
          <w:rFonts w:cs="Times New Roman"/>
          <w:b/>
          <w:bCs/>
          <w:szCs w:val="24"/>
        </w:rPr>
        <w:t xml:space="preserve"> </w:t>
      </w:r>
      <w:r w:rsidR="00BA45E0" w:rsidRPr="00E57402">
        <w:rPr>
          <w:rFonts w:cs="Times New Roman"/>
          <w:szCs w:val="24"/>
        </w:rPr>
        <w:t>gimnastikos, krepšinio, lengvosios atletikos, rankinio, teniso programas. D</w:t>
      </w:r>
      <w:r w:rsidRPr="00E57402">
        <w:rPr>
          <w:rFonts w:cs="Times New Roman"/>
          <w:szCs w:val="24"/>
        </w:rPr>
        <w:t>alis mok</w:t>
      </w:r>
      <w:r w:rsidR="00BA45E0" w:rsidRPr="00E57402">
        <w:rPr>
          <w:rFonts w:cs="Times New Roman"/>
          <w:szCs w:val="24"/>
        </w:rPr>
        <w:t xml:space="preserve">inių renkasi </w:t>
      </w:r>
      <w:r w:rsidR="008B1986">
        <w:rPr>
          <w:rFonts w:cs="Times New Roman"/>
          <w:szCs w:val="24"/>
        </w:rPr>
        <w:t xml:space="preserve">Valstybės lėšomis finansuojamas </w:t>
      </w:r>
      <w:r w:rsidRPr="00E57402">
        <w:rPr>
          <w:rFonts w:cs="Times New Roman"/>
          <w:szCs w:val="24"/>
        </w:rPr>
        <w:t xml:space="preserve">NVŠ veiklas, </w:t>
      </w:r>
      <w:r w:rsidR="00BA45E0" w:rsidRPr="00E57402">
        <w:rPr>
          <w:rFonts w:cs="Times New Roman"/>
          <w:szCs w:val="24"/>
        </w:rPr>
        <w:t xml:space="preserve">kurių </w:t>
      </w:r>
      <w:r w:rsidR="00BA45E0" w:rsidRPr="00E035EC">
        <w:rPr>
          <w:rFonts w:cs="Times New Roman"/>
          <w:szCs w:val="24"/>
        </w:rPr>
        <w:t>pasiūla</w:t>
      </w:r>
      <w:r w:rsidR="00BA45E0" w:rsidRPr="00E57402">
        <w:rPr>
          <w:rFonts w:cs="Times New Roman"/>
          <w:szCs w:val="24"/>
        </w:rPr>
        <w:t xml:space="preserve"> rajone  įvairi. </w:t>
      </w:r>
      <w:r w:rsidRPr="00E57402">
        <w:rPr>
          <w:rFonts w:cs="Times New Roman"/>
          <w:szCs w:val="24"/>
        </w:rPr>
        <w:t xml:space="preserve"> NVŠ programose </w:t>
      </w:r>
      <w:r w:rsidR="00F04F65" w:rsidRPr="00E035EC">
        <w:rPr>
          <w:rFonts w:cs="Times New Roman"/>
          <w:szCs w:val="24"/>
        </w:rPr>
        <w:t>2021-2022 m.</w:t>
      </w:r>
      <w:r w:rsidRPr="00E57402">
        <w:rPr>
          <w:rFonts w:cs="Times New Roman"/>
          <w:szCs w:val="24"/>
        </w:rPr>
        <w:t xml:space="preserve"> m. </w:t>
      </w:r>
      <w:r w:rsidR="00F04F65" w:rsidRPr="00E57402">
        <w:rPr>
          <w:rFonts w:cs="Times New Roman"/>
          <w:szCs w:val="24"/>
        </w:rPr>
        <w:t>u</w:t>
      </w:r>
      <w:r w:rsidRPr="00E57402">
        <w:rPr>
          <w:rFonts w:cs="Times New Roman"/>
          <w:szCs w:val="24"/>
        </w:rPr>
        <w:t xml:space="preserve">žimta </w:t>
      </w:r>
      <w:r w:rsidR="00F04F65" w:rsidRPr="00E57402">
        <w:rPr>
          <w:rFonts w:cs="Times New Roman"/>
          <w:szCs w:val="24"/>
        </w:rPr>
        <w:t>390</w:t>
      </w:r>
      <w:r w:rsidRPr="00E57402">
        <w:rPr>
          <w:rFonts w:cs="Times New Roman"/>
          <w:szCs w:val="24"/>
        </w:rPr>
        <w:t xml:space="preserve"> mokin</w:t>
      </w:r>
      <w:r w:rsidR="00F04F65" w:rsidRPr="00E57402">
        <w:rPr>
          <w:rFonts w:cs="Times New Roman"/>
          <w:szCs w:val="24"/>
        </w:rPr>
        <w:t>ių</w:t>
      </w:r>
      <w:r w:rsidRPr="00E57402">
        <w:rPr>
          <w:rFonts w:cs="Times New Roman"/>
          <w:szCs w:val="24"/>
        </w:rPr>
        <w:t>, dalyvaujan</w:t>
      </w:r>
      <w:r w:rsidR="00F04F65" w:rsidRPr="00E57402">
        <w:rPr>
          <w:rFonts w:cs="Times New Roman"/>
          <w:szCs w:val="24"/>
        </w:rPr>
        <w:t>čių</w:t>
      </w:r>
      <w:r w:rsidR="00F04F65" w:rsidRPr="00E035EC">
        <w:rPr>
          <w:rFonts w:cs="Times New Roman"/>
          <w:szCs w:val="24"/>
        </w:rPr>
        <w:t xml:space="preserve"> 19</w:t>
      </w:r>
      <w:r w:rsidRPr="00E57402">
        <w:rPr>
          <w:rFonts w:cs="Times New Roman"/>
          <w:b/>
          <w:bCs/>
          <w:szCs w:val="24"/>
        </w:rPr>
        <w:t xml:space="preserve"> </w:t>
      </w:r>
      <w:r w:rsidRPr="00E57402">
        <w:rPr>
          <w:rFonts w:cs="Times New Roman"/>
          <w:szCs w:val="24"/>
        </w:rPr>
        <w:t>program</w:t>
      </w:r>
      <w:r w:rsidR="00F04F65" w:rsidRPr="00E57402">
        <w:rPr>
          <w:rFonts w:cs="Times New Roman"/>
          <w:szCs w:val="24"/>
        </w:rPr>
        <w:t>ų</w:t>
      </w:r>
      <w:r w:rsidRPr="00E57402">
        <w:rPr>
          <w:rFonts w:cs="Times New Roman"/>
          <w:szCs w:val="24"/>
        </w:rPr>
        <w:t xml:space="preserve">. Tai sudaro </w:t>
      </w:r>
      <w:r w:rsidR="00A707DC" w:rsidRPr="00E035EC">
        <w:rPr>
          <w:rFonts w:cs="Times New Roman"/>
          <w:szCs w:val="24"/>
        </w:rPr>
        <w:t>26,4</w:t>
      </w:r>
      <w:r w:rsidRPr="00E57402">
        <w:rPr>
          <w:rFonts w:cs="Times New Roman"/>
          <w:szCs w:val="24"/>
        </w:rPr>
        <w:t xml:space="preserve"> procentų nuo bendro mokinių skaičiaus. </w:t>
      </w:r>
      <w:r w:rsidR="006068EC" w:rsidRPr="00E57402">
        <w:rPr>
          <w:rFonts w:cs="Times New Roman"/>
          <w:szCs w:val="24"/>
        </w:rPr>
        <w:t>Iš v</w:t>
      </w:r>
      <w:r w:rsidRPr="00E57402">
        <w:rPr>
          <w:rFonts w:cs="Times New Roman"/>
          <w:szCs w:val="24"/>
        </w:rPr>
        <w:t xml:space="preserve">iso neformaliojo ugdymo veikloje dalyvauja </w:t>
      </w:r>
      <w:r w:rsidRPr="00E035EC">
        <w:rPr>
          <w:rFonts w:cs="Times New Roman"/>
          <w:szCs w:val="24"/>
        </w:rPr>
        <w:t>7</w:t>
      </w:r>
      <w:r w:rsidR="00A707DC" w:rsidRPr="00E035EC">
        <w:rPr>
          <w:rFonts w:cs="Times New Roman"/>
          <w:szCs w:val="24"/>
        </w:rPr>
        <w:t>6</w:t>
      </w:r>
      <w:r w:rsidRPr="00E035EC">
        <w:rPr>
          <w:rFonts w:cs="Times New Roman"/>
          <w:szCs w:val="24"/>
        </w:rPr>
        <w:t>,</w:t>
      </w:r>
      <w:r w:rsidR="00A707DC" w:rsidRPr="00E035EC">
        <w:rPr>
          <w:rFonts w:cs="Times New Roman"/>
          <w:szCs w:val="24"/>
        </w:rPr>
        <w:t>7</w:t>
      </w:r>
      <w:r w:rsidRPr="00E57402">
        <w:rPr>
          <w:rFonts w:cs="Times New Roman"/>
          <w:szCs w:val="24"/>
        </w:rPr>
        <w:t xml:space="preserve"> procentai mokinių</w:t>
      </w:r>
      <w:r w:rsidR="00BA45E0" w:rsidRPr="00E57402">
        <w:rPr>
          <w:rFonts w:cs="Times New Roman"/>
          <w:szCs w:val="24"/>
        </w:rPr>
        <w:t xml:space="preserve"> (Lietuvos mažųjų savivaldybių vidurkis yra 69,9 proc.)</w:t>
      </w:r>
      <w:r w:rsidRPr="00E57402">
        <w:rPr>
          <w:rFonts w:cs="Times New Roman"/>
          <w:szCs w:val="24"/>
        </w:rPr>
        <w:t>.</w:t>
      </w:r>
    </w:p>
    <w:p w14:paraId="2708D290" w14:textId="5771BC8F" w:rsidR="00BA45E0" w:rsidRPr="005D1959" w:rsidRDefault="00E035EC" w:rsidP="00BA45E0">
      <w:pPr>
        <w:spacing w:after="200" w:line="276" w:lineRule="auto"/>
        <w:ind w:firstLine="1296"/>
        <w:rPr>
          <w:rFonts w:cs="Times New Roman"/>
          <w:szCs w:val="24"/>
        </w:rPr>
      </w:pPr>
      <w:r>
        <w:rPr>
          <w:rFonts w:cs="Times New Roman"/>
          <w:szCs w:val="24"/>
        </w:rPr>
        <w:t>7</w:t>
      </w:r>
      <w:r w:rsidR="00BA45E0" w:rsidRPr="00E57402">
        <w:rPr>
          <w:rFonts w:cs="Times New Roman"/>
          <w:szCs w:val="24"/>
        </w:rPr>
        <w:t xml:space="preserve"> </w:t>
      </w:r>
      <w:r>
        <w:rPr>
          <w:rFonts w:cs="Times New Roman"/>
          <w:szCs w:val="24"/>
        </w:rPr>
        <w:t>diagrama</w:t>
      </w:r>
      <w:r w:rsidR="00BA45E0" w:rsidRPr="00E57402">
        <w:rPr>
          <w:rFonts w:cs="Times New Roman"/>
          <w:szCs w:val="24"/>
        </w:rPr>
        <w:t>. Bendro, dalyvaujančių neformaliojo ugdymo veiklose, mokinių skaičiaus pokyčiai 2016-</w:t>
      </w:r>
      <w:r w:rsidR="00BA45E0" w:rsidRPr="00E035EC">
        <w:rPr>
          <w:rFonts w:cs="Times New Roman"/>
          <w:szCs w:val="24"/>
        </w:rPr>
        <w:t>202</w:t>
      </w:r>
      <w:r w:rsidR="00A707DC" w:rsidRPr="00E035EC">
        <w:rPr>
          <w:rFonts w:cs="Times New Roman"/>
          <w:szCs w:val="24"/>
        </w:rPr>
        <w:t>1</w:t>
      </w:r>
      <w:r w:rsidR="00BA45E0" w:rsidRPr="00E57402">
        <w:rPr>
          <w:rFonts w:cs="Times New Roman"/>
          <w:b/>
          <w:bCs/>
          <w:szCs w:val="24"/>
        </w:rPr>
        <w:t xml:space="preserve"> </w:t>
      </w:r>
      <w:r w:rsidR="00BA45E0" w:rsidRPr="00E57402">
        <w:rPr>
          <w:rFonts w:cs="Times New Roman"/>
          <w:szCs w:val="24"/>
        </w:rPr>
        <w:t>metais.</w:t>
      </w:r>
      <w:r w:rsidR="006C1169" w:rsidRPr="00E57402">
        <w:rPr>
          <w:rFonts w:cs="Times New Roman"/>
          <w:szCs w:val="24"/>
        </w:rPr>
        <w:t xml:space="preserve"> </w:t>
      </w:r>
    </w:p>
    <w:p w14:paraId="18829563" w14:textId="77777777" w:rsidR="00863F64" w:rsidRPr="00124EBB" w:rsidRDefault="00D145A6" w:rsidP="00D145A6">
      <w:pPr>
        <w:spacing w:before="254" w:after="0" w:line="360" w:lineRule="auto"/>
        <w:ind w:left="20" w:right="20" w:hanging="20"/>
        <w:jc w:val="both"/>
        <w:rPr>
          <w:rFonts w:eastAsia="Times New Roman" w:cs="Times New Roman"/>
          <w:szCs w:val="24"/>
        </w:rPr>
      </w:pPr>
      <w:r w:rsidRPr="00CF7401">
        <w:rPr>
          <w:rFonts w:cs="Times New Roman"/>
          <w:noProof/>
          <w:szCs w:val="24"/>
          <w:lang w:eastAsia="lt-LT"/>
        </w:rPr>
        <w:drawing>
          <wp:inline distT="0" distB="0" distL="0" distR="0" wp14:anchorId="2BDC21BE" wp14:editId="7F4F8B28">
            <wp:extent cx="6010275" cy="2305050"/>
            <wp:effectExtent l="0" t="0" r="9525"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D8F3F0" w14:textId="4625C202" w:rsidR="00382705" w:rsidRPr="00D600D1" w:rsidRDefault="00382705" w:rsidP="007416CE">
      <w:pPr>
        <w:pStyle w:val="Sraopastraipa"/>
        <w:numPr>
          <w:ilvl w:val="0"/>
          <w:numId w:val="18"/>
        </w:numPr>
        <w:spacing w:after="245" w:line="360" w:lineRule="auto"/>
        <w:ind w:left="0" w:right="20" w:firstLine="360"/>
        <w:jc w:val="both"/>
        <w:rPr>
          <w:color w:val="FF0000"/>
        </w:rPr>
      </w:pPr>
      <w:r w:rsidRPr="00C25216">
        <w:rPr>
          <w:b/>
          <w:bCs/>
        </w:rPr>
        <w:t>Specialiųjų ugdymosi poreikių vaikų ugdymas.</w:t>
      </w:r>
      <w:r w:rsidRPr="00C25216">
        <w:t xml:space="preserve"> 2021-2022 m. m. Molėtų rajono savivaldybės  ugdymo įstaigose mokosi  </w:t>
      </w:r>
      <w:r w:rsidRPr="00C25216">
        <w:rPr>
          <w:lang w:val="en-US"/>
        </w:rPr>
        <w:t>384</w:t>
      </w:r>
      <w:r w:rsidRPr="00C25216">
        <w:t xml:space="preserve"> mokiniai (</w:t>
      </w:r>
      <w:r w:rsidRPr="00C25216">
        <w:rPr>
          <w:lang w:val="en-US"/>
        </w:rPr>
        <w:t xml:space="preserve">19,8 </w:t>
      </w:r>
      <w:r w:rsidRPr="00C25216">
        <w:t xml:space="preserve">proc.), turintys specialiųjų ugdymosi </w:t>
      </w:r>
      <w:r w:rsidRPr="00C25216">
        <w:lastRenderedPageBreak/>
        <w:t>poreikių, iš kurių</w:t>
      </w:r>
      <w:r w:rsidRPr="00C25216">
        <w:rPr>
          <w:color w:val="FF0000"/>
        </w:rPr>
        <w:t xml:space="preserve"> </w:t>
      </w:r>
      <w:r w:rsidRPr="00C25216">
        <w:rPr>
          <w:lang w:val="en-US"/>
        </w:rPr>
        <w:t>300</w:t>
      </w:r>
      <w:r w:rsidRPr="00C25216">
        <w:rPr>
          <w:color w:val="FF0000"/>
        </w:rPr>
        <w:t xml:space="preserve"> </w:t>
      </w:r>
      <w:r w:rsidRPr="00C25216">
        <w:t>( 78,1 proc.)  turi vidutinius, didelius ir labai didelius specialiuosius ugdymosi poreikius. 18 mokinių mokosi specialiojo ugdymo įstaigoje, 327 - bendrojo ugdymo mokyklose ir 39</w:t>
      </w:r>
      <w:r w:rsidRPr="00C25216">
        <w:rPr>
          <w:color w:val="FF0000"/>
        </w:rPr>
        <w:t xml:space="preserve"> </w:t>
      </w:r>
      <w:r w:rsidRPr="00C25216">
        <w:t xml:space="preserve">– ikimokyklinio ugdymo įstaigose. Mokinių skaičius Savivaldybės mokyklose mažėja, tačiau  mokinių, turinčių specialiųjų ugdymosi poreikių, dalis  auga ( </w:t>
      </w:r>
      <w:r w:rsidR="00C25216">
        <w:t>8 diagrama</w:t>
      </w:r>
      <w:r w:rsidRPr="00C25216">
        <w:t xml:space="preserve">, </w:t>
      </w:r>
      <w:r w:rsidR="00C25216">
        <w:t>7</w:t>
      </w:r>
      <w:r w:rsidRPr="00C25216">
        <w:t xml:space="preserve"> </w:t>
      </w:r>
      <w:r w:rsidR="00C25216">
        <w:t>lentelė</w:t>
      </w:r>
      <w:r w:rsidRPr="00C25216">
        <w:t>.). Galima daryti prielaidą, kad ateityje specialiųjų</w:t>
      </w:r>
      <w:r w:rsidRPr="00C25216">
        <w:rPr>
          <w:sz w:val="23"/>
          <w:szCs w:val="23"/>
        </w:rPr>
        <w:t xml:space="preserve"> </w:t>
      </w:r>
      <w:r w:rsidRPr="00C25216">
        <w:t xml:space="preserve">ugdymosi poreikių turinčių vaikų dalis bendrojo ugdymo mokyklose  taip pat augs. </w:t>
      </w:r>
    </w:p>
    <w:p w14:paraId="53131075" w14:textId="3190A2AA" w:rsidR="00382705" w:rsidRPr="00382705" w:rsidRDefault="00D600D1" w:rsidP="00C25216">
      <w:pPr>
        <w:spacing w:after="245" w:line="360" w:lineRule="auto"/>
        <w:ind w:right="20"/>
        <w:jc w:val="both"/>
        <w:rPr>
          <w:rFonts w:eastAsia="Times New Roman" w:cs="Times New Roman"/>
          <w:szCs w:val="24"/>
        </w:rPr>
      </w:pPr>
      <w:r w:rsidRPr="00382705">
        <w:rPr>
          <w:rFonts w:eastAsia="Times New Roman" w:cs="Times New Roman"/>
          <w:noProof/>
          <w:sz w:val="23"/>
          <w:szCs w:val="23"/>
          <w:lang w:eastAsia="lt-LT"/>
        </w:rPr>
        <w:drawing>
          <wp:anchor distT="0" distB="0" distL="114300" distR="114300" simplePos="0" relativeHeight="251661312" behindDoc="0" locked="0" layoutInCell="1" allowOverlap="1" wp14:anchorId="435E6021" wp14:editId="573EC6CB">
            <wp:simplePos x="0" y="0"/>
            <wp:positionH relativeFrom="column">
              <wp:posOffset>139065</wp:posOffset>
            </wp:positionH>
            <wp:positionV relativeFrom="page">
              <wp:posOffset>2505075</wp:posOffset>
            </wp:positionV>
            <wp:extent cx="6115050" cy="3048000"/>
            <wp:effectExtent l="0" t="0" r="0" b="0"/>
            <wp:wrapSquare wrapText="bothSides"/>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25216">
        <w:rPr>
          <w:rFonts w:eastAsia="Times New Roman" w:cs="Times New Roman"/>
          <w:szCs w:val="24"/>
        </w:rPr>
        <w:t>8 diagrama</w:t>
      </w:r>
      <w:r w:rsidR="00382705" w:rsidRPr="00382705">
        <w:rPr>
          <w:rFonts w:eastAsia="Times New Roman" w:cs="Times New Roman"/>
          <w:szCs w:val="24"/>
        </w:rPr>
        <w:t>. Specialiųjų ugdymosi poreikių turinčių mokinių dalis nuo bendro mokinių skaičiaus</w:t>
      </w:r>
      <w:r w:rsidR="008B1986">
        <w:rPr>
          <w:rFonts w:eastAsia="Times New Roman" w:cs="Times New Roman"/>
          <w:szCs w:val="24"/>
        </w:rPr>
        <w:t>.</w:t>
      </w:r>
    </w:p>
    <w:p w14:paraId="090FDD3C" w14:textId="77777777" w:rsidR="005B2258" w:rsidRPr="00382705" w:rsidRDefault="005B2258" w:rsidP="00382705">
      <w:pPr>
        <w:spacing w:after="245" w:line="360" w:lineRule="auto"/>
        <w:ind w:right="20"/>
        <w:jc w:val="both"/>
        <w:rPr>
          <w:rFonts w:eastAsia="Times New Roman" w:cs="Times New Roman"/>
          <w:sz w:val="23"/>
          <w:szCs w:val="23"/>
          <w:highlight w:val="yellow"/>
        </w:rPr>
      </w:pPr>
    </w:p>
    <w:tbl>
      <w:tblPr>
        <w:tblW w:w="10627" w:type="dxa"/>
        <w:jc w:val="center"/>
        <w:tblLayout w:type="fixed"/>
        <w:tblCellMar>
          <w:left w:w="10" w:type="dxa"/>
          <w:right w:w="10" w:type="dxa"/>
        </w:tblCellMar>
        <w:tblLook w:val="04A0" w:firstRow="1" w:lastRow="0" w:firstColumn="1" w:lastColumn="0" w:noHBand="0" w:noVBand="1"/>
      </w:tblPr>
      <w:tblGrid>
        <w:gridCol w:w="1944"/>
        <w:gridCol w:w="1453"/>
        <w:gridCol w:w="1499"/>
        <w:gridCol w:w="1478"/>
        <w:gridCol w:w="1418"/>
        <w:gridCol w:w="1432"/>
        <w:gridCol w:w="1403"/>
      </w:tblGrid>
      <w:tr w:rsidR="00382705" w:rsidRPr="00382705" w14:paraId="15F90C52" w14:textId="77777777" w:rsidTr="00D64365">
        <w:trPr>
          <w:trHeight w:val="693"/>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hideMark/>
          </w:tcPr>
          <w:p w14:paraId="3700CE6A" w14:textId="77777777" w:rsidR="00382705" w:rsidRPr="00382705" w:rsidRDefault="00382705" w:rsidP="00382705">
            <w:pPr>
              <w:framePr w:wrap="notBeside" w:vAnchor="text" w:hAnchor="page" w:x="751" w:y="960"/>
              <w:spacing w:after="0" w:line="240" w:lineRule="auto"/>
              <w:ind w:left="780"/>
              <w:rPr>
                <w:rFonts w:eastAsia="Times New Roman" w:cs="Times New Roman"/>
                <w:sz w:val="23"/>
                <w:szCs w:val="23"/>
              </w:rPr>
            </w:pPr>
            <w:r w:rsidRPr="00382705">
              <w:rPr>
                <w:rFonts w:eastAsia="Times New Roman" w:cs="Times New Roman"/>
                <w:sz w:val="23"/>
                <w:szCs w:val="23"/>
              </w:rPr>
              <w:t>SPG</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34FB8742" w14:textId="77777777" w:rsidR="00382705" w:rsidRPr="00382705" w:rsidRDefault="00382705" w:rsidP="00382705">
            <w:pPr>
              <w:framePr w:wrap="notBeside" w:vAnchor="text" w:hAnchor="page" w:x="751" w:y="960"/>
              <w:spacing w:after="0" w:line="240" w:lineRule="auto"/>
              <w:ind w:right="340"/>
              <w:jc w:val="right"/>
              <w:rPr>
                <w:rFonts w:eastAsia="Times New Roman" w:cs="Times New Roman"/>
                <w:sz w:val="23"/>
                <w:szCs w:val="23"/>
              </w:rPr>
            </w:pPr>
            <w:r w:rsidRPr="00382705">
              <w:rPr>
                <w:rFonts w:eastAsia="Times New Roman" w:cs="Times New Roman"/>
                <w:sz w:val="23"/>
                <w:szCs w:val="23"/>
              </w:rPr>
              <w:t>2016-2017 m. m.</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14:paraId="3080C525" w14:textId="77777777" w:rsidR="00382705" w:rsidRPr="00382705" w:rsidRDefault="00382705" w:rsidP="00382705">
            <w:pPr>
              <w:framePr w:wrap="notBeside" w:vAnchor="text" w:hAnchor="page" w:x="751" w:y="960"/>
              <w:spacing w:after="0" w:line="240" w:lineRule="auto"/>
              <w:ind w:right="240"/>
              <w:jc w:val="right"/>
              <w:rPr>
                <w:rFonts w:eastAsia="Times New Roman" w:cs="Times New Roman"/>
                <w:sz w:val="23"/>
                <w:szCs w:val="23"/>
              </w:rPr>
            </w:pPr>
            <w:r w:rsidRPr="00382705">
              <w:rPr>
                <w:rFonts w:eastAsia="Times New Roman" w:cs="Times New Roman"/>
                <w:sz w:val="23"/>
                <w:szCs w:val="23"/>
              </w:rPr>
              <w:t>2017-2018 m. m.</w:t>
            </w:r>
          </w:p>
        </w:tc>
        <w:tc>
          <w:tcPr>
            <w:tcW w:w="1478" w:type="dxa"/>
            <w:tcBorders>
              <w:top w:val="single" w:sz="4" w:space="0" w:color="auto"/>
              <w:left w:val="single" w:sz="4" w:space="0" w:color="auto"/>
              <w:bottom w:val="single" w:sz="4" w:space="0" w:color="auto"/>
              <w:right w:val="single" w:sz="4" w:space="0" w:color="auto"/>
            </w:tcBorders>
            <w:shd w:val="clear" w:color="auto" w:fill="FFFFFF"/>
            <w:hideMark/>
          </w:tcPr>
          <w:p w14:paraId="5717F1EF" w14:textId="77777777" w:rsidR="00382705" w:rsidRPr="00382705" w:rsidRDefault="00382705" w:rsidP="00382705">
            <w:pPr>
              <w:framePr w:wrap="notBeside" w:vAnchor="text" w:hAnchor="page" w:x="751" w:y="960"/>
              <w:spacing w:after="0" w:line="240" w:lineRule="auto"/>
              <w:ind w:right="360"/>
              <w:jc w:val="right"/>
              <w:rPr>
                <w:rFonts w:eastAsia="Times New Roman" w:cs="Times New Roman"/>
                <w:sz w:val="23"/>
                <w:szCs w:val="23"/>
              </w:rPr>
            </w:pPr>
            <w:r w:rsidRPr="00382705">
              <w:rPr>
                <w:rFonts w:eastAsia="Times New Roman" w:cs="Times New Roman"/>
                <w:sz w:val="23"/>
                <w:szCs w:val="23"/>
              </w:rPr>
              <w:t>2018-2019 m. m.</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CA94154" w14:textId="77777777" w:rsidR="00382705" w:rsidRPr="00382705" w:rsidRDefault="00382705" w:rsidP="00382705">
            <w:pPr>
              <w:framePr w:wrap="notBeside" w:vAnchor="text" w:hAnchor="page" w:x="751" w:y="960"/>
              <w:spacing w:after="0" w:line="240" w:lineRule="auto"/>
              <w:ind w:right="360"/>
              <w:jc w:val="right"/>
              <w:rPr>
                <w:rFonts w:eastAsia="Times New Roman" w:cs="Times New Roman"/>
                <w:sz w:val="23"/>
                <w:szCs w:val="23"/>
              </w:rPr>
            </w:pPr>
            <w:r w:rsidRPr="00382705">
              <w:rPr>
                <w:rFonts w:eastAsia="Times New Roman" w:cs="Times New Roman"/>
                <w:sz w:val="23"/>
                <w:szCs w:val="23"/>
              </w:rPr>
              <w:t>2019-2020 m. m.</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14:paraId="143C15C0" w14:textId="77777777" w:rsidR="00382705" w:rsidRPr="00382705" w:rsidRDefault="00382705" w:rsidP="00382705">
            <w:pPr>
              <w:framePr w:wrap="notBeside" w:vAnchor="text" w:hAnchor="page" w:x="751" w:y="960"/>
              <w:spacing w:after="0" w:line="240" w:lineRule="auto"/>
              <w:ind w:right="380"/>
              <w:rPr>
                <w:rFonts w:eastAsia="Times New Roman" w:cs="Times New Roman"/>
                <w:sz w:val="23"/>
                <w:szCs w:val="23"/>
              </w:rPr>
            </w:pPr>
            <w:r w:rsidRPr="00382705">
              <w:rPr>
                <w:rFonts w:eastAsia="Times New Roman" w:cs="Times New Roman"/>
                <w:sz w:val="23"/>
                <w:szCs w:val="23"/>
              </w:rPr>
              <w:t>2020-2021</w:t>
            </w:r>
          </w:p>
          <w:p w14:paraId="601B1F3F" w14:textId="77777777" w:rsidR="00382705" w:rsidRPr="00382705" w:rsidRDefault="00382705" w:rsidP="00382705">
            <w:pPr>
              <w:framePr w:wrap="notBeside" w:vAnchor="text" w:hAnchor="page" w:x="751" w:y="960"/>
              <w:spacing w:after="0" w:line="240" w:lineRule="auto"/>
              <w:ind w:right="380"/>
              <w:rPr>
                <w:rFonts w:eastAsia="Times New Roman" w:cs="Times New Roman"/>
                <w:sz w:val="23"/>
                <w:szCs w:val="23"/>
              </w:rPr>
            </w:pPr>
            <w:r w:rsidRPr="00382705">
              <w:rPr>
                <w:rFonts w:eastAsia="Times New Roman" w:cs="Times New Roman"/>
                <w:sz w:val="23"/>
                <w:szCs w:val="23"/>
              </w:rPr>
              <w:t xml:space="preserve"> m. m.</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0B8A8C15" w14:textId="77777777" w:rsidR="00382705" w:rsidRPr="00382705" w:rsidRDefault="00382705" w:rsidP="00382705">
            <w:pPr>
              <w:framePr w:wrap="notBeside" w:vAnchor="text" w:hAnchor="page" w:x="751" w:y="960"/>
              <w:spacing w:line="240" w:lineRule="auto"/>
              <w:rPr>
                <w:rFonts w:eastAsia="Times New Roman" w:cs="Times New Roman"/>
                <w:sz w:val="23"/>
                <w:szCs w:val="23"/>
              </w:rPr>
            </w:pPr>
            <w:r w:rsidRPr="00382705">
              <w:rPr>
                <w:rFonts w:eastAsia="Times New Roman" w:cs="Times New Roman"/>
                <w:sz w:val="23"/>
                <w:szCs w:val="23"/>
              </w:rPr>
              <w:t>2021-2022</w:t>
            </w:r>
          </w:p>
          <w:p w14:paraId="5D2CAD16" w14:textId="77777777" w:rsidR="00382705" w:rsidRPr="00382705" w:rsidRDefault="00382705" w:rsidP="00382705">
            <w:pPr>
              <w:framePr w:wrap="notBeside" w:vAnchor="text" w:hAnchor="page" w:x="751" w:y="960"/>
              <w:spacing w:line="240" w:lineRule="auto"/>
              <w:rPr>
                <w:rFonts w:eastAsia="Times New Roman" w:cs="Times New Roman"/>
                <w:sz w:val="23"/>
                <w:szCs w:val="23"/>
              </w:rPr>
            </w:pPr>
            <w:r w:rsidRPr="00382705">
              <w:rPr>
                <w:rFonts w:eastAsia="Times New Roman" w:cs="Times New Roman"/>
                <w:sz w:val="23"/>
                <w:szCs w:val="23"/>
              </w:rPr>
              <w:t>m. m.</w:t>
            </w:r>
          </w:p>
        </w:tc>
      </w:tr>
      <w:tr w:rsidR="00382705" w:rsidRPr="00382705" w14:paraId="64A79B6A" w14:textId="77777777" w:rsidTr="00D64365">
        <w:trPr>
          <w:trHeight w:val="835"/>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hideMark/>
          </w:tcPr>
          <w:p w14:paraId="0E5A6BC7" w14:textId="77777777" w:rsidR="00382705" w:rsidRPr="00382705" w:rsidRDefault="00382705" w:rsidP="00382705">
            <w:pPr>
              <w:framePr w:wrap="notBeside" w:vAnchor="text" w:hAnchor="page" w:x="751" w:y="960"/>
              <w:spacing w:after="0" w:line="418" w:lineRule="exact"/>
              <w:ind w:left="140" w:firstLine="340"/>
              <w:rPr>
                <w:rFonts w:eastAsia="Times New Roman" w:cs="Times New Roman"/>
                <w:sz w:val="23"/>
                <w:szCs w:val="23"/>
              </w:rPr>
            </w:pPr>
            <w:r w:rsidRPr="00382705">
              <w:rPr>
                <w:rFonts w:eastAsia="Times New Roman" w:cs="Times New Roman"/>
                <w:sz w:val="23"/>
                <w:szCs w:val="23"/>
              </w:rPr>
              <w:t>Ikimokyklinio ugdymo įstaigose</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3DE5576F" w14:textId="77777777" w:rsidR="00382705" w:rsidRPr="00382705" w:rsidRDefault="00382705" w:rsidP="00382705">
            <w:pPr>
              <w:framePr w:wrap="notBeside" w:vAnchor="text" w:hAnchor="page" w:x="751" w:y="960"/>
              <w:spacing w:after="0" w:line="413" w:lineRule="exact"/>
              <w:ind w:right="340"/>
              <w:jc w:val="right"/>
              <w:rPr>
                <w:rFonts w:eastAsia="Times New Roman" w:cs="Times New Roman"/>
                <w:sz w:val="23"/>
                <w:szCs w:val="23"/>
              </w:rPr>
            </w:pPr>
            <w:r w:rsidRPr="00382705">
              <w:rPr>
                <w:rFonts w:eastAsia="Times New Roman" w:cs="Times New Roman"/>
                <w:b/>
                <w:bCs/>
                <w:sz w:val="23"/>
                <w:szCs w:val="23"/>
                <w:shd w:val="clear" w:color="auto" w:fill="FFFFFF"/>
                <w:lang w:val="en-US"/>
              </w:rPr>
              <w:t>47</w:t>
            </w:r>
            <w:r w:rsidRPr="00382705">
              <w:rPr>
                <w:rFonts w:eastAsia="Times New Roman" w:cs="Times New Roman"/>
                <w:b/>
                <w:bCs/>
                <w:sz w:val="23"/>
                <w:szCs w:val="23"/>
                <w:shd w:val="clear" w:color="auto" w:fill="FFFFFF"/>
              </w:rPr>
              <w:t>*,</w:t>
            </w:r>
            <w:r w:rsidRPr="00382705">
              <w:rPr>
                <w:rFonts w:eastAsia="Times New Roman" w:cs="Times New Roman"/>
                <w:sz w:val="23"/>
                <w:szCs w:val="23"/>
              </w:rPr>
              <w:t xml:space="preserve"> iš jų (41**)</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14:paraId="22580243" w14:textId="77777777" w:rsidR="00382705" w:rsidRPr="00382705" w:rsidRDefault="00382705" w:rsidP="00382705">
            <w:pPr>
              <w:framePr w:wrap="notBeside" w:vAnchor="text" w:hAnchor="page" w:x="751" w:y="960"/>
              <w:spacing w:after="0" w:line="413" w:lineRule="exact"/>
              <w:ind w:right="240"/>
              <w:jc w:val="right"/>
              <w:rPr>
                <w:rFonts w:eastAsia="Times New Roman" w:cs="Times New Roman"/>
                <w:sz w:val="23"/>
                <w:szCs w:val="23"/>
              </w:rPr>
            </w:pPr>
            <w:r w:rsidRPr="00382705">
              <w:rPr>
                <w:rFonts w:eastAsia="Times New Roman" w:cs="Times New Roman"/>
                <w:b/>
                <w:bCs/>
                <w:sz w:val="23"/>
                <w:szCs w:val="23"/>
                <w:shd w:val="clear" w:color="auto" w:fill="FFFFFF"/>
              </w:rPr>
              <w:t>47*,</w:t>
            </w:r>
            <w:r w:rsidRPr="00382705">
              <w:rPr>
                <w:rFonts w:eastAsia="Times New Roman" w:cs="Times New Roman"/>
                <w:sz w:val="23"/>
                <w:szCs w:val="23"/>
              </w:rPr>
              <w:t xml:space="preserve"> iš jų (41**)</w:t>
            </w:r>
          </w:p>
        </w:tc>
        <w:tc>
          <w:tcPr>
            <w:tcW w:w="1478" w:type="dxa"/>
            <w:tcBorders>
              <w:top w:val="single" w:sz="4" w:space="0" w:color="auto"/>
              <w:left w:val="single" w:sz="4" w:space="0" w:color="auto"/>
              <w:bottom w:val="single" w:sz="4" w:space="0" w:color="auto"/>
              <w:right w:val="single" w:sz="4" w:space="0" w:color="auto"/>
            </w:tcBorders>
            <w:shd w:val="clear" w:color="auto" w:fill="FFFFFF"/>
            <w:hideMark/>
          </w:tcPr>
          <w:p w14:paraId="255B7C03" w14:textId="77777777" w:rsidR="00382705" w:rsidRPr="00382705" w:rsidRDefault="00382705" w:rsidP="00382705">
            <w:pPr>
              <w:framePr w:wrap="notBeside" w:vAnchor="text" w:hAnchor="page" w:x="751" w:y="960"/>
              <w:spacing w:after="180" w:line="240" w:lineRule="auto"/>
              <w:ind w:right="360"/>
              <w:jc w:val="right"/>
              <w:rPr>
                <w:rFonts w:eastAsia="Times New Roman" w:cs="Times New Roman"/>
                <w:sz w:val="23"/>
                <w:szCs w:val="23"/>
              </w:rPr>
            </w:pPr>
            <w:r w:rsidRPr="00382705">
              <w:rPr>
                <w:rFonts w:eastAsia="Times New Roman" w:cs="Times New Roman"/>
                <w:b/>
                <w:bCs/>
                <w:sz w:val="23"/>
                <w:szCs w:val="23"/>
                <w:shd w:val="clear" w:color="auto" w:fill="FFFFFF"/>
              </w:rPr>
              <w:t>63*,</w:t>
            </w:r>
            <w:r w:rsidRPr="00382705">
              <w:rPr>
                <w:rFonts w:eastAsia="Times New Roman" w:cs="Times New Roman"/>
                <w:sz w:val="23"/>
                <w:szCs w:val="23"/>
              </w:rPr>
              <w:t xml:space="preserve"> iš jų</w:t>
            </w:r>
          </w:p>
          <w:p w14:paraId="41B1575B" w14:textId="77777777" w:rsidR="00382705" w:rsidRPr="00382705" w:rsidRDefault="00382705" w:rsidP="00382705">
            <w:pPr>
              <w:framePr w:wrap="notBeside" w:vAnchor="text" w:hAnchor="page" w:x="751" w:y="960"/>
              <w:spacing w:before="180" w:after="0" w:line="240" w:lineRule="auto"/>
              <w:ind w:right="360"/>
              <w:jc w:val="right"/>
              <w:rPr>
                <w:rFonts w:eastAsia="Times New Roman" w:cs="Times New Roman"/>
                <w:sz w:val="23"/>
                <w:szCs w:val="23"/>
              </w:rPr>
            </w:pPr>
            <w:r w:rsidRPr="00382705">
              <w:rPr>
                <w:rFonts w:eastAsia="Times New Roman" w:cs="Times New Roman"/>
                <w:sz w:val="23"/>
                <w:szCs w:val="23"/>
              </w:rPr>
              <w:t>(50**)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B7116D9" w14:textId="77777777" w:rsidR="00382705" w:rsidRPr="00382705" w:rsidRDefault="00382705" w:rsidP="00382705">
            <w:pPr>
              <w:framePr w:wrap="notBeside" w:vAnchor="text" w:hAnchor="page" w:x="751" w:y="960"/>
              <w:spacing w:after="180" w:line="240" w:lineRule="auto"/>
              <w:ind w:right="360"/>
              <w:jc w:val="right"/>
              <w:rPr>
                <w:rFonts w:eastAsia="Times New Roman" w:cs="Times New Roman"/>
                <w:sz w:val="23"/>
                <w:szCs w:val="23"/>
              </w:rPr>
            </w:pPr>
            <w:r w:rsidRPr="00382705">
              <w:rPr>
                <w:rFonts w:eastAsia="Times New Roman" w:cs="Times New Roman"/>
                <w:b/>
                <w:bCs/>
                <w:sz w:val="23"/>
                <w:szCs w:val="23"/>
                <w:shd w:val="clear" w:color="auto" w:fill="FFFFFF"/>
              </w:rPr>
              <w:t>41*,</w:t>
            </w:r>
            <w:r w:rsidRPr="00382705">
              <w:rPr>
                <w:rFonts w:eastAsia="Times New Roman" w:cs="Times New Roman"/>
                <w:sz w:val="23"/>
                <w:szCs w:val="23"/>
              </w:rPr>
              <w:t xml:space="preserve"> iš jų</w:t>
            </w:r>
          </w:p>
          <w:p w14:paraId="4C866609" w14:textId="77777777" w:rsidR="00382705" w:rsidRPr="00382705" w:rsidRDefault="00382705" w:rsidP="00382705">
            <w:pPr>
              <w:framePr w:wrap="notBeside" w:vAnchor="text" w:hAnchor="page" w:x="751" w:y="960"/>
              <w:spacing w:before="180" w:after="0" w:line="240" w:lineRule="auto"/>
              <w:ind w:right="360"/>
              <w:jc w:val="right"/>
              <w:rPr>
                <w:rFonts w:eastAsia="Times New Roman" w:cs="Times New Roman"/>
                <w:sz w:val="23"/>
                <w:szCs w:val="23"/>
              </w:rPr>
            </w:pPr>
            <w:r w:rsidRPr="00382705">
              <w:rPr>
                <w:rFonts w:eastAsia="Times New Roman" w:cs="Times New Roman"/>
                <w:sz w:val="23"/>
                <w:szCs w:val="23"/>
              </w:rPr>
              <w:t>(36**)</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14:paraId="5B0553FD" w14:textId="77777777" w:rsidR="00382705" w:rsidRPr="00382705" w:rsidRDefault="00382705" w:rsidP="00382705">
            <w:pPr>
              <w:framePr w:wrap="notBeside" w:vAnchor="text" w:hAnchor="page" w:x="751" w:y="960"/>
              <w:spacing w:after="180" w:line="240" w:lineRule="auto"/>
              <w:ind w:right="380"/>
              <w:rPr>
                <w:rFonts w:eastAsia="Times New Roman" w:cs="Times New Roman"/>
                <w:sz w:val="23"/>
                <w:szCs w:val="23"/>
              </w:rPr>
            </w:pPr>
            <w:r w:rsidRPr="00382705">
              <w:rPr>
                <w:rFonts w:eastAsia="Times New Roman" w:cs="Times New Roman"/>
                <w:b/>
                <w:bCs/>
                <w:sz w:val="23"/>
                <w:szCs w:val="23"/>
                <w:shd w:val="clear" w:color="auto" w:fill="FFFFFF"/>
              </w:rPr>
              <w:t xml:space="preserve"> 33*,</w:t>
            </w:r>
            <w:r w:rsidRPr="00382705">
              <w:rPr>
                <w:rFonts w:eastAsia="Times New Roman" w:cs="Times New Roman"/>
                <w:sz w:val="23"/>
                <w:szCs w:val="23"/>
              </w:rPr>
              <w:t xml:space="preserve"> iš jų</w:t>
            </w:r>
          </w:p>
          <w:p w14:paraId="76740040" w14:textId="77777777" w:rsidR="00382705" w:rsidRPr="00382705" w:rsidRDefault="00382705" w:rsidP="00382705">
            <w:pPr>
              <w:framePr w:wrap="notBeside" w:vAnchor="text" w:hAnchor="page" w:x="751" w:y="960"/>
              <w:spacing w:before="180" w:after="0" w:line="240" w:lineRule="auto"/>
              <w:ind w:right="380"/>
              <w:rPr>
                <w:rFonts w:eastAsia="Times New Roman" w:cs="Times New Roman"/>
                <w:sz w:val="23"/>
                <w:szCs w:val="23"/>
              </w:rPr>
            </w:pPr>
            <w:r w:rsidRPr="00382705">
              <w:rPr>
                <w:rFonts w:eastAsia="Times New Roman" w:cs="Times New Roman"/>
                <w:sz w:val="23"/>
                <w:szCs w:val="23"/>
              </w:rPr>
              <w:t xml:space="preserve"> (28**)</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5B3A944E" w14:textId="77777777" w:rsidR="00382705" w:rsidRPr="00382705" w:rsidRDefault="00382705" w:rsidP="00382705">
            <w:pPr>
              <w:framePr w:wrap="notBeside" w:vAnchor="text" w:hAnchor="page" w:x="751" w:y="960"/>
              <w:spacing w:after="180" w:line="240" w:lineRule="auto"/>
              <w:ind w:right="380"/>
              <w:rPr>
                <w:rFonts w:eastAsia="Times New Roman" w:cs="Times New Roman"/>
                <w:sz w:val="23"/>
                <w:szCs w:val="23"/>
              </w:rPr>
            </w:pPr>
            <w:r w:rsidRPr="00382705">
              <w:rPr>
                <w:rFonts w:eastAsia="Times New Roman" w:cs="Times New Roman"/>
                <w:b/>
                <w:bCs/>
                <w:sz w:val="23"/>
                <w:szCs w:val="23"/>
                <w:shd w:val="clear" w:color="auto" w:fill="FFFFFF"/>
              </w:rPr>
              <w:t xml:space="preserve"> 39*,</w:t>
            </w:r>
            <w:r w:rsidRPr="00382705">
              <w:rPr>
                <w:rFonts w:eastAsia="Times New Roman" w:cs="Times New Roman"/>
                <w:sz w:val="23"/>
                <w:szCs w:val="23"/>
              </w:rPr>
              <w:t xml:space="preserve"> iš jų</w:t>
            </w:r>
          </w:p>
          <w:p w14:paraId="71585451" w14:textId="77777777" w:rsidR="00382705" w:rsidRPr="00382705" w:rsidRDefault="00382705" w:rsidP="00382705">
            <w:pPr>
              <w:framePr w:wrap="notBeside" w:vAnchor="text" w:hAnchor="page" w:x="751" w:y="960"/>
              <w:spacing w:before="180" w:after="0" w:line="240" w:lineRule="auto"/>
              <w:ind w:right="380"/>
              <w:rPr>
                <w:rFonts w:eastAsia="Times New Roman" w:cs="Times New Roman"/>
                <w:sz w:val="23"/>
                <w:szCs w:val="23"/>
                <w:highlight w:val="yellow"/>
              </w:rPr>
            </w:pPr>
            <w:r w:rsidRPr="00382705">
              <w:rPr>
                <w:rFonts w:eastAsia="Times New Roman" w:cs="Times New Roman"/>
                <w:sz w:val="23"/>
                <w:szCs w:val="23"/>
              </w:rPr>
              <w:t xml:space="preserve"> (33**)</w:t>
            </w:r>
          </w:p>
        </w:tc>
      </w:tr>
      <w:tr w:rsidR="00382705" w:rsidRPr="00382705" w14:paraId="158E49C7" w14:textId="77777777" w:rsidTr="00D64365">
        <w:trPr>
          <w:trHeight w:val="840"/>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hideMark/>
          </w:tcPr>
          <w:p w14:paraId="0D02123E" w14:textId="77777777" w:rsidR="00382705" w:rsidRPr="00382705" w:rsidRDefault="00382705" w:rsidP="00382705">
            <w:pPr>
              <w:framePr w:wrap="notBeside" w:vAnchor="text" w:hAnchor="page" w:x="751" w:y="960"/>
              <w:spacing w:after="0" w:line="413" w:lineRule="exact"/>
              <w:ind w:left="140" w:firstLine="340"/>
              <w:rPr>
                <w:rFonts w:eastAsia="Times New Roman" w:cs="Times New Roman"/>
                <w:sz w:val="23"/>
                <w:szCs w:val="23"/>
              </w:rPr>
            </w:pPr>
            <w:r w:rsidRPr="00382705">
              <w:rPr>
                <w:rFonts w:eastAsia="Times New Roman" w:cs="Times New Roman"/>
                <w:sz w:val="23"/>
                <w:szCs w:val="23"/>
              </w:rPr>
              <w:t>Bendrojo ugdymo įstaigose</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23829B1C" w14:textId="77777777" w:rsidR="00382705" w:rsidRPr="00382705" w:rsidRDefault="00382705" w:rsidP="00382705">
            <w:pPr>
              <w:framePr w:wrap="notBeside" w:vAnchor="text" w:hAnchor="page" w:x="751" w:y="960"/>
              <w:spacing w:after="180" w:line="240" w:lineRule="auto"/>
              <w:ind w:right="340"/>
              <w:jc w:val="right"/>
              <w:rPr>
                <w:rFonts w:eastAsia="Times New Roman" w:cs="Times New Roman"/>
                <w:sz w:val="23"/>
                <w:szCs w:val="23"/>
              </w:rPr>
            </w:pPr>
            <w:r w:rsidRPr="00382705">
              <w:rPr>
                <w:rFonts w:eastAsia="Times New Roman" w:cs="Times New Roman"/>
                <w:b/>
                <w:bCs/>
                <w:sz w:val="23"/>
                <w:szCs w:val="23"/>
                <w:shd w:val="clear" w:color="auto" w:fill="FFFFFF"/>
              </w:rPr>
              <w:t>344*,</w:t>
            </w:r>
            <w:r w:rsidRPr="00382705">
              <w:rPr>
                <w:rFonts w:eastAsia="Times New Roman" w:cs="Times New Roman"/>
                <w:sz w:val="23"/>
                <w:szCs w:val="23"/>
              </w:rPr>
              <w:t xml:space="preserve"> iš jų</w:t>
            </w:r>
          </w:p>
          <w:p w14:paraId="648538B1" w14:textId="77777777" w:rsidR="00382705" w:rsidRPr="00382705" w:rsidRDefault="00382705" w:rsidP="00382705">
            <w:pPr>
              <w:framePr w:wrap="notBeside" w:vAnchor="text" w:hAnchor="page" w:x="751" w:y="960"/>
              <w:spacing w:before="180" w:after="0" w:line="240" w:lineRule="auto"/>
              <w:ind w:right="340"/>
              <w:jc w:val="right"/>
              <w:rPr>
                <w:rFonts w:eastAsia="Times New Roman" w:cs="Times New Roman"/>
                <w:sz w:val="23"/>
                <w:szCs w:val="23"/>
              </w:rPr>
            </w:pPr>
            <w:r w:rsidRPr="00382705">
              <w:rPr>
                <w:rFonts w:eastAsia="Times New Roman" w:cs="Times New Roman"/>
                <w:sz w:val="23"/>
                <w:szCs w:val="23"/>
              </w:rPr>
              <w:t>(250**)</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14:paraId="65DCCEFE" w14:textId="77777777" w:rsidR="00382705" w:rsidRPr="00382705" w:rsidRDefault="00382705" w:rsidP="00382705">
            <w:pPr>
              <w:framePr w:wrap="notBeside" w:vAnchor="text" w:hAnchor="page" w:x="751" w:y="960"/>
              <w:spacing w:after="0" w:line="413" w:lineRule="exact"/>
              <w:ind w:right="240"/>
              <w:jc w:val="right"/>
              <w:rPr>
                <w:rFonts w:eastAsia="Times New Roman" w:cs="Times New Roman"/>
                <w:sz w:val="23"/>
                <w:szCs w:val="23"/>
              </w:rPr>
            </w:pPr>
            <w:r w:rsidRPr="00382705">
              <w:rPr>
                <w:rFonts w:eastAsia="Times New Roman" w:cs="Times New Roman"/>
                <w:b/>
                <w:bCs/>
                <w:sz w:val="23"/>
                <w:szCs w:val="23"/>
                <w:shd w:val="clear" w:color="auto" w:fill="FFFFFF"/>
              </w:rPr>
              <w:t>342*,</w:t>
            </w:r>
            <w:r w:rsidRPr="00382705">
              <w:rPr>
                <w:rFonts w:eastAsia="Times New Roman" w:cs="Times New Roman"/>
                <w:sz w:val="23"/>
                <w:szCs w:val="23"/>
              </w:rPr>
              <w:t xml:space="preserve"> iš jų (250**)</w:t>
            </w:r>
          </w:p>
        </w:tc>
        <w:tc>
          <w:tcPr>
            <w:tcW w:w="1478" w:type="dxa"/>
            <w:tcBorders>
              <w:top w:val="single" w:sz="4" w:space="0" w:color="auto"/>
              <w:left w:val="single" w:sz="4" w:space="0" w:color="auto"/>
              <w:bottom w:val="single" w:sz="4" w:space="0" w:color="auto"/>
              <w:right w:val="single" w:sz="4" w:space="0" w:color="auto"/>
            </w:tcBorders>
            <w:shd w:val="clear" w:color="auto" w:fill="FFFFFF"/>
            <w:hideMark/>
          </w:tcPr>
          <w:p w14:paraId="62FDC74E"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339*,</w:t>
            </w:r>
            <w:r w:rsidRPr="00382705">
              <w:rPr>
                <w:rFonts w:eastAsia="Times New Roman" w:cs="Times New Roman"/>
                <w:sz w:val="23"/>
                <w:szCs w:val="23"/>
              </w:rPr>
              <w:t xml:space="preserve"> iš jų (241**)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CD3DDCB"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340*,</w:t>
            </w:r>
            <w:r w:rsidRPr="00382705">
              <w:rPr>
                <w:rFonts w:eastAsia="Times New Roman" w:cs="Times New Roman"/>
                <w:sz w:val="23"/>
                <w:szCs w:val="23"/>
              </w:rPr>
              <w:t xml:space="preserve"> iš jų (253**)</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14:paraId="26F08226"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 xml:space="preserve"> 329*,</w:t>
            </w:r>
            <w:r w:rsidRPr="00382705">
              <w:rPr>
                <w:rFonts w:eastAsia="Times New Roman" w:cs="Times New Roman"/>
                <w:sz w:val="23"/>
                <w:szCs w:val="23"/>
              </w:rPr>
              <w:t xml:space="preserve"> iš jų </w:t>
            </w:r>
          </w:p>
          <w:p w14:paraId="73BDB7A1"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sz w:val="23"/>
                <w:szCs w:val="23"/>
              </w:rPr>
              <w:t xml:space="preserve"> (247**)</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503A94CC"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327*,</w:t>
            </w:r>
            <w:r w:rsidRPr="00382705">
              <w:rPr>
                <w:rFonts w:eastAsia="Times New Roman" w:cs="Times New Roman"/>
                <w:sz w:val="23"/>
                <w:szCs w:val="23"/>
              </w:rPr>
              <w:t xml:space="preserve"> iš jų </w:t>
            </w:r>
          </w:p>
          <w:p w14:paraId="726B32F1"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highlight w:val="yellow"/>
              </w:rPr>
            </w:pPr>
            <w:r w:rsidRPr="00382705">
              <w:rPr>
                <w:rFonts w:eastAsia="Times New Roman" w:cs="Times New Roman"/>
                <w:sz w:val="23"/>
                <w:szCs w:val="23"/>
              </w:rPr>
              <w:t xml:space="preserve"> (249**)</w:t>
            </w:r>
          </w:p>
        </w:tc>
      </w:tr>
      <w:tr w:rsidR="00382705" w:rsidRPr="00382705" w14:paraId="3FFCCF49" w14:textId="77777777" w:rsidTr="00D64365">
        <w:trPr>
          <w:trHeight w:val="840"/>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hideMark/>
          </w:tcPr>
          <w:p w14:paraId="0EB12572" w14:textId="77777777" w:rsidR="00382705" w:rsidRPr="00382705" w:rsidRDefault="00382705" w:rsidP="00382705">
            <w:pPr>
              <w:framePr w:wrap="notBeside" w:vAnchor="text" w:hAnchor="page" w:x="751" w:y="960"/>
              <w:spacing w:after="0" w:line="413" w:lineRule="exact"/>
              <w:ind w:left="140" w:firstLine="340"/>
              <w:rPr>
                <w:rFonts w:eastAsia="Times New Roman" w:cs="Times New Roman"/>
                <w:sz w:val="23"/>
                <w:szCs w:val="23"/>
              </w:rPr>
            </w:pPr>
            <w:r w:rsidRPr="00382705">
              <w:rPr>
                <w:rFonts w:eastAsia="Times New Roman" w:cs="Times New Roman"/>
                <w:sz w:val="23"/>
                <w:szCs w:val="23"/>
              </w:rPr>
              <w:t>Specialiojo ugdymo įstaigose</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3CF64B33" w14:textId="200E12F1" w:rsidR="00382705" w:rsidRPr="00382705" w:rsidRDefault="00382705" w:rsidP="00382705">
            <w:pPr>
              <w:framePr w:wrap="notBeside" w:vAnchor="text" w:hAnchor="page" w:x="751" w:y="960"/>
              <w:spacing w:after="0" w:line="413" w:lineRule="exact"/>
              <w:ind w:right="340"/>
              <w:jc w:val="right"/>
              <w:rPr>
                <w:rFonts w:eastAsia="Times New Roman" w:cs="Times New Roman"/>
                <w:sz w:val="23"/>
                <w:szCs w:val="23"/>
              </w:rPr>
            </w:pPr>
            <w:r w:rsidRPr="00382705">
              <w:rPr>
                <w:rFonts w:eastAsia="Times New Roman" w:cs="Times New Roman"/>
                <w:b/>
                <w:bCs/>
                <w:sz w:val="23"/>
                <w:szCs w:val="23"/>
                <w:shd w:val="clear" w:color="auto" w:fill="FFFFFF"/>
              </w:rPr>
              <w:t>2</w:t>
            </w:r>
            <w:r w:rsidR="00C37BB0">
              <w:rPr>
                <w:rFonts w:eastAsia="Times New Roman" w:cs="Times New Roman"/>
                <w:b/>
                <w:bCs/>
                <w:sz w:val="23"/>
                <w:szCs w:val="23"/>
                <w:shd w:val="clear" w:color="auto" w:fill="FFFFFF"/>
              </w:rPr>
              <w:t>0</w:t>
            </w:r>
            <w:r w:rsidRPr="00382705">
              <w:rPr>
                <w:rFonts w:eastAsia="Times New Roman" w:cs="Times New Roman"/>
                <w:b/>
                <w:bCs/>
                <w:sz w:val="23"/>
                <w:szCs w:val="23"/>
                <w:shd w:val="clear" w:color="auto" w:fill="FFFFFF"/>
              </w:rPr>
              <w:t>*,</w:t>
            </w:r>
            <w:r w:rsidRPr="00382705">
              <w:rPr>
                <w:rFonts w:eastAsia="Times New Roman" w:cs="Times New Roman"/>
                <w:sz w:val="23"/>
                <w:szCs w:val="23"/>
              </w:rPr>
              <w:t xml:space="preserve"> iš jų (2</w:t>
            </w:r>
            <w:r w:rsidR="00C37BB0">
              <w:rPr>
                <w:rFonts w:eastAsia="Times New Roman" w:cs="Times New Roman"/>
                <w:sz w:val="23"/>
                <w:szCs w:val="23"/>
              </w:rPr>
              <w:t>0</w:t>
            </w:r>
            <w:r w:rsidRPr="00382705">
              <w:rPr>
                <w:rFonts w:eastAsia="Times New Roman" w:cs="Times New Roman"/>
                <w:sz w:val="23"/>
                <w:szCs w:val="23"/>
              </w:rPr>
              <w:t>**)</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14:paraId="4FAFB3A0" w14:textId="77777777" w:rsidR="00382705" w:rsidRPr="00382705" w:rsidRDefault="00382705" w:rsidP="00382705">
            <w:pPr>
              <w:framePr w:wrap="notBeside" w:vAnchor="text" w:hAnchor="page" w:x="751" w:y="960"/>
              <w:spacing w:after="0" w:line="413" w:lineRule="exact"/>
              <w:ind w:right="240"/>
              <w:jc w:val="right"/>
              <w:rPr>
                <w:rFonts w:eastAsia="Times New Roman" w:cs="Times New Roman"/>
                <w:sz w:val="23"/>
                <w:szCs w:val="23"/>
              </w:rPr>
            </w:pPr>
            <w:r w:rsidRPr="00382705">
              <w:rPr>
                <w:rFonts w:eastAsia="Times New Roman" w:cs="Times New Roman"/>
                <w:b/>
                <w:bCs/>
                <w:sz w:val="23"/>
                <w:szCs w:val="23"/>
                <w:shd w:val="clear" w:color="auto" w:fill="FFFFFF"/>
              </w:rPr>
              <w:t>20*,</w:t>
            </w:r>
            <w:r w:rsidRPr="00382705">
              <w:rPr>
                <w:rFonts w:eastAsia="Times New Roman" w:cs="Times New Roman"/>
                <w:sz w:val="23"/>
                <w:szCs w:val="23"/>
              </w:rPr>
              <w:t xml:space="preserve"> iš jų (20**)</w:t>
            </w:r>
          </w:p>
        </w:tc>
        <w:tc>
          <w:tcPr>
            <w:tcW w:w="1478" w:type="dxa"/>
            <w:tcBorders>
              <w:top w:val="single" w:sz="4" w:space="0" w:color="auto"/>
              <w:left w:val="single" w:sz="4" w:space="0" w:color="auto"/>
              <w:bottom w:val="single" w:sz="4" w:space="0" w:color="auto"/>
              <w:right w:val="single" w:sz="4" w:space="0" w:color="auto"/>
            </w:tcBorders>
            <w:shd w:val="clear" w:color="auto" w:fill="FFFFFF"/>
            <w:hideMark/>
          </w:tcPr>
          <w:p w14:paraId="228AE1A2"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22*,</w:t>
            </w:r>
            <w:r w:rsidRPr="00382705">
              <w:rPr>
                <w:rFonts w:eastAsia="Times New Roman" w:cs="Times New Roman"/>
                <w:sz w:val="23"/>
                <w:szCs w:val="23"/>
              </w:rPr>
              <w:t xml:space="preserve"> iš jų (22**)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44FEDBE4"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23*,</w:t>
            </w:r>
            <w:r w:rsidRPr="00382705">
              <w:rPr>
                <w:rFonts w:eastAsia="Times New Roman" w:cs="Times New Roman"/>
                <w:sz w:val="23"/>
                <w:szCs w:val="23"/>
              </w:rPr>
              <w:t xml:space="preserve"> iš jų (23**)</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14:paraId="0046A415"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 xml:space="preserve"> 18*,</w:t>
            </w:r>
            <w:r w:rsidRPr="00382705">
              <w:rPr>
                <w:rFonts w:eastAsia="Times New Roman" w:cs="Times New Roman"/>
                <w:sz w:val="23"/>
                <w:szCs w:val="23"/>
              </w:rPr>
              <w:t xml:space="preserve"> iš jų </w:t>
            </w:r>
          </w:p>
          <w:p w14:paraId="31115C79"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sz w:val="23"/>
                <w:szCs w:val="23"/>
              </w:rPr>
              <w:t xml:space="preserve"> (18**)</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02155332"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18*,</w:t>
            </w:r>
            <w:r w:rsidRPr="00382705">
              <w:rPr>
                <w:rFonts w:eastAsia="Times New Roman" w:cs="Times New Roman"/>
                <w:sz w:val="23"/>
                <w:szCs w:val="23"/>
              </w:rPr>
              <w:t xml:space="preserve"> iš jų </w:t>
            </w:r>
          </w:p>
          <w:p w14:paraId="072560BC"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highlight w:val="yellow"/>
              </w:rPr>
            </w:pPr>
            <w:r w:rsidRPr="00382705">
              <w:rPr>
                <w:rFonts w:eastAsia="Times New Roman" w:cs="Times New Roman"/>
                <w:sz w:val="23"/>
                <w:szCs w:val="23"/>
              </w:rPr>
              <w:t xml:space="preserve"> (18**)</w:t>
            </w:r>
          </w:p>
        </w:tc>
      </w:tr>
      <w:tr w:rsidR="00382705" w:rsidRPr="00382705" w14:paraId="4F0FC157" w14:textId="77777777" w:rsidTr="00D64365">
        <w:trPr>
          <w:trHeight w:val="845"/>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hideMark/>
          </w:tcPr>
          <w:p w14:paraId="60A8FCD3" w14:textId="77777777" w:rsidR="00382705" w:rsidRPr="00382705" w:rsidRDefault="00382705" w:rsidP="00382705">
            <w:pPr>
              <w:framePr w:wrap="notBeside" w:vAnchor="text" w:hAnchor="page" w:x="751" w:y="960"/>
              <w:spacing w:after="0" w:line="240" w:lineRule="auto"/>
              <w:ind w:left="140" w:firstLine="340"/>
              <w:rPr>
                <w:rFonts w:eastAsia="Times New Roman" w:cs="Times New Roman"/>
                <w:sz w:val="23"/>
                <w:szCs w:val="23"/>
              </w:rPr>
            </w:pPr>
            <w:r w:rsidRPr="00382705">
              <w:rPr>
                <w:rFonts w:eastAsia="Times New Roman" w:cs="Times New Roman"/>
                <w:sz w:val="23"/>
                <w:szCs w:val="23"/>
              </w:rPr>
              <w:t>Iš viso:</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4DF808FD" w14:textId="77777777" w:rsidR="00382705" w:rsidRPr="00382705" w:rsidRDefault="00382705" w:rsidP="00382705">
            <w:pPr>
              <w:framePr w:wrap="notBeside" w:vAnchor="text" w:hAnchor="page" w:x="751" w:y="960"/>
              <w:spacing w:after="0" w:line="413" w:lineRule="exact"/>
              <w:ind w:right="340"/>
              <w:jc w:val="right"/>
              <w:rPr>
                <w:rFonts w:eastAsia="Times New Roman" w:cs="Times New Roman"/>
                <w:sz w:val="23"/>
                <w:szCs w:val="23"/>
              </w:rPr>
            </w:pPr>
            <w:r w:rsidRPr="00382705">
              <w:rPr>
                <w:rFonts w:eastAsia="Times New Roman" w:cs="Times New Roman"/>
                <w:b/>
                <w:bCs/>
                <w:sz w:val="23"/>
                <w:szCs w:val="23"/>
                <w:shd w:val="clear" w:color="auto" w:fill="FFFFFF"/>
              </w:rPr>
              <w:t>413*,</w:t>
            </w:r>
            <w:r w:rsidRPr="00382705">
              <w:rPr>
                <w:rFonts w:eastAsia="Times New Roman" w:cs="Times New Roman"/>
                <w:sz w:val="23"/>
                <w:szCs w:val="23"/>
              </w:rPr>
              <w:t xml:space="preserve"> iš jų (313**)</w:t>
            </w:r>
          </w:p>
        </w:tc>
        <w:tc>
          <w:tcPr>
            <w:tcW w:w="1499" w:type="dxa"/>
            <w:tcBorders>
              <w:top w:val="single" w:sz="4" w:space="0" w:color="auto"/>
              <w:left w:val="single" w:sz="4" w:space="0" w:color="auto"/>
              <w:bottom w:val="single" w:sz="4" w:space="0" w:color="auto"/>
              <w:right w:val="single" w:sz="4" w:space="0" w:color="auto"/>
            </w:tcBorders>
            <w:shd w:val="clear" w:color="auto" w:fill="FFFFFF"/>
            <w:hideMark/>
          </w:tcPr>
          <w:p w14:paraId="3F7D9FB0" w14:textId="77777777" w:rsidR="00382705" w:rsidRPr="00382705" w:rsidRDefault="00382705" w:rsidP="00382705">
            <w:pPr>
              <w:framePr w:wrap="notBeside" w:vAnchor="text" w:hAnchor="page" w:x="751" w:y="960"/>
              <w:spacing w:after="0" w:line="413" w:lineRule="exact"/>
              <w:ind w:right="240"/>
              <w:jc w:val="right"/>
              <w:rPr>
                <w:rFonts w:eastAsia="Times New Roman" w:cs="Times New Roman"/>
                <w:sz w:val="23"/>
                <w:szCs w:val="23"/>
              </w:rPr>
            </w:pPr>
            <w:r w:rsidRPr="00382705">
              <w:rPr>
                <w:rFonts w:eastAsia="Times New Roman" w:cs="Times New Roman"/>
                <w:b/>
                <w:bCs/>
                <w:sz w:val="23"/>
                <w:szCs w:val="23"/>
                <w:shd w:val="clear" w:color="auto" w:fill="FFFFFF"/>
              </w:rPr>
              <w:t>409*,</w:t>
            </w:r>
            <w:r w:rsidRPr="00382705">
              <w:rPr>
                <w:rFonts w:eastAsia="Times New Roman" w:cs="Times New Roman"/>
                <w:sz w:val="23"/>
                <w:szCs w:val="23"/>
              </w:rPr>
              <w:t xml:space="preserve"> iš jų (311**)</w:t>
            </w:r>
          </w:p>
        </w:tc>
        <w:tc>
          <w:tcPr>
            <w:tcW w:w="1478" w:type="dxa"/>
            <w:tcBorders>
              <w:top w:val="single" w:sz="4" w:space="0" w:color="auto"/>
              <w:left w:val="single" w:sz="4" w:space="0" w:color="auto"/>
              <w:bottom w:val="single" w:sz="4" w:space="0" w:color="auto"/>
              <w:right w:val="single" w:sz="4" w:space="0" w:color="auto"/>
            </w:tcBorders>
            <w:shd w:val="clear" w:color="auto" w:fill="FFFFFF"/>
            <w:hideMark/>
          </w:tcPr>
          <w:p w14:paraId="5163EB3E"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424*,</w:t>
            </w:r>
            <w:r w:rsidRPr="00382705">
              <w:rPr>
                <w:rFonts w:eastAsia="Times New Roman" w:cs="Times New Roman"/>
                <w:sz w:val="23"/>
                <w:szCs w:val="23"/>
              </w:rPr>
              <w:t xml:space="preserve"> iš jų (313**)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01448E3B" w14:textId="77777777" w:rsidR="00382705" w:rsidRPr="00382705" w:rsidRDefault="00382705" w:rsidP="00382705">
            <w:pPr>
              <w:framePr w:wrap="notBeside" w:vAnchor="text" w:hAnchor="page" w:x="751" w:y="960"/>
              <w:spacing w:after="0" w:line="413" w:lineRule="exact"/>
              <w:ind w:right="360"/>
              <w:jc w:val="right"/>
              <w:rPr>
                <w:rFonts w:eastAsia="Times New Roman" w:cs="Times New Roman"/>
                <w:sz w:val="23"/>
                <w:szCs w:val="23"/>
              </w:rPr>
            </w:pPr>
            <w:r w:rsidRPr="00382705">
              <w:rPr>
                <w:rFonts w:eastAsia="Times New Roman" w:cs="Times New Roman"/>
                <w:b/>
                <w:bCs/>
                <w:sz w:val="23"/>
                <w:szCs w:val="23"/>
                <w:shd w:val="clear" w:color="auto" w:fill="FFFFFF"/>
              </w:rPr>
              <w:t>404*</w:t>
            </w:r>
            <w:r w:rsidRPr="00382705">
              <w:rPr>
                <w:rFonts w:eastAsia="Times New Roman" w:cs="Times New Roman"/>
                <w:sz w:val="23"/>
                <w:szCs w:val="23"/>
              </w:rPr>
              <w:t xml:space="preserve"> , iš jų (312**)</w:t>
            </w:r>
          </w:p>
        </w:tc>
        <w:tc>
          <w:tcPr>
            <w:tcW w:w="1432" w:type="dxa"/>
            <w:tcBorders>
              <w:top w:val="single" w:sz="4" w:space="0" w:color="auto"/>
              <w:left w:val="single" w:sz="4" w:space="0" w:color="auto"/>
              <w:bottom w:val="single" w:sz="4" w:space="0" w:color="auto"/>
              <w:right w:val="single" w:sz="4" w:space="0" w:color="auto"/>
            </w:tcBorders>
            <w:shd w:val="clear" w:color="auto" w:fill="FFFFFF"/>
            <w:hideMark/>
          </w:tcPr>
          <w:p w14:paraId="3E1125B5"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 xml:space="preserve"> 380*,</w:t>
            </w:r>
            <w:r w:rsidRPr="00382705">
              <w:rPr>
                <w:rFonts w:eastAsia="Times New Roman" w:cs="Times New Roman"/>
                <w:sz w:val="23"/>
                <w:szCs w:val="23"/>
              </w:rPr>
              <w:t xml:space="preserve"> iš jų    </w:t>
            </w:r>
          </w:p>
          <w:p w14:paraId="32E0540B"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sz w:val="23"/>
                <w:szCs w:val="23"/>
              </w:rPr>
              <w:t xml:space="preserve">  (293**)             </w:t>
            </w:r>
          </w:p>
        </w:tc>
        <w:tc>
          <w:tcPr>
            <w:tcW w:w="1403" w:type="dxa"/>
            <w:tcBorders>
              <w:top w:val="single" w:sz="4" w:space="0" w:color="auto"/>
              <w:left w:val="single" w:sz="4" w:space="0" w:color="auto"/>
              <w:bottom w:val="single" w:sz="4" w:space="0" w:color="auto"/>
              <w:right w:val="single" w:sz="4" w:space="0" w:color="auto"/>
            </w:tcBorders>
            <w:shd w:val="clear" w:color="auto" w:fill="FFFFFF"/>
          </w:tcPr>
          <w:p w14:paraId="6304ED48" w14:textId="77777777" w:rsidR="00382705" w:rsidRPr="00382705" w:rsidRDefault="00382705" w:rsidP="00382705">
            <w:pPr>
              <w:framePr w:wrap="notBeside" w:vAnchor="text" w:hAnchor="page" w:x="751" w:y="960"/>
              <w:spacing w:after="0" w:line="413" w:lineRule="exact"/>
              <w:ind w:right="380"/>
              <w:rPr>
                <w:rFonts w:eastAsia="Times New Roman" w:cs="Times New Roman"/>
                <w:sz w:val="23"/>
                <w:szCs w:val="23"/>
              </w:rPr>
            </w:pPr>
            <w:r w:rsidRPr="00382705">
              <w:rPr>
                <w:rFonts w:eastAsia="Times New Roman" w:cs="Times New Roman"/>
                <w:b/>
                <w:bCs/>
                <w:sz w:val="23"/>
                <w:szCs w:val="23"/>
                <w:shd w:val="clear" w:color="auto" w:fill="FFFFFF"/>
              </w:rPr>
              <w:t xml:space="preserve"> 384*,</w:t>
            </w:r>
            <w:r w:rsidRPr="00382705">
              <w:rPr>
                <w:rFonts w:eastAsia="Times New Roman" w:cs="Times New Roman"/>
                <w:sz w:val="23"/>
                <w:szCs w:val="23"/>
              </w:rPr>
              <w:t xml:space="preserve"> iš jų (</w:t>
            </w:r>
            <w:r w:rsidRPr="00382705">
              <w:rPr>
                <w:rFonts w:eastAsia="Times New Roman" w:cs="Times New Roman"/>
                <w:sz w:val="23"/>
                <w:szCs w:val="23"/>
                <w:lang w:val="en-US"/>
              </w:rPr>
              <w:t>300</w:t>
            </w:r>
            <w:r w:rsidRPr="00382705">
              <w:rPr>
                <w:rFonts w:eastAsia="Times New Roman" w:cs="Times New Roman"/>
                <w:sz w:val="23"/>
                <w:szCs w:val="23"/>
              </w:rPr>
              <w:t>**)</w:t>
            </w:r>
          </w:p>
        </w:tc>
      </w:tr>
    </w:tbl>
    <w:p w14:paraId="2A790CCF" w14:textId="12C28900" w:rsidR="00382705" w:rsidRPr="00382705" w:rsidRDefault="00C25216" w:rsidP="00C25216">
      <w:pPr>
        <w:spacing w:after="245" w:line="360" w:lineRule="auto"/>
        <w:ind w:right="20"/>
        <w:jc w:val="both"/>
        <w:rPr>
          <w:rFonts w:eastAsia="Times New Roman" w:cs="Times New Roman"/>
          <w:sz w:val="23"/>
          <w:szCs w:val="23"/>
        </w:rPr>
      </w:pPr>
      <w:r>
        <w:rPr>
          <w:rFonts w:eastAsia="Times New Roman" w:cs="Times New Roman"/>
          <w:sz w:val="23"/>
          <w:szCs w:val="23"/>
        </w:rPr>
        <w:t>7 lentelė</w:t>
      </w:r>
      <w:r w:rsidR="00382705" w:rsidRPr="00382705">
        <w:rPr>
          <w:rFonts w:eastAsia="Times New Roman" w:cs="Times New Roman"/>
          <w:sz w:val="23"/>
          <w:szCs w:val="23"/>
        </w:rPr>
        <w:t xml:space="preserve">. Specialiųjų ugdymosi poreikių turinčių </w:t>
      </w:r>
      <w:r>
        <w:rPr>
          <w:rFonts w:eastAsia="Times New Roman" w:cs="Times New Roman"/>
          <w:sz w:val="23"/>
          <w:szCs w:val="23"/>
        </w:rPr>
        <w:t>mokinių</w:t>
      </w:r>
      <w:r w:rsidR="00382705" w:rsidRPr="00382705">
        <w:rPr>
          <w:rFonts w:eastAsia="Times New Roman" w:cs="Times New Roman"/>
          <w:sz w:val="23"/>
          <w:szCs w:val="23"/>
        </w:rPr>
        <w:t xml:space="preserve"> skaičiaus įvairaus tipo ugdymo įstaigose pokyčiai 2016-2021 m.</w:t>
      </w:r>
    </w:p>
    <w:p w14:paraId="00ED31C0" w14:textId="77777777" w:rsidR="00382705" w:rsidRPr="00382705" w:rsidRDefault="00382705" w:rsidP="00382705">
      <w:pPr>
        <w:spacing w:after="0" w:line="240" w:lineRule="auto"/>
        <w:rPr>
          <w:rFonts w:ascii="Microsoft Sans Serif" w:eastAsia="Microsoft Sans Serif" w:hAnsi="Microsoft Sans Serif" w:cs="Microsoft Sans Serif"/>
          <w:color w:val="000000"/>
          <w:sz w:val="2"/>
          <w:szCs w:val="2"/>
          <w:highlight w:val="yellow"/>
          <w:lang w:eastAsia="lt-LT"/>
        </w:rPr>
      </w:pPr>
    </w:p>
    <w:p w14:paraId="269A5058" w14:textId="77777777" w:rsidR="00382705" w:rsidRPr="00382705" w:rsidRDefault="00382705" w:rsidP="00382705">
      <w:pPr>
        <w:spacing w:after="0" w:line="254" w:lineRule="exact"/>
        <w:ind w:left="40" w:right="20"/>
        <w:jc w:val="both"/>
        <w:rPr>
          <w:rFonts w:eastAsia="Times New Roman" w:cs="Times New Roman"/>
          <w:sz w:val="21"/>
          <w:szCs w:val="21"/>
        </w:rPr>
      </w:pPr>
      <w:r w:rsidRPr="00382705">
        <w:rPr>
          <w:rFonts w:eastAsia="Times New Roman" w:cs="Times New Roman"/>
          <w:sz w:val="21"/>
          <w:szCs w:val="21"/>
        </w:rPr>
        <w:t>* mokiniai, kuriems skirtas specialusis ugdymasis ir (ar) švietimo pagalba. Tai yra vaikai, kurie turi nedidelius, vidutinius, didelius ir labai didelius specialiuosius ugdymosi poreikius.</w:t>
      </w:r>
    </w:p>
    <w:p w14:paraId="0908FF4A" w14:textId="77777777" w:rsidR="00382705" w:rsidRPr="00382705" w:rsidRDefault="00382705" w:rsidP="00382705">
      <w:pPr>
        <w:spacing w:after="225" w:line="254" w:lineRule="exact"/>
        <w:ind w:left="40" w:right="20"/>
        <w:jc w:val="both"/>
        <w:rPr>
          <w:rFonts w:eastAsia="Times New Roman" w:cs="Times New Roman"/>
          <w:sz w:val="21"/>
          <w:szCs w:val="21"/>
        </w:rPr>
      </w:pPr>
      <w:r w:rsidRPr="00382705">
        <w:rPr>
          <w:rFonts w:eastAsia="Times New Roman" w:cs="Times New Roman"/>
          <w:sz w:val="21"/>
          <w:szCs w:val="21"/>
        </w:rPr>
        <w:t>**  tai yra vaikai, kurie turi vidutinius, didelius ir labai didelius specialiuosius ugdymosi poreikius.</w:t>
      </w:r>
    </w:p>
    <w:p w14:paraId="39366528" w14:textId="18A5F124" w:rsidR="00382705" w:rsidRPr="00382705" w:rsidRDefault="00382705" w:rsidP="00382705">
      <w:pPr>
        <w:spacing w:after="185" w:line="360" w:lineRule="auto"/>
        <w:ind w:left="40" w:right="20" w:firstLine="860"/>
        <w:jc w:val="both"/>
        <w:rPr>
          <w:rFonts w:eastAsia="Times New Roman" w:cs="Times New Roman"/>
          <w:sz w:val="23"/>
          <w:szCs w:val="23"/>
        </w:rPr>
      </w:pPr>
      <w:r w:rsidRPr="00382705">
        <w:rPr>
          <w:rFonts w:eastAsia="Times New Roman" w:cs="Times New Roman"/>
          <w:sz w:val="23"/>
          <w:szCs w:val="23"/>
        </w:rPr>
        <w:t xml:space="preserve">Savivaldybės mokyklose teikiama švietimo informacinė pagalba, mokiniams reikalinga psichologinė, specialioji, socialinė pedagoginė pagalba, vykdomas profesinis orientavimas ir mokinių sveikatos priežiūra. Rajono bendrojo ugdymo mokyklose veikia vaiko gerovės komisijos. Savivaldybės </w:t>
      </w:r>
      <w:r w:rsidRPr="00382705">
        <w:rPr>
          <w:rFonts w:eastAsia="Times New Roman" w:cs="Times New Roman"/>
          <w:sz w:val="23"/>
          <w:szCs w:val="23"/>
        </w:rPr>
        <w:lastRenderedPageBreak/>
        <w:t>bendrojo ugdymo mokyklose švietimo pagalbos specialistams 2021 m. skirta 17,24 et., Molėtų r. švietimo pagalbos tarnyboje – 5 et. Ikimokyklinio ir bendrojo ugdymo mokyklose 2021 m. dirbo 38 mokytojų padėjėjai (12 iš jų ne pagrindinėse pareigose). Švietimo pagalbos specialistų etatų skaičius, tenkantis 100 mokinių,, mūsų rajone yra 1,1. Tai yra geras rodiklis, nes mažųjų savivaldybių vidurkis yra 0,9 (</w:t>
      </w:r>
      <w:r w:rsidR="002D66C4">
        <w:rPr>
          <w:rFonts w:eastAsia="Times New Roman" w:cs="Times New Roman"/>
          <w:sz w:val="23"/>
          <w:szCs w:val="23"/>
        </w:rPr>
        <w:t>9</w:t>
      </w:r>
      <w:r w:rsidRPr="00382705">
        <w:rPr>
          <w:rFonts w:eastAsia="Times New Roman" w:cs="Times New Roman"/>
          <w:sz w:val="23"/>
          <w:szCs w:val="23"/>
        </w:rPr>
        <w:t xml:space="preserve"> </w:t>
      </w:r>
      <w:r w:rsidR="002D66C4">
        <w:rPr>
          <w:rFonts w:eastAsia="Times New Roman" w:cs="Times New Roman"/>
          <w:sz w:val="23"/>
          <w:szCs w:val="23"/>
        </w:rPr>
        <w:t>diagrama</w:t>
      </w:r>
      <w:r w:rsidRPr="00382705">
        <w:rPr>
          <w:rFonts w:eastAsia="Times New Roman" w:cs="Times New Roman"/>
          <w:sz w:val="23"/>
          <w:szCs w:val="23"/>
        </w:rPr>
        <w:t xml:space="preserve">). </w:t>
      </w:r>
    </w:p>
    <w:p w14:paraId="0E8C666F" w14:textId="63B7B281" w:rsidR="00625423" w:rsidRDefault="002D66C4" w:rsidP="002D66C4">
      <w:pPr>
        <w:tabs>
          <w:tab w:val="left" w:pos="1395"/>
        </w:tabs>
        <w:spacing w:after="185" w:line="360" w:lineRule="auto"/>
        <w:ind w:left="40" w:right="20" w:firstLine="860"/>
        <w:jc w:val="both"/>
        <w:rPr>
          <w:rFonts w:eastAsia="Times New Roman" w:cs="Times New Roman"/>
          <w:sz w:val="23"/>
          <w:szCs w:val="23"/>
        </w:rPr>
      </w:pPr>
      <w:r>
        <w:rPr>
          <w:rFonts w:eastAsia="Times New Roman" w:cs="Times New Roman"/>
          <w:sz w:val="23"/>
          <w:szCs w:val="23"/>
        </w:rPr>
        <w:tab/>
        <w:t>9 diagrama</w:t>
      </w:r>
      <w:r w:rsidR="00625423">
        <w:rPr>
          <w:rFonts w:eastAsia="Times New Roman" w:cs="Times New Roman"/>
          <w:sz w:val="23"/>
          <w:szCs w:val="23"/>
        </w:rPr>
        <w:t>. Švietimo pagalbos specialistų skaičius šalies savivaldybėse.</w:t>
      </w:r>
    </w:p>
    <w:p w14:paraId="3B426F31" w14:textId="77777777" w:rsidR="00625423" w:rsidRPr="00124EBB" w:rsidRDefault="00625423" w:rsidP="00625423">
      <w:pPr>
        <w:spacing w:after="185" w:line="360" w:lineRule="auto"/>
        <w:ind w:left="-284" w:right="20"/>
        <w:jc w:val="both"/>
        <w:rPr>
          <w:rFonts w:eastAsia="Times New Roman" w:cs="Times New Roman"/>
          <w:sz w:val="23"/>
          <w:szCs w:val="23"/>
        </w:rPr>
      </w:pPr>
      <w:r>
        <w:rPr>
          <w:noProof/>
          <w:lang w:eastAsia="lt-LT"/>
        </w:rPr>
        <w:drawing>
          <wp:inline distT="0" distB="0" distL="0" distR="0" wp14:anchorId="4DC83BC3" wp14:editId="2B9DB4BC">
            <wp:extent cx="6315075" cy="3448050"/>
            <wp:effectExtent l="0" t="0" r="952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5075" cy="3448050"/>
                    </a:xfrm>
                    <a:prstGeom prst="rect">
                      <a:avLst/>
                    </a:prstGeom>
                  </pic:spPr>
                </pic:pic>
              </a:graphicData>
            </a:graphic>
          </wp:inline>
        </w:drawing>
      </w:r>
    </w:p>
    <w:p w14:paraId="7EB06D7C" w14:textId="03D1A1C3" w:rsidR="00124EBB" w:rsidRPr="00124EBB" w:rsidRDefault="00124EBB" w:rsidP="009433D8">
      <w:pPr>
        <w:tabs>
          <w:tab w:val="left" w:pos="851"/>
          <w:tab w:val="left" w:pos="1560"/>
        </w:tabs>
        <w:spacing w:after="0" w:line="360" w:lineRule="auto"/>
        <w:ind w:left="40" w:right="20" w:firstLine="527"/>
        <w:jc w:val="both"/>
        <w:rPr>
          <w:rFonts w:eastAsia="Times New Roman" w:cs="Times New Roman"/>
          <w:color w:val="000000"/>
          <w:szCs w:val="24"/>
          <w:lang w:val="lt" w:eastAsia="lt-LT"/>
        </w:rPr>
      </w:pPr>
      <w:r w:rsidRPr="00124EBB">
        <w:rPr>
          <w:rFonts w:eastAsia="Times New Roman" w:cs="Times New Roman"/>
          <w:color w:val="000000"/>
          <w:szCs w:val="24"/>
          <w:lang w:val="lt" w:eastAsia="lt-LT"/>
        </w:rPr>
        <w:t xml:space="preserve">Švietimo pagalbos įstaiga rajone – Molėtų r. švietimo pagalbos tarnyba, kurios tikslas - sudaryti sąlygas nuolatiniam švietimo darbuotojų ir kitų suaugusiųjų asmenų mokymuisi. </w:t>
      </w:r>
      <w:r w:rsidR="00BF566B">
        <w:rPr>
          <w:rFonts w:eastAsia="Times New Roman" w:cs="Times New Roman"/>
          <w:color w:val="000000"/>
          <w:szCs w:val="24"/>
          <w:lang w:val="lt" w:eastAsia="lt-LT"/>
        </w:rPr>
        <w:t>Kitas t</w:t>
      </w:r>
      <w:r w:rsidRPr="00124EBB">
        <w:rPr>
          <w:rFonts w:eastAsia="Times New Roman" w:cs="Times New Roman"/>
          <w:color w:val="000000"/>
          <w:szCs w:val="24"/>
          <w:lang w:val="lt" w:eastAsia="lt-LT"/>
        </w:rPr>
        <w:t>arnybos tikslas - didinti specialiųjų ugdymosi poreikių, psichologinių, asmenybės ir ugdymosi problemų turinčių asmenų ugdymosi veiksmingumą, psichologinį atsparumą, teikiant reikalingą informacinę, ekspertinę ir konsultacinę pagalbą mokykloms ir mokytojams. Vienas jos uždavinių - kuo anksčiau įvertinti asmens specialiuosius ugdymosi poreikius, asmenybės psichologines ir ugdymosi problemas, padėti jas išspręsti, surasti optimalią ugdymo vietą ir formą.</w:t>
      </w:r>
    </w:p>
    <w:p w14:paraId="51652136" w14:textId="24A02FF3" w:rsidR="00916EBF" w:rsidRDefault="006068EC" w:rsidP="009433D8">
      <w:pPr>
        <w:pStyle w:val="Sraopastraipa"/>
        <w:numPr>
          <w:ilvl w:val="0"/>
          <w:numId w:val="18"/>
        </w:numPr>
        <w:tabs>
          <w:tab w:val="left" w:pos="709"/>
        </w:tabs>
        <w:spacing w:line="360" w:lineRule="auto"/>
        <w:ind w:left="0" w:firstLine="360"/>
        <w:jc w:val="both"/>
      </w:pPr>
      <w:r w:rsidRPr="009433D8">
        <w:rPr>
          <w:b/>
          <w:bCs/>
        </w:rPr>
        <w:t xml:space="preserve">Mokytojų kontingentas. </w:t>
      </w:r>
      <w:r w:rsidR="008E3EEE" w:rsidRPr="009433D8">
        <w:rPr>
          <w:b/>
          <w:bCs/>
        </w:rPr>
        <w:t>Kvalifikacija.</w:t>
      </w:r>
      <w:r w:rsidR="008E3EEE" w:rsidRPr="009433D8">
        <w:t xml:space="preserve"> </w:t>
      </w:r>
      <w:r w:rsidR="00916EBF" w:rsidRPr="009433D8">
        <w:t xml:space="preserve"> </w:t>
      </w:r>
      <w:r w:rsidR="00916EBF">
        <w:t>Švietimo sistemos gebėjimą padėti mokiniams pasirengti ateityje gyventi prisitaikant prie sparčios socialinės, ekonominės ir kultūrinės kaitos lemia mokytojų pajėgumas suvokti visuomenės poreikius ir su išsilavinimu siejamus lūkesčius, todėl viena svarbiausių švietimo kokybės sąlygų yra mokytojų dalykinė ir profesinė kompetencija</w:t>
      </w:r>
      <w:r w:rsidR="00916EBF">
        <w:rPr>
          <w:b/>
        </w:rPr>
        <w:t>.</w:t>
      </w:r>
      <w:r w:rsidR="00916EBF">
        <w:rPr>
          <w:lang w:val="en-US"/>
        </w:rPr>
        <w:t xml:space="preserve">  </w:t>
      </w:r>
      <w:r w:rsidR="00916EBF">
        <w:t>Mokytojų kompetencija ir kvalifikacijos tobulinimas daro didelę</w:t>
      </w:r>
      <w:r w:rsidR="00B04B91">
        <w:t xml:space="preserve"> įtaką</w:t>
      </w:r>
      <w:r w:rsidR="00916EBF">
        <w:t xml:space="preserve"> švietimo kokybei. Mokytojų turimos kvalifikacinės kategorijos turėtų daryti didelę įtaką mokinių pasiekimams ir pažangai.</w:t>
      </w:r>
      <w:r w:rsidR="0008774C" w:rsidRPr="0008774C">
        <w:t xml:space="preserve"> </w:t>
      </w:r>
      <w:r w:rsidR="0008774C">
        <w:t>Mokytojų  Savivaldybės mokyklų mokytojų kvalifikacinės kategorijos yra aukštos.</w:t>
      </w:r>
      <w:r w:rsidR="002D6CA2">
        <w:t xml:space="preserve"> Aukštos kvalifikacijos mokytojų dalis – 51,7 procento.</w:t>
      </w:r>
    </w:p>
    <w:p w14:paraId="2FB7F580" w14:textId="77777777" w:rsidR="004D1A0D" w:rsidRDefault="004D1A0D" w:rsidP="0008774C">
      <w:pPr>
        <w:pStyle w:val="Sraopastraipa"/>
        <w:spacing w:line="360" w:lineRule="auto"/>
        <w:ind w:left="0" w:firstLine="284"/>
        <w:jc w:val="both"/>
      </w:pPr>
    </w:p>
    <w:p w14:paraId="3F520405" w14:textId="5438529E" w:rsidR="00916EBF" w:rsidRDefault="004D1A0D" w:rsidP="00916EBF">
      <w:pPr>
        <w:pStyle w:val="Sraopastraipa"/>
        <w:ind w:left="0" w:firstLine="284"/>
        <w:jc w:val="both"/>
      </w:pPr>
      <w:r>
        <w:t xml:space="preserve">8 </w:t>
      </w:r>
      <w:r w:rsidR="002167EF">
        <w:t>lentelė</w:t>
      </w:r>
      <w:r>
        <w:t>. Atestuotų m</w:t>
      </w:r>
      <w:r w:rsidR="00710E22">
        <w:t>okytojų kvalifikacinės kategorijos pagal mokyklas.</w:t>
      </w:r>
    </w:p>
    <w:p w14:paraId="48710976" w14:textId="77777777" w:rsidR="00710E22" w:rsidRDefault="00710E22" w:rsidP="00916EBF">
      <w:pPr>
        <w:pStyle w:val="Sraopastraipa"/>
        <w:ind w:left="0" w:firstLine="284"/>
        <w:jc w:val="both"/>
      </w:pPr>
    </w:p>
    <w:p w14:paraId="3384BEF2" w14:textId="77777777" w:rsidR="00710E22" w:rsidRDefault="00710E22" w:rsidP="00916EBF">
      <w:pPr>
        <w:pStyle w:val="Sraopastraipa"/>
        <w:ind w:left="0" w:firstLine="28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163"/>
        <w:gridCol w:w="1559"/>
        <w:gridCol w:w="1701"/>
        <w:gridCol w:w="1992"/>
      </w:tblGrid>
      <w:tr w:rsidR="00DE3EB0" w14:paraId="4BE3274E"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069E23E8" w14:textId="77777777" w:rsidR="00DE3EB0" w:rsidRDefault="00DE3EB0" w:rsidP="0008774C">
            <w:pPr>
              <w:spacing w:line="256" w:lineRule="auto"/>
              <w:jc w:val="center"/>
            </w:pPr>
            <w:r>
              <w:lastRenderedPageBreak/>
              <w:t>Mokykla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BD43486" w14:textId="77777777" w:rsidR="00DE3EB0" w:rsidRDefault="00DE3EB0" w:rsidP="00D67897">
            <w:pPr>
              <w:spacing w:line="256" w:lineRule="auto"/>
              <w:jc w:val="center"/>
            </w:pPr>
            <w:r>
              <w:t>Mokytojo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EFF031" w14:textId="77777777" w:rsidR="00DE3EB0" w:rsidRDefault="00DE3EB0" w:rsidP="00D67897">
            <w:pPr>
              <w:spacing w:line="256" w:lineRule="auto"/>
              <w:jc w:val="center"/>
            </w:pPr>
            <w:r>
              <w:t>Vyresniojo</w:t>
            </w:r>
          </w:p>
          <w:p w14:paraId="0DDE56DB" w14:textId="77777777" w:rsidR="00DE3EB0" w:rsidRDefault="00DE3EB0" w:rsidP="00D67897">
            <w:pPr>
              <w:spacing w:line="256" w:lineRule="auto"/>
              <w:jc w:val="center"/>
            </w:pPr>
            <w:r>
              <w:t>mokytojo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B6B4E0" w14:textId="77777777" w:rsidR="00DE3EB0" w:rsidRDefault="00DE3EB0" w:rsidP="00D67897">
            <w:pPr>
              <w:spacing w:line="256" w:lineRule="auto"/>
              <w:jc w:val="center"/>
            </w:pPr>
            <w:r>
              <w:t>Mokytojo</w:t>
            </w:r>
          </w:p>
          <w:p w14:paraId="6D45BA62" w14:textId="77777777" w:rsidR="00DE3EB0" w:rsidRDefault="00DE3EB0" w:rsidP="00D67897">
            <w:pPr>
              <w:spacing w:line="256" w:lineRule="auto"/>
              <w:jc w:val="center"/>
            </w:pPr>
            <w:r>
              <w:t>metodininko</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70C269B" w14:textId="77777777" w:rsidR="00DE3EB0" w:rsidRDefault="00DE3EB0" w:rsidP="00D67897">
            <w:pPr>
              <w:spacing w:line="256" w:lineRule="auto"/>
              <w:jc w:val="center"/>
            </w:pPr>
            <w:r>
              <w:t>Mokytojo</w:t>
            </w:r>
          </w:p>
          <w:p w14:paraId="1831DC75" w14:textId="77777777" w:rsidR="00DE3EB0" w:rsidRDefault="00DE3EB0" w:rsidP="00D67897">
            <w:pPr>
              <w:spacing w:line="256" w:lineRule="auto"/>
              <w:jc w:val="center"/>
            </w:pPr>
            <w:r>
              <w:t>eksperto</w:t>
            </w:r>
          </w:p>
        </w:tc>
      </w:tr>
      <w:tr w:rsidR="00DE3EB0" w14:paraId="09708843"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6467BB04" w14:textId="77777777" w:rsidR="00DE3EB0" w:rsidRDefault="00DE3EB0" w:rsidP="0008774C">
            <w:pPr>
              <w:spacing w:after="0" w:line="256" w:lineRule="auto"/>
              <w:jc w:val="center"/>
            </w:pPr>
            <w:r>
              <w:t>Molėtų gimnazija</w:t>
            </w:r>
          </w:p>
        </w:tc>
        <w:tc>
          <w:tcPr>
            <w:tcW w:w="1163" w:type="dxa"/>
            <w:tcBorders>
              <w:top w:val="single" w:sz="4" w:space="0" w:color="auto"/>
              <w:left w:val="single" w:sz="4" w:space="0" w:color="auto"/>
              <w:bottom w:val="single" w:sz="4" w:space="0" w:color="auto"/>
              <w:right w:val="single" w:sz="4" w:space="0" w:color="auto"/>
            </w:tcBorders>
            <w:vAlign w:val="center"/>
          </w:tcPr>
          <w:p w14:paraId="7A7E86EE" w14:textId="671F91BF" w:rsidR="00DE3EB0" w:rsidRDefault="00E96DA7" w:rsidP="00D67897">
            <w:pPr>
              <w:spacing w:line="256" w:lineRule="auto"/>
              <w:jc w:val="center"/>
            </w:pPr>
            <w:r>
              <w:t>2</w:t>
            </w:r>
          </w:p>
        </w:tc>
        <w:tc>
          <w:tcPr>
            <w:tcW w:w="1559" w:type="dxa"/>
            <w:tcBorders>
              <w:top w:val="single" w:sz="4" w:space="0" w:color="auto"/>
              <w:left w:val="single" w:sz="4" w:space="0" w:color="auto"/>
              <w:bottom w:val="single" w:sz="4" w:space="0" w:color="auto"/>
              <w:right w:val="single" w:sz="4" w:space="0" w:color="auto"/>
            </w:tcBorders>
            <w:vAlign w:val="center"/>
          </w:tcPr>
          <w:p w14:paraId="630B49AD" w14:textId="4835DB45" w:rsidR="00DE3EB0" w:rsidRDefault="00DE3EB0" w:rsidP="00D67897">
            <w:pPr>
              <w:spacing w:line="256" w:lineRule="auto"/>
              <w:jc w:val="center"/>
            </w:pPr>
            <w:r>
              <w:t>1</w:t>
            </w:r>
            <w:r w:rsidR="002E2D0D">
              <w:t>9</w:t>
            </w:r>
          </w:p>
        </w:tc>
        <w:tc>
          <w:tcPr>
            <w:tcW w:w="1701" w:type="dxa"/>
            <w:tcBorders>
              <w:top w:val="single" w:sz="4" w:space="0" w:color="auto"/>
              <w:left w:val="single" w:sz="4" w:space="0" w:color="auto"/>
              <w:bottom w:val="single" w:sz="4" w:space="0" w:color="auto"/>
              <w:right w:val="single" w:sz="4" w:space="0" w:color="auto"/>
            </w:tcBorders>
            <w:vAlign w:val="center"/>
          </w:tcPr>
          <w:p w14:paraId="43165D5F" w14:textId="179BBD9B" w:rsidR="00DE3EB0" w:rsidRDefault="00DE3EB0" w:rsidP="00D67897">
            <w:pPr>
              <w:spacing w:line="256" w:lineRule="auto"/>
              <w:jc w:val="center"/>
              <w:rPr>
                <w:lang w:val="en-US"/>
              </w:rPr>
            </w:pPr>
            <w:r>
              <w:rPr>
                <w:lang w:val="en-US"/>
              </w:rPr>
              <w:t>1</w:t>
            </w:r>
            <w:r w:rsidR="00E96DA7">
              <w:rPr>
                <w:lang w:val="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4C08D217" w14:textId="77777777" w:rsidR="00DE3EB0" w:rsidRDefault="00DE3EB0" w:rsidP="00D67897">
            <w:pPr>
              <w:spacing w:line="256" w:lineRule="auto"/>
              <w:jc w:val="center"/>
            </w:pPr>
            <w:r>
              <w:t>3</w:t>
            </w:r>
          </w:p>
        </w:tc>
      </w:tr>
      <w:tr w:rsidR="00DE3EB0" w14:paraId="04C0B667"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3D2825E4" w14:textId="77777777" w:rsidR="00DE3EB0" w:rsidRDefault="0008774C" w:rsidP="0008774C">
            <w:pPr>
              <w:spacing w:after="0" w:line="256" w:lineRule="auto"/>
            </w:pPr>
            <w:r>
              <w:t xml:space="preserve">     </w:t>
            </w:r>
            <w:r w:rsidR="00DE3EB0">
              <w:t>Molėtų progimnazija</w:t>
            </w:r>
          </w:p>
        </w:tc>
        <w:tc>
          <w:tcPr>
            <w:tcW w:w="1163" w:type="dxa"/>
            <w:tcBorders>
              <w:top w:val="single" w:sz="4" w:space="0" w:color="auto"/>
              <w:left w:val="single" w:sz="4" w:space="0" w:color="auto"/>
              <w:bottom w:val="single" w:sz="4" w:space="0" w:color="auto"/>
              <w:right w:val="single" w:sz="4" w:space="0" w:color="auto"/>
            </w:tcBorders>
            <w:vAlign w:val="center"/>
          </w:tcPr>
          <w:p w14:paraId="48427478" w14:textId="77777777" w:rsidR="00DE3EB0" w:rsidRDefault="00DE3EB0" w:rsidP="00D67897">
            <w:pPr>
              <w:spacing w:line="256" w:lineRule="auto"/>
              <w:jc w:val="center"/>
            </w:pPr>
            <w:r>
              <w:t>1</w:t>
            </w:r>
          </w:p>
        </w:tc>
        <w:tc>
          <w:tcPr>
            <w:tcW w:w="1559" w:type="dxa"/>
            <w:tcBorders>
              <w:top w:val="single" w:sz="4" w:space="0" w:color="auto"/>
              <w:left w:val="single" w:sz="4" w:space="0" w:color="auto"/>
              <w:bottom w:val="single" w:sz="4" w:space="0" w:color="auto"/>
              <w:right w:val="single" w:sz="4" w:space="0" w:color="auto"/>
            </w:tcBorders>
            <w:vAlign w:val="center"/>
          </w:tcPr>
          <w:p w14:paraId="387AF4DD" w14:textId="77777777" w:rsidR="00DE3EB0" w:rsidRDefault="00DE3EB0" w:rsidP="00D67897">
            <w:pPr>
              <w:spacing w:line="256" w:lineRule="auto"/>
              <w:jc w:val="center"/>
            </w:pPr>
            <w:r>
              <w:t>9</w:t>
            </w:r>
          </w:p>
        </w:tc>
        <w:tc>
          <w:tcPr>
            <w:tcW w:w="1701" w:type="dxa"/>
            <w:tcBorders>
              <w:top w:val="single" w:sz="4" w:space="0" w:color="auto"/>
              <w:left w:val="single" w:sz="4" w:space="0" w:color="auto"/>
              <w:bottom w:val="single" w:sz="4" w:space="0" w:color="auto"/>
              <w:right w:val="single" w:sz="4" w:space="0" w:color="auto"/>
            </w:tcBorders>
            <w:vAlign w:val="center"/>
          </w:tcPr>
          <w:p w14:paraId="601090E2" w14:textId="77777777" w:rsidR="00DE3EB0" w:rsidRDefault="00DE3EB0" w:rsidP="00D67897">
            <w:pPr>
              <w:spacing w:line="256" w:lineRule="auto"/>
              <w:jc w:val="center"/>
            </w:pPr>
            <w:r>
              <w:t>16</w:t>
            </w:r>
          </w:p>
        </w:tc>
        <w:tc>
          <w:tcPr>
            <w:tcW w:w="1992" w:type="dxa"/>
            <w:tcBorders>
              <w:top w:val="single" w:sz="4" w:space="0" w:color="auto"/>
              <w:left w:val="single" w:sz="4" w:space="0" w:color="auto"/>
              <w:bottom w:val="single" w:sz="4" w:space="0" w:color="auto"/>
              <w:right w:val="single" w:sz="4" w:space="0" w:color="auto"/>
            </w:tcBorders>
            <w:vAlign w:val="center"/>
          </w:tcPr>
          <w:p w14:paraId="76931CB1" w14:textId="77777777" w:rsidR="00DE3EB0" w:rsidRDefault="00DE3EB0" w:rsidP="00D67897">
            <w:pPr>
              <w:spacing w:line="256" w:lineRule="auto"/>
              <w:jc w:val="center"/>
            </w:pPr>
            <w:r>
              <w:t>1</w:t>
            </w:r>
          </w:p>
        </w:tc>
      </w:tr>
      <w:tr w:rsidR="00DE3EB0" w14:paraId="7A2E9C13"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702249E2" w14:textId="55474D66" w:rsidR="00DE3EB0" w:rsidRDefault="00DE3EB0" w:rsidP="0008774C">
            <w:pPr>
              <w:spacing w:after="0" w:line="256" w:lineRule="auto"/>
              <w:jc w:val="center"/>
            </w:pPr>
            <w:r>
              <w:t>Molėtų pradinė mokykla</w:t>
            </w:r>
            <w:r w:rsidR="002B319E">
              <w:t xml:space="preserve"> (su Inturkės skyriumi)</w:t>
            </w:r>
          </w:p>
        </w:tc>
        <w:tc>
          <w:tcPr>
            <w:tcW w:w="1163" w:type="dxa"/>
            <w:tcBorders>
              <w:top w:val="single" w:sz="4" w:space="0" w:color="auto"/>
              <w:left w:val="single" w:sz="4" w:space="0" w:color="auto"/>
              <w:bottom w:val="single" w:sz="4" w:space="0" w:color="auto"/>
              <w:right w:val="single" w:sz="4" w:space="0" w:color="auto"/>
            </w:tcBorders>
            <w:vAlign w:val="center"/>
          </w:tcPr>
          <w:p w14:paraId="6E795357" w14:textId="77777777" w:rsidR="00DE3EB0" w:rsidRDefault="00DE3EB0" w:rsidP="00D67897">
            <w:pPr>
              <w:spacing w:line="256" w:lineRule="auto"/>
              <w:jc w:val="center"/>
            </w:pPr>
            <w:r>
              <w:t>1</w:t>
            </w:r>
          </w:p>
        </w:tc>
        <w:tc>
          <w:tcPr>
            <w:tcW w:w="1559" w:type="dxa"/>
            <w:tcBorders>
              <w:top w:val="single" w:sz="4" w:space="0" w:color="auto"/>
              <w:left w:val="single" w:sz="4" w:space="0" w:color="auto"/>
              <w:bottom w:val="single" w:sz="4" w:space="0" w:color="auto"/>
              <w:right w:val="single" w:sz="4" w:space="0" w:color="auto"/>
            </w:tcBorders>
            <w:vAlign w:val="center"/>
          </w:tcPr>
          <w:p w14:paraId="3F7F34B4" w14:textId="77777777" w:rsidR="00DE3EB0" w:rsidRDefault="00DE3EB0" w:rsidP="00D67897">
            <w:pPr>
              <w:spacing w:line="256" w:lineRule="auto"/>
              <w:jc w:val="center"/>
            </w:pPr>
            <w:r>
              <w:t>6</w:t>
            </w:r>
          </w:p>
        </w:tc>
        <w:tc>
          <w:tcPr>
            <w:tcW w:w="1701" w:type="dxa"/>
            <w:tcBorders>
              <w:top w:val="single" w:sz="4" w:space="0" w:color="auto"/>
              <w:left w:val="single" w:sz="4" w:space="0" w:color="auto"/>
              <w:bottom w:val="single" w:sz="4" w:space="0" w:color="auto"/>
              <w:right w:val="single" w:sz="4" w:space="0" w:color="auto"/>
            </w:tcBorders>
            <w:vAlign w:val="center"/>
          </w:tcPr>
          <w:p w14:paraId="0E15C039" w14:textId="77777777" w:rsidR="00DE3EB0" w:rsidRDefault="00DE3EB0" w:rsidP="00D67897">
            <w:pPr>
              <w:spacing w:line="256" w:lineRule="auto"/>
              <w:jc w:val="center"/>
            </w:pPr>
            <w:r>
              <w:t>17</w:t>
            </w:r>
          </w:p>
        </w:tc>
        <w:tc>
          <w:tcPr>
            <w:tcW w:w="1992" w:type="dxa"/>
            <w:tcBorders>
              <w:top w:val="single" w:sz="4" w:space="0" w:color="auto"/>
              <w:left w:val="single" w:sz="4" w:space="0" w:color="auto"/>
              <w:bottom w:val="single" w:sz="4" w:space="0" w:color="auto"/>
              <w:right w:val="single" w:sz="4" w:space="0" w:color="auto"/>
            </w:tcBorders>
            <w:vAlign w:val="center"/>
          </w:tcPr>
          <w:p w14:paraId="737C1495" w14:textId="77777777" w:rsidR="00DE3EB0" w:rsidRDefault="00DE3EB0" w:rsidP="00D67897">
            <w:pPr>
              <w:spacing w:line="256" w:lineRule="auto"/>
              <w:jc w:val="center"/>
            </w:pPr>
            <w:r>
              <w:t>-</w:t>
            </w:r>
          </w:p>
        </w:tc>
      </w:tr>
      <w:tr w:rsidR="00DE3EB0" w14:paraId="2F629A8C"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69268028" w14:textId="77777777" w:rsidR="00DE3EB0" w:rsidRDefault="00DE3EB0" w:rsidP="0008774C">
            <w:pPr>
              <w:spacing w:after="0" w:line="256" w:lineRule="auto"/>
              <w:jc w:val="center"/>
            </w:pPr>
            <w:r>
              <w:t>Molėtų r. Alantos gimnazija</w:t>
            </w:r>
          </w:p>
        </w:tc>
        <w:tc>
          <w:tcPr>
            <w:tcW w:w="1163" w:type="dxa"/>
            <w:tcBorders>
              <w:top w:val="single" w:sz="4" w:space="0" w:color="auto"/>
              <w:left w:val="single" w:sz="4" w:space="0" w:color="auto"/>
              <w:bottom w:val="single" w:sz="4" w:space="0" w:color="auto"/>
              <w:right w:val="single" w:sz="4" w:space="0" w:color="auto"/>
            </w:tcBorders>
            <w:vAlign w:val="center"/>
          </w:tcPr>
          <w:p w14:paraId="050F7718" w14:textId="627B9A08" w:rsidR="00DE3EB0" w:rsidRDefault="00621D51" w:rsidP="00D67897">
            <w:pPr>
              <w:spacing w:line="256" w:lineRule="auto"/>
              <w:jc w:val="center"/>
            </w:pPr>
            <w:r>
              <w:t>4</w:t>
            </w:r>
          </w:p>
        </w:tc>
        <w:tc>
          <w:tcPr>
            <w:tcW w:w="1559" w:type="dxa"/>
            <w:tcBorders>
              <w:top w:val="single" w:sz="4" w:space="0" w:color="auto"/>
              <w:left w:val="single" w:sz="4" w:space="0" w:color="auto"/>
              <w:bottom w:val="single" w:sz="4" w:space="0" w:color="auto"/>
              <w:right w:val="single" w:sz="4" w:space="0" w:color="auto"/>
            </w:tcBorders>
            <w:vAlign w:val="center"/>
          </w:tcPr>
          <w:p w14:paraId="3D589129" w14:textId="00F47E1A" w:rsidR="00DE3EB0" w:rsidRDefault="00DE3EB0" w:rsidP="00D67897">
            <w:pPr>
              <w:spacing w:line="256" w:lineRule="auto"/>
              <w:jc w:val="center"/>
            </w:pPr>
            <w:r>
              <w:t>1</w:t>
            </w:r>
            <w:r w:rsidR="00621D51">
              <w:t>5</w:t>
            </w:r>
          </w:p>
        </w:tc>
        <w:tc>
          <w:tcPr>
            <w:tcW w:w="1701" w:type="dxa"/>
            <w:tcBorders>
              <w:top w:val="single" w:sz="4" w:space="0" w:color="auto"/>
              <w:left w:val="single" w:sz="4" w:space="0" w:color="auto"/>
              <w:bottom w:val="single" w:sz="4" w:space="0" w:color="auto"/>
              <w:right w:val="single" w:sz="4" w:space="0" w:color="auto"/>
            </w:tcBorders>
            <w:vAlign w:val="center"/>
          </w:tcPr>
          <w:p w14:paraId="09C5A9A4" w14:textId="223CD9C7" w:rsidR="00DE3EB0" w:rsidRDefault="002B319E" w:rsidP="00D67897">
            <w:pPr>
              <w:spacing w:line="256" w:lineRule="auto"/>
              <w:jc w:val="center"/>
            </w:pPr>
            <w:r>
              <w:t>11</w:t>
            </w:r>
          </w:p>
        </w:tc>
        <w:tc>
          <w:tcPr>
            <w:tcW w:w="1992" w:type="dxa"/>
            <w:tcBorders>
              <w:top w:val="single" w:sz="4" w:space="0" w:color="auto"/>
              <w:left w:val="single" w:sz="4" w:space="0" w:color="auto"/>
              <w:bottom w:val="single" w:sz="4" w:space="0" w:color="auto"/>
              <w:right w:val="single" w:sz="4" w:space="0" w:color="auto"/>
            </w:tcBorders>
            <w:vAlign w:val="center"/>
          </w:tcPr>
          <w:p w14:paraId="7F09A096" w14:textId="77777777" w:rsidR="00DE3EB0" w:rsidRDefault="00DE3EB0" w:rsidP="00D67897">
            <w:pPr>
              <w:spacing w:line="256" w:lineRule="auto"/>
              <w:jc w:val="center"/>
            </w:pPr>
            <w:r>
              <w:t>-</w:t>
            </w:r>
          </w:p>
        </w:tc>
      </w:tr>
      <w:tr w:rsidR="00DE3EB0" w14:paraId="72DB8639"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74CFB0AB" w14:textId="1BD341D0" w:rsidR="00DE3EB0" w:rsidRDefault="00DE3EB0" w:rsidP="0008774C">
            <w:pPr>
              <w:spacing w:after="0" w:line="256" w:lineRule="auto"/>
            </w:pPr>
            <w:r>
              <w:t>Molėtų r. Giedraičių Antano Jaroševičiaus gimnazija</w:t>
            </w:r>
            <w:r w:rsidR="002B319E">
              <w:t xml:space="preserve"> (su Joniškio skyriumi)</w:t>
            </w:r>
          </w:p>
        </w:tc>
        <w:tc>
          <w:tcPr>
            <w:tcW w:w="1163" w:type="dxa"/>
            <w:tcBorders>
              <w:top w:val="single" w:sz="4" w:space="0" w:color="auto"/>
              <w:left w:val="single" w:sz="4" w:space="0" w:color="auto"/>
              <w:bottom w:val="single" w:sz="4" w:space="0" w:color="auto"/>
              <w:right w:val="single" w:sz="4" w:space="0" w:color="auto"/>
            </w:tcBorders>
            <w:vAlign w:val="center"/>
          </w:tcPr>
          <w:p w14:paraId="5EB978B8" w14:textId="72864983" w:rsidR="00DE3EB0" w:rsidRDefault="00C37BB0" w:rsidP="00D67897">
            <w:pPr>
              <w:spacing w:line="256" w:lineRule="auto"/>
              <w:jc w:val="center"/>
              <w:rPr>
                <w:lang w:val="en-US"/>
              </w:rPr>
            </w:pPr>
            <w:r>
              <w:rPr>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14:paraId="0C591A91" w14:textId="52B91D15" w:rsidR="00DE3EB0" w:rsidRDefault="00DE3EB0" w:rsidP="00D67897">
            <w:pPr>
              <w:spacing w:line="256" w:lineRule="auto"/>
              <w:jc w:val="center"/>
            </w:pPr>
            <w:r>
              <w:t>1</w:t>
            </w:r>
            <w:r w:rsidR="00C37BB0">
              <w:t>5</w:t>
            </w:r>
          </w:p>
        </w:tc>
        <w:tc>
          <w:tcPr>
            <w:tcW w:w="1701" w:type="dxa"/>
            <w:tcBorders>
              <w:top w:val="single" w:sz="4" w:space="0" w:color="auto"/>
              <w:left w:val="single" w:sz="4" w:space="0" w:color="auto"/>
              <w:bottom w:val="single" w:sz="4" w:space="0" w:color="auto"/>
              <w:right w:val="single" w:sz="4" w:space="0" w:color="auto"/>
            </w:tcBorders>
            <w:vAlign w:val="center"/>
          </w:tcPr>
          <w:p w14:paraId="515CD97B" w14:textId="0F4463E2" w:rsidR="00DE3EB0" w:rsidRDefault="00DE3EB0" w:rsidP="00D67897">
            <w:pPr>
              <w:spacing w:line="256" w:lineRule="auto"/>
              <w:jc w:val="center"/>
            </w:pPr>
            <w:r>
              <w:t>1</w:t>
            </w:r>
            <w:r w:rsidR="00C37BB0">
              <w:t>8</w:t>
            </w:r>
          </w:p>
        </w:tc>
        <w:tc>
          <w:tcPr>
            <w:tcW w:w="1992" w:type="dxa"/>
            <w:tcBorders>
              <w:top w:val="single" w:sz="4" w:space="0" w:color="auto"/>
              <w:left w:val="single" w:sz="4" w:space="0" w:color="auto"/>
              <w:bottom w:val="single" w:sz="4" w:space="0" w:color="auto"/>
              <w:right w:val="single" w:sz="4" w:space="0" w:color="auto"/>
            </w:tcBorders>
            <w:vAlign w:val="center"/>
          </w:tcPr>
          <w:p w14:paraId="72103559" w14:textId="77777777" w:rsidR="00DE3EB0" w:rsidRDefault="00DE3EB0" w:rsidP="00D67897">
            <w:pPr>
              <w:spacing w:line="256" w:lineRule="auto"/>
              <w:jc w:val="center"/>
            </w:pPr>
            <w:r>
              <w:t>-</w:t>
            </w:r>
          </w:p>
        </w:tc>
      </w:tr>
      <w:tr w:rsidR="00DE3EB0" w14:paraId="2B7B7830" w14:textId="77777777" w:rsidTr="004D1A0D">
        <w:tc>
          <w:tcPr>
            <w:tcW w:w="3114" w:type="dxa"/>
            <w:tcBorders>
              <w:top w:val="single" w:sz="4" w:space="0" w:color="auto"/>
              <w:left w:val="single" w:sz="4" w:space="0" w:color="auto"/>
              <w:bottom w:val="single" w:sz="4" w:space="0" w:color="auto"/>
              <w:right w:val="single" w:sz="4" w:space="0" w:color="auto"/>
            </w:tcBorders>
            <w:vAlign w:val="center"/>
            <w:hideMark/>
          </w:tcPr>
          <w:p w14:paraId="6AB93250" w14:textId="77777777" w:rsidR="00DE3EB0" w:rsidRDefault="00DE3EB0" w:rsidP="0008774C">
            <w:pPr>
              <w:pStyle w:val="Sraopastraipa"/>
              <w:spacing w:line="256" w:lineRule="auto"/>
              <w:rPr>
                <w:lang w:eastAsia="en-US"/>
              </w:rPr>
            </w:pPr>
            <w:r>
              <w:rPr>
                <w:lang w:eastAsia="en-US"/>
              </w:rPr>
              <w:t>Molėtų r. Suginčių pagrindinė mokykla</w:t>
            </w:r>
          </w:p>
        </w:tc>
        <w:tc>
          <w:tcPr>
            <w:tcW w:w="1163" w:type="dxa"/>
            <w:tcBorders>
              <w:top w:val="single" w:sz="4" w:space="0" w:color="auto"/>
              <w:left w:val="single" w:sz="4" w:space="0" w:color="auto"/>
              <w:bottom w:val="single" w:sz="4" w:space="0" w:color="auto"/>
              <w:right w:val="single" w:sz="4" w:space="0" w:color="auto"/>
            </w:tcBorders>
            <w:vAlign w:val="center"/>
          </w:tcPr>
          <w:p w14:paraId="5DCC1FC5" w14:textId="6DF5BBE6" w:rsidR="00DE3EB0" w:rsidRDefault="00F06444" w:rsidP="00D67897">
            <w:pPr>
              <w:spacing w:line="256" w:lineRule="auto"/>
              <w:jc w:val="center"/>
            </w:pPr>
            <w:r>
              <w:t>1</w:t>
            </w:r>
          </w:p>
        </w:tc>
        <w:tc>
          <w:tcPr>
            <w:tcW w:w="1559" w:type="dxa"/>
            <w:tcBorders>
              <w:top w:val="single" w:sz="4" w:space="0" w:color="auto"/>
              <w:left w:val="single" w:sz="4" w:space="0" w:color="auto"/>
              <w:bottom w:val="single" w:sz="4" w:space="0" w:color="auto"/>
              <w:right w:val="single" w:sz="4" w:space="0" w:color="auto"/>
            </w:tcBorders>
            <w:vAlign w:val="center"/>
          </w:tcPr>
          <w:p w14:paraId="7AEBBA4E" w14:textId="511CB835" w:rsidR="00DE3EB0" w:rsidRDefault="00621D51" w:rsidP="00D67897">
            <w:pPr>
              <w:spacing w:line="256" w:lineRule="auto"/>
              <w:jc w:val="center"/>
            </w:pPr>
            <w:r>
              <w:t>1</w:t>
            </w:r>
            <w:r w:rsidR="005B2258">
              <w:t>4</w:t>
            </w:r>
          </w:p>
        </w:tc>
        <w:tc>
          <w:tcPr>
            <w:tcW w:w="1701" w:type="dxa"/>
            <w:tcBorders>
              <w:top w:val="single" w:sz="4" w:space="0" w:color="auto"/>
              <w:left w:val="single" w:sz="4" w:space="0" w:color="auto"/>
              <w:bottom w:val="single" w:sz="4" w:space="0" w:color="auto"/>
              <w:right w:val="single" w:sz="4" w:space="0" w:color="auto"/>
            </w:tcBorders>
            <w:vAlign w:val="center"/>
          </w:tcPr>
          <w:p w14:paraId="40573833" w14:textId="492E5EF8" w:rsidR="00DE3EB0" w:rsidRDefault="00F06444" w:rsidP="00D67897">
            <w:pPr>
              <w:spacing w:line="256" w:lineRule="auto"/>
              <w:jc w:val="center"/>
            </w:pPr>
            <w:r>
              <w:t>3</w:t>
            </w:r>
          </w:p>
        </w:tc>
        <w:tc>
          <w:tcPr>
            <w:tcW w:w="1992" w:type="dxa"/>
            <w:tcBorders>
              <w:top w:val="single" w:sz="4" w:space="0" w:color="auto"/>
              <w:left w:val="single" w:sz="4" w:space="0" w:color="auto"/>
              <w:bottom w:val="single" w:sz="4" w:space="0" w:color="auto"/>
              <w:right w:val="single" w:sz="4" w:space="0" w:color="auto"/>
            </w:tcBorders>
            <w:vAlign w:val="center"/>
          </w:tcPr>
          <w:p w14:paraId="6D13CBB9" w14:textId="77777777" w:rsidR="00DE3EB0" w:rsidRDefault="00DE3EB0" w:rsidP="00D67897">
            <w:pPr>
              <w:spacing w:line="256" w:lineRule="auto"/>
              <w:jc w:val="center"/>
            </w:pPr>
            <w:r>
              <w:t>-</w:t>
            </w:r>
          </w:p>
        </w:tc>
      </w:tr>
      <w:tr w:rsidR="00DE3EB0" w14:paraId="0605DA0A" w14:textId="77777777" w:rsidTr="004D1A0D">
        <w:trPr>
          <w:trHeight w:val="419"/>
        </w:trPr>
        <w:tc>
          <w:tcPr>
            <w:tcW w:w="3114" w:type="dxa"/>
            <w:tcBorders>
              <w:top w:val="single" w:sz="4" w:space="0" w:color="auto"/>
              <w:left w:val="single" w:sz="4" w:space="0" w:color="auto"/>
              <w:bottom w:val="single" w:sz="4" w:space="0" w:color="auto"/>
              <w:right w:val="single" w:sz="4" w:space="0" w:color="auto"/>
            </w:tcBorders>
            <w:vAlign w:val="center"/>
          </w:tcPr>
          <w:p w14:paraId="3ABE8634" w14:textId="77777777" w:rsidR="00DE3EB0" w:rsidRDefault="00DE3EB0" w:rsidP="0008774C">
            <w:pPr>
              <w:spacing w:line="256" w:lineRule="auto"/>
              <w:jc w:val="center"/>
            </w:pPr>
            <w:r>
              <w:t>Molėtų r. Kijėlių specialusis ugdymo centras</w:t>
            </w:r>
          </w:p>
        </w:tc>
        <w:tc>
          <w:tcPr>
            <w:tcW w:w="1163" w:type="dxa"/>
            <w:tcBorders>
              <w:top w:val="single" w:sz="4" w:space="0" w:color="auto"/>
              <w:left w:val="single" w:sz="4" w:space="0" w:color="auto"/>
              <w:bottom w:val="single" w:sz="4" w:space="0" w:color="auto"/>
              <w:right w:val="single" w:sz="4" w:space="0" w:color="auto"/>
            </w:tcBorders>
            <w:vAlign w:val="center"/>
          </w:tcPr>
          <w:p w14:paraId="3A2F5EA5" w14:textId="3933F58D" w:rsidR="00DE3EB0" w:rsidRDefault="00C37BB0" w:rsidP="00D67897">
            <w:pPr>
              <w:spacing w:line="256" w:lineRule="auto"/>
              <w:jc w:val="center"/>
            </w:pPr>
            <w:r>
              <w:t>1</w:t>
            </w:r>
          </w:p>
        </w:tc>
        <w:tc>
          <w:tcPr>
            <w:tcW w:w="1559" w:type="dxa"/>
            <w:tcBorders>
              <w:top w:val="single" w:sz="4" w:space="0" w:color="auto"/>
              <w:left w:val="single" w:sz="4" w:space="0" w:color="auto"/>
              <w:bottom w:val="single" w:sz="4" w:space="0" w:color="auto"/>
              <w:right w:val="single" w:sz="4" w:space="0" w:color="auto"/>
            </w:tcBorders>
            <w:vAlign w:val="center"/>
          </w:tcPr>
          <w:p w14:paraId="464EAD0B" w14:textId="56941812" w:rsidR="00DE3EB0" w:rsidRDefault="00621D51" w:rsidP="00D67897">
            <w:pPr>
              <w:spacing w:line="256" w:lineRule="auto"/>
              <w:jc w:val="center"/>
            </w:pPr>
            <w:r>
              <w:t>3</w:t>
            </w:r>
          </w:p>
        </w:tc>
        <w:tc>
          <w:tcPr>
            <w:tcW w:w="1701" w:type="dxa"/>
            <w:tcBorders>
              <w:top w:val="single" w:sz="4" w:space="0" w:color="auto"/>
              <w:left w:val="single" w:sz="4" w:space="0" w:color="auto"/>
              <w:bottom w:val="single" w:sz="4" w:space="0" w:color="auto"/>
              <w:right w:val="single" w:sz="4" w:space="0" w:color="auto"/>
            </w:tcBorders>
            <w:vAlign w:val="center"/>
          </w:tcPr>
          <w:p w14:paraId="53515550" w14:textId="77777777" w:rsidR="00DE3EB0" w:rsidRDefault="00DE3EB0" w:rsidP="00D67897">
            <w:pPr>
              <w:spacing w:line="256" w:lineRule="auto"/>
              <w:jc w:val="center"/>
            </w:pPr>
            <w:r>
              <w:t>1</w:t>
            </w:r>
          </w:p>
        </w:tc>
        <w:tc>
          <w:tcPr>
            <w:tcW w:w="1992" w:type="dxa"/>
            <w:tcBorders>
              <w:top w:val="single" w:sz="4" w:space="0" w:color="auto"/>
              <w:left w:val="single" w:sz="4" w:space="0" w:color="auto"/>
              <w:bottom w:val="single" w:sz="4" w:space="0" w:color="auto"/>
              <w:right w:val="single" w:sz="4" w:space="0" w:color="auto"/>
            </w:tcBorders>
            <w:vAlign w:val="center"/>
          </w:tcPr>
          <w:p w14:paraId="7242C17D" w14:textId="77777777" w:rsidR="00DE3EB0" w:rsidRDefault="00DE3EB0" w:rsidP="00D67897">
            <w:pPr>
              <w:spacing w:line="256" w:lineRule="auto"/>
              <w:jc w:val="center"/>
            </w:pPr>
            <w:r>
              <w:t>-</w:t>
            </w:r>
          </w:p>
        </w:tc>
      </w:tr>
      <w:tr w:rsidR="00DE3EB0" w14:paraId="5B4C8853" w14:textId="77777777" w:rsidTr="004D1A0D">
        <w:trPr>
          <w:trHeight w:val="419"/>
        </w:trPr>
        <w:tc>
          <w:tcPr>
            <w:tcW w:w="3114" w:type="dxa"/>
            <w:tcBorders>
              <w:top w:val="single" w:sz="4" w:space="0" w:color="auto"/>
              <w:left w:val="single" w:sz="4" w:space="0" w:color="auto"/>
              <w:bottom w:val="single" w:sz="4" w:space="0" w:color="auto"/>
              <w:right w:val="single" w:sz="4" w:space="0" w:color="auto"/>
            </w:tcBorders>
            <w:vAlign w:val="center"/>
            <w:hideMark/>
          </w:tcPr>
          <w:p w14:paraId="298A6E67" w14:textId="77777777" w:rsidR="00DE3EB0" w:rsidRDefault="00DE3EB0" w:rsidP="0008774C">
            <w:pPr>
              <w:spacing w:line="256" w:lineRule="auto"/>
              <w:jc w:val="center"/>
            </w:pPr>
            <w:r>
              <w:t>Iš viso</w:t>
            </w:r>
          </w:p>
        </w:tc>
        <w:tc>
          <w:tcPr>
            <w:tcW w:w="1163" w:type="dxa"/>
            <w:tcBorders>
              <w:top w:val="single" w:sz="4" w:space="0" w:color="auto"/>
              <w:left w:val="single" w:sz="4" w:space="0" w:color="auto"/>
              <w:bottom w:val="single" w:sz="4" w:space="0" w:color="auto"/>
              <w:right w:val="single" w:sz="4" w:space="0" w:color="auto"/>
            </w:tcBorders>
            <w:vAlign w:val="center"/>
          </w:tcPr>
          <w:p w14:paraId="3EBA24CF" w14:textId="53BAA8BE" w:rsidR="00DE3EB0" w:rsidRDefault="00426656" w:rsidP="00D67897">
            <w:pPr>
              <w:spacing w:line="256" w:lineRule="auto"/>
              <w:jc w:val="center"/>
            </w:pPr>
            <w:r>
              <w:t>1</w:t>
            </w:r>
            <w:r w:rsidR="00E96DA7">
              <w:t>0</w:t>
            </w:r>
          </w:p>
        </w:tc>
        <w:tc>
          <w:tcPr>
            <w:tcW w:w="1559" w:type="dxa"/>
            <w:tcBorders>
              <w:top w:val="single" w:sz="4" w:space="0" w:color="auto"/>
              <w:left w:val="single" w:sz="4" w:space="0" w:color="auto"/>
              <w:bottom w:val="single" w:sz="4" w:space="0" w:color="auto"/>
              <w:right w:val="single" w:sz="4" w:space="0" w:color="auto"/>
            </w:tcBorders>
            <w:vAlign w:val="center"/>
          </w:tcPr>
          <w:p w14:paraId="0622E64E" w14:textId="79D8E52D" w:rsidR="00DE3EB0" w:rsidRDefault="00426656" w:rsidP="00D67897">
            <w:pPr>
              <w:spacing w:line="256" w:lineRule="auto"/>
              <w:jc w:val="center"/>
            </w:pPr>
            <w:r>
              <w:t>79</w:t>
            </w:r>
          </w:p>
        </w:tc>
        <w:tc>
          <w:tcPr>
            <w:tcW w:w="1701" w:type="dxa"/>
            <w:tcBorders>
              <w:top w:val="single" w:sz="4" w:space="0" w:color="auto"/>
              <w:left w:val="single" w:sz="4" w:space="0" w:color="auto"/>
              <w:bottom w:val="single" w:sz="4" w:space="0" w:color="auto"/>
              <w:right w:val="single" w:sz="4" w:space="0" w:color="auto"/>
            </w:tcBorders>
            <w:vAlign w:val="center"/>
          </w:tcPr>
          <w:p w14:paraId="03E9EE4B" w14:textId="7F379EDA" w:rsidR="00DE3EB0" w:rsidRDefault="00DE3EB0" w:rsidP="00D67897">
            <w:pPr>
              <w:spacing w:line="256" w:lineRule="auto"/>
              <w:jc w:val="center"/>
            </w:pPr>
            <w:r>
              <w:t>7</w:t>
            </w:r>
            <w:r w:rsidR="00E96DA7">
              <w:t>8</w:t>
            </w:r>
          </w:p>
        </w:tc>
        <w:tc>
          <w:tcPr>
            <w:tcW w:w="1992" w:type="dxa"/>
            <w:tcBorders>
              <w:top w:val="single" w:sz="4" w:space="0" w:color="auto"/>
              <w:left w:val="single" w:sz="4" w:space="0" w:color="auto"/>
              <w:bottom w:val="single" w:sz="4" w:space="0" w:color="auto"/>
              <w:right w:val="single" w:sz="4" w:space="0" w:color="auto"/>
            </w:tcBorders>
            <w:vAlign w:val="center"/>
          </w:tcPr>
          <w:p w14:paraId="40677050" w14:textId="77777777" w:rsidR="00DE3EB0" w:rsidRDefault="00DE3EB0" w:rsidP="00D67897">
            <w:pPr>
              <w:spacing w:line="256" w:lineRule="auto"/>
              <w:jc w:val="center"/>
            </w:pPr>
            <w:r>
              <w:t>4</w:t>
            </w:r>
          </w:p>
        </w:tc>
      </w:tr>
    </w:tbl>
    <w:p w14:paraId="2216BB23" w14:textId="77777777" w:rsidR="00916EBF" w:rsidRDefault="00916EBF" w:rsidP="00916EBF">
      <w:pPr>
        <w:jc w:val="center"/>
        <w:rPr>
          <w:rFonts w:eastAsia="Times New Roman"/>
          <w:lang w:eastAsia="lt-LT"/>
        </w:rPr>
      </w:pPr>
    </w:p>
    <w:p w14:paraId="5D15DF2B" w14:textId="77777777" w:rsidR="00916EBF" w:rsidRDefault="00916EBF" w:rsidP="004D1A0D">
      <w:pPr>
        <w:spacing w:line="360" w:lineRule="auto"/>
        <w:jc w:val="both"/>
      </w:pPr>
      <w:r>
        <w:t xml:space="preserve">              Mokytojai, įsivertindami</w:t>
      </w:r>
      <w:r w:rsidR="004D1A0D">
        <w:t xml:space="preserve"> pasirengimą pamokai, pripažįsta,</w:t>
      </w:r>
      <w:r>
        <w:t xml:space="preserve"> kad daugiausia sunkumų turi ugdymo turinio individualizavimo ir diferencijavimo, gabių mokinių ugdymo bei mokinių pažangos </w:t>
      </w:r>
      <w:r w:rsidR="004D1A0D">
        <w:t xml:space="preserve">vertinimo </w:t>
      </w:r>
      <w:r>
        <w:t>klausimai</w:t>
      </w:r>
      <w:r w:rsidR="004D1A0D">
        <w:t>s</w:t>
      </w:r>
      <w:r>
        <w:t>.</w:t>
      </w:r>
    </w:p>
    <w:p w14:paraId="2B1F49F7" w14:textId="77777777" w:rsidR="00916EBF" w:rsidRDefault="00916EBF" w:rsidP="004D1A0D">
      <w:pPr>
        <w:spacing w:line="360" w:lineRule="auto"/>
        <w:ind w:firstLine="851"/>
        <w:jc w:val="both"/>
      </w:pPr>
      <w:r>
        <w:t>Siekiant aukštesnės mokinių ugdymo(si) kokybės, Švietimo, mokslo ir sporto ministerija rekomenduoja kryptingai tobulinti mokytojų kvalifikaciją ir ieškoti būdų pritraukti į mokyklas jaunų mokytojų.</w:t>
      </w:r>
    </w:p>
    <w:p w14:paraId="6A655E4C" w14:textId="00617B77" w:rsidR="00692383" w:rsidRDefault="00692383" w:rsidP="004D1A0D">
      <w:pPr>
        <w:keepNext/>
        <w:tabs>
          <w:tab w:val="left" w:pos="0"/>
        </w:tabs>
        <w:spacing w:after="0" w:line="360" w:lineRule="auto"/>
        <w:jc w:val="both"/>
        <w:rPr>
          <w:rFonts w:cs="Times New Roman"/>
          <w:szCs w:val="24"/>
        </w:rPr>
      </w:pPr>
      <w:r w:rsidRPr="00392E65">
        <w:rPr>
          <w:rFonts w:cs="Times New Roman"/>
          <w:b/>
          <w:bCs/>
          <w:szCs w:val="24"/>
        </w:rPr>
        <w:t xml:space="preserve">            </w:t>
      </w:r>
      <w:r w:rsidR="008E3EEE" w:rsidRPr="002B319E">
        <w:rPr>
          <w:rFonts w:cs="Times New Roman"/>
          <w:b/>
          <w:bCs/>
          <w:szCs w:val="24"/>
        </w:rPr>
        <w:t>Mokytojų demografija</w:t>
      </w:r>
      <w:r w:rsidR="008E3EEE" w:rsidRPr="00392E65">
        <w:rPr>
          <w:rFonts w:cs="Times New Roman"/>
          <w:b/>
          <w:bCs/>
          <w:szCs w:val="24"/>
        </w:rPr>
        <w:t>.</w:t>
      </w:r>
      <w:r w:rsidR="008E3EEE">
        <w:rPr>
          <w:rFonts w:cs="Times New Roman"/>
          <w:szCs w:val="24"/>
        </w:rPr>
        <w:t xml:space="preserve"> </w:t>
      </w:r>
      <w:r w:rsidRPr="004716D5">
        <w:rPr>
          <w:rFonts w:cs="Times New Roman"/>
          <w:szCs w:val="24"/>
        </w:rPr>
        <w:t xml:space="preserve">Rajone mažėja mokytojų, dirbančių bendrojo ugdymo mokyklose, skaičius: 2016 </w:t>
      </w:r>
      <w:r>
        <w:rPr>
          <w:rFonts w:cs="Times New Roman"/>
          <w:szCs w:val="24"/>
        </w:rPr>
        <w:t xml:space="preserve">m. dirbo </w:t>
      </w:r>
      <w:r w:rsidR="004D1A0D">
        <w:rPr>
          <w:rFonts w:cs="Times New Roman"/>
          <w:szCs w:val="24"/>
        </w:rPr>
        <w:t>188 mokytojai</w:t>
      </w:r>
      <w:r>
        <w:rPr>
          <w:rFonts w:cs="Times New Roman"/>
          <w:szCs w:val="24"/>
        </w:rPr>
        <w:t xml:space="preserve">, 2021 m. dirba </w:t>
      </w:r>
      <w:r w:rsidR="007944F3" w:rsidRPr="007944F3">
        <w:rPr>
          <w:rFonts w:cs="Times New Roman"/>
          <w:szCs w:val="24"/>
        </w:rPr>
        <w:t>158</w:t>
      </w:r>
      <w:r w:rsidRPr="007944F3">
        <w:rPr>
          <w:rFonts w:cs="Times New Roman"/>
          <w:szCs w:val="24"/>
        </w:rPr>
        <w:t xml:space="preserve">. </w:t>
      </w:r>
      <w:r w:rsidRPr="004716D5">
        <w:rPr>
          <w:rFonts w:cs="Times New Roman"/>
          <w:szCs w:val="24"/>
        </w:rPr>
        <w:t xml:space="preserve">Mokytojų skaičiaus pokyčiui įtakos turi mokyklų, mokinių skaičiaus mažėjimas, </w:t>
      </w:r>
      <w:r w:rsidR="00E77301">
        <w:rPr>
          <w:rFonts w:cs="Times New Roman"/>
          <w:szCs w:val="24"/>
        </w:rPr>
        <w:t>vyresnio amžiaus</w:t>
      </w:r>
      <w:r w:rsidRPr="004716D5">
        <w:rPr>
          <w:rFonts w:cs="Times New Roman"/>
          <w:szCs w:val="24"/>
        </w:rPr>
        <w:t xml:space="preserve"> pedagogų </w:t>
      </w:r>
      <w:r w:rsidR="00E77301">
        <w:rPr>
          <w:rFonts w:cs="Times New Roman"/>
          <w:szCs w:val="24"/>
        </w:rPr>
        <w:t>skaičiaus didėjimas</w:t>
      </w:r>
      <w:r w:rsidRPr="004716D5">
        <w:rPr>
          <w:rFonts w:cs="Times New Roman"/>
          <w:szCs w:val="24"/>
        </w:rPr>
        <w:t xml:space="preserve">. </w:t>
      </w:r>
    </w:p>
    <w:p w14:paraId="4DDF7415" w14:textId="16C2EECA" w:rsidR="00692383" w:rsidRDefault="00692383" w:rsidP="004D1A0D">
      <w:pPr>
        <w:spacing w:line="360" w:lineRule="auto"/>
        <w:ind w:firstLine="1296"/>
        <w:rPr>
          <w:rFonts w:cs="Times New Roman"/>
          <w:color w:val="333333"/>
          <w:szCs w:val="24"/>
          <w:shd w:val="clear" w:color="auto" w:fill="FFFFFF"/>
        </w:rPr>
      </w:pPr>
      <w:r>
        <w:rPr>
          <w:rFonts w:cs="Times New Roman"/>
          <w:color w:val="333333"/>
          <w:szCs w:val="24"/>
          <w:shd w:val="clear" w:color="auto" w:fill="FFFFFF"/>
        </w:rPr>
        <w:t>B</w:t>
      </w:r>
      <w:r w:rsidRPr="00344ABB">
        <w:rPr>
          <w:rFonts w:cs="Times New Roman"/>
          <w:color w:val="333333"/>
          <w:szCs w:val="24"/>
          <w:shd w:val="clear" w:color="auto" w:fill="FFFFFF"/>
        </w:rPr>
        <w:t>endrojo ugdymo įstaig</w:t>
      </w:r>
      <w:r>
        <w:rPr>
          <w:rFonts w:cs="Times New Roman"/>
          <w:color w:val="333333"/>
          <w:szCs w:val="24"/>
          <w:shd w:val="clear" w:color="auto" w:fill="FFFFFF"/>
        </w:rPr>
        <w:t>o</w:t>
      </w:r>
      <w:r w:rsidRPr="00344ABB">
        <w:rPr>
          <w:rFonts w:cs="Times New Roman"/>
          <w:color w:val="333333"/>
          <w:szCs w:val="24"/>
          <w:shd w:val="clear" w:color="auto" w:fill="FFFFFF"/>
        </w:rPr>
        <w:t>s jaun</w:t>
      </w:r>
      <w:r>
        <w:rPr>
          <w:rFonts w:cs="Times New Roman"/>
          <w:color w:val="333333"/>
          <w:szCs w:val="24"/>
          <w:shd w:val="clear" w:color="auto" w:fill="FFFFFF"/>
        </w:rPr>
        <w:t>ais</w:t>
      </w:r>
      <w:r w:rsidRPr="00344ABB">
        <w:rPr>
          <w:rFonts w:cs="Times New Roman"/>
          <w:color w:val="333333"/>
          <w:szCs w:val="24"/>
          <w:shd w:val="clear" w:color="auto" w:fill="FFFFFF"/>
        </w:rPr>
        <w:t xml:space="preserve"> mokytoj</w:t>
      </w:r>
      <w:r>
        <w:rPr>
          <w:rFonts w:cs="Times New Roman"/>
          <w:color w:val="333333"/>
          <w:szCs w:val="24"/>
          <w:shd w:val="clear" w:color="auto" w:fill="FFFFFF"/>
        </w:rPr>
        <w:t>ais praktiškai nepasipildo:</w:t>
      </w:r>
      <w:r w:rsidRPr="00344ABB">
        <w:rPr>
          <w:rFonts w:cs="Times New Roman"/>
          <w:color w:val="333333"/>
          <w:szCs w:val="24"/>
          <w:shd w:val="clear" w:color="auto" w:fill="FFFFFF"/>
        </w:rPr>
        <w:t xml:space="preserve"> </w:t>
      </w:r>
      <w:r>
        <w:rPr>
          <w:rFonts w:cs="Times New Roman"/>
          <w:color w:val="333333"/>
          <w:szCs w:val="24"/>
          <w:shd w:val="clear" w:color="auto" w:fill="FFFFFF"/>
        </w:rPr>
        <w:t xml:space="preserve">jau </w:t>
      </w:r>
      <w:r w:rsidRPr="00344ABB">
        <w:rPr>
          <w:rFonts w:cs="Times New Roman"/>
          <w:color w:val="333333"/>
          <w:szCs w:val="24"/>
          <w:shd w:val="clear" w:color="auto" w:fill="FFFFFF"/>
        </w:rPr>
        <w:t>201</w:t>
      </w:r>
      <w:r>
        <w:rPr>
          <w:rFonts w:cs="Times New Roman"/>
          <w:color w:val="333333"/>
          <w:szCs w:val="24"/>
          <w:shd w:val="clear" w:color="auto" w:fill="FFFFFF"/>
        </w:rPr>
        <w:t>6</w:t>
      </w:r>
      <w:r w:rsidRPr="00344ABB">
        <w:rPr>
          <w:rFonts w:cs="Times New Roman"/>
          <w:color w:val="333333"/>
          <w:szCs w:val="24"/>
          <w:shd w:val="clear" w:color="auto" w:fill="FFFFFF"/>
        </w:rPr>
        <w:t>–201</w:t>
      </w:r>
      <w:r>
        <w:rPr>
          <w:rFonts w:cs="Times New Roman"/>
          <w:color w:val="333333"/>
          <w:szCs w:val="24"/>
          <w:shd w:val="clear" w:color="auto" w:fill="FFFFFF"/>
        </w:rPr>
        <w:t>7</w:t>
      </w:r>
      <w:r w:rsidRPr="00344ABB">
        <w:rPr>
          <w:rFonts w:cs="Times New Roman"/>
          <w:color w:val="333333"/>
          <w:szCs w:val="24"/>
          <w:shd w:val="clear" w:color="auto" w:fill="FFFFFF"/>
        </w:rPr>
        <w:t xml:space="preserve"> m. m. mokytojai iki 29 m. amžiaus tesudarė tik </w:t>
      </w:r>
      <w:r>
        <w:rPr>
          <w:rFonts w:cs="Times New Roman"/>
          <w:color w:val="333333"/>
          <w:szCs w:val="24"/>
          <w:shd w:val="clear" w:color="auto" w:fill="FFFFFF"/>
        </w:rPr>
        <w:t xml:space="preserve"> </w:t>
      </w:r>
      <w:r w:rsidR="007944F3" w:rsidRPr="007944F3">
        <w:rPr>
          <w:rFonts w:cs="Times New Roman"/>
          <w:szCs w:val="24"/>
          <w:shd w:val="clear" w:color="auto" w:fill="FFFFFF"/>
        </w:rPr>
        <w:t>0,5</w:t>
      </w:r>
      <w:r w:rsidRPr="007944F3">
        <w:rPr>
          <w:rFonts w:cs="Times New Roman"/>
          <w:szCs w:val="24"/>
          <w:shd w:val="clear" w:color="auto" w:fill="FFFFFF"/>
        </w:rPr>
        <w:t xml:space="preserve"> </w:t>
      </w:r>
      <w:r w:rsidRPr="00344ABB">
        <w:rPr>
          <w:rFonts w:cs="Times New Roman"/>
          <w:color w:val="333333"/>
          <w:szCs w:val="24"/>
          <w:shd w:val="clear" w:color="auto" w:fill="FFFFFF"/>
        </w:rPr>
        <w:t xml:space="preserve">proc., </w:t>
      </w:r>
      <w:r>
        <w:rPr>
          <w:rFonts w:cs="Times New Roman"/>
          <w:color w:val="333333"/>
          <w:szCs w:val="24"/>
          <w:shd w:val="clear" w:color="auto" w:fill="FFFFFF"/>
        </w:rPr>
        <w:t xml:space="preserve">o </w:t>
      </w:r>
      <w:r w:rsidR="007944F3">
        <w:rPr>
          <w:rFonts w:cs="Times New Roman"/>
          <w:color w:val="333333"/>
          <w:szCs w:val="24"/>
          <w:shd w:val="clear" w:color="auto" w:fill="FFFFFF"/>
        </w:rPr>
        <w:t>202</w:t>
      </w:r>
      <w:r w:rsidR="00AB36D3">
        <w:rPr>
          <w:rFonts w:cs="Times New Roman"/>
          <w:color w:val="333333"/>
          <w:szCs w:val="24"/>
          <w:shd w:val="clear" w:color="auto" w:fill="FFFFFF"/>
        </w:rPr>
        <w:t>1</w:t>
      </w:r>
      <w:r w:rsidR="007944F3">
        <w:rPr>
          <w:rFonts w:cs="Times New Roman"/>
          <w:color w:val="333333"/>
          <w:szCs w:val="24"/>
          <w:shd w:val="clear" w:color="auto" w:fill="FFFFFF"/>
        </w:rPr>
        <w:t>-202</w:t>
      </w:r>
      <w:r w:rsidR="00AB36D3">
        <w:rPr>
          <w:rFonts w:cs="Times New Roman"/>
          <w:color w:val="333333"/>
          <w:szCs w:val="24"/>
          <w:shd w:val="clear" w:color="auto" w:fill="FFFFFF"/>
        </w:rPr>
        <w:t>2</w:t>
      </w:r>
      <w:r w:rsidR="007944F3">
        <w:rPr>
          <w:rFonts w:cs="Times New Roman"/>
          <w:color w:val="333333"/>
          <w:szCs w:val="24"/>
          <w:shd w:val="clear" w:color="auto" w:fill="FFFFFF"/>
        </w:rPr>
        <w:t xml:space="preserve"> m. m. </w:t>
      </w:r>
      <w:r w:rsidR="004D1A0D">
        <w:rPr>
          <w:rFonts w:cs="Times New Roman"/>
          <w:color w:val="333333"/>
          <w:szCs w:val="24"/>
          <w:shd w:val="clear" w:color="auto" w:fill="FFFFFF"/>
        </w:rPr>
        <w:t xml:space="preserve">sudaro </w:t>
      </w:r>
      <w:r w:rsidR="007944F3">
        <w:rPr>
          <w:rFonts w:cs="Times New Roman"/>
          <w:color w:val="333333"/>
          <w:szCs w:val="24"/>
          <w:shd w:val="clear" w:color="auto" w:fill="FFFFFF"/>
        </w:rPr>
        <w:t>0,6</w:t>
      </w:r>
      <w:r w:rsidRPr="00344ABB">
        <w:rPr>
          <w:rFonts w:cs="Times New Roman"/>
          <w:color w:val="333333"/>
          <w:szCs w:val="24"/>
          <w:shd w:val="clear" w:color="auto" w:fill="FFFFFF"/>
        </w:rPr>
        <w:t xml:space="preserve"> proc.</w:t>
      </w:r>
    </w:p>
    <w:p w14:paraId="107527BE" w14:textId="28948CD3" w:rsidR="00692383" w:rsidRDefault="00692383" w:rsidP="004D1A0D">
      <w:pPr>
        <w:spacing w:line="360" w:lineRule="auto"/>
        <w:rPr>
          <w:rFonts w:eastAsia="Times New Roman" w:cs="Times New Roman"/>
          <w:color w:val="333333"/>
          <w:szCs w:val="24"/>
        </w:rPr>
      </w:pPr>
      <w:r>
        <w:t xml:space="preserve">                      </w:t>
      </w:r>
      <w:r w:rsidRPr="00344ABB">
        <w:rPr>
          <w:rFonts w:eastAsia="Times New Roman" w:cs="Times New Roman"/>
          <w:color w:val="333333"/>
          <w:szCs w:val="24"/>
        </w:rPr>
        <w:t>Sulaukusi</w:t>
      </w:r>
      <w:r w:rsidR="007944F3">
        <w:rPr>
          <w:rFonts w:eastAsia="Times New Roman" w:cs="Times New Roman"/>
          <w:color w:val="333333"/>
          <w:szCs w:val="24"/>
        </w:rPr>
        <w:t>ų 60 m. ir daugiau amžiaus pedagoginių darbuotojų</w:t>
      </w:r>
      <w:r w:rsidRPr="00344ABB">
        <w:rPr>
          <w:rFonts w:eastAsia="Times New Roman" w:cs="Times New Roman"/>
          <w:color w:val="333333"/>
          <w:szCs w:val="24"/>
        </w:rPr>
        <w:t xml:space="preserve"> dalis minėtu laikotarpiu padidėjo </w:t>
      </w:r>
      <w:r w:rsidR="007944F3">
        <w:rPr>
          <w:rFonts w:eastAsia="Times New Roman" w:cs="Times New Roman"/>
          <w:color w:val="333333"/>
          <w:szCs w:val="24"/>
        </w:rPr>
        <w:t>9,2</w:t>
      </w:r>
      <w:r w:rsidRPr="00344ABB">
        <w:rPr>
          <w:rFonts w:eastAsia="Times New Roman" w:cs="Times New Roman"/>
          <w:color w:val="333333"/>
          <w:szCs w:val="24"/>
        </w:rPr>
        <w:t xml:space="preserve"> procent</w:t>
      </w:r>
      <w:r w:rsidR="004D1A0D">
        <w:rPr>
          <w:rFonts w:eastAsia="Times New Roman" w:cs="Times New Roman"/>
          <w:color w:val="333333"/>
          <w:szCs w:val="24"/>
        </w:rPr>
        <w:t>o</w:t>
      </w:r>
      <w:r w:rsidRPr="008724C9">
        <w:rPr>
          <w:rFonts w:eastAsia="Times New Roman" w:cs="Times New Roman"/>
          <w:color w:val="333333"/>
          <w:szCs w:val="24"/>
        </w:rPr>
        <w:t xml:space="preserve"> </w:t>
      </w:r>
      <w:r w:rsidRPr="00344ABB">
        <w:rPr>
          <w:rFonts w:eastAsia="Times New Roman" w:cs="Times New Roman"/>
          <w:color w:val="333333"/>
          <w:szCs w:val="24"/>
        </w:rPr>
        <w:t xml:space="preserve">(nuo </w:t>
      </w:r>
      <w:r w:rsidR="007944F3">
        <w:rPr>
          <w:rFonts w:eastAsia="Times New Roman" w:cs="Times New Roman"/>
          <w:color w:val="333333"/>
          <w:szCs w:val="24"/>
        </w:rPr>
        <w:t>11,7</w:t>
      </w:r>
      <w:r w:rsidRPr="00344ABB">
        <w:rPr>
          <w:rFonts w:eastAsia="Times New Roman" w:cs="Times New Roman"/>
          <w:color w:val="333333"/>
          <w:szCs w:val="24"/>
        </w:rPr>
        <w:t xml:space="preserve"> proc. iki </w:t>
      </w:r>
      <w:r w:rsidR="007944F3">
        <w:rPr>
          <w:rFonts w:eastAsia="Times New Roman" w:cs="Times New Roman"/>
          <w:color w:val="333333"/>
          <w:szCs w:val="24"/>
        </w:rPr>
        <w:t>20,9</w:t>
      </w:r>
      <w:r w:rsidRPr="00344ABB">
        <w:rPr>
          <w:rFonts w:eastAsia="Times New Roman" w:cs="Times New Roman"/>
          <w:color w:val="333333"/>
          <w:szCs w:val="24"/>
        </w:rPr>
        <w:t xml:space="preserve"> proc.). </w:t>
      </w:r>
    </w:p>
    <w:p w14:paraId="65EB49ED" w14:textId="0E7FE9AF" w:rsidR="005B2258" w:rsidRDefault="005B2258" w:rsidP="004D1A0D">
      <w:pPr>
        <w:spacing w:line="360" w:lineRule="auto"/>
        <w:rPr>
          <w:rFonts w:eastAsia="Times New Roman" w:cs="Times New Roman"/>
          <w:color w:val="333333"/>
          <w:szCs w:val="24"/>
        </w:rPr>
      </w:pPr>
    </w:p>
    <w:p w14:paraId="4656108A" w14:textId="20D8BDED" w:rsidR="008E3EEE" w:rsidRDefault="002B319E" w:rsidP="008E3EEE">
      <w:pPr>
        <w:spacing w:line="360" w:lineRule="auto"/>
        <w:rPr>
          <w:rFonts w:eastAsia="Times New Roman" w:cs="Times New Roman"/>
          <w:color w:val="333333"/>
          <w:szCs w:val="24"/>
        </w:rPr>
      </w:pPr>
      <w:r>
        <w:rPr>
          <w:rFonts w:eastAsia="Times New Roman" w:cs="Times New Roman"/>
          <w:color w:val="333333"/>
          <w:szCs w:val="24"/>
        </w:rPr>
        <w:t>10 diagrama.</w:t>
      </w:r>
      <w:r w:rsidR="008E3EEE">
        <w:rPr>
          <w:rFonts w:eastAsia="Times New Roman" w:cs="Times New Roman"/>
          <w:color w:val="333333"/>
          <w:szCs w:val="24"/>
        </w:rPr>
        <w:t xml:space="preserve"> Pedagoginių darbuotojų amžiaus grupių dalis (proc.)  2016-202</w:t>
      </w:r>
      <w:r>
        <w:rPr>
          <w:rFonts w:eastAsia="Times New Roman" w:cs="Times New Roman"/>
          <w:color w:val="333333"/>
          <w:szCs w:val="24"/>
        </w:rPr>
        <w:t>1</w:t>
      </w:r>
      <w:r w:rsidR="008E3EEE">
        <w:rPr>
          <w:rFonts w:eastAsia="Times New Roman" w:cs="Times New Roman"/>
          <w:color w:val="333333"/>
          <w:szCs w:val="24"/>
        </w:rPr>
        <w:t xml:space="preserve"> metais.</w:t>
      </w:r>
    </w:p>
    <w:p w14:paraId="62E8FA63" w14:textId="77777777" w:rsidR="008E3EEE" w:rsidRPr="00344ABB" w:rsidRDefault="008E3EEE" w:rsidP="008E3EEE">
      <w:pPr>
        <w:shd w:val="clear" w:color="auto" w:fill="FFFFFF"/>
        <w:spacing w:after="0" w:line="240" w:lineRule="auto"/>
        <w:rPr>
          <w:rFonts w:eastAsia="Times New Roman" w:cs="Times New Roman"/>
          <w:color w:val="333333"/>
          <w:szCs w:val="24"/>
        </w:rPr>
      </w:pPr>
      <w:r>
        <w:rPr>
          <w:rFonts w:eastAsia="Times New Roman" w:cs="Times New Roman"/>
          <w:noProof/>
          <w:color w:val="333333"/>
          <w:szCs w:val="24"/>
          <w:lang w:eastAsia="lt-LT"/>
        </w:rPr>
        <w:lastRenderedPageBreak/>
        <w:drawing>
          <wp:inline distT="0" distB="0" distL="0" distR="0" wp14:anchorId="30DFF78B" wp14:editId="1B285422">
            <wp:extent cx="5486400" cy="3200400"/>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DAA5FF" w14:textId="77777777" w:rsidR="008E3EEE" w:rsidRDefault="008E3EEE" w:rsidP="008E3EEE">
      <w:pPr>
        <w:ind w:firstLine="851"/>
        <w:jc w:val="both"/>
        <w:rPr>
          <w:rFonts w:ascii="Calibri" w:eastAsia="Times New Roman" w:hAnsi="Calibri" w:cs="Calibri"/>
          <w:color w:val="333333"/>
        </w:rPr>
      </w:pPr>
    </w:p>
    <w:p w14:paraId="4EC556CE" w14:textId="77777777" w:rsidR="008E3EEE" w:rsidRDefault="008E3EEE" w:rsidP="008E3EEE">
      <w:pPr>
        <w:ind w:firstLine="851"/>
        <w:jc w:val="both"/>
      </w:pPr>
      <w:r>
        <w:rPr>
          <w:rFonts w:ascii="Calibri" w:eastAsia="Times New Roman" w:hAnsi="Calibri" w:cs="Calibri"/>
          <w:color w:val="333333"/>
        </w:rPr>
        <w:t xml:space="preserve">                           </w:t>
      </w:r>
      <w:r w:rsidRPr="00344ABB">
        <w:rPr>
          <w:rFonts w:ascii="Calibri" w:eastAsia="Times New Roman" w:hAnsi="Calibri" w:cs="Calibri"/>
          <w:color w:val="333333"/>
        </w:rPr>
        <w:t> </w:t>
      </w:r>
    </w:p>
    <w:p w14:paraId="03A00690" w14:textId="2C9262B9" w:rsidR="008E3EEE" w:rsidRDefault="00FB291A" w:rsidP="008E3EEE">
      <w:pPr>
        <w:ind w:firstLine="851"/>
        <w:jc w:val="both"/>
      </w:pPr>
      <w:r>
        <w:t>9 lentelė</w:t>
      </w:r>
      <w:r w:rsidR="008E3EEE">
        <w:t>. Atestuotų pedagoginių darbuotojų skaičius pagal amžių 202</w:t>
      </w:r>
      <w:r w:rsidR="002167EF">
        <w:t>1</w:t>
      </w:r>
      <w:r w:rsidR="008E3EEE">
        <w:t>/202</w:t>
      </w:r>
      <w:r w:rsidR="002167EF">
        <w:t>2</w:t>
      </w:r>
      <w:r w:rsidR="008E3EEE">
        <w:t xml:space="preserve"> m. m.</w:t>
      </w:r>
    </w:p>
    <w:tbl>
      <w:tblPr>
        <w:tblStyle w:val="Lentelstinklelis"/>
        <w:tblW w:w="9493" w:type="dxa"/>
        <w:tblInd w:w="0" w:type="dxa"/>
        <w:tblLook w:val="04A0" w:firstRow="1" w:lastRow="0" w:firstColumn="1" w:lastColumn="0" w:noHBand="0" w:noVBand="1"/>
      </w:tblPr>
      <w:tblGrid>
        <w:gridCol w:w="1511"/>
        <w:gridCol w:w="617"/>
        <w:gridCol w:w="829"/>
        <w:gridCol w:w="844"/>
        <w:gridCol w:w="786"/>
        <w:gridCol w:w="786"/>
        <w:gridCol w:w="786"/>
        <w:gridCol w:w="786"/>
        <w:gridCol w:w="786"/>
        <w:gridCol w:w="786"/>
        <w:gridCol w:w="976"/>
      </w:tblGrid>
      <w:tr w:rsidR="008E3EEE" w14:paraId="3CDFC755" w14:textId="77777777" w:rsidTr="00F3037B">
        <w:trPr>
          <w:trHeight w:val="293"/>
        </w:trPr>
        <w:tc>
          <w:tcPr>
            <w:tcW w:w="1511" w:type="dxa"/>
            <w:vMerge w:val="restart"/>
            <w:tcBorders>
              <w:top w:val="single" w:sz="4" w:space="0" w:color="auto"/>
              <w:left w:val="single" w:sz="4" w:space="0" w:color="auto"/>
              <w:bottom w:val="single" w:sz="4" w:space="0" w:color="auto"/>
              <w:right w:val="single" w:sz="4" w:space="0" w:color="auto"/>
            </w:tcBorders>
            <w:hideMark/>
          </w:tcPr>
          <w:p w14:paraId="2D28811B" w14:textId="77777777" w:rsidR="008E3EEE" w:rsidRDefault="008E3EEE" w:rsidP="00F3037B">
            <w:r>
              <w:t>Kategorija</w:t>
            </w:r>
          </w:p>
        </w:tc>
        <w:tc>
          <w:tcPr>
            <w:tcW w:w="617" w:type="dxa"/>
            <w:vMerge w:val="restart"/>
            <w:tcBorders>
              <w:top w:val="single" w:sz="4" w:space="0" w:color="auto"/>
              <w:left w:val="single" w:sz="4" w:space="0" w:color="auto"/>
              <w:bottom w:val="single" w:sz="4" w:space="0" w:color="auto"/>
              <w:right w:val="single" w:sz="4" w:space="0" w:color="auto"/>
            </w:tcBorders>
            <w:hideMark/>
          </w:tcPr>
          <w:p w14:paraId="05EDA488" w14:textId="77777777" w:rsidR="008E3EEE" w:rsidRDefault="008E3EEE" w:rsidP="00F3037B">
            <w:pPr>
              <w:jc w:val="center"/>
            </w:pPr>
            <w:r>
              <w:t>Iš</w:t>
            </w:r>
          </w:p>
          <w:p w14:paraId="08CD9FF8" w14:textId="77777777" w:rsidR="008E3EEE" w:rsidRDefault="008E3EEE" w:rsidP="00F3037B">
            <w:r>
              <w:t xml:space="preserve">viso </w:t>
            </w:r>
          </w:p>
        </w:tc>
        <w:tc>
          <w:tcPr>
            <w:tcW w:w="7365" w:type="dxa"/>
            <w:gridSpan w:val="9"/>
            <w:tcBorders>
              <w:top w:val="single" w:sz="4" w:space="0" w:color="auto"/>
              <w:left w:val="single" w:sz="4" w:space="0" w:color="auto"/>
              <w:bottom w:val="single" w:sz="4" w:space="0" w:color="auto"/>
              <w:right w:val="single" w:sz="4" w:space="0" w:color="auto"/>
            </w:tcBorders>
            <w:hideMark/>
          </w:tcPr>
          <w:p w14:paraId="537EA72A" w14:textId="77777777" w:rsidR="008E3EEE" w:rsidRDefault="008E3EEE" w:rsidP="00F3037B">
            <w:pPr>
              <w:jc w:val="center"/>
            </w:pPr>
            <w:r>
              <w:t>Pedagogų amžius</w:t>
            </w:r>
          </w:p>
        </w:tc>
      </w:tr>
      <w:tr w:rsidR="008E3EEE" w14:paraId="6599816F" w14:textId="77777777" w:rsidTr="00F3037B">
        <w:tc>
          <w:tcPr>
            <w:tcW w:w="0" w:type="auto"/>
            <w:vMerge/>
            <w:tcBorders>
              <w:top w:val="single" w:sz="4" w:space="0" w:color="auto"/>
              <w:left w:val="single" w:sz="4" w:space="0" w:color="auto"/>
              <w:bottom w:val="single" w:sz="4" w:space="0" w:color="auto"/>
              <w:right w:val="single" w:sz="4" w:space="0" w:color="auto"/>
            </w:tcBorders>
            <w:vAlign w:val="center"/>
            <w:hideMark/>
          </w:tcPr>
          <w:p w14:paraId="6FEECFE2" w14:textId="77777777" w:rsidR="008E3EEE" w:rsidRDefault="008E3EEE" w:rsidP="00F3037B">
            <w:pPr>
              <w:rPr>
                <w:szCs w:val="24"/>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14:paraId="37AA004C" w14:textId="77777777" w:rsidR="008E3EEE" w:rsidRDefault="008E3EEE" w:rsidP="00F3037B">
            <w:pPr>
              <w:rPr>
                <w:szCs w:val="24"/>
              </w:rPr>
            </w:pPr>
          </w:p>
        </w:tc>
        <w:tc>
          <w:tcPr>
            <w:tcW w:w="829" w:type="dxa"/>
            <w:tcBorders>
              <w:top w:val="single" w:sz="4" w:space="0" w:color="auto"/>
              <w:left w:val="single" w:sz="4" w:space="0" w:color="auto"/>
              <w:bottom w:val="single" w:sz="4" w:space="0" w:color="auto"/>
              <w:right w:val="single" w:sz="4" w:space="0" w:color="auto"/>
            </w:tcBorders>
            <w:hideMark/>
          </w:tcPr>
          <w:p w14:paraId="0FDA2C5E" w14:textId="77777777" w:rsidR="008E3EEE" w:rsidRDefault="008E3EEE" w:rsidP="00F3037B">
            <w:pPr>
              <w:rPr>
                <w:lang w:val="en-US"/>
              </w:rPr>
            </w:pPr>
            <w:r>
              <w:t>25-2</w:t>
            </w:r>
            <w:r>
              <w:rPr>
                <w:lang w:val="en-US"/>
              </w:rPr>
              <w:t>9</w:t>
            </w:r>
          </w:p>
        </w:tc>
        <w:tc>
          <w:tcPr>
            <w:tcW w:w="844" w:type="dxa"/>
            <w:tcBorders>
              <w:top w:val="single" w:sz="4" w:space="0" w:color="auto"/>
              <w:left w:val="single" w:sz="4" w:space="0" w:color="auto"/>
              <w:bottom w:val="single" w:sz="4" w:space="0" w:color="auto"/>
              <w:right w:val="single" w:sz="4" w:space="0" w:color="auto"/>
            </w:tcBorders>
            <w:hideMark/>
          </w:tcPr>
          <w:p w14:paraId="3FE4D3F0" w14:textId="77777777" w:rsidR="008E3EEE" w:rsidRDefault="008E3EEE" w:rsidP="00F3037B">
            <w:pPr>
              <w:jc w:val="right"/>
            </w:pPr>
            <w:r>
              <w:t>30-34</w:t>
            </w:r>
          </w:p>
        </w:tc>
        <w:tc>
          <w:tcPr>
            <w:tcW w:w="786" w:type="dxa"/>
            <w:tcBorders>
              <w:top w:val="single" w:sz="4" w:space="0" w:color="auto"/>
              <w:left w:val="single" w:sz="4" w:space="0" w:color="auto"/>
              <w:bottom w:val="single" w:sz="4" w:space="0" w:color="auto"/>
              <w:right w:val="single" w:sz="4" w:space="0" w:color="auto"/>
            </w:tcBorders>
            <w:hideMark/>
          </w:tcPr>
          <w:p w14:paraId="48A36418" w14:textId="77777777" w:rsidR="008E3EEE" w:rsidRDefault="008E3EEE" w:rsidP="00F3037B">
            <w:pPr>
              <w:jc w:val="right"/>
            </w:pPr>
            <w:r>
              <w:t>35-39</w:t>
            </w:r>
          </w:p>
        </w:tc>
        <w:tc>
          <w:tcPr>
            <w:tcW w:w="786" w:type="dxa"/>
            <w:tcBorders>
              <w:top w:val="single" w:sz="4" w:space="0" w:color="auto"/>
              <w:left w:val="single" w:sz="4" w:space="0" w:color="auto"/>
              <w:bottom w:val="single" w:sz="4" w:space="0" w:color="auto"/>
              <w:right w:val="single" w:sz="4" w:space="0" w:color="auto"/>
            </w:tcBorders>
            <w:hideMark/>
          </w:tcPr>
          <w:p w14:paraId="3F43D89E" w14:textId="77777777" w:rsidR="008E3EEE" w:rsidRDefault="008E3EEE" w:rsidP="00F3037B">
            <w:pPr>
              <w:jc w:val="right"/>
            </w:pPr>
            <w:r>
              <w:t>40-44</w:t>
            </w:r>
          </w:p>
        </w:tc>
        <w:tc>
          <w:tcPr>
            <w:tcW w:w="786" w:type="dxa"/>
            <w:tcBorders>
              <w:top w:val="single" w:sz="4" w:space="0" w:color="auto"/>
              <w:left w:val="single" w:sz="4" w:space="0" w:color="auto"/>
              <w:bottom w:val="single" w:sz="4" w:space="0" w:color="auto"/>
              <w:right w:val="single" w:sz="4" w:space="0" w:color="auto"/>
            </w:tcBorders>
            <w:hideMark/>
          </w:tcPr>
          <w:p w14:paraId="28D9EE75" w14:textId="77777777" w:rsidR="008E3EEE" w:rsidRDefault="008E3EEE" w:rsidP="00F3037B">
            <w:pPr>
              <w:jc w:val="right"/>
            </w:pPr>
            <w:r>
              <w:t>45-49</w:t>
            </w:r>
          </w:p>
        </w:tc>
        <w:tc>
          <w:tcPr>
            <w:tcW w:w="786" w:type="dxa"/>
            <w:tcBorders>
              <w:top w:val="single" w:sz="4" w:space="0" w:color="auto"/>
              <w:left w:val="single" w:sz="4" w:space="0" w:color="auto"/>
              <w:bottom w:val="single" w:sz="4" w:space="0" w:color="auto"/>
              <w:right w:val="single" w:sz="4" w:space="0" w:color="auto"/>
            </w:tcBorders>
            <w:hideMark/>
          </w:tcPr>
          <w:p w14:paraId="4B9DB5CD" w14:textId="77777777" w:rsidR="008E3EEE" w:rsidRDefault="008E3EEE" w:rsidP="00F3037B">
            <w:pPr>
              <w:jc w:val="right"/>
            </w:pPr>
            <w:r>
              <w:t>50-54</w:t>
            </w:r>
          </w:p>
        </w:tc>
        <w:tc>
          <w:tcPr>
            <w:tcW w:w="786" w:type="dxa"/>
            <w:tcBorders>
              <w:top w:val="single" w:sz="4" w:space="0" w:color="auto"/>
              <w:left w:val="single" w:sz="4" w:space="0" w:color="auto"/>
              <w:bottom w:val="single" w:sz="4" w:space="0" w:color="auto"/>
              <w:right w:val="single" w:sz="4" w:space="0" w:color="auto"/>
            </w:tcBorders>
            <w:hideMark/>
          </w:tcPr>
          <w:p w14:paraId="7C545542" w14:textId="77777777" w:rsidR="008E3EEE" w:rsidRDefault="008E3EEE" w:rsidP="00F3037B">
            <w:pPr>
              <w:jc w:val="right"/>
            </w:pPr>
            <w:r>
              <w:t>55-59</w:t>
            </w:r>
          </w:p>
        </w:tc>
        <w:tc>
          <w:tcPr>
            <w:tcW w:w="786" w:type="dxa"/>
            <w:tcBorders>
              <w:top w:val="single" w:sz="4" w:space="0" w:color="auto"/>
              <w:left w:val="single" w:sz="4" w:space="0" w:color="auto"/>
              <w:bottom w:val="single" w:sz="4" w:space="0" w:color="auto"/>
              <w:right w:val="single" w:sz="4" w:space="0" w:color="auto"/>
            </w:tcBorders>
            <w:hideMark/>
          </w:tcPr>
          <w:p w14:paraId="4A57B25F" w14:textId="77777777" w:rsidR="008E3EEE" w:rsidRDefault="008E3EEE" w:rsidP="00F3037B">
            <w:pPr>
              <w:jc w:val="right"/>
            </w:pPr>
            <w:r>
              <w:t>60-64</w:t>
            </w:r>
          </w:p>
        </w:tc>
        <w:tc>
          <w:tcPr>
            <w:tcW w:w="976" w:type="dxa"/>
            <w:tcBorders>
              <w:top w:val="single" w:sz="4" w:space="0" w:color="auto"/>
              <w:left w:val="single" w:sz="4" w:space="0" w:color="auto"/>
              <w:bottom w:val="single" w:sz="4" w:space="0" w:color="auto"/>
              <w:right w:val="single" w:sz="4" w:space="0" w:color="auto"/>
            </w:tcBorders>
            <w:hideMark/>
          </w:tcPr>
          <w:p w14:paraId="2162C7D9" w14:textId="77777777" w:rsidR="008E3EEE" w:rsidRDefault="008E3EEE" w:rsidP="00F3037B">
            <w:pPr>
              <w:jc w:val="right"/>
            </w:pPr>
            <w:r>
              <w:t xml:space="preserve"> 65 ir daugiau </w:t>
            </w:r>
          </w:p>
        </w:tc>
      </w:tr>
      <w:tr w:rsidR="008E3EEE" w14:paraId="2E7891C4" w14:textId="77777777" w:rsidTr="00F3037B">
        <w:trPr>
          <w:trHeight w:val="287"/>
        </w:trPr>
        <w:tc>
          <w:tcPr>
            <w:tcW w:w="1511" w:type="dxa"/>
            <w:tcBorders>
              <w:top w:val="single" w:sz="4" w:space="0" w:color="auto"/>
              <w:left w:val="single" w:sz="4" w:space="0" w:color="auto"/>
              <w:bottom w:val="single" w:sz="4" w:space="0" w:color="auto"/>
              <w:right w:val="single" w:sz="4" w:space="0" w:color="auto"/>
            </w:tcBorders>
            <w:hideMark/>
          </w:tcPr>
          <w:p w14:paraId="4D07629B" w14:textId="77777777" w:rsidR="008E3EEE" w:rsidRDefault="008E3EEE" w:rsidP="00F3037B">
            <w:r>
              <w:t>mokytojas</w:t>
            </w:r>
          </w:p>
        </w:tc>
        <w:tc>
          <w:tcPr>
            <w:tcW w:w="617" w:type="dxa"/>
            <w:tcBorders>
              <w:top w:val="single" w:sz="4" w:space="0" w:color="auto"/>
              <w:left w:val="single" w:sz="4" w:space="0" w:color="auto"/>
              <w:bottom w:val="single" w:sz="4" w:space="0" w:color="auto"/>
              <w:right w:val="single" w:sz="4" w:space="0" w:color="auto"/>
            </w:tcBorders>
          </w:tcPr>
          <w:p w14:paraId="2F5EA1A3" w14:textId="77777777" w:rsidR="008E3EEE" w:rsidRDefault="008E3EEE" w:rsidP="00F3037B">
            <w:pPr>
              <w:jc w:val="center"/>
            </w:pPr>
            <w:r>
              <w:t>9</w:t>
            </w:r>
          </w:p>
        </w:tc>
        <w:tc>
          <w:tcPr>
            <w:tcW w:w="829" w:type="dxa"/>
            <w:tcBorders>
              <w:top w:val="single" w:sz="4" w:space="0" w:color="auto"/>
              <w:left w:val="single" w:sz="4" w:space="0" w:color="auto"/>
              <w:bottom w:val="single" w:sz="4" w:space="0" w:color="auto"/>
              <w:right w:val="single" w:sz="4" w:space="0" w:color="auto"/>
            </w:tcBorders>
          </w:tcPr>
          <w:p w14:paraId="5C6BAF13" w14:textId="77777777" w:rsidR="008E3EEE" w:rsidRDefault="008E3EEE" w:rsidP="00F3037B">
            <w:pPr>
              <w:jc w:val="center"/>
            </w:pPr>
            <w:r>
              <w:t>1</w:t>
            </w:r>
          </w:p>
        </w:tc>
        <w:tc>
          <w:tcPr>
            <w:tcW w:w="844" w:type="dxa"/>
            <w:tcBorders>
              <w:top w:val="single" w:sz="4" w:space="0" w:color="auto"/>
              <w:left w:val="single" w:sz="4" w:space="0" w:color="auto"/>
              <w:bottom w:val="single" w:sz="4" w:space="0" w:color="auto"/>
              <w:right w:val="single" w:sz="4" w:space="0" w:color="auto"/>
            </w:tcBorders>
          </w:tcPr>
          <w:p w14:paraId="2A2842F8"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659E007A"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79854719"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090570D0" w14:textId="77777777" w:rsidR="008E3EEE" w:rsidRDefault="008E3EEE" w:rsidP="00F3037B">
            <w:pPr>
              <w:jc w:val="center"/>
            </w:pPr>
            <w:r>
              <w:t>2</w:t>
            </w:r>
          </w:p>
        </w:tc>
        <w:tc>
          <w:tcPr>
            <w:tcW w:w="786" w:type="dxa"/>
            <w:tcBorders>
              <w:top w:val="single" w:sz="4" w:space="0" w:color="auto"/>
              <w:left w:val="single" w:sz="4" w:space="0" w:color="auto"/>
              <w:bottom w:val="single" w:sz="4" w:space="0" w:color="auto"/>
              <w:right w:val="single" w:sz="4" w:space="0" w:color="auto"/>
            </w:tcBorders>
          </w:tcPr>
          <w:p w14:paraId="30C5903D"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263B423D" w14:textId="77777777" w:rsidR="008E3EEE" w:rsidRDefault="008E3EEE" w:rsidP="00F3037B">
            <w:pPr>
              <w:jc w:val="center"/>
            </w:pPr>
            <w:r>
              <w:t>3</w:t>
            </w:r>
          </w:p>
        </w:tc>
        <w:tc>
          <w:tcPr>
            <w:tcW w:w="786" w:type="dxa"/>
            <w:tcBorders>
              <w:top w:val="single" w:sz="4" w:space="0" w:color="auto"/>
              <w:left w:val="single" w:sz="4" w:space="0" w:color="auto"/>
              <w:bottom w:val="single" w:sz="4" w:space="0" w:color="auto"/>
              <w:right w:val="single" w:sz="4" w:space="0" w:color="auto"/>
            </w:tcBorders>
          </w:tcPr>
          <w:p w14:paraId="4A68DBFA" w14:textId="77777777" w:rsidR="008E3EEE" w:rsidRDefault="008E3EEE" w:rsidP="00F3037B">
            <w:pPr>
              <w:jc w:val="center"/>
            </w:pPr>
            <w:r>
              <w:t>0</w:t>
            </w:r>
          </w:p>
        </w:tc>
        <w:tc>
          <w:tcPr>
            <w:tcW w:w="976" w:type="dxa"/>
            <w:tcBorders>
              <w:top w:val="single" w:sz="4" w:space="0" w:color="auto"/>
              <w:left w:val="single" w:sz="4" w:space="0" w:color="auto"/>
              <w:bottom w:val="single" w:sz="4" w:space="0" w:color="auto"/>
              <w:right w:val="single" w:sz="4" w:space="0" w:color="auto"/>
            </w:tcBorders>
          </w:tcPr>
          <w:p w14:paraId="33CBDA0A" w14:textId="77777777" w:rsidR="008E3EEE" w:rsidRDefault="008E3EEE" w:rsidP="00F3037B">
            <w:pPr>
              <w:jc w:val="center"/>
            </w:pPr>
            <w:r>
              <w:t>0</w:t>
            </w:r>
          </w:p>
        </w:tc>
      </w:tr>
      <w:tr w:rsidR="008E3EEE" w14:paraId="61D36AB3" w14:textId="77777777" w:rsidTr="00F3037B">
        <w:tc>
          <w:tcPr>
            <w:tcW w:w="1511" w:type="dxa"/>
            <w:tcBorders>
              <w:top w:val="single" w:sz="4" w:space="0" w:color="auto"/>
              <w:left w:val="single" w:sz="4" w:space="0" w:color="auto"/>
              <w:bottom w:val="single" w:sz="4" w:space="0" w:color="auto"/>
              <w:right w:val="single" w:sz="4" w:space="0" w:color="auto"/>
            </w:tcBorders>
            <w:hideMark/>
          </w:tcPr>
          <w:p w14:paraId="627CE7C4" w14:textId="77777777" w:rsidR="008E3EEE" w:rsidRDefault="008E3EEE" w:rsidP="00F3037B">
            <w:pPr>
              <w:jc w:val="both"/>
            </w:pPr>
            <w:r>
              <w:t>vyr. mokyt.</w:t>
            </w:r>
          </w:p>
        </w:tc>
        <w:tc>
          <w:tcPr>
            <w:tcW w:w="617" w:type="dxa"/>
            <w:tcBorders>
              <w:top w:val="single" w:sz="4" w:space="0" w:color="auto"/>
              <w:left w:val="single" w:sz="4" w:space="0" w:color="auto"/>
              <w:bottom w:val="single" w:sz="4" w:space="0" w:color="auto"/>
              <w:right w:val="single" w:sz="4" w:space="0" w:color="auto"/>
            </w:tcBorders>
          </w:tcPr>
          <w:p w14:paraId="6CD422B1" w14:textId="77777777" w:rsidR="008E3EEE" w:rsidRDefault="008E3EEE" w:rsidP="00F3037B">
            <w:pPr>
              <w:jc w:val="center"/>
            </w:pPr>
            <w:r>
              <w:t>64</w:t>
            </w:r>
          </w:p>
        </w:tc>
        <w:tc>
          <w:tcPr>
            <w:tcW w:w="829" w:type="dxa"/>
            <w:tcBorders>
              <w:top w:val="single" w:sz="4" w:space="0" w:color="auto"/>
              <w:left w:val="single" w:sz="4" w:space="0" w:color="auto"/>
              <w:bottom w:val="single" w:sz="4" w:space="0" w:color="auto"/>
              <w:right w:val="single" w:sz="4" w:space="0" w:color="auto"/>
            </w:tcBorders>
          </w:tcPr>
          <w:p w14:paraId="2143CDFF" w14:textId="77777777" w:rsidR="008E3EEE" w:rsidRDefault="008E3EEE" w:rsidP="00F3037B">
            <w:pPr>
              <w:jc w:val="center"/>
            </w:pPr>
            <w:r>
              <w:t>0</w:t>
            </w:r>
          </w:p>
        </w:tc>
        <w:tc>
          <w:tcPr>
            <w:tcW w:w="844" w:type="dxa"/>
            <w:tcBorders>
              <w:top w:val="single" w:sz="4" w:space="0" w:color="auto"/>
              <w:left w:val="single" w:sz="4" w:space="0" w:color="auto"/>
              <w:bottom w:val="single" w:sz="4" w:space="0" w:color="auto"/>
              <w:right w:val="single" w:sz="4" w:space="0" w:color="auto"/>
            </w:tcBorders>
          </w:tcPr>
          <w:p w14:paraId="4142867B"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302DE42B"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6B970409" w14:textId="77777777" w:rsidR="008E3EEE" w:rsidRDefault="008E3EEE" w:rsidP="00F3037B">
            <w:pPr>
              <w:jc w:val="center"/>
            </w:pPr>
            <w:r>
              <w:t>10</w:t>
            </w:r>
          </w:p>
        </w:tc>
        <w:tc>
          <w:tcPr>
            <w:tcW w:w="786" w:type="dxa"/>
            <w:tcBorders>
              <w:top w:val="single" w:sz="4" w:space="0" w:color="auto"/>
              <w:left w:val="single" w:sz="4" w:space="0" w:color="auto"/>
              <w:bottom w:val="single" w:sz="4" w:space="0" w:color="auto"/>
              <w:right w:val="single" w:sz="4" w:space="0" w:color="auto"/>
            </w:tcBorders>
          </w:tcPr>
          <w:p w14:paraId="1B82B2E0" w14:textId="77777777" w:rsidR="008E3EEE" w:rsidRDefault="008E3EEE" w:rsidP="00F3037B">
            <w:pPr>
              <w:jc w:val="center"/>
            </w:pPr>
            <w:r>
              <w:t>8</w:t>
            </w:r>
          </w:p>
        </w:tc>
        <w:tc>
          <w:tcPr>
            <w:tcW w:w="786" w:type="dxa"/>
            <w:tcBorders>
              <w:top w:val="single" w:sz="4" w:space="0" w:color="auto"/>
              <w:left w:val="single" w:sz="4" w:space="0" w:color="auto"/>
              <w:bottom w:val="single" w:sz="4" w:space="0" w:color="auto"/>
              <w:right w:val="single" w:sz="4" w:space="0" w:color="auto"/>
            </w:tcBorders>
          </w:tcPr>
          <w:p w14:paraId="0014FA8B" w14:textId="77777777" w:rsidR="008E3EEE" w:rsidRDefault="008E3EEE" w:rsidP="00F3037B">
            <w:pPr>
              <w:jc w:val="center"/>
            </w:pPr>
            <w:r>
              <w:t>14</w:t>
            </w:r>
          </w:p>
        </w:tc>
        <w:tc>
          <w:tcPr>
            <w:tcW w:w="786" w:type="dxa"/>
            <w:tcBorders>
              <w:top w:val="single" w:sz="4" w:space="0" w:color="auto"/>
              <w:left w:val="single" w:sz="4" w:space="0" w:color="auto"/>
              <w:bottom w:val="single" w:sz="4" w:space="0" w:color="auto"/>
              <w:right w:val="single" w:sz="4" w:space="0" w:color="auto"/>
            </w:tcBorders>
          </w:tcPr>
          <w:p w14:paraId="3FDC5EB1" w14:textId="77777777" w:rsidR="008E3EEE" w:rsidRDefault="008E3EEE" w:rsidP="00F3037B">
            <w:pPr>
              <w:jc w:val="center"/>
            </w:pPr>
            <w:r>
              <w:t>19</w:t>
            </w:r>
          </w:p>
        </w:tc>
        <w:tc>
          <w:tcPr>
            <w:tcW w:w="786" w:type="dxa"/>
            <w:tcBorders>
              <w:top w:val="single" w:sz="4" w:space="0" w:color="auto"/>
              <w:left w:val="single" w:sz="4" w:space="0" w:color="auto"/>
              <w:bottom w:val="single" w:sz="4" w:space="0" w:color="auto"/>
              <w:right w:val="single" w:sz="4" w:space="0" w:color="auto"/>
            </w:tcBorders>
          </w:tcPr>
          <w:p w14:paraId="04298EFD" w14:textId="77777777" w:rsidR="008E3EEE" w:rsidRDefault="008E3EEE" w:rsidP="00F3037B">
            <w:pPr>
              <w:jc w:val="center"/>
            </w:pPr>
            <w:r>
              <w:t>12</w:t>
            </w:r>
          </w:p>
        </w:tc>
        <w:tc>
          <w:tcPr>
            <w:tcW w:w="976" w:type="dxa"/>
            <w:tcBorders>
              <w:top w:val="single" w:sz="4" w:space="0" w:color="auto"/>
              <w:left w:val="single" w:sz="4" w:space="0" w:color="auto"/>
              <w:bottom w:val="single" w:sz="4" w:space="0" w:color="auto"/>
              <w:right w:val="single" w:sz="4" w:space="0" w:color="auto"/>
            </w:tcBorders>
          </w:tcPr>
          <w:p w14:paraId="495F2320" w14:textId="77777777" w:rsidR="008E3EEE" w:rsidRDefault="008E3EEE" w:rsidP="00F3037B">
            <w:pPr>
              <w:jc w:val="center"/>
            </w:pPr>
            <w:r>
              <w:t>0</w:t>
            </w:r>
          </w:p>
        </w:tc>
      </w:tr>
      <w:tr w:rsidR="008E3EEE" w14:paraId="453ED1C6" w14:textId="77777777" w:rsidTr="00F3037B">
        <w:tc>
          <w:tcPr>
            <w:tcW w:w="1511" w:type="dxa"/>
            <w:tcBorders>
              <w:top w:val="single" w:sz="4" w:space="0" w:color="auto"/>
              <w:left w:val="single" w:sz="4" w:space="0" w:color="auto"/>
              <w:bottom w:val="single" w:sz="4" w:space="0" w:color="auto"/>
              <w:right w:val="single" w:sz="4" w:space="0" w:color="auto"/>
            </w:tcBorders>
            <w:hideMark/>
          </w:tcPr>
          <w:p w14:paraId="06B13A56" w14:textId="77777777" w:rsidR="008E3EEE" w:rsidRDefault="008E3EEE" w:rsidP="00F3037B">
            <w:pPr>
              <w:jc w:val="both"/>
            </w:pPr>
            <w:r>
              <w:t>mokytojas</w:t>
            </w:r>
          </w:p>
          <w:p w14:paraId="58179888" w14:textId="77777777" w:rsidR="008E3EEE" w:rsidRDefault="008E3EEE" w:rsidP="00F3037B">
            <w:pPr>
              <w:jc w:val="both"/>
            </w:pPr>
            <w:r>
              <w:t>metodininkas</w:t>
            </w:r>
          </w:p>
        </w:tc>
        <w:tc>
          <w:tcPr>
            <w:tcW w:w="617" w:type="dxa"/>
            <w:tcBorders>
              <w:top w:val="single" w:sz="4" w:space="0" w:color="auto"/>
              <w:left w:val="single" w:sz="4" w:space="0" w:color="auto"/>
              <w:bottom w:val="single" w:sz="4" w:space="0" w:color="auto"/>
              <w:right w:val="single" w:sz="4" w:space="0" w:color="auto"/>
            </w:tcBorders>
          </w:tcPr>
          <w:p w14:paraId="1C438874" w14:textId="77777777" w:rsidR="008E3EEE" w:rsidRDefault="008E3EEE" w:rsidP="00F3037B">
            <w:pPr>
              <w:jc w:val="center"/>
            </w:pPr>
            <w:r>
              <w:t>74</w:t>
            </w:r>
          </w:p>
        </w:tc>
        <w:tc>
          <w:tcPr>
            <w:tcW w:w="829" w:type="dxa"/>
            <w:tcBorders>
              <w:top w:val="single" w:sz="4" w:space="0" w:color="auto"/>
              <w:left w:val="single" w:sz="4" w:space="0" w:color="auto"/>
              <w:bottom w:val="single" w:sz="4" w:space="0" w:color="auto"/>
              <w:right w:val="single" w:sz="4" w:space="0" w:color="auto"/>
            </w:tcBorders>
          </w:tcPr>
          <w:p w14:paraId="65D684F5" w14:textId="77777777" w:rsidR="008E3EEE" w:rsidRDefault="008E3EEE" w:rsidP="00F3037B">
            <w:pPr>
              <w:jc w:val="center"/>
            </w:pPr>
            <w:r>
              <w:t>0</w:t>
            </w:r>
          </w:p>
        </w:tc>
        <w:tc>
          <w:tcPr>
            <w:tcW w:w="844" w:type="dxa"/>
            <w:tcBorders>
              <w:top w:val="single" w:sz="4" w:space="0" w:color="auto"/>
              <w:left w:val="single" w:sz="4" w:space="0" w:color="auto"/>
              <w:bottom w:val="single" w:sz="4" w:space="0" w:color="auto"/>
              <w:right w:val="single" w:sz="4" w:space="0" w:color="auto"/>
            </w:tcBorders>
          </w:tcPr>
          <w:p w14:paraId="71B79B65"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2BD15D37"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19F1D3A2" w14:textId="77777777" w:rsidR="008E3EEE" w:rsidRDefault="008E3EEE" w:rsidP="00F3037B">
            <w:pPr>
              <w:jc w:val="center"/>
            </w:pPr>
            <w:r>
              <w:t>6</w:t>
            </w:r>
          </w:p>
        </w:tc>
        <w:tc>
          <w:tcPr>
            <w:tcW w:w="786" w:type="dxa"/>
            <w:tcBorders>
              <w:top w:val="single" w:sz="4" w:space="0" w:color="auto"/>
              <w:left w:val="single" w:sz="4" w:space="0" w:color="auto"/>
              <w:bottom w:val="single" w:sz="4" w:space="0" w:color="auto"/>
              <w:right w:val="single" w:sz="4" w:space="0" w:color="auto"/>
            </w:tcBorders>
          </w:tcPr>
          <w:p w14:paraId="6D50C0B8" w14:textId="77777777" w:rsidR="008E3EEE" w:rsidRDefault="008E3EEE" w:rsidP="00F3037B">
            <w:pPr>
              <w:jc w:val="center"/>
            </w:pPr>
            <w:r>
              <w:t>5</w:t>
            </w:r>
          </w:p>
        </w:tc>
        <w:tc>
          <w:tcPr>
            <w:tcW w:w="786" w:type="dxa"/>
            <w:tcBorders>
              <w:top w:val="single" w:sz="4" w:space="0" w:color="auto"/>
              <w:left w:val="single" w:sz="4" w:space="0" w:color="auto"/>
              <w:bottom w:val="single" w:sz="4" w:space="0" w:color="auto"/>
              <w:right w:val="single" w:sz="4" w:space="0" w:color="auto"/>
            </w:tcBorders>
          </w:tcPr>
          <w:p w14:paraId="4DFE4F00" w14:textId="77777777" w:rsidR="008E3EEE" w:rsidRDefault="008E3EEE" w:rsidP="00F3037B">
            <w:pPr>
              <w:jc w:val="center"/>
            </w:pPr>
            <w:r>
              <w:t>21</w:t>
            </w:r>
          </w:p>
        </w:tc>
        <w:tc>
          <w:tcPr>
            <w:tcW w:w="786" w:type="dxa"/>
            <w:tcBorders>
              <w:top w:val="single" w:sz="4" w:space="0" w:color="auto"/>
              <w:left w:val="single" w:sz="4" w:space="0" w:color="auto"/>
              <w:bottom w:val="single" w:sz="4" w:space="0" w:color="auto"/>
              <w:right w:val="single" w:sz="4" w:space="0" w:color="auto"/>
            </w:tcBorders>
          </w:tcPr>
          <w:p w14:paraId="30298C17" w14:textId="77777777" w:rsidR="008E3EEE" w:rsidRDefault="008E3EEE" w:rsidP="00F3037B">
            <w:pPr>
              <w:jc w:val="center"/>
            </w:pPr>
            <w:r>
              <w:t>19</w:t>
            </w:r>
          </w:p>
        </w:tc>
        <w:tc>
          <w:tcPr>
            <w:tcW w:w="786" w:type="dxa"/>
            <w:tcBorders>
              <w:top w:val="single" w:sz="4" w:space="0" w:color="auto"/>
              <w:left w:val="single" w:sz="4" w:space="0" w:color="auto"/>
              <w:bottom w:val="single" w:sz="4" w:space="0" w:color="auto"/>
              <w:right w:val="single" w:sz="4" w:space="0" w:color="auto"/>
            </w:tcBorders>
          </w:tcPr>
          <w:p w14:paraId="44F02712" w14:textId="77777777" w:rsidR="008E3EEE" w:rsidRDefault="008E3EEE" w:rsidP="00F3037B">
            <w:pPr>
              <w:jc w:val="center"/>
            </w:pPr>
            <w:r>
              <w:t>21</w:t>
            </w:r>
          </w:p>
        </w:tc>
        <w:tc>
          <w:tcPr>
            <w:tcW w:w="976" w:type="dxa"/>
            <w:tcBorders>
              <w:top w:val="single" w:sz="4" w:space="0" w:color="auto"/>
              <w:left w:val="single" w:sz="4" w:space="0" w:color="auto"/>
              <w:bottom w:val="single" w:sz="4" w:space="0" w:color="auto"/>
              <w:right w:val="single" w:sz="4" w:space="0" w:color="auto"/>
            </w:tcBorders>
          </w:tcPr>
          <w:p w14:paraId="4C17B9C6" w14:textId="77777777" w:rsidR="008E3EEE" w:rsidRDefault="008E3EEE" w:rsidP="00F3037B">
            <w:pPr>
              <w:jc w:val="center"/>
            </w:pPr>
            <w:r>
              <w:t>1</w:t>
            </w:r>
          </w:p>
        </w:tc>
      </w:tr>
      <w:tr w:rsidR="008E3EEE" w14:paraId="59684141" w14:textId="77777777" w:rsidTr="00F3037B">
        <w:tc>
          <w:tcPr>
            <w:tcW w:w="1511" w:type="dxa"/>
            <w:tcBorders>
              <w:top w:val="single" w:sz="4" w:space="0" w:color="auto"/>
              <w:left w:val="single" w:sz="4" w:space="0" w:color="auto"/>
              <w:bottom w:val="single" w:sz="4" w:space="0" w:color="auto"/>
              <w:right w:val="single" w:sz="4" w:space="0" w:color="auto"/>
            </w:tcBorders>
            <w:hideMark/>
          </w:tcPr>
          <w:p w14:paraId="1602618A" w14:textId="77777777" w:rsidR="008E3EEE" w:rsidRDefault="008E3EEE" w:rsidP="00F3037B">
            <w:pPr>
              <w:jc w:val="both"/>
            </w:pPr>
            <w:r>
              <w:t>mokytojas</w:t>
            </w:r>
          </w:p>
          <w:p w14:paraId="74649EFB" w14:textId="77777777" w:rsidR="008E3EEE" w:rsidRDefault="008E3EEE" w:rsidP="00F3037B">
            <w:pPr>
              <w:jc w:val="both"/>
            </w:pPr>
            <w:r>
              <w:t>ekspertas</w:t>
            </w:r>
          </w:p>
        </w:tc>
        <w:tc>
          <w:tcPr>
            <w:tcW w:w="617" w:type="dxa"/>
            <w:tcBorders>
              <w:top w:val="single" w:sz="4" w:space="0" w:color="auto"/>
              <w:left w:val="single" w:sz="4" w:space="0" w:color="auto"/>
              <w:bottom w:val="single" w:sz="4" w:space="0" w:color="auto"/>
              <w:right w:val="single" w:sz="4" w:space="0" w:color="auto"/>
            </w:tcBorders>
          </w:tcPr>
          <w:p w14:paraId="5333F7B2" w14:textId="77777777" w:rsidR="008E3EEE" w:rsidRDefault="008E3EEE" w:rsidP="00F3037B">
            <w:pPr>
              <w:jc w:val="center"/>
            </w:pPr>
            <w:r>
              <w:t>4</w:t>
            </w:r>
          </w:p>
        </w:tc>
        <w:tc>
          <w:tcPr>
            <w:tcW w:w="829" w:type="dxa"/>
            <w:tcBorders>
              <w:top w:val="single" w:sz="4" w:space="0" w:color="auto"/>
              <w:left w:val="single" w:sz="4" w:space="0" w:color="auto"/>
              <w:bottom w:val="single" w:sz="4" w:space="0" w:color="auto"/>
              <w:right w:val="single" w:sz="4" w:space="0" w:color="auto"/>
            </w:tcBorders>
          </w:tcPr>
          <w:p w14:paraId="0BB252E4" w14:textId="77777777" w:rsidR="008E3EEE" w:rsidRDefault="008E3EEE" w:rsidP="00F3037B">
            <w:pPr>
              <w:jc w:val="center"/>
            </w:pPr>
            <w:r>
              <w:t>0</w:t>
            </w:r>
          </w:p>
        </w:tc>
        <w:tc>
          <w:tcPr>
            <w:tcW w:w="844" w:type="dxa"/>
            <w:tcBorders>
              <w:top w:val="single" w:sz="4" w:space="0" w:color="auto"/>
              <w:left w:val="single" w:sz="4" w:space="0" w:color="auto"/>
              <w:bottom w:val="single" w:sz="4" w:space="0" w:color="auto"/>
              <w:right w:val="single" w:sz="4" w:space="0" w:color="auto"/>
            </w:tcBorders>
          </w:tcPr>
          <w:p w14:paraId="5322A588"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73352ECA"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5A50FA29"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6F99DD9E" w14:textId="77777777" w:rsidR="008E3EEE" w:rsidRDefault="008E3EEE" w:rsidP="00F3037B">
            <w:pPr>
              <w:jc w:val="center"/>
            </w:pPr>
            <w:r>
              <w:t>0</w:t>
            </w:r>
          </w:p>
        </w:tc>
        <w:tc>
          <w:tcPr>
            <w:tcW w:w="786" w:type="dxa"/>
            <w:tcBorders>
              <w:top w:val="single" w:sz="4" w:space="0" w:color="auto"/>
              <w:left w:val="single" w:sz="4" w:space="0" w:color="auto"/>
              <w:bottom w:val="single" w:sz="4" w:space="0" w:color="auto"/>
              <w:right w:val="single" w:sz="4" w:space="0" w:color="auto"/>
            </w:tcBorders>
          </w:tcPr>
          <w:p w14:paraId="7CD7F7B9" w14:textId="77777777" w:rsidR="008E3EEE" w:rsidRDefault="008E3EEE" w:rsidP="00F3037B">
            <w:pPr>
              <w:jc w:val="center"/>
            </w:pPr>
            <w:r>
              <w:t>2</w:t>
            </w:r>
          </w:p>
        </w:tc>
        <w:tc>
          <w:tcPr>
            <w:tcW w:w="786" w:type="dxa"/>
            <w:tcBorders>
              <w:top w:val="single" w:sz="4" w:space="0" w:color="auto"/>
              <w:left w:val="single" w:sz="4" w:space="0" w:color="auto"/>
              <w:bottom w:val="single" w:sz="4" w:space="0" w:color="auto"/>
              <w:right w:val="single" w:sz="4" w:space="0" w:color="auto"/>
            </w:tcBorders>
          </w:tcPr>
          <w:p w14:paraId="044761D5" w14:textId="77777777" w:rsidR="008E3EEE" w:rsidRDefault="008E3EEE" w:rsidP="00F3037B">
            <w:pPr>
              <w:jc w:val="center"/>
            </w:pPr>
            <w:r>
              <w:t>2</w:t>
            </w:r>
          </w:p>
        </w:tc>
        <w:tc>
          <w:tcPr>
            <w:tcW w:w="786" w:type="dxa"/>
            <w:tcBorders>
              <w:top w:val="single" w:sz="4" w:space="0" w:color="auto"/>
              <w:left w:val="single" w:sz="4" w:space="0" w:color="auto"/>
              <w:bottom w:val="single" w:sz="4" w:space="0" w:color="auto"/>
              <w:right w:val="single" w:sz="4" w:space="0" w:color="auto"/>
            </w:tcBorders>
          </w:tcPr>
          <w:p w14:paraId="4180D1F7" w14:textId="77777777" w:rsidR="008E3EEE" w:rsidRDefault="008E3EEE" w:rsidP="00F3037B">
            <w:pPr>
              <w:jc w:val="center"/>
            </w:pPr>
            <w:r>
              <w:t>0</w:t>
            </w:r>
          </w:p>
        </w:tc>
        <w:tc>
          <w:tcPr>
            <w:tcW w:w="976" w:type="dxa"/>
            <w:tcBorders>
              <w:top w:val="single" w:sz="4" w:space="0" w:color="auto"/>
              <w:left w:val="single" w:sz="4" w:space="0" w:color="auto"/>
              <w:bottom w:val="single" w:sz="4" w:space="0" w:color="auto"/>
              <w:right w:val="single" w:sz="4" w:space="0" w:color="auto"/>
            </w:tcBorders>
          </w:tcPr>
          <w:p w14:paraId="0603C34E" w14:textId="77777777" w:rsidR="008E3EEE" w:rsidRDefault="008E3EEE" w:rsidP="00F3037B">
            <w:pPr>
              <w:jc w:val="center"/>
            </w:pPr>
            <w:r>
              <w:t>0</w:t>
            </w:r>
          </w:p>
        </w:tc>
      </w:tr>
      <w:tr w:rsidR="008E3EEE" w14:paraId="247E06CE" w14:textId="77777777" w:rsidTr="00F3037B">
        <w:tc>
          <w:tcPr>
            <w:tcW w:w="1511" w:type="dxa"/>
            <w:tcBorders>
              <w:top w:val="single" w:sz="4" w:space="0" w:color="auto"/>
              <w:left w:val="single" w:sz="4" w:space="0" w:color="auto"/>
              <w:bottom w:val="single" w:sz="4" w:space="0" w:color="auto"/>
              <w:right w:val="single" w:sz="4" w:space="0" w:color="auto"/>
            </w:tcBorders>
            <w:hideMark/>
          </w:tcPr>
          <w:p w14:paraId="0F9C441E" w14:textId="77777777" w:rsidR="008E3EEE" w:rsidRDefault="008E3EEE" w:rsidP="00F3037B">
            <w:pPr>
              <w:jc w:val="both"/>
            </w:pPr>
            <w:r>
              <w:t>Iš viso</w:t>
            </w:r>
          </w:p>
        </w:tc>
        <w:tc>
          <w:tcPr>
            <w:tcW w:w="617" w:type="dxa"/>
            <w:tcBorders>
              <w:top w:val="single" w:sz="4" w:space="0" w:color="auto"/>
              <w:left w:val="single" w:sz="4" w:space="0" w:color="auto"/>
              <w:bottom w:val="single" w:sz="4" w:space="0" w:color="auto"/>
              <w:right w:val="single" w:sz="4" w:space="0" w:color="auto"/>
            </w:tcBorders>
          </w:tcPr>
          <w:p w14:paraId="78EDDCC8" w14:textId="77777777" w:rsidR="008E3EEE" w:rsidRDefault="008E3EEE" w:rsidP="00F3037B">
            <w:pPr>
              <w:jc w:val="center"/>
            </w:pPr>
            <w:r>
              <w:t>151</w:t>
            </w:r>
          </w:p>
        </w:tc>
        <w:tc>
          <w:tcPr>
            <w:tcW w:w="829" w:type="dxa"/>
            <w:tcBorders>
              <w:top w:val="single" w:sz="4" w:space="0" w:color="auto"/>
              <w:left w:val="single" w:sz="4" w:space="0" w:color="auto"/>
              <w:bottom w:val="single" w:sz="4" w:space="0" w:color="auto"/>
              <w:right w:val="single" w:sz="4" w:space="0" w:color="auto"/>
            </w:tcBorders>
          </w:tcPr>
          <w:p w14:paraId="583BD319" w14:textId="77777777" w:rsidR="008E3EEE" w:rsidRDefault="008E3EEE" w:rsidP="00F3037B">
            <w:pPr>
              <w:jc w:val="center"/>
            </w:pPr>
            <w:r>
              <w:t>1</w:t>
            </w:r>
          </w:p>
        </w:tc>
        <w:tc>
          <w:tcPr>
            <w:tcW w:w="844" w:type="dxa"/>
            <w:tcBorders>
              <w:top w:val="single" w:sz="4" w:space="0" w:color="auto"/>
              <w:left w:val="single" w:sz="4" w:space="0" w:color="auto"/>
              <w:bottom w:val="single" w:sz="4" w:space="0" w:color="auto"/>
              <w:right w:val="single" w:sz="4" w:space="0" w:color="auto"/>
            </w:tcBorders>
          </w:tcPr>
          <w:p w14:paraId="0A1E5C66" w14:textId="77777777" w:rsidR="008E3EEE" w:rsidRDefault="008E3EEE" w:rsidP="00F3037B">
            <w:pPr>
              <w:jc w:val="center"/>
            </w:pPr>
            <w:r>
              <w:t>1</w:t>
            </w:r>
          </w:p>
        </w:tc>
        <w:tc>
          <w:tcPr>
            <w:tcW w:w="786" w:type="dxa"/>
            <w:tcBorders>
              <w:top w:val="single" w:sz="4" w:space="0" w:color="auto"/>
              <w:left w:val="single" w:sz="4" w:space="0" w:color="auto"/>
              <w:bottom w:val="single" w:sz="4" w:space="0" w:color="auto"/>
              <w:right w:val="single" w:sz="4" w:space="0" w:color="auto"/>
            </w:tcBorders>
          </w:tcPr>
          <w:p w14:paraId="49CB6143" w14:textId="77777777" w:rsidR="008E3EEE" w:rsidRDefault="008E3EEE" w:rsidP="00F3037B">
            <w:pPr>
              <w:jc w:val="center"/>
            </w:pPr>
            <w:r>
              <w:t>3</w:t>
            </w:r>
          </w:p>
        </w:tc>
        <w:tc>
          <w:tcPr>
            <w:tcW w:w="786" w:type="dxa"/>
            <w:tcBorders>
              <w:top w:val="single" w:sz="4" w:space="0" w:color="auto"/>
              <w:left w:val="single" w:sz="4" w:space="0" w:color="auto"/>
              <w:bottom w:val="single" w:sz="4" w:space="0" w:color="auto"/>
              <w:right w:val="single" w:sz="4" w:space="0" w:color="auto"/>
            </w:tcBorders>
          </w:tcPr>
          <w:p w14:paraId="1A5F27A0" w14:textId="77777777" w:rsidR="008E3EEE" w:rsidRDefault="008E3EEE" w:rsidP="00F3037B">
            <w:pPr>
              <w:jc w:val="center"/>
            </w:pPr>
            <w:r>
              <w:t>18</w:t>
            </w:r>
          </w:p>
        </w:tc>
        <w:tc>
          <w:tcPr>
            <w:tcW w:w="786" w:type="dxa"/>
            <w:tcBorders>
              <w:top w:val="single" w:sz="4" w:space="0" w:color="auto"/>
              <w:left w:val="single" w:sz="4" w:space="0" w:color="auto"/>
              <w:bottom w:val="single" w:sz="4" w:space="0" w:color="auto"/>
              <w:right w:val="single" w:sz="4" w:space="0" w:color="auto"/>
            </w:tcBorders>
          </w:tcPr>
          <w:p w14:paraId="4F7FE843" w14:textId="77777777" w:rsidR="008E3EEE" w:rsidRDefault="008E3EEE" w:rsidP="00F3037B">
            <w:pPr>
              <w:jc w:val="center"/>
            </w:pPr>
            <w:r>
              <w:t>15</w:t>
            </w:r>
          </w:p>
        </w:tc>
        <w:tc>
          <w:tcPr>
            <w:tcW w:w="786" w:type="dxa"/>
            <w:tcBorders>
              <w:top w:val="single" w:sz="4" w:space="0" w:color="auto"/>
              <w:left w:val="single" w:sz="4" w:space="0" w:color="auto"/>
              <w:bottom w:val="single" w:sz="4" w:space="0" w:color="auto"/>
              <w:right w:val="single" w:sz="4" w:space="0" w:color="auto"/>
            </w:tcBorders>
          </w:tcPr>
          <w:p w14:paraId="78FE2296" w14:textId="77777777" w:rsidR="008E3EEE" w:rsidRDefault="008E3EEE" w:rsidP="00F3037B">
            <w:pPr>
              <w:jc w:val="center"/>
            </w:pPr>
            <w:r>
              <w:t>36</w:t>
            </w:r>
          </w:p>
        </w:tc>
        <w:tc>
          <w:tcPr>
            <w:tcW w:w="786" w:type="dxa"/>
            <w:tcBorders>
              <w:top w:val="single" w:sz="4" w:space="0" w:color="auto"/>
              <w:left w:val="single" w:sz="4" w:space="0" w:color="auto"/>
              <w:bottom w:val="single" w:sz="4" w:space="0" w:color="auto"/>
              <w:right w:val="single" w:sz="4" w:space="0" w:color="auto"/>
            </w:tcBorders>
          </w:tcPr>
          <w:p w14:paraId="4881C2F0" w14:textId="77777777" w:rsidR="008E3EEE" w:rsidRDefault="008E3EEE" w:rsidP="00F3037B">
            <w:pPr>
              <w:jc w:val="center"/>
            </w:pPr>
            <w:r>
              <w:t>43</w:t>
            </w:r>
          </w:p>
        </w:tc>
        <w:tc>
          <w:tcPr>
            <w:tcW w:w="786" w:type="dxa"/>
            <w:tcBorders>
              <w:top w:val="single" w:sz="4" w:space="0" w:color="auto"/>
              <w:left w:val="single" w:sz="4" w:space="0" w:color="auto"/>
              <w:bottom w:val="single" w:sz="4" w:space="0" w:color="auto"/>
              <w:right w:val="single" w:sz="4" w:space="0" w:color="auto"/>
            </w:tcBorders>
          </w:tcPr>
          <w:p w14:paraId="35204123" w14:textId="77777777" w:rsidR="008E3EEE" w:rsidRDefault="008E3EEE" w:rsidP="00F3037B">
            <w:pPr>
              <w:jc w:val="center"/>
            </w:pPr>
            <w:r>
              <w:t>33</w:t>
            </w:r>
          </w:p>
        </w:tc>
        <w:tc>
          <w:tcPr>
            <w:tcW w:w="976" w:type="dxa"/>
            <w:tcBorders>
              <w:top w:val="single" w:sz="4" w:space="0" w:color="auto"/>
              <w:left w:val="single" w:sz="4" w:space="0" w:color="auto"/>
              <w:bottom w:val="single" w:sz="4" w:space="0" w:color="auto"/>
              <w:right w:val="single" w:sz="4" w:space="0" w:color="auto"/>
            </w:tcBorders>
          </w:tcPr>
          <w:p w14:paraId="316FAE49" w14:textId="77777777" w:rsidR="008E3EEE" w:rsidRDefault="008E3EEE" w:rsidP="00F3037B">
            <w:pPr>
              <w:jc w:val="center"/>
            </w:pPr>
            <w:r>
              <w:t>1</w:t>
            </w:r>
          </w:p>
        </w:tc>
      </w:tr>
    </w:tbl>
    <w:p w14:paraId="1F5253B5" w14:textId="10F9CB2A" w:rsidR="008E3EEE" w:rsidRDefault="008E3EEE" w:rsidP="00E77301">
      <w:pPr>
        <w:spacing w:after="0" w:line="360" w:lineRule="auto"/>
        <w:jc w:val="both"/>
        <w:rPr>
          <w:rFonts w:cs="Times New Roman"/>
          <w:color w:val="000000"/>
          <w:szCs w:val="24"/>
        </w:rPr>
      </w:pPr>
    </w:p>
    <w:p w14:paraId="34620ED6" w14:textId="429FB7C2" w:rsidR="008E3EEE" w:rsidRDefault="008E3EEE" w:rsidP="008E3EEE">
      <w:pPr>
        <w:spacing w:after="0" w:line="360" w:lineRule="auto"/>
        <w:ind w:firstLine="1260"/>
        <w:jc w:val="both"/>
        <w:rPr>
          <w:rFonts w:cs="Times New Roman"/>
          <w:color w:val="000000"/>
          <w:szCs w:val="24"/>
        </w:rPr>
      </w:pPr>
      <w:r w:rsidRPr="00FB291A">
        <w:rPr>
          <w:rFonts w:cs="Times New Roman"/>
          <w:color w:val="000000"/>
          <w:szCs w:val="24"/>
        </w:rPr>
        <w:t>202</w:t>
      </w:r>
      <w:r w:rsidR="00D600D1">
        <w:rPr>
          <w:rFonts w:cs="Times New Roman"/>
          <w:color w:val="000000"/>
          <w:szCs w:val="24"/>
        </w:rPr>
        <w:t>1</w:t>
      </w:r>
      <w:r w:rsidRPr="00FB291A">
        <w:rPr>
          <w:rFonts w:cs="Times New Roman"/>
          <w:color w:val="000000"/>
          <w:szCs w:val="24"/>
        </w:rPr>
        <w:t xml:space="preserve"> metais Molėtų rajono savivaldybės bendrojo ugdymo mokyklose vienai sąlyginei</w:t>
      </w:r>
      <w:r>
        <w:rPr>
          <w:rFonts w:cs="Times New Roman"/>
          <w:color w:val="000000"/>
          <w:szCs w:val="24"/>
        </w:rPr>
        <w:t xml:space="preserve"> </w:t>
      </w:r>
      <w:r w:rsidRPr="003F1855">
        <w:rPr>
          <w:rFonts w:cs="Times New Roman"/>
          <w:color w:val="000000"/>
          <w:szCs w:val="24"/>
        </w:rPr>
        <w:t>mokytoj</w:t>
      </w:r>
      <w:r>
        <w:rPr>
          <w:rFonts w:cs="Times New Roman"/>
          <w:color w:val="000000"/>
          <w:szCs w:val="24"/>
        </w:rPr>
        <w:t>o pareigybei  vidutiniškai teko 9,2 mokinio.</w:t>
      </w:r>
      <w:r w:rsidRPr="003F1855">
        <w:rPr>
          <w:rFonts w:cs="Times New Roman"/>
          <w:color w:val="000000"/>
          <w:szCs w:val="24"/>
        </w:rPr>
        <w:t xml:space="preserve"> </w:t>
      </w:r>
    </w:p>
    <w:p w14:paraId="140D0724" w14:textId="77777777" w:rsidR="00C72797" w:rsidRDefault="00C72797" w:rsidP="00C72797">
      <w:pPr>
        <w:pStyle w:val="Sraopastraipa"/>
        <w:tabs>
          <w:tab w:val="left" w:pos="360"/>
          <w:tab w:val="left" w:pos="567"/>
          <w:tab w:val="left" w:pos="1418"/>
        </w:tabs>
        <w:spacing w:line="360" w:lineRule="auto"/>
        <w:jc w:val="both"/>
        <w:rPr>
          <w:b/>
          <w:bCs/>
        </w:rPr>
      </w:pPr>
    </w:p>
    <w:p w14:paraId="75F6D4A2" w14:textId="7B99F272" w:rsidR="00FB291A" w:rsidRPr="00FB291A" w:rsidRDefault="00FB291A" w:rsidP="007E4060">
      <w:pPr>
        <w:pStyle w:val="Sraopastraipa"/>
        <w:numPr>
          <w:ilvl w:val="0"/>
          <w:numId w:val="18"/>
        </w:numPr>
        <w:tabs>
          <w:tab w:val="left" w:pos="360"/>
          <w:tab w:val="left" w:pos="851"/>
          <w:tab w:val="left" w:pos="1418"/>
        </w:tabs>
        <w:spacing w:line="360" w:lineRule="auto"/>
        <w:ind w:left="0" w:firstLine="0"/>
        <w:jc w:val="both"/>
        <w:rPr>
          <w:color w:val="FF0000"/>
          <w:highlight w:val="yellow"/>
        </w:rPr>
      </w:pPr>
      <w:r w:rsidRPr="00D232B4">
        <w:rPr>
          <w:b/>
          <w:bCs/>
        </w:rPr>
        <w:t>Socialinės</w:t>
      </w:r>
      <w:r w:rsidRPr="007E4060">
        <w:rPr>
          <w:b/>
          <w:bCs/>
        </w:rPr>
        <w:t xml:space="preserve"> paslaugos mokiniams.</w:t>
      </w:r>
      <w:r w:rsidRPr="007E4060">
        <w:t xml:space="preserve"> Nemokamą maitinimą gaunančių mokinių skaičius 2016–2017 m. m.</w:t>
      </w:r>
      <w:r w:rsidRPr="00FB291A">
        <w:t xml:space="preserve"> buvo 476 (25,2  proc. nuo visų mokinių skaičiaus), 2017–2018 m. m.  – 422 (24,6  proc. nuo visų mokinių skaičiaus), 2018–2019 m. m. – 387 (23,3 proc. nuo visų mokinių skaičiaus), 2019–2020 m. m. – 390 ( 24,9 proc. nuo visų mokinių skaičiaus), 2020–2021 m. </w:t>
      </w:r>
      <w:r w:rsidRPr="00C72797">
        <w:t>m. – 532 (33,9 proc. nuo visų mokinių skaičiaus), 2021–2022 m. m. – 596 (40,1 proc. nuo</w:t>
      </w:r>
      <w:r w:rsidRPr="00FB291A">
        <w:t xml:space="preserve"> visų mokinių skaičiaus). 2021-2022 m. m. nemokamus pietus nevertinant pajamų gauna visi vaikai, besimokantys pagal priešmokyklinio ugdymo programą, ir 1-2 klasių mokiniai. </w:t>
      </w:r>
    </w:p>
    <w:p w14:paraId="194850AD" w14:textId="7DD42DBB" w:rsidR="00FB291A" w:rsidRPr="00FB291A" w:rsidRDefault="00FB291A" w:rsidP="00FB291A">
      <w:pPr>
        <w:spacing w:after="0" w:line="360" w:lineRule="auto"/>
        <w:jc w:val="both"/>
        <w:rPr>
          <w:rFonts w:cs="Times New Roman"/>
          <w:szCs w:val="24"/>
        </w:rPr>
      </w:pPr>
      <w:r w:rsidRPr="00FB291A">
        <w:rPr>
          <w:rFonts w:cs="Times New Roman"/>
          <w:szCs w:val="24"/>
        </w:rPr>
        <w:t xml:space="preserve">Įgyvendinant mokyklų tinklo pertvarkos planą, didelis dėmesys buvo skirtas mokinių </w:t>
      </w:r>
      <w:r w:rsidR="00E77301">
        <w:rPr>
          <w:rFonts w:cs="Times New Roman"/>
          <w:szCs w:val="24"/>
        </w:rPr>
        <w:t>pavėžėjimui</w:t>
      </w:r>
      <w:r w:rsidRPr="00FB291A">
        <w:rPr>
          <w:rFonts w:cs="Times New Roman"/>
          <w:szCs w:val="24"/>
        </w:rPr>
        <w:t>. Molėtų rajono savivaldybė turi 2</w:t>
      </w:r>
      <w:r w:rsidRPr="00FB291A">
        <w:rPr>
          <w:rFonts w:cs="Times New Roman"/>
          <w:szCs w:val="24"/>
          <w:lang w:val="en-US"/>
        </w:rPr>
        <w:t xml:space="preserve">1 </w:t>
      </w:r>
      <w:r w:rsidRPr="00FB291A">
        <w:rPr>
          <w:rFonts w:cs="Times New Roman"/>
          <w:szCs w:val="24"/>
        </w:rPr>
        <w:t>mokyklinį autobusą, iš jų 15 geltonųjų. Vežamų mokinių pokytis per 2016–2021 m. pateiktas lentelėje:</w:t>
      </w:r>
    </w:p>
    <w:p w14:paraId="064BC036" w14:textId="04199F93" w:rsidR="00FB291A" w:rsidRPr="00FB291A" w:rsidRDefault="00FB291A" w:rsidP="00FB291A">
      <w:pPr>
        <w:spacing w:after="0" w:line="360" w:lineRule="auto"/>
        <w:jc w:val="both"/>
        <w:rPr>
          <w:rFonts w:cs="Times New Roman"/>
          <w:szCs w:val="24"/>
        </w:rPr>
      </w:pPr>
      <w:r w:rsidRPr="00FB291A">
        <w:rPr>
          <w:rFonts w:cs="Times New Roman"/>
          <w:szCs w:val="24"/>
        </w:rPr>
        <w:t>1</w:t>
      </w:r>
      <w:r w:rsidR="00E46AEB">
        <w:rPr>
          <w:rFonts w:cs="Times New Roman"/>
          <w:szCs w:val="24"/>
        </w:rPr>
        <w:t>0</w:t>
      </w:r>
      <w:r w:rsidRPr="00FB291A">
        <w:rPr>
          <w:rFonts w:cs="Times New Roman"/>
          <w:szCs w:val="24"/>
        </w:rPr>
        <w:t xml:space="preserve"> </w:t>
      </w:r>
      <w:r w:rsidR="00E46AEB">
        <w:rPr>
          <w:rFonts w:cs="Times New Roman"/>
          <w:szCs w:val="24"/>
        </w:rPr>
        <w:t>lentelė</w:t>
      </w:r>
      <w:r w:rsidRPr="00FB291A">
        <w:rPr>
          <w:rFonts w:cs="Times New Roman"/>
          <w:szCs w:val="24"/>
        </w:rPr>
        <w:t>. Vežamų mokinių skaičius ir vežimo būdai.</w:t>
      </w:r>
    </w:p>
    <w:p w14:paraId="23199669" w14:textId="77777777" w:rsidR="00FB291A" w:rsidRPr="00FB291A" w:rsidRDefault="00FB291A" w:rsidP="00FB291A">
      <w:pPr>
        <w:spacing w:after="0"/>
        <w:jc w:val="both"/>
        <w:rPr>
          <w:rFonts w:cs="Times New Roman"/>
          <w:szCs w:val="24"/>
          <w:highlight w:val="yellow"/>
        </w:rPr>
      </w:pPr>
    </w:p>
    <w:tbl>
      <w:tblPr>
        <w:tblStyle w:val="Lentelstinklelis5"/>
        <w:tblW w:w="0" w:type="auto"/>
        <w:tblInd w:w="0" w:type="dxa"/>
        <w:tblLook w:val="04A0" w:firstRow="1" w:lastRow="0" w:firstColumn="1" w:lastColumn="0" w:noHBand="0" w:noVBand="1"/>
      </w:tblPr>
      <w:tblGrid>
        <w:gridCol w:w="1413"/>
        <w:gridCol w:w="1496"/>
        <w:gridCol w:w="1192"/>
        <w:gridCol w:w="1497"/>
        <w:gridCol w:w="1470"/>
        <w:gridCol w:w="902"/>
        <w:gridCol w:w="714"/>
        <w:gridCol w:w="1114"/>
      </w:tblGrid>
      <w:tr w:rsidR="00FB291A" w:rsidRPr="00FB291A" w14:paraId="46DB1B2E" w14:textId="77777777" w:rsidTr="00D64365">
        <w:tc>
          <w:tcPr>
            <w:tcW w:w="1413" w:type="dxa"/>
          </w:tcPr>
          <w:p w14:paraId="27ABF5DD"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lastRenderedPageBreak/>
              <w:t>Mokslo metai</w:t>
            </w:r>
          </w:p>
        </w:tc>
        <w:tc>
          <w:tcPr>
            <w:tcW w:w="1326" w:type="dxa"/>
          </w:tcPr>
          <w:p w14:paraId="0B03F036"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Maršrutiniais autobusais</w:t>
            </w:r>
          </w:p>
        </w:tc>
        <w:tc>
          <w:tcPr>
            <w:tcW w:w="1192" w:type="dxa"/>
          </w:tcPr>
          <w:p w14:paraId="312301B0"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Privačiu transportu</w:t>
            </w:r>
          </w:p>
        </w:tc>
        <w:tc>
          <w:tcPr>
            <w:tcW w:w="1497" w:type="dxa"/>
          </w:tcPr>
          <w:p w14:paraId="27048E03"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Mokykliniais autobusais</w:t>
            </w:r>
          </w:p>
        </w:tc>
        <w:tc>
          <w:tcPr>
            <w:tcW w:w="1470" w:type="dxa"/>
          </w:tcPr>
          <w:p w14:paraId="74C8D118"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Geltonaisiais autobusais</w:t>
            </w:r>
          </w:p>
        </w:tc>
        <w:tc>
          <w:tcPr>
            <w:tcW w:w="902" w:type="dxa"/>
          </w:tcPr>
          <w:p w14:paraId="570A74E9"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Kitais būdais</w:t>
            </w:r>
          </w:p>
        </w:tc>
        <w:tc>
          <w:tcPr>
            <w:tcW w:w="714" w:type="dxa"/>
          </w:tcPr>
          <w:p w14:paraId="4733FDC3"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Iš viso</w:t>
            </w:r>
          </w:p>
        </w:tc>
        <w:tc>
          <w:tcPr>
            <w:tcW w:w="1114" w:type="dxa"/>
          </w:tcPr>
          <w:p w14:paraId="309B09FE" w14:textId="77777777" w:rsidR="00FB291A" w:rsidRPr="00FB291A" w:rsidRDefault="00FB291A" w:rsidP="00FB291A">
            <w:pPr>
              <w:autoSpaceDE w:val="0"/>
              <w:autoSpaceDN w:val="0"/>
              <w:adjustRightInd w:val="0"/>
              <w:spacing w:line="360" w:lineRule="auto"/>
              <w:jc w:val="both"/>
              <w:rPr>
                <w:rFonts w:eastAsia="Microsoft Sans Serif"/>
                <w:color w:val="000000"/>
                <w:szCs w:val="24"/>
              </w:rPr>
            </w:pPr>
            <w:r w:rsidRPr="00FB291A">
              <w:rPr>
                <w:rFonts w:eastAsia="Microsoft Sans Serif"/>
                <w:color w:val="000000"/>
                <w:szCs w:val="24"/>
              </w:rPr>
              <w:t>Dalis nuo bendro mokinių skaičiaus</w:t>
            </w:r>
          </w:p>
        </w:tc>
      </w:tr>
      <w:tr w:rsidR="00FB291A" w:rsidRPr="00FB291A" w14:paraId="111F3D99" w14:textId="77777777" w:rsidTr="00D64365">
        <w:tc>
          <w:tcPr>
            <w:tcW w:w="1413" w:type="dxa"/>
          </w:tcPr>
          <w:p w14:paraId="5EAE9F9B"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2016-2017</w:t>
            </w:r>
          </w:p>
        </w:tc>
        <w:tc>
          <w:tcPr>
            <w:tcW w:w="1326" w:type="dxa"/>
          </w:tcPr>
          <w:p w14:paraId="6C2DECB9"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374</w:t>
            </w:r>
          </w:p>
        </w:tc>
        <w:tc>
          <w:tcPr>
            <w:tcW w:w="1192" w:type="dxa"/>
          </w:tcPr>
          <w:p w14:paraId="38DF793B"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115</w:t>
            </w:r>
          </w:p>
        </w:tc>
        <w:tc>
          <w:tcPr>
            <w:tcW w:w="1497" w:type="dxa"/>
          </w:tcPr>
          <w:p w14:paraId="703AA85E"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44</w:t>
            </w:r>
          </w:p>
        </w:tc>
        <w:tc>
          <w:tcPr>
            <w:tcW w:w="1470" w:type="dxa"/>
          </w:tcPr>
          <w:p w14:paraId="155A197C"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277</w:t>
            </w:r>
          </w:p>
        </w:tc>
        <w:tc>
          <w:tcPr>
            <w:tcW w:w="902" w:type="dxa"/>
          </w:tcPr>
          <w:p w14:paraId="3C905CEC"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13</w:t>
            </w:r>
          </w:p>
        </w:tc>
        <w:tc>
          <w:tcPr>
            <w:tcW w:w="714" w:type="dxa"/>
          </w:tcPr>
          <w:p w14:paraId="0949B064"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823</w:t>
            </w:r>
          </w:p>
        </w:tc>
        <w:tc>
          <w:tcPr>
            <w:tcW w:w="1114" w:type="dxa"/>
          </w:tcPr>
          <w:p w14:paraId="6B0099F5"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44,9</w:t>
            </w:r>
          </w:p>
        </w:tc>
      </w:tr>
      <w:tr w:rsidR="00FB291A" w:rsidRPr="00FB291A" w14:paraId="0069C22A" w14:textId="77777777" w:rsidTr="00D64365">
        <w:tc>
          <w:tcPr>
            <w:tcW w:w="1413" w:type="dxa"/>
          </w:tcPr>
          <w:p w14:paraId="768AD824"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2017-2018</w:t>
            </w:r>
          </w:p>
        </w:tc>
        <w:tc>
          <w:tcPr>
            <w:tcW w:w="1326" w:type="dxa"/>
          </w:tcPr>
          <w:p w14:paraId="4792DACF"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370</w:t>
            </w:r>
          </w:p>
        </w:tc>
        <w:tc>
          <w:tcPr>
            <w:tcW w:w="1192" w:type="dxa"/>
          </w:tcPr>
          <w:p w14:paraId="67E1093E"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112</w:t>
            </w:r>
          </w:p>
        </w:tc>
        <w:tc>
          <w:tcPr>
            <w:tcW w:w="1497" w:type="dxa"/>
          </w:tcPr>
          <w:p w14:paraId="3F2C8BC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61</w:t>
            </w:r>
          </w:p>
        </w:tc>
        <w:tc>
          <w:tcPr>
            <w:tcW w:w="1470" w:type="dxa"/>
          </w:tcPr>
          <w:p w14:paraId="2AFA4B19"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254</w:t>
            </w:r>
          </w:p>
        </w:tc>
        <w:tc>
          <w:tcPr>
            <w:tcW w:w="902" w:type="dxa"/>
          </w:tcPr>
          <w:p w14:paraId="5F1FCBB5"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9</w:t>
            </w:r>
          </w:p>
        </w:tc>
        <w:tc>
          <w:tcPr>
            <w:tcW w:w="714" w:type="dxa"/>
          </w:tcPr>
          <w:p w14:paraId="61D6BF7C"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806</w:t>
            </w:r>
          </w:p>
        </w:tc>
        <w:tc>
          <w:tcPr>
            <w:tcW w:w="1114" w:type="dxa"/>
          </w:tcPr>
          <w:p w14:paraId="067CE4FF"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45,0</w:t>
            </w:r>
          </w:p>
        </w:tc>
      </w:tr>
      <w:tr w:rsidR="00FB291A" w:rsidRPr="00FB291A" w14:paraId="3EEEB086" w14:textId="77777777" w:rsidTr="00D64365">
        <w:tc>
          <w:tcPr>
            <w:tcW w:w="1413" w:type="dxa"/>
          </w:tcPr>
          <w:p w14:paraId="744A6938"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2018-2019</w:t>
            </w:r>
          </w:p>
        </w:tc>
        <w:tc>
          <w:tcPr>
            <w:tcW w:w="1326" w:type="dxa"/>
          </w:tcPr>
          <w:p w14:paraId="65B390BD"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332</w:t>
            </w:r>
          </w:p>
        </w:tc>
        <w:tc>
          <w:tcPr>
            <w:tcW w:w="1192" w:type="dxa"/>
          </w:tcPr>
          <w:p w14:paraId="34C49394"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137</w:t>
            </w:r>
          </w:p>
        </w:tc>
        <w:tc>
          <w:tcPr>
            <w:tcW w:w="1497" w:type="dxa"/>
          </w:tcPr>
          <w:p w14:paraId="745E6456"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111</w:t>
            </w:r>
          </w:p>
        </w:tc>
        <w:tc>
          <w:tcPr>
            <w:tcW w:w="1470" w:type="dxa"/>
          </w:tcPr>
          <w:p w14:paraId="643C33B2"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226</w:t>
            </w:r>
          </w:p>
        </w:tc>
        <w:tc>
          <w:tcPr>
            <w:tcW w:w="902" w:type="dxa"/>
          </w:tcPr>
          <w:p w14:paraId="749828A0"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3</w:t>
            </w:r>
          </w:p>
        </w:tc>
        <w:tc>
          <w:tcPr>
            <w:tcW w:w="714" w:type="dxa"/>
          </w:tcPr>
          <w:p w14:paraId="0C5B70B9"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809</w:t>
            </w:r>
          </w:p>
        </w:tc>
        <w:tc>
          <w:tcPr>
            <w:tcW w:w="1114" w:type="dxa"/>
          </w:tcPr>
          <w:p w14:paraId="2B002095"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47,7</w:t>
            </w:r>
          </w:p>
        </w:tc>
      </w:tr>
      <w:tr w:rsidR="00FB291A" w:rsidRPr="00FB291A" w14:paraId="3F80EEAC" w14:textId="77777777" w:rsidTr="00D64365">
        <w:tc>
          <w:tcPr>
            <w:tcW w:w="1413" w:type="dxa"/>
          </w:tcPr>
          <w:p w14:paraId="65F6C797"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2019-2020</w:t>
            </w:r>
          </w:p>
        </w:tc>
        <w:tc>
          <w:tcPr>
            <w:tcW w:w="1326" w:type="dxa"/>
          </w:tcPr>
          <w:p w14:paraId="4753CD90"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262</w:t>
            </w:r>
          </w:p>
        </w:tc>
        <w:tc>
          <w:tcPr>
            <w:tcW w:w="1192" w:type="dxa"/>
          </w:tcPr>
          <w:p w14:paraId="7501E1C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148</w:t>
            </w:r>
          </w:p>
        </w:tc>
        <w:tc>
          <w:tcPr>
            <w:tcW w:w="1497" w:type="dxa"/>
          </w:tcPr>
          <w:p w14:paraId="643E9E26"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94</w:t>
            </w:r>
          </w:p>
        </w:tc>
        <w:tc>
          <w:tcPr>
            <w:tcW w:w="1470" w:type="dxa"/>
          </w:tcPr>
          <w:p w14:paraId="51460D84"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217</w:t>
            </w:r>
          </w:p>
        </w:tc>
        <w:tc>
          <w:tcPr>
            <w:tcW w:w="902" w:type="dxa"/>
          </w:tcPr>
          <w:p w14:paraId="07816882"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5</w:t>
            </w:r>
          </w:p>
        </w:tc>
        <w:tc>
          <w:tcPr>
            <w:tcW w:w="714" w:type="dxa"/>
          </w:tcPr>
          <w:p w14:paraId="0A92F7C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726</w:t>
            </w:r>
          </w:p>
        </w:tc>
        <w:tc>
          <w:tcPr>
            <w:tcW w:w="1114" w:type="dxa"/>
          </w:tcPr>
          <w:p w14:paraId="4337674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44,7</w:t>
            </w:r>
          </w:p>
        </w:tc>
      </w:tr>
      <w:tr w:rsidR="00FB291A" w:rsidRPr="00FB291A" w14:paraId="1ED57120" w14:textId="77777777" w:rsidTr="00D64365">
        <w:tc>
          <w:tcPr>
            <w:tcW w:w="1413" w:type="dxa"/>
          </w:tcPr>
          <w:p w14:paraId="50510FF4"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2020-2021</w:t>
            </w:r>
          </w:p>
        </w:tc>
        <w:tc>
          <w:tcPr>
            <w:tcW w:w="1326" w:type="dxa"/>
          </w:tcPr>
          <w:p w14:paraId="50DDEAD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230</w:t>
            </w:r>
          </w:p>
        </w:tc>
        <w:tc>
          <w:tcPr>
            <w:tcW w:w="1192" w:type="dxa"/>
          </w:tcPr>
          <w:p w14:paraId="6C863255"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152</w:t>
            </w:r>
          </w:p>
        </w:tc>
        <w:tc>
          <w:tcPr>
            <w:tcW w:w="1497" w:type="dxa"/>
          </w:tcPr>
          <w:p w14:paraId="7345E1FC"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84</w:t>
            </w:r>
          </w:p>
        </w:tc>
        <w:tc>
          <w:tcPr>
            <w:tcW w:w="1470" w:type="dxa"/>
          </w:tcPr>
          <w:p w14:paraId="5AFB6B2B"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219</w:t>
            </w:r>
          </w:p>
        </w:tc>
        <w:tc>
          <w:tcPr>
            <w:tcW w:w="902" w:type="dxa"/>
          </w:tcPr>
          <w:p w14:paraId="7A4B3CBD"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w:t>
            </w:r>
          </w:p>
        </w:tc>
        <w:tc>
          <w:tcPr>
            <w:tcW w:w="714" w:type="dxa"/>
          </w:tcPr>
          <w:p w14:paraId="336622FC"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689</w:t>
            </w:r>
          </w:p>
        </w:tc>
        <w:tc>
          <w:tcPr>
            <w:tcW w:w="1114" w:type="dxa"/>
          </w:tcPr>
          <w:p w14:paraId="7058EEFE"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43,9</w:t>
            </w:r>
          </w:p>
        </w:tc>
      </w:tr>
      <w:tr w:rsidR="00FB291A" w:rsidRPr="00FB291A" w14:paraId="04C405B0" w14:textId="77777777" w:rsidTr="00D64365">
        <w:tc>
          <w:tcPr>
            <w:tcW w:w="1413" w:type="dxa"/>
          </w:tcPr>
          <w:p w14:paraId="7D618CFF" w14:textId="77777777" w:rsidR="00FB291A" w:rsidRPr="00FB291A" w:rsidRDefault="00FB291A" w:rsidP="00FB291A">
            <w:pPr>
              <w:autoSpaceDE w:val="0"/>
              <w:autoSpaceDN w:val="0"/>
              <w:adjustRightInd w:val="0"/>
              <w:spacing w:line="360" w:lineRule="auto"/>
              <w:jc w:val="center"/>
              <w:rPr>
                <w:rFonts w:eastAsia="Microsoft Sans Serif"/>
                <w:color w:val="000000"/>
                <w:szCs w:val="24"/>
                <w:lang w:val="en-US"/>
              </w:rPr>
            </w:pPr>
            <w:r w:rsidRPr="00FB291A">
              <w:rPr>
                <w:rFonts w:eastAsia="Microsoft Sans Serif"/>
                <w:color w:val="000000"/>
                <w:szCs w:val="24"/>
                <w:lang w:val="en-US"/>
              </w:rPr>
              <w:t>2021-2022</w:t>
            </w:r>
          </w:p>
        </w:tc>
        <w:tc>
          <w:tcPr>
            <w:tcW w:w="1326" w:type="dxa"/>
          </w:tcPr>
          <w:p w14:paraId="226B119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187</w:t>
            </w:r>
          </w:p>
        </w:tc>
        <w:tc>
          <w:tcPr>
            <w:tcW w:w="1192" w:type="dxa"/>
          </w:tcPr>
          <w:p w14:paraId="008DB621"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144</w:t>
            </w:r>
          </w:p>
        </w:tc>
        <w:tc>
          <w:tcPr>
            <w:tcW w:w="1497" w:type="dxa"/>
          </w:tcPr>
          <w:p w14:paraId="5790CA48"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95</w:t>
            </w:r>
          </w:p>
        </w:tc>
        <w:tc>
          <w:tcPr>
            <w:tcW w:w="1470" w:type="dxa"/>
          </w:tcPr>
          <w:p w14:paraId="68AD1222"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219</w:t>
            </w:r>
          </w:p>
        </w:tc>
        <w:tc>
          <w:tcPr>
            <w:tcW w:w="902" w:type="dxa"/>
          </w:tcPr>
          <w:p w14:paraId="529D8FD2"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w:t>
            </w:r>
          </w:p>
        </w:tc>
        <w:tc>
          <w:tcPr>
            <w:tcW w:w="714" w:type="dxa"/>
          </w:tcPr>
          <w:p w14:paraId="01A35398"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649</w:t>
            </w:r>
          </w:p>
        </w:tc>
        <w:tc>
          <w:tcPr>
            <w:tcW w:w="1114" w:type="dxa"/>
          </w:tcPr>
          <w:p w14:paraId="71CA9BB3" w14:textId="77777777" w:rsidR="00FB291A" w:rsidRPr="00FB291A" w:rsidRDefault="00FB291A" w:rsidP="00FB291A">
            <w:pPr>
              <w:autoSpaceDE w:val="0"/>
              <w:autoSpaceDN w:val="0"/>
              <w:adjustRightInd w:val="0"/>
              <w:spacing w:line="360" w:lineRule="auto"/>
              <w:jc w:val="center"/>
              <w:rPr>
                <w:rFonts w:eastAsia="Microsoft Sans Serif"/>
                <w:color w:val="000000"/>
                <w:szCs w:val="24"/>
              </w:rPr>
            </w:pPr>
            <w:r w:rsidRPr="00FB291A">
              <w:rPr>
                <w:rFonts w:eastAsia="Microsoft Sans Serif"/>
                <w:color w:val="000000"/>
                <w:szCs w:val="24"/>
              </w:rPr>
              <w:t>43,7</w:t>
            </w:r>
          </w:p>
        </w:tc>
      </w:tr>
    </w:tbl>
    <w:p w14:paraId="750D0FF0" w14:textId="77777777" w:rsidR="00FB291A" w:rsidRPr="00FB291A" w:rsidRDefault="00FB291A" w:rsidP="00FB291A">
      <w:pPr>
        <w:spacing w:after="0"/>
        <w:jc w:val="both"/>
        <w:rPr>
          <w:rFonts w:cs="Times New Roman"/>
          <w:szCs w:val="24"/>
        </w:rPr>
      </w:pPr>
    </w:p>
    <w:p w14:paraId="112954D0" w14:textId="23BE6287" w:rsidR="00FB291A" w:rsidRPr="00FB291A" w:rsidRDefault="00FB291A" w:rsidP="00FB291A">
      <w:pPr>
        <w:spacing w:after="0"/>
        <w:ind w:firstLine="1296"/>
        <w:jc w:val="both"/>
        <w:rPr>
          <w:rFonts w:cs="Times New Roman"/>
          <w:szCs w:val="24"/>
        </w:rPr>
      </w:pPr>
      <w:r w:rsidRPr="00FB291A">
        <w:rPr>
          <w:rFonts w:cs="Times New Roman"/>
          <w:szCs w:val="24"/>
        </w:rPr>
        <w:t>202</w:t>
      </w:r>
      <w:r w:rsidRPr="00FB291A">
        <w:rPr>
          <w:rFonts w:cs="Times New Roman"/>
          <w:szCs w:val="24"/>
          <w:lang w:val="en-US"/>
        </w:rPr>
        <w:t>1</w:t>
      </w:r>
      <w:r w:rsidRPr="00FB291A">
        <w:rPr>
          <w:rFonts w:cs="Times New Roman"/>
          <w:szCs w:val="24"/>
        </w:rPr>
        <w:t>–2022 m. m. mokinių vežimo pagal būdus pasiskirstymas pateikiamas diagramoje (</w:t>
      </w:r>
      <w:r w:rsidR="00E46AEB">
        <w:rPr>
          <w:rFonts w:cs="Times New Roman"/>
          <w:szCs w:val="24"/>
        </w:rPr>
        <w:t>11</w:t>
      </w:r>
      <w:r w:rsidRPr="00FB291A">
        <w:rPr>
          <w:rFonts w:cs="Times New Roman"/>
          <w:szCs w:val="24"/>
        </w:rPr>
        <w:t xml:space="preserve"> </w:t>
      </w:r>
      <w:r w:rsidR="00E46AEB">
        <w:rPr>
          <w:rFonts w:cs="Times New Roman"/>
          <w:szCs w:val="24"/>
        </w:rPr>
        <w:t>diagrama</w:t>
      </w:r>
      <w:r w:rsidRPr="00FB291A">
        <w:rPr>
          <w:rFonts w:cs="Times New Roman"/>
          <w:szCs w:val="24"/>
        </w:rPr>
        <w:t>)</w:t>
      </w:r>
      <w:r w:rsidR="00E46AEB">
        <w:rPr>
          <w:rFonts w:cs="Times New Roman"/>
          <w:szCs w:val="24"/>
        </w:rPr>
        <w:t>.</w:t>
      </w:r>
    </w:p>
    <w:p w14:paraId="79A77551" w14:textId="77777777" w:rsidR="00FB291A" w:rsidRPr="00FB291A" w:rsidRDefault="00FB291A" w:rsidP="00FB291A">
      <w:pPr>
        <w:spacing w:after="0"/>
        <w:ind w:firstLine="1296"/>
        <w:jc w:val="both"/>
        <w:rPr>
          <w:rFonts w:cs="Times New Roman"/>
          <w:szCs w:val="24"/>
        </w:rPr>
      </w:pPr>
    </w:p>
    <w:p w14:paraId="284CA8C0" w14:textId="77777777" w:rsidR="00FB291A" w:rsidRPr="00FB291A" w:rsidRDefault="00FB291A" w:rsidP="00FB291A">
      <w:pPr>
        <w:spacing w:after="0"/>
        <w:ind w:firstLine="1296"/>
        <w:jc w:val="both"/>
        <w:rPr>
          <w:rFonts w:cs="Times New Roman"/>
          <w:szCs w:val="24"/>
        </w:rPr>
      </w:pPr>
      <w:r w:rsidRPr="00FB291A">
        <w:rPr>
          <w:rFonts w:cs="Times New Roman"/>
          <w:noProof/>
          <w:szCs w:val="24"/>
          <w:lang w:eastAsia="lt-LT"/>
        </w:rPr>
        <w:drawing>
          <wp:inline distT="0" distB="0" distL="0" distR="0" wp14:anchorId="4EEF49AD" wp14:editId="4CEA62D7">
            <wp:extent cx="5181600" cy="2752725"/>
            <wp:effectExtent l="0" t="0" r="0" b="9525"/>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F29F33" w14:textId="77777777" w:rsidR="00FB291A" w:rsidRPr="00FB291A" w:rsidRDefault="00FB291A" w:rsidP="00FB291A">
      <w:pPr>
        <w:shd w:val="clear" w:color="auto" w:fill="FFFFFF"/>
        <w:spacing w:after="0" w:line="360" w:lineRule="auto"/>
        <w:ind w:firstLine="1296"/>
        <w:rPr>
          <w:rFonts w:eastAsia="Times New Roman" w:cs="Times New Roman"/>
          <w:color w:val="333333"/>
          <w:szCs w:val="24"/>
        </w:rPr>
      </w:pPr>
    </w:p>
    <w:p w14:paraId="5ADFEEB4" w14:textId="77777777" w:rsidR="005B7CFB" w:rsidRDefault="005B7CFB" w:rsidP="004D1A0D">
      <w:pPr>
        <w:shd w:val="clear" w:color="auto" w:fill="FFFFFF"/>
        <w:spacing w:after="0" w:line="360" w:lineRule="auto"/>
        <w:ind w:firstLine="1296"/>
        <w:rPr>
          <w:rFonts w:eastAsia="Times New Roman" w:cs="Times New Roman"/>
          <w:color w:val="333333"/>
          <w:szCs w:val="24"/>
        </w:rPr>
      </w:pPr>
    </w:p>
    <w:p w14:paraId="656F7A13" w14:textId="57B6CA73" w:rsidR="00B034E4" w:rsidRPr="00927D6D" w:rsidRDefault="00927D6D" w:rsidP="003E03DD">
      <w:pPr>
        <w:pStyle w:val="Sraopastraipa"/>
        <w:numPr>
          <w:ilvl w:val="0"/>
          <w:numId w:val="18"/>
        </w:numPr>
        <w:spacing w:after="305" w:line="360" w:lineRule="auto"/>
        <w:ind w:right="160"/>
        <w:jc w:val="both"/>
        <w:rPr>
          <w:lang w:val="lt"/>
        </w:rPr>
      </w:pPr>
      <w:r w:rsidRPr="000C4466">
        <w:rPr>
          <w:b/>
          <w:bCs/>
          <w:lang w:val="lt"/>
        </w:rPr>
        <w:t>Mokinių pasiekimai.</w:t>
      </w:r>
      <w:r w:rsidRPr="000C4466">
        <w:rPr>
          <w:lang w:val="lt"/>
        </w:rPr>
        <w:t xml:space="preserve"> </w:t>
      </w:r>
      <w:r w:rsidR="00B034E4" w:rsidRPr="00927D6D">
        <w:rPr>
          <w:lang w:val="lt"/>
        </w:rPr>
        <w:t xml:space="preserve">Savivaldybės mokinių ugdymosi pasiekimai vertinami pagal Nacionalinio mokinių pasiekimų patikrinimo, pagrindinio ugdymo pasiekimų patikrinimo ir brandos egzaminų rezultatus. </w:t>
      </w:r>
    </w:p>
    <w:p w14:paraId="271774C3" w14:textId="4FEB4D3A" w:rsidR="00F111BA" w:rsidRPr="00927D6D" w:rsidRDefault="00F111BA" w:rsidP="00C25216">
      <w:pPr>
        <w:pStyle w:val="Sraopastraipa"/>
        <w:numPr>
          <w:ilvl w:val="1"/>
          <w:numId w:val="18"/>
        </w:numPr>
        <w:spacing w:after="305" w:line="360" w:lineRule="auto"/>
        <w:ind w:right="160"/>
        <w:jc w:val="both"/>
        <w:rPr>
          <w:u w:val="single"/>
          <w:lang w:val="lt"/>
        </w:rPr>
      </w:pPr>
      <w:r w:rsidRPr="00927D6D">
        <w:rPr>
          <w:u w:val="single"/>
          <w:lang w:val="lt"/>
        </w:rPr>
        <w:t>Pagrindinio ugdymo pasiekimų patikrinimo rezultatai</w:t>
      </w:r>
      <w:r w:rsidR="00E77301">
        <w:rPr>
          <w:u w:val="single"/>
          <w:lang w:val="lt"/>
        </w:rPr>
        <w:t>.</w:t>
      </w:r>
    </w:p>
    <w:p w14:paraId="7D09578D" w14:textId="10FE924C" w:rsidR="00124EBB" w:rsidRPr="00124EBB" w:rsidRDefault="000C4466" w:rsidP="00124EBB">
      <w:pPr>
        <w:spacing w:before="229" w:after="268" w:line="230" w:lineRule="exact"/>
        <w:ind w:left="40"/>
        <w:rPr>
          <w:rFonts w:eastAsia="Times New Roman" w:cs="Times New Roman"/>
          <w:color w:val="000000"/>
          <w:sz w:val="23"/>
          <w:szCs w:val="23"/>
          <w:lang w:val="lt" w:eastAsia="lt-LT"/>
        </w:rPr>
      </w:pPr>
      <w:r>
        <w:rPr>
          <w:rFonts w:eastAsia="Times New Roman" w:cs="Times New Roman"/>
          <w:color w:val="000000"/>
          <w:sz w:val="23"/>
          <w:szCs w:val="23"/>
          <w:lang w:val="lt" w:eastAsia="lt-LT"/>
        </w:rPr>
        <w:t>11 lentelė</w:t>
      </w:r>
      <w:r w:rsidR="00B034E4">
        <w:rPr>
          <w:rFonts w:eastAsia="Times New Roman" w:cs="Times New Roman"/>
          <w:color w:val="000000"/>
          <w:sz w:val="23"/>
          <w:szCs w:val="23"/>
          <w:lang w:val="lt" w:eastAsia="lt-LT"/>
        </w:rPr>
        <w:t>.</w:t>
      </w:r>
      <w:r w:rsidR="00124EBB" w:rsidRPr="00124EBB">
        <w:rPr>
          <w:rFonts w:eastAsia="Times New Roman" w:cs="Times New Roman"/>
          <w:color w:val="000000"/>
          <w:sz w:val="23"/>
          <w:szCs w:val="23"/>
          <w:lang w:val="lt" w:eastAsia="lt-LT"/>
        </w:rPr>
        <w:t xml:space="preserve"> Lietuvių kalbos ir literatūros pagrindinio ugdymo pasiekimų patikrinimo </w:t>
      </w:r>
      <w:r w:rsidR="005307C4">
        <w:rPr>
          <w:rFonts w:eastAsia="Times New Roman" w:cs="Times New Roman"/>
          <w:color w:val="000000"/>
          <w:sz w:val="23"/>
          <w:szCs w:val="23"/>
          <w:lang w:val="lt" w:eastAsia="lt-LT"/>
        </w:rPr>
        <w:t>įvertinimų vidurkis</w:t>
      </w:r>
      <w:r w:rsidR="00E77301">
        <w:rPr>
          <w:rFonts w:eastAsia="Times New Roman" w:cs="Times New Roman"/>
          <w:color w:val="000000"/>
          <w:sz w:val="23"/>
          <w:szCs w:val="23"/>
          <w:lang w:val="lt" w:eastAsia="lt-LT"/>
        </w:rPr>
        <w:t>.</w:t>
      </w:r>
    </w:p>
    <w:tbl>
      <w:tblPr>
        <w:tblStyle w:val="Lentelstinklelis11"/>
        <w:tblW w:w="0" w:type="auto"/>
        <w:tblInd w:w="40" w:type="dxa"/>
        <w:tblLook w:val="04A0" w:firstRow="1" w:lastRow="0" w:firstColumn="1" w:lastColumn="0" w:noHBand="0" w:noVBand="1"/>
      </w:tblPr>
      <w:tblGrid>
        <w:gridCol w:w="1927"/>
        <w:gridCol w:w="1572"/>
        <w:gridCol w:w="1418"/>
        <w:gridCol w:w="1417"/>
        <w:gridCol w:w="1701"/>
        <w:gridCol w:w="1553"/>
      </w:tblGrid>
      <w:tr w:rsidR="005307C4" w:rsidRPr="00124EBB" w14:paraId="208A6600" w14:textId="69185997" w:rsidTr="005307C4">
        <w:tc>
          <w:tcPr>
            <w:tcW w:w="1927" w:type="dxa"/>
          </w:tcPr>
          <w:p w14:paraId="6A70C710" w14:textId="77777777" w:rsidR="005307C4" w:rsidRPr="00124EBB" w:rsidRDefault="005307C4" w:rsidP="00124EBB">
            <w:pPr>
              <w:spacing w:before="229" w:after="268" w:line="230" w:lineRule="exact"/>
              <w:jc w:val="center"/>
              <w:rPr>
                <w:sz w:val="23"/>
                <w:szCs w:val="23"/>
              </w:rPr>
            </w:pPr>
          </w:p>
        </w:tc>
        <w:tc>
          <w:tcPr>
            <w:tcW w:w="1572" w:type="dxa"/>
          </w:tcPr>
          <w:p w14:paraId="0391A0FC" w14:textId="77777777" w:rsidR="005307C4" w:rsidRPr="00124EBB" w:rsidRDefault="005307C4" w:rsidP="00124EBB">
            <w:pPr>
              <w:spacing w:before="229" w:after="268" w:line="230" w:lineRule="exact"/>
              <w:jc w:val="center"/>
              <w:rPr>
                <w:sz w:val="23"/>
                <w:szCs w:val="23"/>
              </w:rPr>
            </w:pPr>
            <w:r w:rsidRPr="00124EBB">
              <w:rPr>
                <w:sz w:val="23"/>
                <w:szCs w:val="23"/>
              </w:rPr>
              <w:t>2016 m.</w:t>
            </w:r>
          </w:p>
        </w:tc>
        <w:tc>
          <w:tcPr>
            <w:tcW w:w="1418" w:type="dxa"/>
          </w:tcPr>
          <w:p w14:paraId="04D993CE" w14:textId="77777777" w:rsidR="005307C4" w:rsidRPr="00124EBB" w:rsidRDefault="005307C4" w:rsidP="00124EBB">
            <w:pPr>
              <w:spacing w:before="229" w:after="268" w:line="230" w:lineRule="exact"/>
              <w:jc w:val="center"/>
              <w:rPr>
                <w:sz w:val="23"/>
                <w:szCs w:val="23"/>
              </w:rPr>
            </w:pPr>
            <w:r w:rsidRPr="00124EBB">
              <w:rPr>
                <w:sz w:val="23"/>
                <w:szCs w:val="23"/>
              </w:rPr>
              <w:t>2017 m.</w:t>
            </w:r>
          </w:p>
        </w:tc>
        <w:tc>
          <w:tcPr>
            <w:tcW w:w="1417" w:type="dxa"/>
          </w:tcPr>
          <w:p w14:paraId="2A07F86A" w14:textId="77777777" w:rsidR="005307C4" w:rsidRPr="00124EBB" w:rsidRDefault="005307C4" w:rsidP="00124EBB">
            <w:pPr>
              <w:spacing w:before="229" w:after="268" w:line="230" w:lineRule="exact"/>
              <w:jc w:val="center"/>
              <w:rPr>
                <w:sz w:val="23"/>
                <w:szCs w:val="23"/>
              </w:rPr>
            </w:pPr>
            <w:r w:rsidRPr="00124EBB">
              <w:rPr>
                <w:sz w:val="23"/>
                <w:szCs w:val="23"/>
              </w:rPr>
              <w:t>2018 m.</w:t>
            </w:r>
          </w:p>
        </w:tc>
        <w:tc>
          <w:tcPr>
            <w:tcW w:w="1701" w:type="dxa"/>
          </w:tcPr>
          <w:p w14:paraId="0ED1C54A" w14:textId="77777777" w:rsidR="005307C4" w:rsidRPr="00124EBB" w:rsidRDefault="005307C4" w:rsidP="00124EBB">
            <w:pPr>
              <w:spacing w:before="229" w:after="268" w:line="230" w:lineRule="exact"/>
              <w:jc w:val="center"/>
              <w:rPr>
                <w:sz w:val="23"/>
                <w:szCs w:val="23"/>
              </w:rPr>
            </w:pPr>
            <w:r w:rsidRPr="00124EBB">
              <w:rPr>
                <w:sz w:val="23"/>
                <w:szCs w:val="23"/>
              </w:rPr>
              <w:t>2019 m.</w:t>
            </w:r>
          </w:p>
        </w:tc>
        <w:tc>
          <w:tcPr>
            <w:tcW w:w="1553" w:type="dxa"/>
          </w:tcPr>
          <w:p w14:paraId="6631D574" w14:textId="2273CCCB" w:rsidR="005307C4" w:rsidRPr="00124EBB" w:rsidRDefault="005307C4" w:rsidP="005307C4">
            <w:pPr>
              <w:spacing w:before="229" w:after="268" w:line="230" w:lineRule="exact"/>
              <w:jc w:val="center"/>
              <w:rPr>
                <w:sz w:val="23"/>
                <w:szCs w:val="23"/>
              </w:rPr>
            </w:pPr>
            <w:r>
              <w:rPr>
                <w:sz w:val="23"/>
                <w:szCs w:val="23"/>
              </w:rPr>
              <w:t>2021 m.</w:t>
            </w:r>
          </w:p>
        </w:tc>
      </w:tr>
      <w:tr w:rsidR="005307C4" w:rsidRPr="00124EBB" w14:paraId="532BA5D4" w14:textId="6634FB76" w:rsidTr="005307C4">
        <w:tc>
          <w:tcPr>
            <w:tcW w:w="1927" w:type="dxa"/>
          </w:tcPr>
          <w:p w14:paraId="7877D7BA" w14:textId="77777777" w:rsidR="005307C4" w:rsidRPr="00124EBB" w:rsidRDefault="005307C4" w:rsidP="00124EBB">
            <w:pPr>
              <w:spacing w:before="229" w:after="268" w:line="230" w:lineRule="exact"/>
              <w:jc w:val="center"/>
              <w:rPr>
                <w:sz w:val="23"/>
                <w:szCs w:val="23"/>
              </w:rPr>
            </w:pPr>
            <w:r w:rsidRPr="00124EBB">
              <w:rPr>
                <w:sz w:val="23"/>
                <w:szCs w:val="23"/>
              </w:rPr>
              <w:t>Lietuvoje</w:t>
            </w:r>
          </w:p>
        </w:tc>
        <w:tc>
          <w:tcPr>
            <w:tcW w:w="1572" w:type="dxa"/>
          </w:tcPr>
          <w:p w14:paraId="289BF096" w14:textId="77777777" w:rsidR="005307C4" w:rsidRPr="00124EBB" w:rsidRDefault="005307C4" w:rsidP="00124EBB">
            <w:pPr>
              <w:spacing w:before="229" w:after="268" w:line="230" w:lineRule="exact"/>
              <w:jc w:val="center"/>
              <w:rPr>
                <w:sz w:val="23"/>
                <w:szCs w:val="23"/>
              </w:rPr>
            </w:pPr>
            <w:r w:rsidRPr="00124EBB">
              <w:rPr>
                <w:sz w:val="23"/>
                <w:szCs w:val="23"/>
              </w:rPr>
              <w:t>6,5</w:t>
            </w:r>
          </w:p>
        </w:tc>
        <w:tc>
          <w:tcPr>
            <w:tcW w:w="1418" w:type="dxa"/>
          </w:tcPr>
          <w:p w14:paraId="01696145" w14:textId="77777777" w:rsidR="005307C4" w:rsidRPr="00124EBB" w:rsidRDefault="005307C4" w:rsidP="00124EBB">
            <w:pPr>
              <w:spacing w:before="229" w:after="268" w:line="230" w:lineRule="exact"/>
              <w:jc w:val="center"/>
              <w:rPr>
                <w:sz w:val="23"/>
                <w:szCs w:val="23"/>
              </w:rPr>
            </w:pPr>
            <w:r w:rsidRPr="00124EBB">
              <w:rPr>
                <w:sz w:val="23"/>
                <w:szCs w:val="23"/>
              </w:rPr>
              <w:t>6,5</w:t>
            </w:r>
          </w:p>
        </w:tc>
        <w:tc>
          <w:tcPr>
            <w:tcW w:w="1417" w:type="dxa"/>
          </w:tcPr>
          <w:p w14:paraId="42C53F13" w14:textId="77777777" w:rsidR="005307C4" w:rsidRPr="00124EBB" w:rsidRDefault="005307C4" w:rsidP="00124EBB">
            <w:pPr>
              <w:spacing w:before="229" w:after="268" w:line="230" w:lineRule="exact"/>
              <w:jc w:val="center"/>
              <w:rPr>
                <w:sz w:val="23"/>
                <w:szCs w:val="23"/>
              </w:rPr>
            </w:pPr>
            <w:r w:rsidRPr="00124EBB">
              <w:rPr>
                <w:sz w:val="23"/>
                <w:szCs w:val="23"/>
              </w:rPr>
              <w:t>6,3</w:t>
            </w:r>
          </w:p>
        </w:tc>
        <w:tc>
          <w:tcPr>
            <w:tcW w:w="1701" w:type="dxa"/>
          </w:tcPr>
          <w:p w14:paraId="24119FC9" w14:textId="77777777" w:rsidR="005307C4" w:rsidRPr="00124EBB" w:rsidRDefault="005307C4" w:rsidP="00124EBB">
            <w:pPr>
              <w:spacing w:before="229" w:after="268" w:line="230" w:lineRule="exact"/>
              <w:jc w:val="center"/>
              <w:rPr>
                <w:sz w:val="23"/>
                <w:szCs w:val="23"/>
              </w:rPr>
            </w:pPr>
            <w:r w:rsidRPr="00124EBB">
              <w:rPr>
                <w:sz w:val="23"/>
                <w:szCs w:val="23"/>
              </w:rPr>
              <w:t>6,3</w:t>
            </w:r>
          </w:p>
        </w:tc>
        <w:tc>
          <w:tcPr>
            <w:tcW w:w="1553" w:type="dxa"/>
          </w:tcPr>
          <w:p w14:paraId="199FCB6A" w14:textId="58D2DE17" w:rsidR="005307C4" w:rsidRPr="00124EBB" w:rsidRDefault="005307C4" w:rsidP="005307C4">
            <w:pPr>
              <w:spacing w:before="229" w:after="268" w:line="230" w:lineRule="exact"/>
              <w:jc w:val="center"/>
              <w:rPr>
                <w:sz w:val="23"/>
                <w:szCs w:val="23"/>
              </w:rPr>
            </w:pPr>
            <w:r>
              <w:rPr>
                <w:sz w:val="23"/>
                <w:szCs w:val="23"/>
              </w:rPr>
              <w:t>6,5</w:t>
            </w:r>
          </w:p>
        </w:tc>
      </w:tr>
      <w:tr w:rsidR="005307C4" w:rsidRPr="00124EBB" w14:paraId="63355330" w14:textId="1436AFF8" w:rsidTr="005307C4">
        <w:tc>
          <w:tcPr>
            <w:tcW w:w="1927" w:type="dxa"/>
          </w:tcPr>
          <w:p w14:paraId="4C859E9D" w14:textId="77777777" w:rsidR="005307C4" w:rsidRPr="00124EBB" w:rsidRDefault="005307C4" w:rsidP="00124EBB">
            <w:pPr>
              <w:spacing w:before="229" w:after="268" w:line="230" w:lineRule="exact"/>
              <w:jc w:val="center"/>
              <w:rPr>
                <w:sz w:val="23"/>
                <w:szCs w:val="23"/>
              </w:rPr>
            </w:pPr>
            <w:r w:rsidRPr="00124EBB">
              <w:rPr>
                <w:sz w:val="23"/>
                <w:szCs w:val="23"/>
              </w:rPr>
              <w:t>Molėtų r.</w:t>
            </w:r>
          </w:p>
        </w:tc>
        <w:tc>
          <w:tcPr>
            <w:tcW w:w="1572" w:type="dxa"/>
          </w:tcPr>
          <w:p w14:paraId="3D22DCC1" w14:textId="77777777" w:rsidR="005307C4" w:rsidRPr="00124EBB" w:rsidRDefault="005307C4" w:rsidP="00124EBB">
            <w:pPr>
              <w:spacing w:before="229" w:after="268" w:line="230" w:lineRule="exact"/>
              <w:jc w:val="center"/>
              <w:rPr>
                <w:sz w:val="23"/>
                <w:szCs w:val="23"/>
              </w:rPr>
            </w:pPr>
            <w:r w:rsidRPr="00124EBB">
              <w:rPr>
                <w:sz w:val="23"/>
                <w:szCs w:val="23"/>
              </w:rPr>
              <w:t>6,3</w:t>
            </w:r>
          </w:p>
        </w:tc>
        <w:tc>
          <w:tcPr>
            <w:tcW w:w="1418" w:type="dxa"/>
          </w:tcPr>
          <w:p w14:paraId="7D7BAB48" w14:textId="77777777" w:rsidR="005307C4" w:rsidRPr="00124EBB" w:rsidRDefault="005307C4" w:rsidP="00124EBB">
            <w:pPr>
              <w:spacing w:before="229" w:after="268" w:line="230" w:lineRule="exact"/>
              <w:jc w:val="center"/>
              <w:rPr>
                <w:sz w:val="23"/>
                <w:szCs w:val="23"/>
              </w:rPr>
            </w:pPr>
            <w:r w:rsidRPr="00124EBB">
              <w:rPr>
                <w:sz w:val="23"/>
                <w:szCs w:val="23"/>
              </w:rPr>
              <w:t>5,8</w:t>
            </w:r>
          </w:p>
        </w:tc>
        <w:tc>
          <w:tcPr>
            <w:tcW w:w="1417" w:type="dxa"/>
          </w:tcPr>
          <w:p w14:paraId="0C66DAD3" w14:textId="77777777" w:rsidR="005307C4" w:rsidRPr="00124EBB" w:rsidRDefault="005307C4" w:rsidP="00124EBB">
            <w:pPr>
              <w:spacing w:before="229" w:after="268" w:line="230" w:lineRule="exact"/>
              <w:jc w:val="center"/>
              <w:rPr>
                <w:sz w:val="23"/>
                <w:szCs w:val="23"/>
              </w:rPr>
            </w:pPr>
            <w:r w:rsidRPr="00124EBB">
              <w:rPr>
                <w:sz w:val="23"/>
                <w:szCs w:val="23"/>
              </w:rPr>
              <w:t>5,9</w:t>
            </w:r>
          </w:p>
        </w:tc>
        <w:tc>
          <w:tcPr>
            <w:tcW w:w="1701" w:type="dxa"/>
          </w:tcPr>
          <w:p w14:paraId="60E59942" w14:textId="77777777" w:rsidR="005307C4" w:rsidRPr="00124EBB" w:rsidRDefault="005307C4" w:rsidP="00124EBB">
            <w:pPr>
              <w:spacing w:before="229" w:after="268" w:line="230" w:lineRule="exact"/>
              <w:jc w:val="center"/>
              <w:rPr>
                <w:sz w:val="23"/>
                <w:szCs w:val="23"/>
              </w:rPr>
            </w:pPr>
            <w:r w:rsidRPr="00124EBB">
              <w:rPr>
                <w:sz w:val="23"/>
                <w:szCs w:val="23"/>
              </w:rPr>
              <w:t>6,2</w:t>
            </w:r>
          </w:p>
        </w:tc>
        <w:tc>
          <w:tcPr>
            <w:tcW w:w="1553" w:type="dxa"/>
          </w:tcPr>
          <w:p w14:paraId="1109718C" w14:textId="64220E98" w:rsidR="005307C4" w:rsidRPr="00124EBB" w:rsidRDefault="005307C4" w:rsidP="005307C4">
            <w:pPr>
              <w:spacing w:before="229" w:after="268" w:line="230" w:lineRule="exact"/>
              <w:jc w:val="center"/>
              <w:rPr>
                <w:sz w:val="23"/>
                <w:szCs w:val="23"/>
              </w:rPr>
            </w:pPr>
            <w:r>
              <w:rPr>
                <w:sz w:val="23"/>
                <w:szCs w:val="23"/>
              </w:rPr>
              <w:t>6,4</w:t>
            </w:r>
          </w:p>
        </w:tc>
      </w:tr>
    </w:tbl>
    <w:p w14:paraId="0FC54CF4" w14:textId="77777777" w:rsidR="00124EBB" w:rsidRPr="00124EBB" w:rsidRDefault="00124EBB" w:rsidP="00124EBB">
      <w:pPr>
        <w:spacing w:before="229" w:after="268" w:line="230" w:lineRule="exact"/>
        <w:ind w:left="40"/>
        <w:rPr>
          <w:rFonts w:eastAsia="Times New Roman" w:cs="Times New Roman"/>
          <w:color w:val="000000"/>
          <w:sz w:val="23"/>
          <w:szCs w:val="23"/>
          <w:lang w:val="lt" w:eastAsia="lt-LT"/>
        </w:rPr>
      </w:pPr>
    </w:p>
    <w:p w14:paraId="1F25F16D" w14:textId="113F3A7D" w:rsidR="00124EBB" w:rsidRPr="00124EBB" w:rsidRDefault="000C4466" w:rsidP="00124EBB">
      <w:pPr>
        <w:spacing w:before="229" w:after="268" w:line="230" w:lineRule="exact"/>
        <w:ind w:left="40"/>
        <w:rPr>
          <w:rFonts w:eastAsia="Times New Roman" w:cs="Times New Roman"/>
          <w:color w:val="000000"/>
          <w:sz w:val="23"/>
          <w:szCs w:val="23"/>
          <w:lang w:val="lt" w:eastAsia="lt-LT"/>
        </w:rPr>
      </w:pPr>
      <w:r>
        <w:rPr>
          <w:rFonts w:eastAsia="Times New Roman" w:cs="Times New Roman"/>
          <w:color w:val="000000"/>
          <w:sz w:val="23"/>
          <w:szCs w:val="23"/>
          <w:lang w:val="lt" w:eastAsia="lt-LT"/>
        </w:rPr>
        <w:t>12 lentelė</w:t>
      </w:r>
      <w:r w:rsidR="00B034E4">
        <w:rPr>
          <w:rFonts w:eastAsia="Times New Roman" w:cs="Times New Roman"/>
          <w:color w:val="000000"/>
          <w:sz w:val="23"/>
          <w:szCs w:val="23"/>
          <w:lang w:val="lt" w:eastAsia="lt-LT"/>
        </w:rPr>
        <w:t>.</w:t>
      </w:r>
      <w:r w:rsidR="00124EBB" w:rsidRPr="00124EBB">
        <w:rPr>
          <w:rFonts w:eastAsia="Times New Roman" w:cs="Times New Roman"/>
          <w:color w:val="000000"/>
          <w:sz w:val="23"/>
          <w:szCs w:val="23"/>
          <w:lang w:val="lt" w:eastAsia="lt-LT"/>
        </w:rPr>
        <w:t xml:space="preserve"> Matematikos pagrindinio ugdymo pasiekimų patikrinimo </w:t>
      </w:r>
      <w:r w:rsidR="005307C4">
        <w:rPr>
          <w:rFonts w:eastAsia="Times New Roman" w:cs="Times New Roman"/>
          <w:color w:val="000000"/>
          <w:sz w:val="23"/>
          <w:szCs w:val="23"/>
          <w:lang w:val="lt" w:eastAsia="lt-LT"/>
        </w:rPr>
        <w:t>įvertinimų vidurkis</w:t>
      </w:r>
      <w:r w:rsidR="00E77301">
        <w:rPr>
          <w:rFonts w:eastAsia="Times New Roman" w:cs="Times New Roman"/>
          <w:color w:val="000000"/>
          <w:sz w:val="23"/>
          <w:szCs w:val="23"/>
          <w:lang w:val="lt" w:eastAsia="lt-LT"/>
        </w:rPr>
        <w:t>.</w:t>
      </w:r>
    </w:p>
    <w:tbl>
      <w:tblPr>
        <w:tblStyle w:val="Lentelstinklelis11"/>
        <w:tblW w:w="0" w:type="auto"/>
        <w:tblInd w:w="40" w:type="dxa"/>
        <w:tblLook w:val="04A0" w:firstRow="1" w:lastRow="0" w:firstColumn="1" w:lastColumn="0" w:noHBand="0" w:noVBand="1"/>
      </w:tblPr>
      <w:tblGrid>
        <w:gridCol w:w="1927"/>
        <w:gridCol w:w="1572"/>
        <w:gridCol w:w="1559"/>
        <w:gridCol w:w="1560"/>
        <w:gridCol w:w="1417"/>
        <w:gridCol w:w="1553"/>
      </w:tblGrid>
      <w:tr w:rsidR="005307C4" w:rsidRPr="00124EBB" w14:paraId="63EDAEDA" w14:textId="184C5603" w:rsidTr="005307C4">
        <w:tc>
          <w:tcPr>
            <w:tcW w:w="1927" w:type="dxa"/>
          </w:tcPr>
          <w:p w14:paraId="0DABB2B3" w14:textId="77777777" w:rsidR="005307C4" w:rsidRPr="00124EBB" w:rsidRDefault="005307C4" w:rsidP="00124EBB">
            <w:pPr>
              <w:spacing w:before="229" w:after="268" w:line="230" w:lineRule="exact"/>
              <w:jc w:val="center"/>
              <w:rPr>
                <w:sz w:val="23"/>
                <w:szCs w:val="23"/>
              </w:rPr>
            </w:pPr>
          </w:p>
        </w:tc>
        <w:tc>
          <w:tcPr>
            <w:tcW w:w="1572" w:type="dxa"/>
          </w:tcPr>
          <w:p w14:paraId="0EF3372D" w14:textId="77777777" w:rsidR="005307C4" w:rsidRPr="00124EBB" w:rsidRDefault="005307C4" w:rsidP="00124EBB">
            <w:pPr>
              <w:spacing w:before="229" w:after="268" w:line="230" w:lineRule="exact"/>
              <w:jc w:val="center"/>
              <w:rPr>
                <w:sz w:val="23"/>
                <w:szCs w:val="23"/>
              </w:rPr>
            </w:pPr>
            <w:r w:rsidRPr="00124EBB">
              <w:rPr>
                <w:sz w:val="23"/>
                <w:szCs w:val="23"/>
              </w:rPr>
              <w:t>2016 m.</w:t>
            </w:r>
          </w:p>
        </w:tc>
        <w:tc>
          <w:tcPr>
            <w:tcW w:w="1559" w:type="dxa"/>
          </w:tcPr>
          <w:p w14:paraId="23986B07" w14:textId="77777777" w:rsidR="005307C4" w:rsidRPr="00124EBB" w:rsidRDefault="005307C4" w:rsidP="00124EBB">
            <w:pPr>
              <w:spacing w:before="229" w:after="268" w:line="230" w:lineRule="exact"/>
              <w:jc w:val="center"/>
              <w:rPr>
                <w:sz w:val="23"/>
                <w:szCs w:val="23"/>
              </w:rPr>
            </w:pPr>
            <w:r w:rsidRPr="00124EBB">
              <w:rPr>
                <w:sz w:val="23"/>
                <w:szCs w:val="23"/>
              </w:rPr>
              <w:t>2017 m.</w:t>
            </w:r>
          </w:p>
        </w:tc>
        <w:tc>
          <w:tcPr>
            <w:tcW w:w="1560" w:type="dxa"/>
          </w:tcPr>
          <w:p w14:paraId="294EAF6E" w14:textId="77777777" w:rsidR="005307C4" w:rsidRPr="00124EBB" w:rsidRDefault="005307C4" w:rsidP="00124EBB">
            <w:pPr>
              <w:spacing w:before="229" w:after="268" w:line="230" w:lineRule="exact"/>
              <w:jc w:val="center"/>
              <w:rPr>
                <w:sz w:val="23"/>
                <w:szCs w:val="23"/>
              </w:rPr>
            </w:pPr>
            <w:r w:rsidRPr="00124EBB">
              <w:rPr>
                <w:sz w:val="23"/>
                <w:szCs w:val="23"/>
              </w:rPr>
              <w:t>2018 m.</w:t>
            </w:r>
          </w:p>
        </w:tc>
        <w:tc>
          <w:tcPr>
            <w:tcW w:w="1417" w:type="dxa"/>
          </w:tcPr>
          <w:p w14:paraId="4AACD82A" w14:textId="77777777" w:rsidR="005307C4" w:rsidRPr="00124EBB" w:rsidRDefault="005307C4" w:rsidP="00124EBB">
            <w:pPr>
              <w:spacing w:before="229" w:after="268" w:line="230" w:lineRule="exact"/>
              <w:jc w:val="center"/>
              <w:rPr>
                <w:sz w:val="23"/>
                <w:szCs w:val="23"/>
              </w:rPr>
            </w:pPr>
            <w:r w:rsidRPr="00124EBB">
              <w:rPr>
                <w:sz w:val="23"/>
                <w:szCs w:val="23"/>
              </w:rPr>
              <w:t>2019 m.</w:t>
            </w:r>
          </w:p>
        </w:tc>
        <w:tc>
          <w:tcPr>
            <w:tcW w:w="1553" w:type="dxa"/>
          </w:tcPr>
          <w:p w14:paraId="438C7DD2" w14:textId="524F4B29" w:rsidR="005307C4" w:rsidRPr="00124EBB" w:rsidRDefault="005307C4" w:rsidP="005307C4">
            <w:pPr>
              <w:spacing w:before="229" w:after="268" w:line="230" w:lineRule="exact"/>
              <w:jc w:val="center"/>
              <w:rPr>
                <w:sz w:val="23"/>
                <w:szCs w:val="23"/>
              </w:rPr>
            </w:pPr>
            <w:r>
              <w:rPr>
                <w:sz w:val="23"/>
                <w:szCs w:val="23"/>
              </w:rPr>
              <w:t>2021 m.</w:t>
            </w:r>
          </w:p>
        </w:tc>
      </w:tr>
      <w:tr w:rsidR="005307C4" w:rsidRPr="00124EBB" w14:paraId="7D510CBD" w14:textId="5B844EE2" w:rsidTr="005307C4">
        <w:tc>
          <w:tcPr>
            <w:tcW w:w="1927" w:type="dxa"/>
          </w:tcPr>
          <w:p w14:paraId="3059DB1B" w14:textId="77777777" w:rsidR="005307C4" w:rsidRPr="00124EBB" w:rsidRDefault="005307C4" w:rsidP="00124EBB">
            <w:pPr>
              <w:spacing w:before="229" w:after="268" w:line="230" w:lineRule="exact"/>
              <w:jc w:val="center"/>
              <w:rPr>
                <w:sz w:val="23"/>
                <w:szCs w:val="23"/>
              </w:rPr>
            </w:pPr>
            <w:r w:rsidRPr="00124EBB">
              <w:rPr>
                <w:sz w:val="23"/>
                <w:szCs w:val="23"/>
              </w:rPr>
              <w:t>Lietuvoje</w:t>
            </w:r>
          </w:p>
        </w:tc>
        <w:tc>
          <w:tcPr>
            <w:tcW w:w="1572" w:type="dxa"/>
          </w:tcPr>
          <w:p w14:paraId="02376298" w14:textId="77777777" w:rsidR="005307C4" w:rsidRPr="00124EBB" w:rsidRDefault="005307C4" w:rsidP="00124EBB">
            <w:pPr>
              <w:spacing w:before="229" w:after="268" w:line="230" w:lineRule="exact"/>
              <w:jc w:val="center"/>
              <w:rPr>
                <w:sz w:val="23"/>
                <w:szCs w:val="23"/>
              </w:rPr>
            </w:pPr>
            <w:r w:rsidRPr="00124EBB">
              <w:rPr>
                <w:sz w:val="23"/>
                <w:szCs w:val="23"/>
              </w:rPr>
              <w:t>5,8</w:t>
            </w:r>
          </w:p>
        </w:tc>
        <w:tc>
          <w:tcPr>
            <w:tcW w:w="1559" w:type="dxa"/>
          </w:tcPr>
          <w:p w14:paraId="21CE1525" w14:textId="77777777" w:rsidR="005307C4" w:rsidRPr="00124EBB" w:rsidRDefault="005307C4" w:rsidP="00124EBB">
            <w:pPr>
              <w:spacing w:before="229" w:after="268" w:line="230" w:lineRule="exact"/>
              <w:jc w:val="center"/>
              <w:rPr>
                <w:sz w:val="23"/>
                <w:szCs w:val="23"/>
              </w:rPr>
            </w:pPr>
            <w:r w:rsidRPr="00124EBB">
              <w:rPr>
                <w:sz w:val="23"/>
                <w:szCs w:val="23"/>
              </w:rPr>
              <w:t>5,9</w:t>
            </w:r>
          </w:p>
        </w:tc>
        <w:tc>
          <w:tcPr>
            <w:tcW w:w="1560" w:type="dxa"/>
          </w:tcPr>
          <w:p w14:paraId="7A0E018F" w14:textId="77777777" w:rsidR="005307C4" w:rsidRPr="00124EBB" w:rsidRDefault="005307C4" w:rsidP="00124EBB">
            <w:pPr>
              <w:spacing w:before="229" w:after="268" w:line="230" w:lineRule="exact"/>
              <w:jc w:val="center"/>
              <w:rPr>
                <w:sz w:val="23"/>
                <w:szCs w:val="23"/>
              </w:rPr>
            </w:pPr>
            <w:r w:rsidRPr="00124EBB">
              <w:rPr>
                <w:sz w:val="23"/>
                <w:szCs w:val="23"/>
              </w:rPr>
              <w:t>4,7</w:t>
            </w:r>
          </w:p>
        </w:tc>
        <w:tc>
          <w:tcPr>
            <w:tcW w:w="1417" w:type="dxa"/>
          </w:tcPr>
          <w:p w14:paraId="065EC8FC" w14:textId="77777777" w:rsidR="005307C4" w:rsidRPr="00124EBB" w:rsidRDefault="005307C4" w:rsidP="00124EBB">
            <w:pPr>
              <w:spacing w:before="229" w:after="268" w:line="230" w:lineRule="exact"/>
              <w:jc w:val="center"/>
              <w:rPr>
                <w:sz w:val="23"/>
                <w:szCs w:val="23"/>
              </w:rPr>
            </w:pPr>
            <w:r w:rsidRPr="00124EBB">
              <w:rPr>
                <w:sz w:val="23"/>
                <w:szCs w:val="23"/>
              </w:rPr>
              <w:t>5,3</w:t>
            </w:r>
          </w:p>
        </w:tc>
        <w:tc>
          <w:tcPr>
            <w:tcW w:w="1553" w:type="dxa"/>
          </w:tcPr>
          <w:p w14:paraId="7DD32AEF" w14:textId="48F16798" w:rsidR="005307C4" w:rsidRPr="00124EBB" w:rsidRDefault="005307C4" w:rsidP="005307C4">
            <w:pPr>
              <w:spacing w:before="229" w:after="268" w:line="230" w:lineRule="exact"/>
              <w:jc w:val="center"/>
              <w:rPr>
                <w:sz w:val="23"/>
                <w:szCs w:val="23"/>
              </w:rPr>
            </w:pPr>
            <w:r>
              <w:rPr>
                <w:sz w:val="23"/>
                <w:szCs w:val="23"/>
              </w:rPr>
              <w:t>6,1</w:t>
            </w:r>
          </w:p>
        </w:tc>
      </w:tr>
      <w:tr w:rsidR="005307C4" w:rsidRPr="00124EBB" w14:paraId="758C78E1" w14:textId="78AE4E2F" w:rsidTr="005307C4">
        <w:tc>
          <w:tcPr>
            <w:tcW w:w="1927" w:type="dxa"/>
          </w:tcPr>
          <w:p w14:paraId="29629A69" w14:textId="77777777" w:rsidR="005307C4" w:rsidRPr="00124EBB" w:rsidRDefault="005307C4" w:rsidP="00124EBB">
            <w:pPr>
              <w:spacing w:before="229" w:after="268" w:line="230" w:lineRule="exact"/>
              <w:jc w:val="center"/>
              <w:rPr>
                <w:sz w:val="23"/>
                <w:szCs w:val="23"/>
              </w:rPr>
            </w:pPr>
            <w:r w:rsidRPr="00124EBB">
              <w:rPr>
                <w:sz w:val="23"/>
                <w:szCs w:val="23"/>
              </w:rPr>
              <w:t>Molėtų r.</w:t>
            </w:r>
          </w:p>
        </w:tc>
        <w:tc>
          <w:tcPr>
            <w:tcW w:w="1572" w:type="dxa"/>
          </w:tcPr>
          <w:p w14:paraId="46CA696A" w14:textId="77777777" w:rsidR="005307C4" w:rsidRPr="00124EBB" w:rsidRDefault="005307C4" w:rsidP="00124EBB">
            <w:pPr>
              <w:spacing w:before="229" w:after="268" w:line="230" w:lineRule="exact"/>
              <w:jc w:val="center"/>
              <w:rPr>
                <w:sz w:val="23"/>
                <w:szCs w:val="23"/>
              </w:rPr>
            </w:pPr>
            <w:r w:rsidRPr="00124EBB">
              <w:rPr>
                <w:sz w:val="23"/>
                <w:szCs w:val="23"/>
              </w:rPr>
              <w:t>5,7</w:t>
            </w:r>
          </w:p>
        </w:tc>
        <w:tc>
          <w:tcPr>
            <w:tcW w:w="1559" w:type="dxa"/>
          </w:tcPr>
          <w:p w14:paraId="5E3AD4FB" w14:textId="77777777" w:rsidR="005307C4" w:rsidRPr="00124EBB" w:rsidRDefault="005307C4" w:rsidP="00124EBB">
            <w:pPr>
              <w:spacing w:before="229" w:after="268" w:line="230" w:lineRule="exact"/>
              <w:jc w:val="center"/>
              <w:rPr>
                <w:sz w:val="23"/>
                <w:szCs w:val="23"/>
              </w:rPr>
            </w:pPr>
            <w:r w:rsidRPr="00124EBB">
              <w:rPr>
                <w:sz w:val="23"/>
                <w:szCs w:val="23"/>
              </w:rPr>
              <w:t>5,4</w:t>
            </w:r>
          </w:p>
        </w:tc>
        <w:tc>
          <w:tcPr>
            <w:tcW w:w="1560" w:type="dxa"/>
          </w:tcPr>
          <w:p w14:paraId="12099A59" w14:textId="77777777" w:rsidR="005307C4" w:rsidRPr="00124EBB" w:rsidRDefault="005307C4" w:rsidP="00124EBB">
            <w:pPr>
              <w:spacing w:before="229" w:after="268" w:line="230" w:lineRule="exact"/>
              <w:jc w:val="center"/>
              <w:rPr>
                <w:sz w:val="23"/>
                <w:szCs w:val="23"/>
              </w:rPr>
            </w:pPr>
            <w:r w:rsidRPr="00124EBB">
              <w:rPr>
                <w:sz w:val="23"/>
                <w:szCs w:val="23"/>
              </w:rPr>
              <w:t>4,5</w:t>
            </w:r>
          </w:p>
        </w:tc>
        <w:tc>
          <w:tcPr>
            <w:tcW w:w="1417" w:type="dxa"/>
          </w:tcPr>
          <w:p w14:paraId="1572F0CC" w14:textId="77777777" w:rsidR="005307C4" w:rsidRPr="00124EBB" w:rsidRDefault="005307C4" w:rsidP="00124EBB">
            <w:pPr>
              <w:spacing w:before="229" w:after="268" w:line="230" w:lineRule="exact"/>
              <w:jc w:val="center"/>
              <w:rPr>
                <w:sz w:val="23"/>
                <w:szCs w:val="23"/>
              </w:rPr>
            </w:pPr>
            <w:r w:rsidRPr="00124EBB">
              <w:rPr>
                <w:sz w:val="23"/>
                <w:szCs w:val="23"/>
              </w:rPr>
              <w:t>5,3</w:t>
            </w:r>
          </w:p>
        </w:tc>
        <w:tc>
          <w:tcPr>
            <w:tcW w:w="1553" w:type="dxa"/>
          </w:tcPr>
          <w:p w14:paraId="51FA67CB" w14:textId="6613E94B" w:rsidR="005307C4" w:rsidRPr="00124EBB" w:rsidRDefault="005307C4" w:rsidP="005307C4">
            <w:pPr>
              <w:spacing w:before="229" w:after="268" w:line="230" w:lineRule="exact"/>
              <w:jc w:val="center"/>
              <w:rPr>
                <w:sz w:val="23"/>
                <w:szCs w:val="23"/>
              </w:rPr>
            </w:pPr>
            <w:r>
              <w:rPr>
                <w:sz w:val="23"/>
                <w:szCs w:val="23"/>
              </w:rPr>
              <w:t>4,9</w:t>
            </w:r>
          </w:p>
        </w:tc>
      </w:tr>
    </w:tbl>
    <w:p w14:paraId="2906477A" w14:textId="43C90DFD" w:rsidR="00124EBB" w:rsidRPr="00523417" w:rsidRDefault="00F111BA" w:rsidP="00124EBB">
      <w:pPr>
        <w:spacing w:before="229" w:after="268" w:line="230" w:lineRule="exact"/>
        <w:ind w:left="40"/>
        <w:rPr>
          <w:rFonts w:eastAsia="Times New Roman" w:cs="Times New Roman"/>
          <w:color w:val="000000"/>
          <w:szCs w:val="24"/>
          <w:lang w:val="lt" w:eastAsia="lt-LT"/>
        </w:rPr>
      </w:pPr>
      <w:r w:rsidRPr="00523417">
        <w:rPr>
          <w:rFonts w:eastAsia="Times New Roman" w:cs="Times New Roman"/>
          <w:color w:val="000000"/>
          <w:szCs w:val="24"/>
          <w:lang w:val="lt" w:eastAsia="lt-LT"/>
        </w:rPr>
        <w:t>Pastaba. 2020 m. PUPP nebuvo organizuojamas.</w:t>
      </w:r>
    </w:p>
    <w:p w14:paraId="4C7573E1" w14:textId="23FE9C05" w:rsidR="00F111BA" w:rsidRPr="00523417" w:rsidRDefault="00F111BA" w:rsidP="00D94D2C">
      <w:pPr>
        <w:spacing w:before="229" w:after="268" w:line="360" w:lineRule="auto"/>
        <w:ind w:left="40"/>
        <w:rPr>
          <w:rFonts w:eastAsia="Times New Roman" w:cs="Times New Roman"/>
          <w:color w:val="000000"/>
          <w:szCs w:val="24"/>
          <w:u w:val="single"/>
          <w:lang w:val="lt" w:eastAsia="lt-LT"/>
        </w:rPr>
      </w:pPr>
      <w:r w:rsidRPr="00523417">
        <w:rPr>
          <w:rFonts w:eastAsia="Times New Roman" w:cs="Times New Roman"/>
          <w:b/>
          <w:bCs/>
          <w:color w:val="000000"/>
          <w:szCs w:val="24"/>
          <w:lang w:val="lt" w:eastAsia="lt-LT"/>
        </w:rPr>
        <w:tab/>
      </w:r>
      <w:r w:rsidR="00124EBB" w:rsidRPr="00523417">
        <w:rPr>
          <w:rFonts w:eastAsia="Times New Roman" w:cs="Times New Roman"/>
          <w:color w:val="000000"/>
          <w:szCs w:val="24"/>
          <w:lang w:val="lt" w:eastAsia="lt-LT"/>
        </w:rPr>
        <w:t xml:space="preserve">Molėtų rajono savivaldybės mokinių </w:t>
      </w:r>
      <w:r w:rsidR="0016571D" w:rsidRPr="00523417">
        <w:rPr>
          <w:rFonts w:eastAsia="Times New Roman" w:cs="Times New Roman"/>
          <w:color w:val="000000"/>
          <w:szCs w:val="24"/>
          <w:lang w:val="lt" w:eastAsia="lt-LT"/>
        </w:rPr>
        <w:t xml:space="preserve">lietuvių kalbos </w:t>
      </w:r>
      <w:r w:rsidR="00124EBB" w:rsidRPr="00523417">
        <w:rPr>
          <w:rFonts w:eastAsia="Times New Roman" w:cs="Times New Roman"/>
          <w:color w:val="000000"/>
          <w:szCs w:val="24"/>
          <w:lang w:val="lt" w:eastAsia="lt-LT"/>
        </w:rPr>
        <w:t xml:space="preserve">PUPP </w:t>
      </w:r>
      <w:r w:rsidR="0016571D" w:rsidRPr="00523417">
        <w:rPr>
          <w:rFonts w:eastAsia="Times New Roman" w:cs="Times New Roman"/>
          <w:color w:val="000000"/>
          <w:szCs w:val="24"/>
          <w:lang w:val="lt" w:eastAsia="lt-LT"/>
        </w:rPr>
        <w:t>įvertinimų vidurkis</w:t>
      </w:r>
      <w:r w:rsidR="00124EBB" w:rsidRPr="00523417">
        <w:rPr>
          <w:rFonts w:eastAsia="Times New Roman" w:cs="Times New Roman"/>
          <w:color w:val="000000"/>
          <w:szCs w:val="24"/>
          <w:lang w:val="lt" w:eastAsia="lt-LT"/>
        </w:rPr>
        <w:t xml:space="preserve">  nuo 2019 m. atitinka šalies vid</w:t>
      </w:r>
      <w:r w:rsidR="00786B34" w:rsidRPr="00523417">
        <w:rPr>
          <w:rFonts w:eastAsia="Times New Roman" w:cs="Times New Roman"/>
          <w:color w:val="000000"/>
          <w:szCs w:val="24"/>
          <w:lang w:val="lt" w:eastAsia="lt-LT"/>
        </w:rPr>
        <w:t>urkį</w:t>
      </w:r>
      <w:r w:rsidR="00124EBB" w:rsidRPr="00523417">
        <w:rPr>
          <w:rFonts w:eastAsia="Times New Roman" w:cs="Times New Roman"/>
          <w:color w:val="000000"/>
          <w:szCs w:val="24"/>
          <w:lang w:val="lt" w:eastAsia="lt-LT"/>
        </w:rPr>
        <w:t xml:space="preserve">. </w:t>
      </w:r>
      <w:r w:rsidR="00786B34" w:rsidRPr="00523417">
        <w:rPr>
          <w:rFonts w:eastAsia="Times New Roman" w:cs="Times New Roman"/>
          <w:color w:val="000000"/>
          <w:szCs w:val="24"/>
          <w:lang w:val="lt" w:eastAsia="lt-LT"/>
        </w:rPr>
        <w:t xml:space="preserve"> Matematikos PUPP rezultatas 2021 m. buvo prastesnis. </w:t>
      </w:r>
      <w:r w:rsidR="00124EBB" w:rsidRPr="00523417">
        <w:rPr>
          <w:rFonts w:eastAsia="Times New Roman" w:cs="Times New Roman"/>
          <w:color w:val="000000"/>
          <w:szCs w:val="24"/>
          <w:lang w:val="lt" w:eastAsia="lt-LT"/>
        </w:rPr>
        <w:t xml:space="preserve">Pažymėtina, kad </w:t>
      </w:r>
      <w:r w:rsidR="00A26EDE" w:rsidRPr="00523417">
        <w:rPr>
          <w:rFonts w:eastAsia="Times New Roman" w:cs="Times New Roman"/>
          <w:color w:val="000000"/>
          <w:szCs w:val="24"/>
          <w:lang w:val="lt" w:eastAsia="lt-LT"/>
        </w:rPr>
        <w:t>20</w:t>
      </w:r>
      <w:r w:rsidRPr="00523417">
        <w:rPr>
          <w:rFonts w:eastAsia="Times New Roman" w:cs="Times New Roman"/>
          <w:color w:val="000000"/>
          <w:szCs w:val="24"/>
          <w:lang w:val="lt" w:eastAsia="lt-LT"/>
        </w:rPr>
        <w:t>21</w:t>
      </w:r>
      <w:r w:rsidR="00A26EDE" w:rsidRPr="00523417">
        <w:rPr>
          <w:rFonts w:eastAsia="Times New Roman" w:cs="Times New Roman"/>
          <w:color w:val="000000"/>
          <w:szCs w:val="24"/>
          <w:lang w:val="lt" w:eastAsia="lt-LT"/>
        </w:rPr>
        <w:t xml:space="preserve"> m. </w:t>
      </w:r>
      <w:r w:rsidR="00124EBB" w:rsidRPr="00523417">
        <w:rPr>
          <w:rFonts w:eastAsia="Times New Roman" w:cs="Times New Roman"/>
          <w:color w:val="000000"/>
          <w:szCs w:val="24"/>
          <w:lang w:val="lt" w:eastAsia="lt-LT"/>
        </w:rPr>
        <w:t>per PUPP bent pagrindinį lygį pasiekusių mokinių dalis Molėtų rajone siekė 5</w:t>
      </w:r>
      <w:r w:rsidRPr="00523417">
        <w:rPr>
          <w:rFonts w:eastAsia="Times New Roman" w:cs="Times New Roman"/>
          <w:color w:val="000000"/>
          <w:szCs w:val="24"/>
          <w:lang w:val="lt" w:eastAsia="lt-LT"/>
        </w:rPr>
        <w:t>0</w:t>
      </w:r>
      <w:r w:rsidR="00124EBB" w:rsidRPr="00523417">
        <w:rPr>
          <w:rFonts w:eastAsia="Times New Roman" w:cs="Times New Roman"/>
          <w:color w:val="000000"/>
          <w:szCs w:val="24"/>
          <w:lang w:val="lt" w:eastAsia="lt-LT"/>
        </w:rPr>
        <w:t xml:space="preserve">,6 proc., kai kitų mažųjų savivaldybių vidurkis - 48,0 proc. </w:t>
      </w:r>
    </w:p>
    <w:p w14:paraId="70F0D0FC" w14:textId="73AA4CDE" w:rsidR="00124EBB" w:rsidRPr="00927D6D" w:rsidRDefault="00F111BA" w:rsidP="00C25216">
      <w:pPr>
        <w:pStyle w:val="Sraopastraipa"/>
        <w:numPr>
          <w:ilvl w:val="1"/>
          <w:numId w:val="18"/>
        </w:numPr>
        <w:spacing w:line="360" w:lineRule="auto"/>
        <w:ind w:right="80"/>
        <w:jc w:val="both"/>
        <w:rPr>
          <w:color w:val="000000"/>
          <w:lang w:val="lt"/>
        </w:rPr>
      </w:pPr>
      <w:r w:rsidRPr="00927D6D">
        <w:rPr>
          <w:color w:val="000000"/>
          <w:u w:val="single"/>
          <w:lang w:val="lt"/>
        </w:rPr>
        <w:t>Brandos egzaminų rezultatai</w:t>
      </w:r>
      <w:r w:rsidR="00523417">
        <w:rPr>
          <w:color w:val="000000"/>
          <w:u w:val="single"/>
          <w:lang w:val="lt"/>
        </w:rPr>
        <w:t>.</w:t>
      </w:r>
    </w:p>
    <w:p w14:paraId="618E4031" w14:textId="3B8D05B3" w:rsidR="00124EBB" w:rsidRPr="00124EBB" w:rsidRDefault="00124EBB" w:rsidP="00124EBB">
      <w:pPr>
        <w:spacing w:after="245" w:line="360" w:lineRule="auto"/>
        <w:ind w:left="20" w:right="80" w:firstLine="820"/>
        <w:jc w:val="both"/>
        <w:rPr>
          <w:rFonts w:eastAsia="Times New Roman" w:cs="Times New Roman"/>
          <w:color w:val="000000"/>
          <w:szCs w:val="24"/>
          <w:lang w:val="lt" w:eastAsia="lt-LT"/>
        </w:rPr>
      </w:pPr>
      <w:r w:rsidRPr="00124EBB">
        <w:rPr>
          <w:rFonts w:eastAsia="Times New Roman" w:cs="Times New Roman"/>
          <w:color w:val="000000"/>
          <w:szCs w:val="24"/>
          <w:lang w:val="lt" w:eastAsia="lt-LT"/>
        </w:rPr>
        <w:t xml:space="preserve"> Brandos egzaminus laikančių abiturientų skaičius kasmet mažėja. 2016 m. egzaminus laikė 167 rajono savivaldybės bendrojo ugdymo mokyklų abiturientai, 2021 m. laik</w:t>
      </w:r>
      <w:r w:rsidR="00A26EDE">
        <w:rPr>
          <w:rFonts w:eastAsia="Times New Roman" w:cs="Times New Roman"/>
          <w:color w:val="000000"/>
          <w:szCs w:val="24"/>
          <w:lang w:val="lt" w:eastAsia="lt-LT"/>
        </w:rPr>
        <w:t>ė</w:t>
      </w:r>
      <w:r w:rsidRPr="00124EBB">
        <w:rPr>
          <w:rFonts w:eastAsia="Times New Roman" w:cs="Times New Roman"/>
          <w:color w:val="000000"/>
          <w:szCs w:val="24"/>
          <w:lang w:val="lt" w:eastAsia="lt-LT"/>
        </w:rPr>
        <w:t xml:space="preserve"> 108 abiturientai. Norint palyginti mokinių egzaminų pasiekimus tarp savivaldybių, apskaičiuojamas apibendrintas valstybinių brandos egzaminų rodiklis, kuris gaunamas įvertinus egzaminus pasirinkusių abiturientų skaičių ir egzaminų išlaikymo rezultatus. Šalies vidurkis visada prilyginamas nuliui. Paskutinius trejus metus Molėtų rajono abiturientų apibendrintas valstybinių brandos egzaminų rodiklis aukštesnis už vidut</w:t>
      </w:r>
      <w:r w:rsidR="00B034E4">
        <w:rPr>
          <w:rFonts w:eastAsia="Times New Roman" w:cs="Times New Roman"/>
          <w:color w:val="000000"/>
          <w:szCs w:val="24"/>
          <w:lang w:val="lt" w:eastAsia="lt-LT"/>
        </w:rPr>
        <w:t>inį Lietuvos rodiklį</w:t>
      </w:r>
      <w:r w:rsidR="00A37EA6">
        <w:rPr>
          <w:rFonts w:eastAsia="Times New Roman" w:cs="Times New Roman"/>
          <w:color w:val="000000"/>
          <w:szCs w:val="24"/>
          <w:lang w:val="lt" w:eastAsia="lt-LT"/>
        </w:rPr>
        <w:t>, tačiau 2021 m. smuktelėjo.</w:t>
      </w:r>
    </w:p>
    <w:p w14:paraId="29418054" w14:textId="6753D695" w:rsidR="00124EBB" w:rsidRPr="00124EBB" w:rsidRDefault="000C4466" w:rsidP="00124EBB">
      <w:pPr>
        <w:spacing w:after="245" w:line="274" w:lineRule="exact"/>
        <w:ind w:left="20" w:right="80" w:firstLine="820"/>
        <w:jc w:val="both"/>
        <w:rPr>
          <w:rFonts w:eastAsia="Times New Roman" w:cs="Times New Roman"/>
          <w:color w:val="000000"/>
          <w:szCs w:val="24"/>
          <w:lang w:val="lt" w:eastAsia="lt-LT"/>
        </w:rPr>
      </w:pPr>
      <w:r>
        <w:rPr>
          <w:rFonts w:eastAsia="Times New Roman" w:cs="Times New Roman"/>
          <w:color w:val="000000"/>
          <w:szCs w:val="24"/>
          <w:lang w:val="lt" w:eastAsia="lt-LT"/>
        </w:rPr>
        <w:t>13</w:t>
      </w:r>
      <w:r w:rsidR="00B034E4">
        <w:rPr>
          <w:rFonts w:eastAsia="Times New Roman" w:cs="Times New Roman"/>
          <w:color w:val="000000"/>
          <w:szCs w:val="24"/>
          <w:lang w:val="lt" w:eastAsia="lt-LT"/>
        </w:rPr>
        <w:t xml:space="preserve"> </w:t>
      </w:r>
      <w:r>
        <w:rPr>
          <w:rFonts w:eastAsia="Times New Roman" w:cs="Times New Roman"/>
          <w:color w:val="000000"/>
          <w:szCs w:val="24"/>
          <w:lang w:val="lt" w:eastAsia="lt-LT"/>
        </w:rPr>
        <w:t>lentelė</w:t>
      </w:r>
      <w:r w:rsidR="00B034E4">
        <w:rPr>
          <w:rFonts w:eastAsia="Times New Roman" w:cs="Times New Roman"/>
          <w:color w:val="000000"/>
          <w:szCs w:val="24"/>
          <w:lang w:val="lt" w:eastAsia="lt-LT"/>
        </w:rPr>
        <w:t>.</w:t>
      </w:r>
      <w:r w:rsidR="00124EBB" w:rsidRPr="00124EBB">
        <w:rPr>
          <w:rFonts w:eastAsia="Times New Roman" w:cs="Times New Roman"/>
          <w:color w:val="000000"/>
          <w:szCs w:val="24"/>
          <w:lang w:val="lt" w:eastAsia="lt-LT"/>
        </w:rPr>
        <w:t xml:space="preserve"> Molėtų rajono rodiklis</w:t>
      </w:r>
      <w:r w:rsidR="00523417">
        <w:rPr>
          <w:rFonts w:eastAsia="Times New Roman" w:cs="Times New Roman"/>
          <w:color w:val="000000"/>
          <w:szCs w:val="24"/>
          <w:lang w:val="lt" w:eastAsia="lt-LT"/>
        </w:rPr>
        <w:t>.</w:t>
      </w:r>
    </w:p>
    <w:tbl>
      <w:tblPr>
        <w:tblStyle w:val="Lentelstinklelis11"/>
        <w:tblW w:w="0" w:type="auto"/>
        <w:tblInd w:w="20" w:type="dxa"/>
        <w:tblLook w:val="04A0" w:firstRow="1" w:lastRow="0" w:firstColumn="1" w:lastColumn="0" w:noHBand="0" w:noVBand="1"/>
      </w:tblPr>
      <w:tblGrid>
        <w:gridCol w:w="2835"/>
        <w:gridCol w:w="1103"/>
        <w:gridCol w:w="1424"/>
        <w:gridCol w:w="1559"/>
        <w:gridCol w:w="1418"/>
        <w:gridCol w:w="1269"/>
      </w:tblGrid>
      <w:tr w:rsidR="00765C1A" w:rsidRPr="00124EBB" w14:paraId="55A37F89" w14:textId="70EF4534" w:rsidTr="00A37EA6">
        <w:tc>
          <w:tcPr>
            <w:tcW w:w="2835" w:type="dxa"/>
          </w:tcPr>
          <w:p w14:paraId="50E4D8E7" w14:textId="77777777" w:rsidR="00765C1A" w:rsidRPr="00124EBB" w:rsidRDefault="00765C1A" w:rsidP="00124EBB">
            <w:pPr>
              <w:spacing w:after="245" w:line="274" w:lineRule="exact"/>
              <w:ind w:right="80"/>
              <w:jc w:val="both"/>
            </w:pPr>
          </w:p>
        </w:tc>
        <w:tc>
          <w:tcPr>
            <w:tcW w:w="1103" w:type="dxa"/>
          </w:tcPr>
          <w:p w14:paraId="7661ED35" w14:textId="77777777" w:rsidR="00765C1A" w:rsidRPr="00124EBB" w:rsidRDefault="00765C1A" w:rsidP="00124EBB">
            <w:pPr>
              <w:spacing w:after="245" w:line="274" w:lineRule="exact"/>
              <w:ind w:right="80"/>
              <w:jc w:val="center"/>
            </w:pPr>
            <w:r w:rsidRPr="00124EBB">
              <w:t>2016 m.</w:t>
            </w:r>
          </w:p>
        </w:tc>
        <w:tc>
          <w:tcPr>
            <w:tcW w:w="1424" w:type="dxa"/>
          </w:tcPr>
          <w:p w14:paraId="25D5FB8C" w14:textId="77777777" w:rsidR="00765C1A" w:rsidRPr="00124EBB" w:rsidRDefault="00765C1A" w:rsidP="00124EBB">
            <w:pPr>
              <w:spacing w:after="245" w:line="274" w:lineRule="exact"/>
              <w:ind w:right="80"/>
              <w:jc w:val="center"/>
            </w:pPr>
            <w:r w:rsidRPr="00124EBB">
              <w:t>2017 m.</w:t>
            </w:r>
          </w:p>
        </w:tc>
        <w:tc>
          <w:tcPr>
            <w:tcW w:w="1559" w:type="dxa"/>
          </w:tcPr>
          <w:p w14:paraId="1D1FF5EA" w14:textId="77777777" w:rsidR="00765C1A" w:rsidRPr="00124EBB" w:rsidRDefault="00765C1A" w:rsidP="00124EBB">
            <w:pPr>
              <w:spacing w:after="245" w:line="274" w:lineRule="exact"/>
              <w:ind w:right="80"/>
              <w:jc w:val="center"/>
            </w:pPr>
            <w:r w:rsidRPr="00124EBB">
              <w:t>2018 m.</w:t>
            </w:r>
          </w:p>
        </w:tc>
        <w:tc>
          <w:tcPr>
            <w:tcW w:w="1418" w:type="dxa"/>
          </w:tcPr>
          <w:p w14:paraId="6E29D37E" w14:textId="77777777" w:rsidR="00765C1A" w:rsidRPr="00124EBB" w:rsidRDefault="00765C1A" w:rsidP="00124EBB">
            <w:pPr>
              <w:spacing w:after="245" w:line="274" w:lineRule="exact"/>
              <w:ind w:right="80"/>
              <w:jc w:val="center"/>
            </w:pPr>
            <w:r w:rsidRPr="00124EBB">
              <w:t>2020 m.</w:t>
            </w:r>
          </w:p>
        </w:tc>
        <w:tc>
          <w:tcPr>
            <w:tcW w:w="1269" w:type="dxa"/>
          </w:tcPr>
          <w:p w14:paraId="263EBDD3" w14:textId="1260B7E0" w:rsidR="00765C1A" w:rsidRPr="00124EBB" w:rsidRDefault="00A37EA6" w:rsidP="00765C1A">
            <w:pPr>
              <w:spacing w:after="245" w:line="274" w:lineRule="exact"/>
              <w:ind w:right="80"/>
              <w:jc w:val="center"/>
            </w:pPr>
            <w:r>
              <w:t>2021 m.</w:t>
            </w:r>
          </w:p>
        </w:tc>
      </w:tr>
      <w:tr w:rsidR="00765C1A" w:rsidRPr="00124EBB" w14:paraId="7E28381A" w14:textId="64C17856" w:rsidTr="00A37EA6">
        <w:tc>
          <w:tcPr>
            <w:tcW w:w="2835" w:type="dxa"/>
          </w:tcPr>
          <w:p w14:paraId="7C6080DC" w14:textId="77777777" w:rsidR="00765C1A" w:rsidRPr="00124EBB" w:rsidRDefault="00765C1A" w:rsidP="00124EBB">
            <w:pPr>
              <w:spacing w:after="245" w:line="274" w:lineRule="exact"/>
              <w:ind w:right="80"/>
            </w:pPr>
            <w:r w:rsidRPr="00124EBB">
              <w:t>Molėtų rajono apibendrintas VBE rodiklis</w:t>
            </w:r>
          </w:p>
        </w:tc>
        <w:tc>
          <w:tcPr>
            <w:tcW w:w="1103" w:type="dxa"/>
          </w:tcPr>
          <w:p w14:paraId="1D3C6CD0" w14:textId="77777777" w:rsidR="00765C1A" w:rsidRPr="00124EBB" w:rsidRDefault="00765C1A" w:rsidP="00124EBB">
            <w:pPr>
              <w:spacing w:after="245" w:line="274" w:lineRule="exact"/>
              <w:ind w:right="80"/>
              <w:jc w:val="center"/>
            </w:pPr>
            <w:r w:rsidRPr="00124EBB">
              <w:t>- 0,2</w:t>
            </w:r>
          </w:p>
        </w:tc>
        <w:tc>
          <w:tcPr>
            <w:tcW w:w="1424" w:type="dxa"/>
          </w:tcPr>
          <w:p w14:paraId="322728D4" w14:textId="77777777" w:rsidR="00765C1A" w:rsidRPr="00124EBB" w:rsidRDefault="00765C1A" w:rsidP="00124EBB">
            <w:pPr>
              <w:spacing w:after="245" w:line="274" w:lineRule="exact"/>
              <w:ind w:right="80"/>
              <w:jc w:val="center"/>
            </w:pPr>
            <w:r w:rsidRPr="00124EBB">
              <w:t>+0,4</w:t>
            </w:r>
          </w:p>
        </w:tc>
        <w:tc>
          <w:tcPr>
            <w:tcW w:w="1559" w:type="dxa"/>
          </w:tcPr>
          <w:p w14:paraId="23560883" w14:textId="77777777" w:rsidR="00765C1A" w:rsidRPr="00124EBB" w:rsidRDefault="00765C1A" w:rsidP="00124EBB">
            <w:pPr>
              <w:spacing w:after="245" w:line="274" w:lineRule="exact"/>
              <w:ind w:right="80"/>
              <w:jc w:val="center"/>
            </w:pPr>
            <w:r w:rsidRPr="00124EBB">
              <w:t>+0,8</w:t>
            </w:r>
          </w:p>
        </w:tc>
        <w:tc>
          <w:tcPr>
            <w:tcW w:w="1418" w:type="dxa"/>
          </w:tcPr>
          <w:p w14:paraId="3691459C" w14:textId="77777777" w:rsidR="00765C1A" w:rsidRPr="00124EBB" w:rsidRDefault="00765C1A" w:rsidP="00124EBB">
            <w:pPr>
              <w:spacing w:after="245" w:line="274" w:lineRule="exact"/>
              <w:ind w:right="80"/>
              <w:jc w:val="center"/>
            </w:pPr>
            <w:r w:rsidRPr="00124EBB">
              <w:t>+0,1</w:t>
            </w:r>
          </w:p>
        </w:tc>
        <w:tc>
          <w:tcPr>
            <w:tcW w:w="1269" w:type="dxa"/>
          </w:tcPr>
          <w:p w14:paraId="6D3254DB" w14:textId="3150E6AC" w:rsidR="00765C1A" w:rsidRPr="00124EBB" w:rsidRDefault="00A37EA6" w:rsidP="00765C1A">
            <w:pPr>
              <w:spacing w:after="245" w:line="274" w:lineRule="exact"/>
              <w:ind w:right="80"/>
              <w:jc w:val="center"/>
            </w:pPr>
            <w:r>
              <w:t>-0,05</w:t>
            </w:r>
          </w:p>
        </w:tc>
      </w:tr>
    </w:tbl>
    <w:p w14:paraId="67FD33C1" w14:textId="77777777" w:rsidR="00124EBB" w:rsidRPr="00124EBB" w:rsidRDefault="00124EBB" w:rsidP="00124EBB">
      <w:pPr>
        <w:spacing w:after="0" w:line="240" w:lineRule="auto"/>
        <w:rPr>
          <w:rFonts w:ascii="Microsoft Sans Serif" w:eastAsia="Microsoft Sans Serif" w:hAnsi="Microsoft Sans Serif" w:cs="Microsoft Sans Serif"/>
          <w:color w:val="000000"/>
          <w:szCs w:val="24"/>
          <w:lang w:val="lt" w:eastAsia="lt-LT"/>
        </w:rPr>
      </w:pPr>
    </w:p>
    <w:p w14:paraId="52BBC883" w14:textId="1472FE25" w:rsidR="00B034E4" w:rsidRPr="00124EBB" w:rsidRDefault="000C4466" w:rsidP="00124EBB">
      <w:pPr>
        <w:spacing w:before="302" w:after="0" w:line="360" w:lineRule="auto"/>
        <w:ind w:left="20" w:right="80" w:firstLine="820"/>
        <w:jc w:val="both"/>
        <w:rPr>
          <w:rFonts w:eastAsia="Times New Roman" w:cs="Times New Roman"/>
          <w:color w:val="000000"/>
          <w:szCs w:val="24"/>
          <w:lang w:val="lt" w:eastAsia="lt-LT"/>
        </w:rPr>
      </w:pPr>
      <w:r>
        <w:rPr>
          <w:rFonts w:eastAsia="Times New Roman" w:cs="Times New Roman"/>
          <w:color w:val="000000"/>
          <w:szCs w:val="24"/>
          <w:lang w:val="lt" w:eastAsia="lt-LT"/>
        </w:rPr>
        <w:t>12 diagrama</w:t>
      </w:r>
      <w:r w:rsidR="00B034E4">
        <w:rPr>
          <w:rFonts w:eastAsia="Times New Roman" w:cs="Times New Roman"/>
          <w:color w:val="000000"/>
          <w:szCs w:val="24"/>
          <w:lang w:val="lt" w:eastAsia="lt-LT"/>
        </w:rPr>
        <w:t>. 202</w:t>
      </w:r>
      <w:r w:rsidR="00103B2E">
        <w:rPr>
          <w:rFonts w:eastAsia="Times New Roman" w:cs="Times New Roman"/>
          <w:color w:val="000000"/>
          <w:szCs w:val="24"/>
          <w:lang w:val="lt" w:eastAsia="lt-LT"/>
        </w:rPr>
        <w:t>1</w:t>
      </w:r>
      <w:r w:rsidR="00B034E4">
        <w:rPr>
          <w:rFonts w:eastAsia="Times New Roman" w:cs="Times New Roman"/>
          <w:color w:val="000000"/>
          <w:szCs w:val="24"/>
          <w:lang w:val="lt" w:eastAsia="lt-LT"/>
        </w:rPr>
        <w:t xml:space="preserve"> metų valstybinių brandos egza</w:t>
      </w:r>
      <w:r w:rsidR="005D2122">
        <w:rPr>
          <w:rFonts w:eastAsia="Times New Roman" w:cs="Times New Roman"/>
          <w:color w:val="000000"/>
          <w:szCs w:val="24"/>
          <w:lang w:val="lt" w:eastAsia="lt-LT"/>
        </w:rPr>
        <w:t xml:space="preserve">minų rezultatai pagal </w:t>
      </w:r>
      <w:r w:rsidR="002476B9">
        <w:rPr>
          <w:rFonts w:eastAsia="Times New Roman" w:cs="Times New Roman"/>
          <w:color w:val="000000"/>
          <w:szCs w:val="24"/>
          <w:lang w:val="lt" w:eastAsia="lt-LT"/>
        </w:rPr>
        <w:t>standartizuotą visų VBE įvertinimų vidurkį</w:t>
      </w:r>
      <w:r w:rsidR="00F111BA" w:rsidRPr="00124EBB">
        <w:rPr>
          <w:rFonts w:eastAsia="Times New Roman" w:cs="Times New Roman"/>
          <w:color w:val="000000"/>
          <w:szCs w:val="24"/>
          <w:lang w:val="lt" w:eastAsia="lt-LT"/>
        </w:rPr>
        <w:t>.</w:t>
      </w:r>
    </w:p>
    <w:p w14:paraId="1A047076" w14:textId="32060B5B" w:rsidR="00124EBB" w:rsidRDefault="00103B2E" w:rsidP="00124EBB">
      <w:pPr>
        <w:spacing w:after="0" w:line="240" w:lineRule="auto"/>
        <w:rPr>
          <w:rFonts w:ascii="Microsoft Sans Serif" w:eastAsia="Microsoft Sans Serif" w:hAnsi="Microsoft Sans Serif" w:cs="Microsoft Sans Serif"/>
          <w:color w:val="000000"/>
          <w:szCs w:val="24"/>
          <w:lang w:val="lt" w:eastAsia="lt-LT"/>
        </w:rPr>
      </w:pPr>
      <w:r>
        <w:rPr>
          <w:noProof/>
          <w:lang w:eastAsia="lt-LT"/>
        </w:rPr>
        <w:lastRenderedPageBreak/>
        <w:drawing>
          <wp:inline distT="0" distB="0" distL="0" distR="0" wp14:anchorId="292C5E73" wp14:editId="3564B82B">
            <wp:extent cx="5924550" cy="4638675"/>
            <wp:effectExtent l="0" t="0" r="0"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638675"/>
                    </a:xfrm>
                    <a:prstGeom prst="rect">
                      <a:avLst/>
                    </a:prstGeom>
                    <a:noFill/>
                    <a:ln>
                      <a:noFill/>
                    </a:ln>
                  </pic:spPr>
                </pic:pic>
              </a:graphicData>
            </a:graphic>
          </wp:inline>
        </w:drawing>
      </w:r>
    </w:p>
    <w:p w14:paraId="0BAC224B" w14:textId="77777777" w:rsidR="0048063F" w:rsidRDefault="0048063F" w:rsidP="00124EBB">
      <w:pPr>
        <w:spacing w:after="0" w:line="240" w:lineRule="auto"/>
        <w:rPr>
          <w:rFonts w:eastAsia="Microsoft Sans Serif" w:cs="Times New Roman"/>
          <w:color w:val="000000"/>
          <w:szCs w:val="24"/>
          <w:lang w:val="lt" w:eastAsia="lt-LT"/>
        </w:rPr>
      </w:pPr>
    </w:p>
    <w:p w14:paraId="44FDBB11" w14:textId="165C0EBD" w:rsidR="005D2122" w:rsidRPr="005D2122" w:rsidRDefault="000C4466" w:rsidP="00124EBB">
      <w:pPr>
        <w:spacing w:after="0" w:line="240" w:lineRule="auto"/>
        <w:rPr>
          <w:rFonts w:eastAsia="Microsoft Sans Serif" w:cs="Times New Roman"/>
          <w:color w:val="000000"/>
          <w:szCs w:val="24"/>
          <w:lang w:val="lt" w:eastAsia="lt-LT"/>
        </w:rPr>
      </w:pPr>
      <w:r>
        <w:rPr>
          <w:rFonts w:eastAsia="Microsoft Sans Serif" w:cs="Times New Roman"/>
          <w:color w:val="000000"/>
          <w:szCs w:val="24"/>
          <w:lang w:val="lt" w:eastAsia="lt-LT"/>
        </w:rPr>
        <w:t>14 lentelė</w:t>
      </w:r>
      <w:r w:rsidR="005D2122" w:rsidRPr="005D2122">
        <w:rPr>
          <w:rFonts w:eastAsia="Microsoft Sans Serif" w:cs="Times New Roman"/>
          <w:color w:val="000000"/>
          <w:szCs w:val="24"/>
          <w:lang w:val="lt" w:eastAsia="lt-LT"/>
        </w:rPr>
        <w:t>. 202</w:t>
      </w:r>
      <w:r w:rsidR="00765C1A">
        <w:rPr>
          <w:rFonts w:eastAsia="Microsoft Sans Serif" w:cs="Times New Roman"/>
          <w:color w:val="000000"/>
          <w:szCs w:val="24"/>
          <w:lang w:val="lt" w:eastAsia="lt-LT"/>
        </w:rPr>
        <w:t>1</w:t>
      </w:r>
      <w:r w:rsidR="005D2122" w:rsidRPr="005D2122">
        <w:rPr>
          <w:rFonts w:eastAsia="Microsoft Sans Serif" w:cs="Times New Roman"/>
          <w:color w:val="000000"/>
          <w:szCs w:val="24"/>
          <w:lang w:val="lt" w:eastAsia="lt-LT"/>
        </w:rPr>
        <w:t xml:space="preserve"> metų valstybinių brandos egzaminų VBE </w:t>
      </w:r>
      <w:r w:rsidR="00765C1A">
        <w:rPr>
          <w:rFonts w:eastAsia="Microsoft Sans Serif" w:cs="Times New Roman"/>
          <w:color w:val="000000"/>
          <w:szCs w:val="24"/>
          <w:lang w:val="lt" w:eastAsia="lt-LT"/>
        </w:rPr>
        <w:t>vidutiniai egzaminų įvertinimai</w:t>
      </w:r>
      <w:r w:rsidR="00523417">
        <w:rPr>
          <w:rFonts w:eastAsia="Microsoft Sans Serif" w:cs="Times New Roman"/>
          <w:color w:val="000000"/>
          <w:szCs w:val="24"/>
          <w:lang w:val="lt" w:eastAsia="lt-LT"/>
        </w:rPr>
        <w:t>.</w:t>
      </w:r>
    </w:p>
    <w:p w14:paraId="54FE4F3F" w14:textId="77777777" w:rsidR="005D2122" w:rsidRPr="00124EBB" w:rsidRDefault="005D2122" w:rsidP="00124EBB">
      <w:pPr>
        <w:spacing w:after="0" w:line="240" w:lineRule="auto"/>
        <w:rPr>
          <w:rFonts w:ascii="Microsoft Sans Serif" w:eastAsia="Microsoft Sans Serif" w:hAnsi="Microsoft Sans Serif" w:cs="Microsoft Sans Serif"/>
          <w:color w:val="000000"/>
          <w:szCs w:val="24"/>
          <w:lang w:val="lt" w:eastAsia="lt-LT"/>
        </w:rPr>
      </w:pPr>
    </w:p>
    <w:p w14:paraId="79B5A5F3" w14:textId="1DE592BD" w:rsidR="0064054B" w:rsidRDefault="00765C1A" w:rsidP="005D2122">
      <w:pPr>
        <w:spacing w:after="245" w:line="360" w:lineRule="auto"/>
        <w:ind w:left="-709" w:right="80"/>
        <w:jc w:val="both"/>
        <w:rPr>
          <w:rFonts w:ascii="OpenSans-Light" w:eastAsia="Times New Roman" w:hAnsi="OpenSans-Light" w:cs="OpenSans-Light"/>
          <w:color w:val="000000"/>
          <w:szCs w:val="24"/>
          <w:lang w:eastAsia="lt-LT"/>
        </w:rPr>
      </w:pPr>
      <w:r>
        <w:rPr>
          <w:noProof/>
          <w:lang w:eastAsia="lt-LT"/>
        </w:rPr>
        <w:drawing>
          <wp:inline distT="0" distB="0" distL="0" distR="0" wp14:anchorId="647B7DF7" wp14:editId="6DECCA05">
            <wp:extent cx="6096000" cy="3743325"/>
            <wp:effectExtent l="0" t="0" r="0" b="9525"/>
            <wp:docPr id="24" name="Paveikslėlis 24"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ėlis 24" descr="Paveikslėlis, kuriame yra stalas&#10;&#10;Automatiškai sugeneruotas aprašym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743325"/>
                    </a:xfrm>
                    <a:prstGeom prst="rect">
                      <a:avLst/>
                    </a:prstGeom>
                    <a:noFill/>
                    <a:ln>
                      <a:noFill/>
                    </a:ln>
                  </pic:spPr>
                </pic:pic>
              </a:graphicData>
            </a:graphic>
          </wp:inline>
        </w:drawing>
      </w:r>
    </w:p>
    <w:p w14:paraId="0B3B1A54" w14:textId="2B639CBD" w:rsidR="002C721A" w:rsidRDefault="000C4466" w:rsidP="005D2122">
      <w:pPr>
        <w:spacing w:after="245" w:line="360" w:lineRule="auto"/>
        <w:ind w:left="-709" w:right="80"/>
        <w:jc w:val="both"/>
        <w:rPr>
          <w:rFonts w:ascii="OpenSans-Light" w:eastAsia="Times New Roman" w:hAnsi="OpenSans-Light" w:cs="OpenSans-Light"/>
          <w:color w:val="000000"/>
          <w:szCs w:val="24"/>
          <w:lang w:eastAsia="lt-LT"/>
        </w:rPr>
      </w:pPr>
      <w:r>
        <w:rPr>
          <w:rFonts w:ascii="OpenSans-Light" w:eastAsia="Times New Roman" w:hAnsi="OpenSans-Light" w:cs="OpenSans-Light"/>
          <w:color w:val="000000"/>
          <w:szCs w:val="24"/>
          <w:lang w:eastAsia="lt-LT"/>
        </w:rPr>
        <w:t>13 diagrama</w:t>
      </w:r>
      <w:r w:rsidR="002C721A">
        <w:rPr>
          <w:rFonts w:ascii="OpenSans-Light" w:eastAsia="Times New Roman" w:hAnsi="OpenSans-Light" w:cs="OpenSans-Light"/>
          <w:color w:val="000000"/>
          <w:szCs w:val="24"/>
          <w:lang w:eastAsia="lt-LT"/>
        </w:rPr>
        <w:t>. Molėtų rajono savivaldybės mokyklų abiturientų  2020 metų brandos egzaminų rezultatų vertinimas Lietuvos švietimo būklės apžvalgoje.</w:t>
      </w:r>
    </w:p>
    <w:p w14:paraId="48491573" w14:textId="6A21BFEE" w:rsidR="00675821" w:rsidRDefault="005D2122" w:rsidP="00F111BA">
      <w:pPr>
        <w:tabs>
          <w:tab w:val="center" w:pos="4424"/>
        </w:tabs>
        <w:spacing w:after="245" w:line="360" w:lineRule="auto"/>
        <w:ind w:left="-709" w:right="80"/>
        <w:jc w:val="both"/>
        <w:rPr>
          <w:rFonts w:ascii="OpenSans-Light" w:eastAsia="Times New Roman" w:hAnsi="OpenSans-Light" w:cs="OpenSans-Light"/>
          <w:color w:val="000000"/>
          <w:szCs w:val="24"/>
          <w:lang w:eastAsia="lt-LT"/>
        </w:rPr>
      </w:pPr>
      <w:r>
        <w:rPr>
          <w:rFonts w:ascii="OpenSans-Light" w:eastAsia="Times New Roman" w:hAnsi="OpenSans-Light" w:cs="OpenSans-Light"/>
          <w:color w:val="000000"/>
          <w:szCs w:val="24"/>
          <w:lang w:eastAsia="lt-LT"/>
        </w:rPr>
        <w:lastRenderedPageBreak/>
        <w:t xml:space="preserve">       </w:t>
      </w:r>
      <w:r w:rsidR="00F111BA">
        <w:rPr>
          <w:noProof/>
          <w:lang w:eastAsia="lt-LT"/>
        </w:rPr>
        <w:drawing>
          <wp:inline distT="0" distB="0" distL="0" distR="0" wp14:anchorId="2BCD09EB" wp14:editId="188A0612">
            <wp:extent cx="6120130" cy="419608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196080"/>
                    </a:xfrm>
                    <a:prstGeom prst="rect">
                      <a:avLst/>
                    </a:prstGeom>
                    <a:noFill/>
                    <a:ln>
                      <a:noFill/>
                    </a:ln>
                  </pic:spPr>
                </pic:pic>
              </a:graphicData>
            </a:graphic>
          </wp:inline>
        </w:drawing>
      </w:r>
      <w:r w:rsidR="00F111BA">
        <w:rPr>
          <w:rFonts w:ascii="OpenSans-Light" w:eastAsia="Times New Roman" w:hAnsi="OpenSans-Light" w:cs="OpenSans-Light"/>
          <w:color w:val="000000"/>
          <w:szCs w:val="24"/>
          <w:lang w:eastAsia="lt-LT"/>
        </w:rPr>
        <w:tab/>
      </w:r>
    </w:p>
    <w:p w14:paraId="4EF2A779" w14:textId="53FD3445" w:rsidR="00675821" w:rsidRDefault="00675821" w:rsidP="005D2122">
      <w:pPr>
        <w:spacing w:after="245" w:line="360" w:lineRule="auto"/>
        <w:ind w:left="-709" w:right="80"/>
        <w:jc w:val="both"/>
        <w:rPr>
          <w:rFonts w:ascii="OpenSans-Light" w:eastAsia="Times New Roman" w:hAnsi="OpenSans-Light" w:cs="OpenSans-Light"/>
          <w:color w:val="000000"/>
          <w:szCs w:val="24"/>
          <w:lang w:eastAsia="lt-LT"/>
        </w:rPr>
      </w:pPr>
      <w:r>
        <w:rPr>
          <w:noProof/>
          <w:lang w:eastAsia="lt-LT"/>
        </w:rPr>
        <w:drawing>
          <wp:inline distT="0" distB="0" distL="0" distR="0" wp14:anchorId="5CFBB886" wp14:editId="33C4E737">
            <wp:extent cx="6467475" cy="3114040"/>
            <wp:effectExtent l="0" t="0" r="952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3114040"/>
                    </a:xfrm>
                    <a:prstGeom prst="rect">
                      <a:avLst/>
                    </a:prstGeom>
                    <a:noFill/>
                    <a:ln>
                      <a:noFill/>
                    </a:ln>
                  </pic:spPr>
                </pic:pic>
              </a:graphicData>
            </a:graphic>
          </wp:inline>
        </w:drawing>
      </w:r>
    </w:p>
    <w:p w14:paraId="49C68E8C" w14:textId="55743421" w:rsidR="00675821" w:rsidRDefault="002C721A" w:rsidP="005D2122">
      <w:pPr>
        <w:spacing w:after="245" w:line="360" w:lineRule="auto"/>
        <w:ind w:left="-709" w:right="80"/>
        <w:jc w:val="both"/>
        <w:rPr>
          <w:rFonts w:ascii="OpenSans-Light" w:eastAsia="Times New Roman" w:hAnsi="OpenSans-Light" w:cs="OpenSans-Light"/>
          <w:color w:val="000000"/>
          <w:szCs w:val="24"/>
          <w:lang w:eastAsia="lt-LT"/>
        </w:rPr>
      </w:pPr>
      <w:r>
        <w:rPr>
          <w:rFonts w:ascii="OpenSans-Light" w:eastAsia="Times New Roman" w:hAnsi="OpenSans-Light" w:cs="OpenSans-Light"/>
          <w:color w:val="000000"/>
          <w:szCs w:val="24"/>
          <w:lang w:eastAsia="lt-LT"/>
        </w:rPr>
        <w:t xml:space="preserve">Apibendrinant galima teigti, kad mūsų rajono savivaldybės mokyklų abiturientai </w:t>
      </w:r>
      <w:r w:rsidR="001F5C5C">
        <w:rPr>
          <w:rFonts w:ascii="OpenSans-Light" w:eastAsia="Times New Roman" w:hAnsi="OpenSans-Light" w:cs="OpenSans-Light"/>
          <w:color w:val="000000"/>
          <w:szCs w:val="24"/>
          <w:lang w:eastAsia="lt-LT"/>
        </w:rPr>
        <w:t xml:space="preserve">gan </w:t>
      </w:r>
      <w:r>
        <w:rPr>
          <w:rFonts w:ascii="OpenSans-Light" w:eastAsia="Times New Roman" w:hAnsi="OpenSans-Light" w:cs="OpenSans-Light"/>
          <w:color w:val="000000"/>
          <w:szCs w:val="24"/>
          <w:lang w:eastAsia="lt-LT"/>
        </w:rPr>
        <w:t xml:space="preserve">sėkmingai laiko </w:t>
      </w:r>
      <w:r w:rsidR="001F5C5C">
        <w:rPr>
          <w:rFonts w:ascii="OpenSans-Light" w:eastAsia="Times New Roman" w:hAnsi="OpenSans-Light" w:cs="OpenSans-Light"/>
          <w:color w:val="000000"/>
          <w:szCs w:val="24"/>
          <w:lang w:eastAsia="lt-LT"/>
        </w:rPr>
        <w:t>daugelio dalykų (ypač biologijos, chemijos) brandos egzaminus. Mokyklos kelia sau tikslą pasiekti  geresnius matematikos, lietuvių kalbos VBE rezultatus.</w:t>
      </w:r>
    </w:p>
    <w:p w14:paraId="5D440D94" w14:textId="64AE1EC2" w:rsidR="00927D6D" w:rsidRDefault="001F5C5C" w:rsidP="00C25216">
      <w:pPr>
        <w:pStyle w:val="Sraopastraipa"/>
        <w:numPr>
          <w:ilvl w:val="1"/>
          <w:numId w:val="18"/>
        </w:numPr>
        <w:spacing w:after="245" w:line="360" w:lineRule="auto"/>
        <w:ind w:right="80"/>
        <w:jc w:val="both"/>
        <w:rPr>
          <w:rFonts w:ascii="OpenSans-Light" w:hAnsi="OpenSans-Light" w:cs="OpenSans-Light"/>
          <w:color w:val="000000"/>
          <w:u w:val="single"/>
        </w:rPr>
      </w:pPr>
      <w:r w:rsidRPr="00927D6D">
        <w:rPr>
          <w:rFonts w:ascii="OpenSans-Light" w:hAnsi="OpenSans-Light" w:cs="OpenSans-Light"/>
          <w:color w:val="000000"/>
          <w:u w:val="single"/>
        </w:rPr>
        <w:t>Nacionalinio mokinių pasiekimų patikrinimo rezultatai</w:t>
      </w:r>
      <w:r w:rsidR="00523417">
        <w:rPr>
          <w:rFonts w:ascii="OpenSans-Light" w:hAnsi="OpenSans-Light" w:cs="OpenSans-Light"/>
          <w:color w:val="000000"/>
          <w:u w:val="single"/>
        </w:rPr>
        <w:t>.</w:t>
      </w:r>
    </w:p>
    <w:p w14:paraId="1600284E" w14:textId="205E5087" w:rsidR="0075148D" w:rsidRPr="00927D6D" w:rsidRDefault="0064054B" w:rsidP="000C4466">
      <w:pPr>
        <w:spacing w:after="245" w:line="360" w:lineRule="auto"/>
        <w:ind w:left="-709" w:right="80" w:firstLine="142"/>
        <w:jc w:val="both"/>
        <w:rPr>
          <w:rFonts w:ascii="OpenSans-Light" w:hAnsi="OpenSans-Light" w:cs="OpenSans-Light"/>
          <w:color w:val="000000"/>
          <w:u w:val="single"/>
        </w:rPr>
      </w:pPr>
      <w:r w:rsidRPr="00927D6D">
        <w:t xml:space="preserve">2020 m. NMPP nebuvo vykdomas, o 2021 m. vykdomas ne visose mokyklose, todėl rezultatai tarp savivaldybių nelygintini. </w:t>
      </w:r>
    </w:p>
    <w:p w14:paraId="234DBECE" w14:textId="763BF9C0" w:rsidR="00374AC7" w:rsidRDefault="00374AC7" w:rsidP="005D2122">
      <w:pPr>
        <w:spacing w:after="245" w:line="360" w:lineRule="auto"/>
        <w:ind w:left="-709" w:right="80"/>
        <w:jc w:val="both"/>
        <w:rPr>
          <w:rFonts w:ascii="OpenSans-Light" w:eastAsia="Times New Roman" w:hAnsi="OpenSans-Light" w:cs="OpenSans-Light"/>
          <w:color w:val="000000"/>
          <w:szCs w:val="24"/>
          <w:lang w:eastAsia="lt-LT"/>
        </w:rPr>
      </w:pPr>
      <w:r>
        <w:rPr>
          <w:rFonts w:ascii="OpenSans-Light" w:eastAsia="Times New Roman" w:hAnsi="OpenSans-Light" w:cs="OpenSans-Light"/>
          <w:color w:val="000000"/>
          <w:szCs w:val="24"/>
          <w:lang w:eastAsia="lt-LT"/>
        </w:rPr>
        <w:lastRenderedPageBreak/>
        <w:t>2019 m, r</w:t>
      </w:r>
      <w:r w:rsidR="002C212B">
        <w:rPr>
          <w:rFonts w:ascii="OpenSans-Light" w:eastAsia="Times New Roman" w:hAnsi="OpenSans-Light" w:cs="OpenSans-Light"/>
          <w:color w:val="000000"/>
          <w:szCs w:val="24"/>
          <w:lang w:eastAsia="lt-LT"/>
        </w:rPr>
        <w:t xml:space="preserve">ezultatai parodė, kad 4 ir </w:t>
      </w:r>
      <w:r>
        <w:rPr>
          <w:rFonts w:ascii="OpenSans-Light" w:eastAsia="Times New Roman" w:hAnsi="OpenSans-Light" w:cs="OpenSans-Light"/>
          <w:color w:val="000000"/>
          <w:szCs w:val="24"/>
          <w:lang w:eastAsia="lt-LT"/>
        </w:rPr>
        <w:t>6</w:t>
      </w:r>
      <w:r w:rsidR="002C212B">
        <w:rPr>
          <w:rFonts w:ascii="OpenSans-Light" w:eastAsia="Times New Roman" w:hAnsi="OpenSans-Light" w:cs="OpenSans-Light"/>
          <w:color w:val="000000"/>
          <w:szCs w:val="24"/>
          <w:lang w:eastAsia="lt-LT"/>
        </w:rPr>
        <w:t xml:space="preserve"> klasių mokiniai mokyklose gerai jaučiasi, anketavimas neparodė grėsmingo patyčių lygio. Kartu matosi, kad reikia didelį dėmesį skirti matematikai ir rašymui, nes matomas kad ir nežymus atsilikimas nuo dalyvavusių </w:t>
      </w:r>
      <w:r w:rsidR="00523417">
        <w:rPr>
          <w:rFonts w:ascii="OpenSans-Light" w:eastAsia="Times New Roman" w:hAnsi="OpenSans-Light" w:cs="OpenSans-Light"/>
          <w:color w:val="000000"/>
          <w:szCs w:val="24"/>
          <w:lang w:eastAsia="lt-LT"/>
        </w:rPr>
        <w:t xml:space="preserve">patikrinime </w:t>
      </w:r>
      <w:r w:rsidR="002C212B">
        <w:rPr>
          <w:rFonts w:ascii="OpenSans-Light" w:eastAsia="Times New Roman" w:hAnsi="OpenSans-Light" w:cs="OpenSans-Light"/>
          <w:color w:val="000000"/>
          <w:szCs w:val="24"/>
          <w:lang w:eastAsia="lt-LT"/>
        </w:rPr>
        <w:t>savivaldybių vidurkio.</w:t>
      </w:r>
    </w:p>
    <w:p w14:paraId="295C017C" w14:textId="75E91EED" w:rsidR="00927D6D" w:rsidRDefault="00927D6D" w:rsidP="005D2122">
      <w:pPr>
        <w:spacing w:after="245" w:line="360" w:lineRule="auto"/>
        <w:ind w:left="-709" w:right="80"/>
        <w:jc w:val="both"/>
        <w:rPr>
          <w:rFonts w:ascii="OpenSans-Light" w:eastAsia="Times New Roman" w:hAnsi="OpenSans-Light" w:cs="OpenSans-Light"/>
          <w:color w:val="000000"/>
          <w:szCs w:val="24"/>
          <w:lang w:eastAsia="lt-LT"/>
        </w:rPr>
      </w:pPr>
      <w:r>
        <w:rPr>
          <w:rFonts w:ascii="OpenSans-Light" w:eastAsia="Times New Roman" w:hAnsi="OpenSans-Light" w:cs="OpenSans-Light"/>
          <w:color w:val="000000"/>
          <w:szCs w:val="24"/>
          <w:lang w:eastAsia="lt-LT"/>
        </w:rPr>
        <w:t xml:space="preserve">  </w:t>
      </w:r>
      <w:r w:rsidR="00374AC7">
        <w:rPr>
          <w:rFonts w:ascii="OpenSans-Light" w:eastAsia="Times New Roman" w:hAnsi="OpenSans-Light" w:cs="OpenSans-Light"/>
          <w:color w:val="000000"/>
          <w:szCs w:val="24"/>
          <w:lang w:eastAsia="lt-LT"/>
        </w:rPr>
        <w:t>14 diagrama.</w:t>
      </w:r>
      <w:r>
        <w:rPr>
          <w:rFonts w:ascii="OpenSans-Light" w:eastAsia="Times New Roman" w:hAnsi="OpenSans-Light" w:cs="OpenSans-Light"/>
          <w:color w:val="000000"/>
          <w:szCs w:val="24"/>
          <w:lang w:eastAsia="lt-LT"/>
        </w:rPr>
        <w:t xml:space="preserve"> </w:t>
      </w:r>
      <w:r w:rsidRPr="0075148D">
        <w:rPr>
          <w:rFonts w:ascii="OpenSans-Light" w:eastAsia="Times New Roman" w:hAnsi="OpenSans-Light" w:cs="OpenSans-Light"/>
          <w:color w:val="000000"/>
          <w:szCs w:val="24"/>
          <w:lang w:eastAsia="lt-LT"/>
        </w:rPr>
        <w:t>2019 m. Nacionalinio mokinių pasiekimų patikrinimo 4 ir 6 klasėse rezultatai</w:t>
      </w:r>
      <w:r w:rsidR="00523417">
        <w:rPr>
          <w:rFonts w:ascii="OpenSans-Light" w:eastAsia="Times New Roman" w:hAnsi="OpenSans-Light" w:cs="OpenSans-Light"/>
          <w:color w:val="000000"/>
          <w:szCs w:val="24"/>
          <w:lang w:eastAsia="lt-LT"/>
        </w:rPr>
        <w:t>.</w:t>
      </w:r>
    </w:p>
    <w:p w14:paraId="1F16F39B" w14:textId="77777777" w:rsidR="00124EBB" w:rsidRPr="00124EBB" w:rsidRDefault="00124EBB" w:rsidP="0075148D">
      <w:pPr>
        <w:spacing w:after="0" w:line="240" w:lineRule="auto"/>
        <w:ind w:left="-709" w:firstLine="567"/>
        <w:rPr>
          <w:rFonts w:ascii="Microsoft Sans Serif" w:eastAsia="Microsoft Sans Serif" w:hAnsi="Microsoft Sans Serif" w:cs="Microsoft Sans Serif"/>
          <w:color w:val="000000"/>
          <w:szCs w:val="24"/>
          <w:lang w:val="lt" w:eastAsia="lt-LT"/>
        </w:rPr>
      </w:pPr>
      <w:r w:rsidRPr="00124EBB">
        <w:rPr>
          <w:rFonts w:ascii="Microsoft Sans Serif" w:eastAsia="Microsoft Sans Serif" w:hAnsi="Microsoft Sans Serif" w:cs="Microsoft Sans Serif"/>
          <w:noProof/>
          <w:color w:val="000000"/>
          <w:szCs w:val="24"/>
          <w:lang w:eastAsia="lt-LT"/>
        </w:rPr>
        <w:drawing>
          <wp:inline distT="0" distB="0" distL="0" distR="0" wp14:anchorId="1E4DF924" wp14:editId="1EC2ABBD">
            <wp:extent cx="5891530" cy="30289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1773" cy="3095910"/>
                    </a:xfrm>
                    <a:prstGeom prst="rect">
                      <a:avLst/>
                    </a:prstGeom>
                  </pic:spPr>
                </pic:pic>
              </a:graphicData>
            </a:graphic>
          </wp:inline>
        </w:drawing>
      </w:r>
    </w:p>
    <w:p w14:paraId="4E8C4EC9" w14:textId="77777777" w:rsidR="00124EBB" w:rsidRPr="00124EBB" w:rsidRDefault="00124EBB" w:rsidP="00124EBB">
      <w:pPr>
        <w:spacing w:after="0" w:line="240" w:lineRule="auto"/>
        <w:rPr>
          <w:rFonts w:ascii="Microsoft Sans Serif" w:eastAsia="Microsoft Sans Serif" w:hAnsi="Microsoft Sans Serif" w:cs="Microsoft Sans Serif"/>
          <w:color w:val="000000"/>
          <w:szCs w:val="24"/>
          <w:lang w:val="lt" w:eastAsia="lt-LT"/>
        </w:rPr>
      </w:pPr>
    </w:p>
    <w:p w14:paraId="77B747D0" w14:textId="73345D29" w:rsidR="00F9520A" w:rsidRDefault="00F9520A"/>
    <w:p w14:paraId="4D4AEBC0" w14:textId="51FA9F8C" w:rsidR="00124EBB" w:rsidRDefault="002C212B" w:rsidP="002C212B">
      <w:pPr>
        <w:tabs>
          <w:tab w:val="left" w:pos="2010"/>
        </w:tabs>
      </w:pPr>
      <w:r>
        <w:tab/>
      </w:r>
      <w:r w:rsidRPr="00124EBB">
        <w:rPr>
          <w:noProof/>
          <w:lang w:eastAsia="lt-LT"/>
        </w:rPr>
        <w:drawing>
          <wp:inline distT="0" distB="0" distL="0" distR="0" wp14:anchorId="51C14FFD" wp14:editId="73A73EE6">
            <wp:extent cx="6118860" cy="3181350"/>
            <wp:effectExtent l="0" t="0" r="0" b="0"/>
            <wp:docPr id="1" name="Paveikslėlis 1" descr="C:\Users\v.kralikevicius\Desktop\Fiks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ralikevicius\Desktop\Fiksavim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3181350"/>
                    </a:xfrm>
                    <a:prstGeom prst="rect">
                      <a:avLst/>
                    </a:prstGeom>
                    <a:noFill/>
                    <a:ln>
                      <a:noFill/>
                    </a:ln>
                  </pic:spPr>
                </pic:pic>
              </a:graphicData>
            </a:graphic>
          </wp:inline>
        </w:drawing>
      </w:r>
    </w:p>
    <w:p w14:paraId="19A45764" w14:textId="77777777" w:rsidR="002C212B" w:rsidRDefault="002C212B" w:rsidP="00CA30FA">
      <w:pPr>
        <w:autoSpaceDE w:val="0"/>
        <w:autoSpaceDN w:val="0"/>
        <w:adjustRightInd w:val="0"/>
        <w:spacing w:after="0" w:line="360" w:lineRule="auto"/>
        <w:ind w:firstLine="1296"/>
        <w:jc w:val="both"/>
      </w:pPr>
    </w:p>
    <w:p w14:paraId="16EEF716" w14:textId="77777777" w:rsidR="00B04B91" w:rsidRPr="00B04B91" w:rsidRDefault="00927D6D" w:rsidP="00374AC7">
      <w:pPr>
        <w:pStyle w:val="Sraopastraipa"/>
        <w:numPr>
          <w:ilvl w:val="1"/>
          <w:numId w:val="18"/>
        </w:numPr>
        <w:tabs>
          <w:tab w:val="left" w:pos="1701"/>
          <w:tab w:val="left" w:pos="1843"/>
          <w:tab w:val="left" w:pos="2127"/>
        </w:tabs>
        <w:autoSpaceDE w:val="0"/>
        <w:autoSpaceDN w:val="0"/>
        <w:adjustRightInd w:val="0"/>
        <w:spacing w:line="360" w:lineRule="auto"/>
        <w:ind w:left="0" w:firstLine="1290"/>
        <w:jc w:val="both"/>
        <w:rPr>
          <w:lang w:val="en-US"/>
        </w:rPr>
      </w:pPr>
      <w:r w:rsidRPr="00523417">
        <w:rPr>
          <w:b/>
          <w:bCs/>
        </w:rPr>
        <w:t>Tolesnė karjera.</w:t>
      </w:r>
      <w:r>
        <w:t xml:space="preserve"> .</w:t>
      </w:r>
      <w:r w:rsidR="00E17001">
        <w:t xml:space="preserve">Mokymosi sėkmingumą parodo išsilavinimo įgijimas. Pagrindinį išsilavinimą įgyja didžioji dalis </w:t>
      </w:r>
      <w:r w:rsidR="005D2122">
        <w:t xml:space="preserve">mūsų rajono savivaldybės </w:t>
      </w:r>
      <w:r w:rsidR="00E17001">
        <w:t>dešimtokų: 2018 m. - 98,9 %, 2019 m. – 98,6%, 2020 m. - 98,0</w:t>
      </w:r>
      <w:r w:rsidR="00E33583">
        <w:t>, 2021 m. - 98,2.</w:t>
      </w:r>
      <w:r w:rsidR="00F179CD">
        <w:t xml:space="preserve"> </w:t>
      </w:r>
    </w:p>
    <w:p w14:paraId="18271FA0" w14:textId="64D3D646" w:rsidR="00E17001" w:rsidRPr="00B04B91" w:rsidRDefault="00A776A6" w:rsidP="00B04B91">
      <w:pPr>
        <w:tabs>
          <w:tab w:val="left" w:pos="1701"/>
          <w:tab w:val="left" w:pos="1843"/>
          <w:tab w:val="left" w:pos="2127"/>
        </w:tabs>
        <w:autoSpaceDE w:val="0"/>
        <w:autoSpaceDN w:val="0"/>
        <w:adjustRightInd w:val="0"/>
        <w:spacing w:line="360" w:lineRule="auto"/>
        <w:jc w:val="both"/>
        <w:rPr>
          <w:lang w:val="en-US"/>
        </w:rPr>
      </w:pPr>
      <w:r>
        <w:tab/>
      </w:r>
      <w:r w:rsidR="00B04B91">
        <w:t>Įgiję vidurinį išsilavinimą</w:t>
      </w:r>
      <w:r w:rsidR="005D2122" w:rsidRPr="00B04B91">
        <w:rPr>
          <w:lang w:val="en-US"/>
        </w:rPr>
        <w:t xml:space="preserve">, </w:t>
      </w:r>
      <w:r w:rsidR="005D2122">
        <w:t>d</w:t>
      </w:r>
      <w:r w:rsidR="00C656DD" w:rsidRPr="00C656DD">
        <w:t xml:space="preserve">auguma </w:t>
      </w:r>
      <w:r w:rsidR="005D2122">
        <w:t>įstoja mokytis į universitetus</w:t>
      </w:r>
      <w:r w:rsidR="00C656DD">
        <w:t xml:space="preserve"> ir koleg</w:t>
      </w:r>
      <w:r w:rsidR="005D2122">
        <w:t>ijas</w:t>
      </w:r>
      <w:r w:rsidR="00C656DD">
        <w:t>.</w:t>
      </w:r>
      <w:r w:rsidR="00647BD1">
        <w:t xml:space="preserve"> </w:t>
      </w:r>
      <w:r w:rsidR="00CD2B2D">
        <w:t>Paskutiniais metais pastebima tendencija, kad vis daugiau abiturientų renkasi profesines mokyklas.</w:t>
      </w:r>
      <w:r w:rsidR="003255C2">
        <w:t xml:space="preserve"> </w:t>
      </w:r>
      <w:r w:rsidR="00647BD1">
        <w:t>Mokslo tęsimo lygis - 68,9 proc. (Lietuvoje vidutiniškai 65,6 proc.).</w:t>
      </w:r>
    </w:p>
    <w:p w14:paraId="33F46C3A" w14:textId="0B5464C2" w:rsidR="0048063F" w:rsidRPr="00CA30FA" w:rsidRDefault="0048063F" w:rsidP="005D2122">
      <w:pPr>
        <w:autoSpaceDE w:val="0"/>
        <w:autoSpaceDN w:val="0"/>
        <w:adjustRightInd w:val="0"/>
        <w:spacing w:after="0" w:line="360" w:lineRule="auto"/>
        <w:jc w:val="both"/>
        <w:rPr>
          <w:rFonts w:eastAsia="Microsoft Sans Serif" w:cs="Times New Roman"/>
          <w:bCs/>
          <w:szCs w:val="24"/>
          <w:lang w:eastAsia="lt-LT"/>
        </w:rPr>
      </w:pPr>
      <w:r>
        <w:rPr>
          <w:rFonts w:eastAsia="Microsoft Sans Serif" w:cs="Times New Roman"/>
          <w:bCs/>
          <w:szCs w:val="24"/>
          <w:lang w:eastAsia="lt-LT"/>
        </w:rPr>
        <w:lastRenderedPageBreak/>
        <w:t>15 diagrama</w:t>
      </w:r>
    </w:p>
    <w:p w14:paraId="637CCD14" w14:textId="77777777" w:rsidR="00C656DD" w:rsidRPr="00CA30FA" w:rsidRDefault="00C656DD" w:rsidP="00E17001">
      <w:pPr>
        <w:autoSpaceDE w:val="0"/>
        <w:autoSpaceDN w:val="0"/>
        <w:adjustRightInd w:val="0"/>
        <w:spacing w:after="0" w:line="360" w:lineRule="auto"/>
        <w:jc w:val="both"/>
      </w:pPr>
    </w:p>
    <w:p w14:paraId="45D47492" w14:textId="77777777" w:rsidR="00CE7E85" w:rsidRPr="00CE7E85" w:rsidRDefault="00CE7E85" w:rsidP="0057328A">
      <w:pPr>
        <w:autoSpaceDE w:val="0"/>
        <w:autoSpaceDN w:val="0"/>
        <w:adjustRightInd w:val="0"/>
        <w:spacing w:after="0" w:line="360" w:lineRule="auto"/>
        <w:jc w:val="both"/>
        <w:rPr>
          <w:rFonts w:eastAsia="Microsoft Sans Serif" w:cs="Times New Roman"/>
          <w:bCs/>
          <w:szCs w:val="24"/>
          <w:lang w:eastAsia="lt-LT"/>
        </w:rPr>
      </w:pPr>
      <w:r>
        <w:rPr>
          <w:rFonts w:eastAsia="Microsoft Sans Serif" w:cs="Times New Roman"/>
          <w:bCs/>
          <w:noProof/>
          <w:szCs w:val="24"/>
          <w:lang w:eastAsia="lt-LT"/>
        </w:rPr>
        <w:drawing>
          <wp:inline distT="0" distB="0" distL="0" distR="0" wp14:anchorId="70F403AB" wp14:editId="41D1DE31">
            <wp:extent cx="5486400" cy="320040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88EBFF" w14:textId="77777777" w:rsidR="00CE7E85" w:rsidRDefault="00CE7E85" w:rsidP="0057328A">
      <w:pPr>
        <w:autoSpaceDE w:val="0"/>
        <w:autoSpaceDN w:val="0"/>
        <w:adjustRightInd w:val="0"/>
        <w:spacing w:after="0" w:line="360" w:lineRule="auto"/>
        <w:jc w:val="both"/>
        <w:rPr>
          <w:rFonts w:eastAsia="Microsoft Sans Serif" w:cs="Times New Roman"/>
          <w:b/>
          <w:bCs/>
          <w:szCs w:val="24"/>
          <w:lang w:eastAsia="lt-LT"/>
        </w:rPr>
      </w:pPr>
    </w:p>
    <w:p w14:paraId="59D238C7" w14:textId="77777777" w:rsidR="00CE7E85" w:rsidRDefault="00CE7E85" w:rsidP="0057328A">
      <w:pPr>
        <w:autoSpaceDE w:val="0"/>
        <w:autoSpaceDN w:val="0"/>
        <w:adjustRightInd w:val="0"/>
        <w:spacing w:after="0" w:line="360" w:lineRule="auto"/>
        <w:jc w:val="both"/>
        <w:rPr>
          <w:rFonts w:eastAsia="Microsoft Sans Serif" w:cs="Times New Roman"/>
          <w:b/>
          <w:bCs/>
          <w:szCs w:val="24"/>
          <w:lang w:eastAsia="lt-LT"/>
        </w:rPr>
      </w:pPr>
    </w:p>
    <w:p w14:paraId="70D90B66" w14:textId="77777777" w:rsidR="000F7B38" w:rsidRDefault="000F7B38" w:rsidP="0057328A">
      <w:pPr>
        <w:autoSpaceDE w:val="0"/>
        <w:autoSpaceDN w:val="0"/>
        <w:adjustRightInd w:val="0"/>
        <w:spacing w:after="0" w:line="360" w:lineRule="auto"/>
        <w:jc w:val="both"/>
        <w:rPr>
          <w:rFonts w:eastAsia="Microsoft Sans Serif" w:cs="Times New Roman"/>
          <w:b/>
          <w:bCs/>
          <w:szCs w:val="24"/>
          <w:lang w:eastAsia="lt-LT"/>
        </w:rPr>
      </w:pPr>
    </w:p>
    <w:p w14:paraId="5197487B" w14:textId="77777777" w:rsidR="000F7B38" w:rsidRDefault="000F7B38" w:rsidP="0057328A">
      <w:pPr>
        <w:autoSpaceDE w:val="0"/>
        <w:autoSpaceDN w:val="0"/>
        <w:adjustRightInd w:val="0"/>
        <w:spacing w:after="0" w:line="360" w:lineRule="auto"/>
        <w:jc w:val="both"/>
        <w:rPr>
          <w:rFonts w:eastAsia="Microsoft Sans Serif" w:cs="Times New Roman"/>
          <w:b/>
          <w:bCs/>
          <w:szCs w:val="24"/>
          <w:lang w:eastAsia="lt-LT"/>
        </w:rPr>
      </w:pPr>
    </w:p>
    <w:p w14:paraId="33C47D69" w14:textId="4137C7A1" w:rsidR="0057328A" w:rsidRDefault="0075148D" w:rsidP="0057328A">
      <w:pPr>
        <w:autoSpaceDE w:val="0"/>
        <w:autoSpaceDN w:val="0"/>
        <w:adjustRightInd w:val="0"/>
        <w:spacing w:after="0" w:line="360" w:lineRule="auto"/>
        <w:jc w:val="both"/>
        <w:rPr>
          <w:rFonts w:eastAsia="Microsoft Sans Serif" w:cs="Times New Roman"/>
          <w:color w:val="000000"/>
          <w:szCs w:val="24"/>
          <w:lang w:eastAsia="lt-LT"/>
        </w:rPr>
      </w:pPr>
      <w:r w:rsidRPr="0075148D">
        <w:rPr>
          <w:rFonts w:eastAsia="Microsoft Sans Serif" w:cs="Times New Roman"/>
          <w:b/>
          <w:bCs/>
          <w:szCs w:val="24"/>
          <w:lang w:eastAsia="lt-LT"/>
        </w:rPr>
        <w:t>Apibendrinimas.</w:t>
      </w:r>
      <w:r w:rsidRPr="00124EBB">
        <w:rPr>
          <w:rFonts w:eastAsia="Microsoft Sans Serif" w:cs="Times New Roman"/>
          <w:b/>
          <w:bCs/>
          <w:szCs w:val="24"/>
          <w:lang w:eastAsia="lt-LT"/>
        </w:rPr>
        <w:t xml:space="preserve"> </w:t>
      </w:r>
      <w:r w:rsidRPr="00124EBB">
        <w:rPr>
          <w:rFonts w:eastAsia="Microsoft Sans Serif" w:cs="Times New Roman"/>
          <w:color w:val="000000"/>
          <w:szCs w:val="24"/>
          <w:lang w:eastAsia="lt-LT"/>
        </w:rPr>
        <w:t xml:space="preserve">Socialinis, ekonominis ir kultūrinis kontekstas </w:t>
      </w:r>
      <w:r>
        <w:rPr>
          <w:rFonts w:eastAsia="Microsoft Sans Serif" w:cs="Times New Roman"/>
          <w:color w:val="000000"/>
          <w:szCs w:val="24"/>
          <w:lang w:eastAsia="lt-LT"/>
        </w:rPr>
        <w:t xml:space="preserve">Molėtų rajono savivaldybėje </w:t>
      </w:r>
      <w:r w:rsidRPr="00124EBB">
        <w:rPr>
          <w:rFonts w:eastAsia="Microsoft Sans Serif" w:cs="Times New Roman"/>
          <w:color w:val="000000"/>
          <w:szCs w:val="24"/>
          <w:lang w:eastAsia="lt-LT"/>
        </w:rPr>
        <w:t>nėra palankus aukštai ugdymo kokybei pasiekti, todėl</w:t>
      </w:r>
      <w:r w:rsidRPr="0075148D">
        <w:rPr>
          <w:rFonts w:eastAsia="Microsoft Sans Serif" w:cs="Times New Roman"/>
          <w:color w:val="000000"/>
          <w:szCs w:val="24"/>
          <w:lang w:eastAsia="lt-LT"/>
        </w:rPr>
        <w:t xml:space="preserve"> </w:t>
      </w:r>
      <w:r w:rsidRPr="00124EBB">
        <w:rPr>
          <w:rFonts w:eastAsia="Microsoft Sans Serif" w:cs="Times New Roman"/>
          <w:color w:val="000000"/>
          <w:szCs w:val="24"/>
          <w:lang w:eastAsia="lt-LT"/>
        </w:rPr>
        <w:t>būtina veiksmingiau naudoti švietimui skirtas lėšas: mažinti vienam mokiniui tenkantį mokyklos patalpų plotą, jungtinių klasių</w:t>
      </w:r>
      <w:r w:rsidRPr="0075148D">
        <w:rPr>
          <w:rFonts w:eastAsia="Microsoft Sans Serif" w:cs="Times New Roman"/>
          <w:color w:val="000000"/>
          <w:szCs w:val="24"/>
          <w:lang w:eastAsia="lt-LT"/>
        </w:rPr>
        <w:t xml:space="preserve"> </w:t>
      </w:r>
      <w:r w:rsidRPr="00124EBB">
        <w:rPr>
          <w:rFonts w:eastAsia="Microsoft Sans Serif" w:cs="Times New Roman"/>
          <w:color w:val="000000"/>
          <w:szCs w:val="24"/>
          <w:lang w:eastAsia="lt-LT"/>
        </w:rPr>
        <w:t>skaičių, didinti vidutinį klasės komplekto dydį ir mokinių, tenkančių vienam mokytojui, skaičių. Nors pradinio ir pagrindinio</w:t>
      </w:r>
      <w:r w:rsidRPr="0075148D">
        <w:rPr>
          <w:rFonts w:eastAsia="Microsoft Sans Serif" w:cs="Times New Roman"/>
          <w:color w:val="000000"/>
          <w:szCs w:val="24"/>
          <w:lang w:eastAsia="lt-LT"/>
        </w:rPr>
        <w:t xml:space="preserve"> </w:t>
      </w:r>
      <w:r w:rsidRPr="00124EBB">
        <w:rPr>
          <w:rFonts w:eastAsia="Microsoft Sans Serif" w:cs="Times New Roman"/>
          <w:color w:val="000000"/>
          <w:szCs w:val="24"/>
          <w:lang w:eastAsia="lt-LT"/>
        </w:rPr>
        <w:t>ugdymo programų mokinių mokėjimo mokytis kompetencijos, mokinių savijautos mokykloje ir mokyklos kultūros rodikliai</w:t>
      </w:r>
      <w:r w:rsidRPr="0075148D">
        <w:rPr>
          <w:rFonts w:eastAsia="Microsoft Sans Serif" w:cs="Times New Roman"/>
          <w:color w:val="000000"/>
          <w:szCs w:val="24"/>
          <w:lang w:eastAsia="lt-LT"/>
        </w:rPr>
        <w:t xml:space="preserve"> </w:t>
      </w:r>
      <w:r w:rsidRPr="00124EBB">
        <w:rPr>
          <w:rFonts w:eastAsia="Microsoft Sans Serif" w:cs="Times New Roman"/>
          <w:color w:val="000000"/>
          <w:szCs w:val="24"/>
          <w:lang w:eastAsia="lt-LT"/>
        </w:rPr>
        <w:t>geri, tačiau mo</w:t>
      </w:r>
      <w:r>
        <w:rPr>
          <w:rFonts w:eastAsia="Microsoft Sans Serif" w:cs="Times New Roman"/>
          <w:color w:val="000000"/>
          <w:szCs w:val="24"/>
          <w:lang w:eastAsia="lt-LT"/>
        </w:rPr>
        <w:t>kinių mokym</w:t>
      </w:r>
      <w:r w:rsidR="0057328A">
        <w:rPr>
          <w:rFonts w:eastAsia="Microsoft Sans Serif" w:cs="Times New Roman"/>
          <w:color w:val="000000"/>
          <w:szCs w:val="24"/>
          <w:lang w:eastAsia="lt-LT"/>
        </w:rPr>
        <w:t>osi pasiekimai neaukšti</w:t>
      </w:r>
      <w:r w:rsidRPr="00124EBB">
        <w:rPr>
          <w:rFonts w:eastAsia="Microsoft Sans Serif" w:cs="Times New Roman"/>
          <w:color w:val="000000"/>
          <w:szCs w:val="24"/>
          <w:lang w:eastAsia="lt-LT"/>
        </w:rPr>
        <w:t>. Todėl būtina priimti sprendimus dėl pradinio ugdymo programos mokinių</w:t>
      </w:r>
      <w:r w:rsidRPr="0075148D">
        <w:rPr>
          <w:rFonts w:eastAsia="Microsoft Sans Serif" w:cs="Times New Roman"/>
          <w:color w:val="000000"/>
          <w:szCs w:val="24"/>
          <w:lang w:eastAsia="lt-LT"/>
        </w:rPr>
        <w:t xml:space="preserve"> </w:t>
      </w:r>
      <w:r w:rsidR="0057328A">
        <w:rPr>
          <w:rFonts w:eastAsia="Microsoft Sans Serif" w:cs="Times New Roman"/>
          <w:color w:val="000000"/>
          <w:szCs w:val="24"/>
          <w:lang w:eastAsia="lt-LT"/>
        </w:rPr>
        <w:t>matematikos</w:t>
      </w:r>
      <w:r w:rsidRPr="00124EBB">
        <w:rPr>
          <w:rFonts w:eastAsia="Microsoft Sans Serif" w:cs="Times New Roman"/>
          <w:color w:val="000000"/>
          <w:szCs w:val="24"/>
          <w:lang w:eastAsia="lt-LT"/>
        </w:rPr>
        <w:t xml:space="preserve"> ir rašymo, pagrindinio ugdymo programos – matematikos, skaitymo ir rašymo gebėjimų</w:t>
      </w:r>
      <w:r w:rsidR="0057328A" w:rsidRPr="0057328A">
        <w:rPr>
          <w:rFonts w:eastAsia="Microsoft Sans Serif" w:cs="Times New Roman"/>
          <w:color w:val="000000"/>
          <w:szCs w:val="24"/>
          <w:lang w:eastAsia="lt-LT"/>
        </w:rPr>
        <w:t xml:space="preserve"> </w:t>
      </w:r>
      <w:r w:rsidR="0057328A" w:rsidRPr="00124EBB">
        <w:rPr>
          <w:rFonts w:eastAsia="Microsoft Sans Serif" w:cs="Times New Roman"/>
          <w:color w:val="000000"/>
          <w:szCs w:val="24"/>
          <w:lang w:eastAsia="lt-LT"/>
        </w:rPr>
        <w:t xml:space="preserve">ugdymo. Siekti mokinių pažangos, mokantis vidurinio ugdymo programos lietuvių, </w:t>
      </w:r>
      <w:r w:rsidR="0057328A">
        <w:rPr>
          <w:rFonts w:eastAsia="Microsoft Sans Serif" w:cs="Times New Roman"/>
          <w:color w:val="000000"/>
          <w:szCs w:val="24"/>
          <w:lang w:eastAsia="lt-LT"/>
        </w:rPr>
        <w:t>anglų kalbos</w:t>
      </w:r>
      <w:r w:rsidR="0057328A" w:rsidRPr="00124EBB">
        <w:rPr>
          <w:rFonts w:eastAsia="Microsoft Sans Serif" w:cs="Times New Roman"/>
          <w:color w:val="000000"/>
          <w:szCs w:val="24"/>
          <w:lang w:eastAsia="lt-LT"/>
        </w:rPr>
        <w:t xml:space="preserve"> ir matematikos dalykų.</w:t>
      </w:r>
      <w:r w:rsidR="000F18F7">
        <w:rPr>
          <w:rFonts w:eastAsia="Microsoft Sans Serif" w:cs="Times New Roman"/>
          <w:color w:val="000000"/>
          <w:szCs w:val="24"/>
          <w:lang w:eastAsia="lt-LT"/>
        </w:rPr>
        <w:t xml:space="preserve"> Tačiau </w:t>
      </w:r>
      <w:r w:rsidR="00F971D4">
        <w:rPr>
          <w:rFonts w:eastAsia="Microsoft Sans Serif" w:cs="Times New Roman"/>
          <w:color w:val="000000"/>
          <w:szCs w:val="24"/>
          <w:lang w:eastAsia="lt-LT"/>
        </w:rPr>
        <w:t xml:space="preserve">16 diagramoje </w:t>
      </w:r>
      <w:r w:rsidR="000F18F7">
        <w:rPr>
          <w:rFonts w:eastAsia="Microsoft Sans Serif" w:cs="Times New Roman"/>
          <w:color w:val="000000"/>
          <w:szCs w:val="24"/>
          <w:lang w:eastAsia="lt-LT"/>
        </w:rPr>
        <w:t xml:space="preserve"> matome, kad nepaisant nepalankaus SEK-o</w:t>
      </w:r>
      <w:r w:rsidR="00927D6D">
        <w:rPr>
          <w:rFonts w:eastAsia="Microsoft Sans Serif" w:cs="Times New Roman"/>
          <w:color w:val="000000"/>
          <w:szCs w:val="24"/>
          <w:lang w:eastAsia="lt-LT"/>
        </w:rPr>
        <w:t>,</w:t>
      </w:r>
      <w:r w:rsidR="000F18F7">
        <w:rPr>
          <w:rFonts w:eastAsia="Microsoft Sans Serif" w:cs="Times New Roman"/>
          <w:color w:val="000000"/>
          <w:szCs w:val="24"/>
          <w:lang w:eastAsia="lt-LT"/>
        </w:rPr>
        <w:t xml:space="preserve"> Molėtų rajono mokinių pasiekimai yra aukštesni nei vidutiniškai šalyje.</w:t>
      </w:r>
    </w:p>
    <w:p w14:paraId="49B527AF" w14:textId="6B0703FA" w:rsidR="00675821" w:rsidRDefault="00675821" w:rsidP="0057328A">
      <w:pPr>
        <w:autoSpaceDE w:val="0"/>
        <w:autoSpaceDN w:val="0"/>
        <w:adjustRightInd w:val="0"/>
        <w:spacing w:after="0" w:line="360" w:lineRule="auto"/>
        <w:jc w:val="both"/>
        <w:rPr>
          <w:rFonts w:eastAsia="Microsoft Sans Serif" w:cs="Times New Roman"/>
          <w:color w:val="000000"/>
          <w:szCs w:val="24"/>
          <w:lang w:eastAsia="lt-LT"/>
        </w:rPr>
      </w:pPr>
    </w:p>
    <w:p w14:paraId="0730809D" w14:textId="325B7B6B" w:rsidR="000F18F7" w:rsidRPr="000F18F7" w:rsidRDefault="0048063F" w:rsidP="000F18F7">
      <w:pPr>
        <w:tabs>
          <w:tab w:val="left" w:pos="2235"/>
        </w:tabs>
        <w:rPr>
          <w:rFonts w:eastAsia="Microsoft Sans Serif" w:cs="Times New Roman"/>
          <w:szCs w:val="24"/>
          <w:lang w:eastAsia="lt-LT"/>
        </w:rPr>
      </w:pPr>
      <w:r>
        <w:rPr>
          <w:rFonts w:eastAsia="Microsoft Sans Serif" w:cs="Times New Roman"/>
          <w:szCs w:val="24"/>
          <w:lang w:eastAsia="lt-LT"/>
        </w:rPr>
        <w:t>15 lentelė</w:t>
      </w:r>
      <w:r w:rsidR="000F18F7">
        <w:rPr>
          <w:rFonts w:eastAsia="Microsoft Sans Serif" w:cs="Times New Roman"/>
          <w:szCs w:val="24"/>
          <w:lang w:eastAsia="lt-LT"/>
        </w:rPr>
        <w:t>. 2020 metų Molėtų rajono švietimo stebėsenos rodiklių apžvalga leidinyje „Šalies švietimo būklės apžvalga 2021 m.“</w:t>
      </w:r>
    </w:p>
    <w:p w14:paraId="7B245A4E" w14:textId="3CA96636" w:rsidR="00675821" w:rsidRDefault="00675821" w:rsidP="0057328A">
      <w:pPr>
        <w:autoSpaceDE w:val="0"/>
        <w:autoSpaceDN w:val="0"/>
        <w:adjustRightInd w:val="0"/>
        <w:spacing w:after="0" w:line="360" w:lineRule="auto"/>
        <w:jc w:val="both"/>
        <w:rPr>
          <w:rFonts w:eastAsia="Microsoft Sans Serif" w:cs="Times New Roman"/>
          <w:color w:val="000000"/>
          <w:szCs w:val="24"/>
          <w:lang w:eastAsia="lt-LT"/>
        </w:rPr>
      </w:pPr>
      <w:r>
        <w:rPr>
          <w:noProof/>
          <w:lang w:eastAsia="lt-LT"/>
        </w:rPr>
        <w:lastRenderedPageBreak/>
        <w:drawing>
          <wp:inline distT="0" distB="0" distL="0" distR="0" wp14:anchorId="49C2F378" wp14:editId="7B56EFF7">
            <wp:extent cx="6682105" cy="4924425"/>
            <wp:effectExtent l="0" t="0" r="4445" b="9525"/>
            <wp:docPr id="26" name="Paveikslėlis 26"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ėlis 24" descr="Paveikslėlis, kuriame yra stalas&#10;&#10;Automatiškai sugeneruotas aprašym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2105" cy="4924425"/>
                    </a:xfrm>
                    <a:prstGeom prst="rect">
                      <a:avLst/>
                    </a:prstGeom>
                    <a:noFill/>
                    <a:ln>
                      <a:noFill/>
                    </a:ln>
                  </pic:spPr>
                </pic:pic>
              </a:graphicData>
            </a:graphic>
          </wp:inline>
        </w:drawing>
      </w:r>
    </w:p>
    <w:p w14:paraId="4CE78A37" w14:textId="22A0D452" w:rsidR="00E401F7" w:rsidRDefault="0048063F" w:rsidP="0048063F">
      <w:pPr>
        <w:tabs>
          <w:tab w:val="left" w:pos="6480"/>
        </w:tabs>
        <w:autoSpaceDE w:val="0"/>
        <w:autoSpaceDN w:val="0"/>
        <w:adjustRightInd w:val="0"/>
        <w:spacing w:after="0" w:line="360" w:lineRule="auto"/>
        <w:ind w:hanging="567"/>
        <w:jc w:val="both"/>
        <w:rPr>
          <w:rFonts w:eastAsia="Microsoft Sans Serif" w:cs="Times New Roman"/>
          <w:color w:val="000000"/>
          <w:szCs w:val="24"/>
          <w:lang w:eastAsia="lt-LT"/>
        </w:rPr>
      </w:pPr>
      <w:r>
        <w:rPr>
          <w:rFonts w:eastAsia="Microsoft Sans Serif" w:cs="Times New Roman"/>
          <w:color w:val="000000"/>
          <w:szCs w:val="24"/>
          <w:lang w:eastAsia="lt-LT"/>
        </w:rPr>
        <w:tab/>
      </w:r>
      <w:r>
        <w:rPr>
          <w:rFonts w:eastAsia="Microsoft Sans Serif" w:cs="Times New Roman"/>
          <w:color w:val="000000"/>
          <w:szCs w:val="24"/>
          <w:lang w:eastAsia="lt-LT"/>
        </w:rPr>
        <w:tab/>
      </w:r>
    </w:p>
    <w:p w14:paraId="0EFE21B6" w14:textId="46600760" w:rsidR="0048063F" w:rsidRDefault="0048063F" w:rsidP="0048063F">
      <w:pPr>
        <w:tabs>
          <w:tab w:val="left" w:pos="6480"/>
        </w:tabs>
        <w:autoSpaceDE w:val="0"/>
        <w:autoSpaceDN w:val="0"/>
        <w:adjustRightInd w:val="0"/>
        <w:spacing w:after="0" w:line="360" w:lineRule="auto"/>
        <w:ind w:hanging="567"/>
        <w:jc w:val="both"/>
        <w:rPr>
          <w:rFonts w:eastAsia="Microsoft Sans Serif" w:cs="Times New Roman"/>
          <w:color w:val="000000"/>
          <w:szCs w:val="24"/>
          <w:lang w:eastAsia="lt-LT"/>
        </w:rPr>
      </w:pPr>
    </w:p>
    <w:p w14:paraId="6D07D9EB" w14:textId="614009B9" w:rsidR="0048063F" w:rsidRDefault="0048063F" w:rsidP="0048063F">
      <w:pPr>
        <w:tabs>
          <w:tab w:val="left" w:pos="6480"/>
        </w:tabs>
        <w:autoSpaceDE w:val="0"/>
        <w:autoSpaceDN w:val="0"/>
        <w:adjustRightInd w:val="0"/>
        <w:spacing w:after="0" w:line="360" w:lineRule="auto"/>
        <w:ind w:hanging="567"/>
        <w:jc w:val="both"/>
        <w:rPr>
          <w:rFonts w:eastAsia="Microsoft Sans Serif" w:cs="Times New Roman"/>
          <w:color w:val="000000"/>
          <w:szCs w:val="24"/>
          <w:lang w:eastAsia="lt-LT"/>
        </w:rPr>
      </w:pPr>
    </w:p>
    <w:p w14:paraId="70C1FA10" w14:textId="77777777" w:rsidR="0048063F" w:rsidRPr="00124EBB" w:rsidRDefault="0048063F" w:rsidP="0048063F">
      <w:pPr>
        <w:tabs>
          <w:tab w:val="left" w:pos="6480"/>
        </w:tabs>
        <w:autoSpaceDE w:val="0"/>
        <w:autoSpaceDN w:val="0"/>
        <w:adjustRightInd w:val="0"/>
        <w:spacing w:after="0" w:line="360" w:lineRule="auto"/>
        <w:ind w:hanging="567"/>
        <w:jc w:val="both"/>
        <w:rPr>
          <w:rFonts w:eastAsia="Microsoft Sans Serif" w:cs="Times New Roman"/>
          <w:color w:val="000000"/>
          <w:szCs w:val="24"/>
          <w:lang w:eastAsia="lt-LT"/>
        </w:rPr>
      </w:pPr>
    </w:p>
    <w:p w14:paraId="140C001C" w14:textId="3E9A2BBE" w:rsidR="009017BA" w:rsidRDefault="0048063F" w:rsidP="0075148D">
      <w:pPr>
        <w:autoSpaceDE w:val="0"/>
        <w:autoSpaceDN w:val="0"/>
        <w:adjustRightInd w:val="0"/>
        <w:spacing w:after="0" w:line="360" w:lineRule="auto"/>
        <w:jc w:val="both"/>
        <w:rPr>
          <w:rFonts w:eastAsia="Microsoft Sans Serif" w:cs="Times New Roman"/>
          <w:color w:val="000000"/>
          <w:szCs w:val="24"/>
          <w:lang w:eastAsia="lt-LT"/>
        </w:rPr>
      </w:pPr>
      <w:r>
        <w:rPr>
          <w:rFonts w:eastAsia="Microsoft Sans Serif" w:cs="Times New Roman"/>
          <w:color w:val="000000"/>
          <w:szCs w:val="24"/>
          <w:lang w:eastAsia="lt-LT"/>
        </w:rPr>
        <w:t>16 diagrama</w:t>
      </w:r>
      <w:r w:rsidR="000F18F7">
        <w:rPr>
          <w:rFonts w:eastAsia="Microsoft Sans Serif" w:cs="Times New Roman"/>
          <w:color w:val="000000"/>
          <w:szCs w:val="24"/>
          <w:lang w:eastAsia="lt-LT"/>
        </w:rPr>
        <w:t>. Socialinio, ekonominio ir kultūrinio konteksto ir mokymosi pasiekimų santykis</w:t>
      </w:r>
    </w:p>
    <w:p w14:paraId="0A6D5DE0" w14:textId="36BB3BD5" w:rsidR="00C9456B" w:rsidRDefault="00C9456B" w:rsidP="0075148D">
      <w:pPr>
        <w:autoSpaceDE w:val="0"/>
        <w:autoSpaceDN w:val="0"/>
        <w:adjustRightInd w:val="0"/>
        <w:spacing w:after="0" w:line="360" w:lineRule="auto"/>
        <w:jc w:val="both"/>
        <w:rPr>
          <w:rFonts w:eastAsia="Microsoft Sans Serif" w:cs="Times New Roman"/>
          <w:color w:val="000000"/>
          <w:szCs w:val="24"/>
          <w:lang w:eastAsia="lt-LT"/>
        </w:rPr>
      </w:pPr>
    </w:p>
    <w:p w14:paraId="47F3199E" w14:textId="641DA50F" w:rsidR="00675821" w:rsidRDefault="00675821" w:rsidP="0075148D">
      <w:pPr>
        <w:autoSpaceDE w:val="0"/>
        <w:autoSpaceDN w:val="0"/>
        <w:adjustRightInd w:val="0"/>
        <w:spacing w:after="0" w:line="360" w:lineRule="auto"/>
        <w:jc w:val="both"/>
        <w:rPr>
          <w:rFonts w:eastAsia="Microsoft Sans Serif" w:cs="Times New Roman"/>
          <w:color w:val="000000"/>
          <w:szCs w:val="24"/>
          <w:lang w:eastAsia="lt-LT"/>
        </w:rPr>
      </w:pPr>
      <w:r>
        <w:rPr>
          <w:rFonts w:eastAsia="Microsoft Sans Serif" w:cs="Times New Roman"/>
          <w:noProof/>
          <w:color w:val="000000"/>
          <w:szCs w:val="24"/>
          <w:lang w:eastAsia="lt-LT"/>
        </w:rPr>
        <w:drawing>
          <wp:inline distT="0" distB="0" distL="0" distR="0" wp14:anchorId="60522AE1" wp14:editId="377B19EB">
            <wp:extent cx="6120032" cy="310515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717" cy="3106512"/>
                    </a:xfrm>
                    <a:prstGeom prst="rect">
                      <a:avLst/>
                    </a:prstGeom>
                    <a:noFill/>
                  </pic:spPr>
                </pic:pic>
              </a:graphicData>
            </a:graphic>
          </wp:inline>
        </w:drawing>
      </w:r>
    </w:p>
    <w:p w14:paraId="69D9D06C" w14:textId="77777777" w:rsidR="00675821" w:rsidRDefault="00675821" w:rsidP="0075148D">
      <w:pPr>
        <w:autoSpaceDE w:val="0"/>
        <w:autoSpaceDN w:val="0"/>
        <w:adjustRightInd w:val="0"/>
        <w:spacing w:after="0" w:line="360" w:lineRule="auto"/>
        <w:jc w:val="both"/>
        <w:rPr>
          <w:rFonts w:eastAsia="Microsoft Sans Serif" w:cs="Times New Roman"/>
          <w:color w:val="000000"/>
          <w:szCs w:val="24"/>
          <w:lang w:eastAsia="lt-LT"/>
        </w:rPr>
      </w:pPr>
    </w:p>
    <w:p w14:paraId="2B6CF948" w14:textId="77777777" w:rsidR="009017BA" w:rsidRPr="003D223F" w:rsidRDefault="009017BA" w:rsidP="009017BA">
      <w:pPr>
        <w:autoSpaceDE w:val="0"/>
        <w:autoSpaceDN w:val="0"/>
        <w:adjustRightInd w:val="0"/>
        <w:spacing w:after="0" w:line="360" w:lineRule="auto"/>
        <w:jc w:val="center"/>
        <w:rPr>
          <w:rFonts w:cs="Times New Roman"/>
          <w:b/>
          <w:color w:val="000000"/>
          <w:szCs w:val="24"/>
        </w:rPr>
      </w:pPr>
      <w:r w:rsidRPr="003D223F">
        <w:rPr>
          <w:rFonts w:cs="Times New Roman"/>
          <w:b/>
          <w:color w:val="000000"/>
          <w:szCs w:val="24"/>
        </w:rPr>
        <w:lastRenderedPageBreak/>
        <w:t>III SKYRIUS</w:t>
      </w:r>
    </w:p>
    <w:p w14:paraId="0EA40119" w14:textId="77777777" w:rsidR="009017BA" w:rsidRDefault="009017BA" w:rsidP="009017BA">
      <w:pPr>
        <w:autoSpaceDE w:val="0"/>
        <w:autoSpaceDN w:val="0"/>
        <w:adjustRightInd w:val="0"/>
        <w:spacing w:after="0" w:line="360" w:lineRule="auto"/>
        <w:jc w:val="center"/>
        <w:rPr>
          <w:rFonts w:cs="Times New Roman"/>
          <w:b/>
          <w:color w:val="000000"/>
          <w:szCs w:val="24"/>
        </w:rPr>
      </w:pPr>
      <w:r w:rsidRPr="003D223F">
        <w:rPr>
          <w:rFonts w:cs="Times New Roman"/>
          <w:b/>
          <w:color w:val="000000"/>
          <w:szCs w:val="24"/>
        </w:rPr>
        <w:t>GIMSTAMUMAS IR PLANUOJAMAS MOKINIŲ SKAIČIUS</w:t>
      </w:r>
    </w:p>
    <w:p w14:paraId="44CAC990" w14:textId="77777777" w:rsidR="0004535A" w:rsidRDefault="0004535A" w:rsidP="009017BA">
      <w:pPr>
        <w:autoSpaceDE w:val="0"/>
        <w:autoSpaceDN w:val="0"/>
        <w:adjustRightInd w:val="0"/>
        <w:spacing w:after="0" w:line="360" w:lineRule="auto"/>
        <w:jc w:val="center"/>
        <w:rPr>
          <w:rFonts w:cs="Times New Roman"/>
          <w:b/>
          <w:color w:val="000000"/>
          <w:szCs w:val="24"/>
        </w:rPr>
      </w:pPr>
    </w:p>
    <w:p w14:paraId="32A37CF8" w14:textId="257DF19F" w:rsidR="0004535A" w:rsidRPr="0004535A" w:rsidRDefault="0048063F" w:rsidP="0004535A">
      <w:pPr>
        <w:autoSpaceDE w:val="0"/>
        <w:autoSpaceDN w:val="0"/>
        <w:adjustRightInd w:val="0"/>
        <w:spacing w:after="0" w:line="360" w:lineRule="auto"/>
        <w:jc w:val="both"/>
        <w:rPr>
          <w:rFonts w:cs="Times New Roman"/>
          <w:color w:val="000000"/>
          <w:szCs w:val="24"/>
        </w:rPr>
      </w:pPr>
      <w:r>
        <w:rPr>
          <w:rFonts w:cs="Times New Roman"/>
          <w:color w:val="000000"/>
          <w:szCs w:val="24"/>
        </w:rPr>
        <w:t>17 diagrama</w:t>
      </w:r>
      <w:r w:rsidR="0004535A" w:rsidRPr="0004535A">
        <w:rPr>
          <w:rFonts w:cs="Times New Roman"/>
          <w:color w:val="000000"/>
          <w:szCs w:val="24"/>
        </w:rPr>
        <w:t>.</w:t>
      </w:r>
      <w:r w:rsidR="0004535A">
        <w:rPr>
          <w:rFonts w:cs="Times New Roman"/>
          <w:color w:val="000000"/>
          <w:szCs w:val="24"/>
        </w:rPr>
        <w:t xml:space="preserve"> Vaikų, kurių gimimas registruotas Molėtų rajono savivaldybėje, skaičius 2016-2020 metais.</w:t>
      </w:r>
    </w:p>
    <w:p w14:paraId="44FDFFE6" w14:textId="77777777" w:rsidR="009017BA" w:rsidRPr="003D223F" w:rsidRDefault="009017BA" w:rsidP="009017BA">
      <w:pPr>
        <w:autoSpaceDE w:val="0"/>
        <w:autoSpaceDN w:val="0"/>
        <w:adjustRightInd w:val="0"/>
        <w:spacing w:after="0" w:line="360" w:lineRule="auto"/>
        <w:jc w:val="both"/>
        <w:rPr>
          <w:rFonts w:cs="Times New Roman"/>
          <w:b/>
          <w:color w:val="000000"/>
          <w:szCs w:val="24"/>
        </w:rPr>
      </w:pPr>
    </w:p>
    <w:p w14:paraId="5F4EF12C" w14:textId="77777777" w:rsidR="009017BA" w:rsidRPr="00124EBB" w:rsidRDefault="009017BA" w:rsidP="009017BA">
      <w:pPr>
        <w:autoSpaceDE w:val="0"/>
        <w:autoSpaceDN w:val="0"/>
        <w:adjustRightInd w:val="0"/>
        <w:spacing w:after="0" w:line="360" w:lineRule="auto"/>
        <w:jc w:val="both"/>
        <w:rPr>
          <w:rFonts w:cs="Times New Roman"/>
          <w:color w:val="000000"/>
          <w:szCs w:val="24"/>
        </w:rPr>
      </w:pPr>
    </w:p>
    <w:p w14:paraId="7286FDEC" w14:textId="77777777" w:rsidR="009017BA" w:rsidRDefault="009017BA" w:rsidP="009017BA">
      <w:pPr>
        <w:autoSpaceDE w:val="0"/>
        <w:autoSpaceDN w:val="0"/>
        <w:adjustRightInd w:val="0"/>
        <w:spacing w:after="0" w:line="360" w:lineRule="auto"/>
        <w:jc w:val="both"/>
        <w:rPr>
          <w:rFonts w:cs="Times New Roman"/>
          <w:color w:val="000000"/>
          <w:szCs w:val="24"/>
        </w:rPr>
      </w:pPr>
      <w:r w:rsidRPr="00124EBB">
        <w:rPr>
          <w:rFonts w:cs="Times New Roman"/>
          <w:color w:val="000000"/>
          <w:szCs w:val="24"/>
        </w:rPr>
        <w:t xml:space="preserve">          </w:t>
      </w:r>
      <w:r w:rsidRPr="00124EBB">
        <w:rPr>
          <w:rFonts w:cs="Times New Roman"/>
          <w:noProof/>
          <w:szCs w:val="24"/>
          <w:lang w:eastAsia="lt-LT"/>
        </w:rPr>
        <w:drawing>
          <wp:inline distT="0" distB="0" distL="0" distR="0" wp14:anchorId="421711DE" wp14:editId="0A155681">
            <wp:extent cx="5181600" cy="2362200"/>
            <wp:effectExtent l="0" t="0" r="0" b="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C837E0" w14:textId="09B8A747" w:rsidR="0004535A" w:rsidRDefault="0004535A" w:rsidP="009017BA">
      <w:pPr>
        <w:autoSpaceDE w:val="0"/>
        <w:autoSpaceDN w:val="0"/>
        <w:adjustRightInd w:val="0"/>
        <w:spacing w:after="0" w:line="360" w:lineRule="auto"/>
        <w:jc w:val="both"/>
        <w:rPr>
          <w:rFonts w:cs="Times New Roman"/>
          <w:color w:val="000000"/>
          <w:szCs w:val="24"/>
        </w:rPr>
      </w:pPr>
    </w:p>
    <w:p w14:paraId="217888B1" w14:textId="2820A85F" w:rsidR="0048063F" w:rsidRDefault="0048063F" w:rsidP="009017BA">
      <w:pPr>
        <w:autoSpaceDE w:val="0"/>
        <w:autoSpaceDN w:val="0"/>
        <w:adjustRightInd w:val="0"/>
        <w:spacing w:after="0" w:line="360" w:lineRule="auto"/>
        <w:jc w:val="both"/>
        <w:rPr>
          <w:rFonts w:cs="Times New Roman"/>
          <w:color w:val="FF0000"/>
          <w:szCs w:val="24"/>
        </w:rPr>
      </w:pPr>
    </w:p>
    <w:p w14:paraId="6D90E37F" w14:textId="77777777" w:rsidR="0048063F" w:rsidRPr="0048063F" w:rsidRDefault="0048063F" w:rsidP="0048063F">
      <w:pPr>
        <w:autoSpaceDE w:val="0"/>
        <w:autoSpaceDN w:val="0"/>
        <w:adjustRightInd w:val="0"/>
        <w:spacing w:after="0" w:line="360" w:lineRule="auto"/>
        <w:jc w:val="both"/>
        <w:rPr>
          <w:rFonts w:cs="Times New Roman"/>
          <w:color w:val="000000"/>
          <w:szCs w:val="24"/>
        </w:rPr>
      </w:pPr>
    </w:p>
    <w:p w14:paraId="578B28CE" w14:textId="77777777" w:rsidR="0048063F" w:rsidRDefault="0048063F" w:rsidP="0048063F">
      <w:pPr>
        <w:spacing w:after="0" w:line="240" w:lineRule="auto"/>
        <w:ind w:left="840" w:right="278"/>
        <w:rPr>
          <w:rFonts w:eastAsia="Microsoft Sans Serif" w:cs="Times New Roman"/>
          <w:color w:val="000000"/>
          <w:szCs w:val="24"/>
          <w:lang w:val="lt" w:eastAsia="lt-LT"/>
        </w:rPr>
      </w:pPr>
    </w:p>
    <w:p w14:paraId="49EC09F5" w14:textId="158D7AAF" w:rsidR="0048063F" w:rsidRDefault="0048063F" w:rsidP="0048063F">
      <w:pPr>
        <w:spacing w:after="0" w:line="240" w:lineRule="auto"/>
        <w:ind w:left="840" w:right="278"/>
        <w:rPr>
          <w:rFonts w:eastAsia="Microsoft Sans Serif" w:cs="Times New Roman"/>
          <w:color w:val="000000"/>
          <w:szCs w:val="24"/>
          <w:lang w:val="lt" w:eastAsia="lt-LT"/>
        </w:rPr>
      </w:pPr>
    </w:p>
    <w:p w14:paraId="6FA84F28" w14:textId="26F1AB97" w:rsidR="0048063F" w:rsidRDefault="0048063F" w:rsidP="0048063F">
      <w:pPr>
        <w:spacing w:after="0" w:line="240" w:lineRule="auto"/>
        <w:ind w:left="840" w:right="278"/>
        <w:rPr>
          <w:rFonts w:eastAsia="Microsoft Sans Serif" w:cs="Times New Roman"/>
          <w:color w:val="000000"/>
          <w:szCs w:val="24"/>
          <w:lang w:val="lt" w:eastAsia="lt-LT"/>
        </w:rPr>
      </w:pPr>
    </w:p>
    <w:p w14:paraId="205095A7" w14:textId="77777777" w:rsidR="0048063F" w:rsidRDefault="0048063F" w:rsidP="0048063F">
      <w:pPr>
        <w:spacing w:after="0" w:line="240" w:lineRule="auto"/>
        <w:ind w:left="840" w:right="278"/>
        <w:rPr>
          <w:rFonts w:eastAsia="Microsoft Sans Serif" w:cs="Times New Roman"/>
          <w:color w:val="000000"/>
          <w:szCs w:val="24"/>
          <w:lang w:val="lt" w:eastAsia="lt-LT"/>
        </w:rPr>
      </w:pPr>
    </w:p>
    <w:p w14:paraId="5AFF7738" w14:textId="77777777" w:rsidR="0048063F" w:rsidRDefault="0048063F" w:rsidP="0048063F">
      <w:pPr>
        <w:spacing w:after="0" w:line="240" w:lineRule="auto"/>
        <w:ind w:left="840" w:right="278"/>
        <w:rPr>
          <w:rFonts w:eastAsia="Microsoft Sans Serif" w:cs="Times New Roman"/>
          <w:color w:val="000000"/>
          <w:szCs w:val="24"/>
          <w:lang w:val="lt" w:eastAsia="lt-LT"/>
        </w:rPr>
      </w:pPr>
    </w:p>
    <w:p w14:paraId="6A746E54" w14:textId="3FAA274A" w:rsidR="0048063F" w:rsidRPr="0048063F" w:rsidRDefault="00F4172D" w:rsidP="0048063F">
      <w:pPr>
        <w:spacing w:after="0" w:line="240" w:lineRule="auto"/>
        <w:ind w:left="840" w:right="278"/>
        <w:rPr>
          <w:rFonts w:eastAsia="Microsoft Sans Serif" w:cs="Times New Roman"/>
          <w:szCs w:val="24"/>
          <w:lang w:val="lt" w:eastAsia="lt-LT"/>
        </w:rPr>
      </w:pPr>
      <w:r>
        <w:rPr>
          <w:rFonts w:eastAsia="Microsoft Sans Serif" w:cs="Times New Roman"/>
          <w:color w:val="000000"/>
          <w:szCs w:val="24"/>
          <w:lang w:val="lt" w:eastAsia="lt-LT"/>
        </w:rPr>
        <w:t>16 lentelė</w:t>
      </w:r>
      <w:r w:rsidR="0048063F" w:rsidRPr="0048063F">
        <w:rPr>
          <w:rFonts w:eastAsia="Microsoft Sans Serif" w:cs="Times New Roman"/>
          <w:color w:val="000000"/>
          <w:szCs w:val="24"/>
          <w:lang w:val="lt" w:eastAsia="lt-LT"/>
        </w:rPr>
        <w:t>. Prognozuojami mokinių skaičiaus pokyčiai 2021/2022 – 2026/2027 mokslo metams</w:t>
      </w:r>
      <w:r w:rsidR="00523417">
        <w:rPr>
          <w:rFonts w:eastAsia="Microsoft Sans Serif" w:cs="Times New Roman"/>
          <w:color w:val="000000"/>
          <w:szCs w:val="24"/>
          <w:lang w:val="lt" w:eastAsia="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02"/>
        <w:gridCol w:w="1134"/>
        <w:gridCol w:w="1134"/>
        <w:gridCol w:w="1134"/>
        <w:gridCol w:w="993"/>
        <w:gridCol w:w="141"/>
        <w:gridCol w:w="851"/>
      </w:tblGrid>
      <w:tr w:rsidR="0048063F" w:rsidRPr="0048063F" w14:paraId="609F7E08" w14:textId="77777777" w:rsidTr="00D64365">
        <w:trPr>
          <w:trHeight w:val="426"/>
          <w:jc w:val="center"/>
        </w:trPr>
        <w:tc>
          <w:tcPr>
            <w:tcW w:w="2295" w:type="dxa"/>
            <w:tcBorders>
              <w:top w:val="single" w:sz="4" w:space="0" w:color="auto"/>
              <w:left w:val="single" w:sz="4" w:space="0" w:color="auto"/>
              <w:bottom w:val="single" w:sz="4" w:space="0" w:color="auto"/>
              <w:right w:val="single" w:sz="4" w:space="0" w:color="auto"/>
            </w:tcBorders>
            <w:vAlign w:val="center"/>
            <w:hideMark/>
          </w:tcPr>
          <w:p w14:paraId="0FB97BA3"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Klasės / grupės</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9C8DE00" w14:textId="77777777" w:rsidR="0048063F" w:rsidRPr="0048063F" w:rsidRDefault="0048063F" w:rsidP="0048063F">
            <w:pPr>
              <w:spacing w:after="0" w:line="240" w:lineRule="auto"/>
              <w:jc w:val="center"/>
              <w:rPr>
                <w:rFonts w:eastAsia="Microsoft Sans Serif" w:cs="Times New Roman"/>
                <w:color w:val="000000"/>
                <w:szCs w:val="24"/>
                <w:lang w:val="en-US" w:eastAsia="lt-LT"/>
              </w:rPr>
            </w:pPr>
            <w:r w:rsidRPr="0048063F">
              <w:rPr>
                <w:rFonts w:eastAsia="Microsoft Sans Serif" w:cs="Times New Roman"/>
                <w:color w:val="000000"/>
                <w:szCs w:val="24"/>
                <w:lang w:val="en-US" w:eastAsia="lt-LT"/>
              </w:rPr>
              <w:t>2021-2022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F99246" w14:textId="77777777" w:rsidR="0048063F" w:rsidRPr="0048063F" w:rsidRDefault="0048063F" w:rsidP="0048063F">
            <w:pPr>
              <w:spacing w:after="0" w:line="240" w:lineRule="auto"/>
              <w:jc w:val="center"/>
              <w:rPr>
                <w:rFonts w:eastAsia="Microsoft Sans Serif" w:cs="Times New Roman"/>
                <w:color w:val="000000"/>
                <w:szCs w:val="24"/>
                <w:lang w:eastAsia="lt-LT"/>
              </w:rPr>
            </w:pPr>
            <w:r w:rsidRPr="0048063F">
              <w:rPr>
                <w:rFonts w:eastAsia="Microsoft Sans Serif" w:cs="Times New Roman"/>
                <w:color w:val="000000"/>
                <w:szCs w:val="24"/>
                <w:lang w:val="lt" w:eastAsia="lt-LT"/>
              </w:rPr>
              <w:t>2022-2023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6D4CF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2023-2024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2E68C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2024-2025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76C4A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2025-2026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4642300"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2026-2027</w:t>
            </w:r>
          </w:p>
        </w:tc>
      </w:tr>
      <w:tr w:rsidR="0048063F" w:rsidRPr="0048063F" w14:paraId="5543F462"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61B2DA3D"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w:t>
            </w:r>
          </w:p>
        </w:tc>
        <w:tc>
          <w:tcPr>
            <w:tcW w:w="1102" w:type="dxa"/>
            <w:tcBorders>
              <w:top w:val="single" w:sz="4" w:space="0" w:color="auto"/>
              <w:left w:val="single" w:sz="4" w:space="0" w:color="auto"/>
              <w:bottom w:val="single" w:sz="4" w:space="0" w:color="auto"/>
              <w:right w:val="single" w:sz="4" w:space="0" w:color="auto"/>
            </w:tcBorders>
            <w:hideMark/>
          </w:tcPr>
          <w:p w14:paraId="256B2E21"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123</w:t>
            </w:r>
          </w:p>
        </w:tc>
        <w:tc>
          <w:tcPr>
            <w:tcW w:w="1134" w:type="dxa"/>
            <w:tcBorders>
              <w:top w:val="single" w:sz="4" w:space="0" w:color="auto"/>
              <w:left w:val="single" w:sz="4" w:space="0" w:color="auto"/>
              <w:bottom w:val="single" w:sz="4" w:space="0" w:color="auto"/>
              <w:right w:val="single" w:sz="4" w:space="0" w:color="auto"/>
            </w:tcBorders>
          </w:tcPr>
          <w:p w14:paraId="1BD564E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648CE59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97</w:t>
            </w:r>
          </w:p>
        </w:tc>
        <w:tc>
          <w:tcPr>
            <w:tcW w:w="1134" w:type="dxa"/>
            <w:tcBorders>
              <w:top w:val="single" w:sz="4" w:space="0" w:color="auto"/>
              <w:left w:val="single" w:sz="4" w:space="0" w:color="auto"/>
              <w:bottom w:val="single" w:sz="4" w:space="0" w:color="auto"/>
              <w:right w:val="single" w:sz="4" w:space="0" w:color="auto"/>
            </w:tcBorders>
          </w:tcPr>
          <w:p w14:paraId="0C51568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105</w:t>
            </w:r>
          </w:p>
        </w:tc>
        <w:tc>
          <w:tcPr>
            <w:tcW w:w="993" w:type="dxa"/>
            <w:tcBorders>
              <w:top w:val="single" w:sz="4" w:space="0" w:color="auto"/>
              <w:left w:val="single" w:sz="4" w:space="0" w:color="auto"/>
              <w:bottom w:val="single" w:sz="4" w:space="0" w:color="auto"/>
              <w:right w:val="single" w:sz="4" w:space="0" w:color="auto"/>
            </w:tcBorders>
          </w:tcPr>
          <w:p w14:paraId="2771767A"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93</w:t>
            </w:r>
          </w:p>
        </w:tc>
        <w:tc>
          <w:tcPr>
            <w:tcW w:w="992" w:type="dxa"/>
            <w:gridSpan w:val="2"/>
            <w:tcBorders>
              <w:top w:val="single" w:sz="4" w:space="0" w:color="auto"/>
              <w:left w:val="single" w:sz="4" w:space="0" w:color="auto"/>
              <w:bottom w:val="single" w:sz="4" w:space="0" w:color="auto"/>
              <w:right w:val="single" w:sz="4" w:space="0" w:color="auto"/>
            </w:tcBorders>
          </w:tcPr>
          <w:p w14:paraId="46DADC5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85</w:t>
            </w:r>
          </w:p>
        </w:tc>
      </w:tr>
      <w:tr w:rsidR="0048063F" w:rsidRPr="0048063F" w14:paraId="1C46B531"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2B033A5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w:t>
            </w:r>
          </w:p>
        </w:tc>
        <w:tc>
          <w:tcPr>
            <w:tcW w:w="1102" w:type="dxa"/>
            <w:tcBorders>
              <w:top w:val="single" w:sz="4" w:space="0" w:color="auto"/>
              <w:left w:val="single" w:sz="4" w:space="0" w:color="auto"/>
              <w:bottom w:val="single" w:sz="4" w:space="0" w:color="auto"/>
              <w:right w:val="single" w:sz="4" w:space="0" w:color="auto"/>
            </w:tcBorders>
            <w:hideMark/>
          </w:tcPr>
          <w:p w14:paraId="35E1837B"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118</w:t>
            </w:r>
          </w:p>
        </w:tc>
        <w:tc>
          <w:tcPr>
            <w:tcW w:w="1134" w:type="dxa"/>
            <w:tcBorders>
              <w:top w:val="single" w:sz="4" w:space="0" w:color="auto"/>
              <w:left w:val="single" w:sz="4" w:space="0" w:color="auto"/>
              <w:bottom w:val="single" w:sz="4" w:space="0" w:color="auto"/>
              <w:right w:val="single" w:sz="4" w:space="0" w:color="auto"/>
            </w:tcBorders>
          </w:tcPr>
          <w:p w14:paraId="277DCCC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202649A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77E5926A"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97</w:t>
            </w:r>
          </w:p>
        </w:tc>
        <w:tc>
          <w:tcPr>
            <w:tcW w:w="993" w:type="dxa"/>
            <w:tcBorders>
              <w:top w:val="single" w:sz="4" w:space="0" w:color="auto"/>
              <w:left w:val="single" w:sz="4" w:space="0" w:color="auto"/>
              <w:bottom w:val="single" w:sz="4" w:space="0" w:color="auto"/>
              <w:right w:val="single" w:sz="4" w:space="0" w:color="auto"/>
            </w:tcBorders>
          </w:tcPr>
          <w:p w14:paraId="3D2EF68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105</w:t>
            </w:r>
          </w:p>
        </w:tc>
        <w:tc>
          <w:tcPr>
            <w:tcW w:w="992" w:type="dxa"/>
            <w:gridSpan w:val="2"/>
            <w:tcBorders>
              <w:top w:val="single" w:sz="4" w:space="0" w:color="auto"/>
              <w:left w:val="single" w:sz="4" w:space="0" w:color="auto"/>
              <w:bottom w:val="single" w:sz="4" w:space="0" w:color="auto"/>
              <w:right w:val="single" w:sz="4" w:space="0" w:color="auto"/>
            </w:tcBorders>
          </w:tcPr>
          <w:p w14:paraId="4DB462F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93</w:t>
            </w:r>
          </w:p>
        </w:tc>
      </w:tr>
      <w:tr w:rsidR="0048063F" w:rsidRPr="0048063F" w14:paraId="7CA1483D"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5FA1E97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3</w:t>
            </w:r>
          </w:p>
        </w:tc>
        <w:tc>
          <w:tcPr>
            <w:tcW w:w="1102" w:type="dxa"/>
            <w:tcBorders>
              <w:top w:val="single" w:sz="4" w:space="0" w:color="auto"/>
              <w:left w:val="single" w:sz="4" w:space="0" w:color="auto"/>
              <w:bottom w:val="single" w:sz="4" w:space="0" w:color="auto"/>
              <w:right w:val="single" w:sz="4" w:space="0" w:color="auto"/>
            </w:tcBorders>
            <w:hideMark/>
          </w:tcPr>
          <w:p w14:paraId="61879F07"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108</w:t>
            </w:r>
          </w:p>
        </w:tc>
        <w:tc>
          <w:tcPr>
            <w:tcW w:w="1134" w:type="dxa"/>
            <w:tcBorders>
              <w:top w:val="single" w:sz="4" w:space="0" w:color="auto"/>
              <w:left w:val="single" w:sz="4" w:space="0" w:color="auto"/>
              <w:bottom w:val="single" w:sz="4" w:space="0" w:color="auto"/>
              <w:right w:val="single" w:sz="4" w:space="0" w:color="auto"/>
            </w:tcBorders>
          </w:tcPr>
          <w:p w14:paraId="2AECACF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119</w:t>
            </w:r>
          </w:p>
        </w:tc>
        <w:tc>
          <w:tcPr>
            <w:tcW w:w="1134" w:type="dxa"/>
            <w:tcBorders>
              <w:top w:val="single" w:sz="4" w:space="0" w:color="auto"/>
              <w:left w:val="single" w:sz="4" w:space="0" w:color="auto"/>
              <w:bottom w:val="single" w:sz="4" w:space="0" w:color="auto"/>
              <w:right w:val="single" w:sz="4" w:space="0" w:color="auto"/>
            </w:tcBorders>
          </w:tcPr>
          <w:p w14:paraId="54B4E011"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3A04BF92"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993" w:type="dxa"/>
            <w:tcBorders>
              <w:top w:val="single" w:sz="4" w:space="0" w:color="auto"/>
              <w:left w:val="single" w:sz="4" w:space="0" w:color="auto"/>
              <w:bottom w:val="single" w:sz="4" w:space="0" w:color="auto"/>
              <w:right w:val="single" w:sz="4" w:space="0" w:color="auto"/>
            </w:tcBorders>
          </w:tcPr>
          <w:p w14:paraId="6336243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97</w:t>
            </w:r>
          </w:p>
        </w:tc>
        <w:tc>
          <w:tcPr>
            <w:tcW w:w="992" w:type="dxa"/>
            <w:gridSpan w:val="2"/>
            <w:tcBorders>
              <w:top w:val="single" w:sz="4" w:space="0" w:color="auto"/>
              <w:left w:val="single" w:sz="4" w:space="0" w:color="auto"/>
              <w:bottom w:val="single" w:sz="4" w:space="0" w:color="auto"/>
              <w:right w:val="single" w:sz="4" w:space="0" w:color="auto"/>
            </w:tcBorders>
          </w:tcPr>
          <w:p w14:paraId="2F19676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105</w:t>
            </w:r>
          </w:p>
        </w:tc>
      </w:tr>
      <w:tr w:rsidR="0048063F" w:rsidRPr="0048063F" w14:paraId="717E26E4"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525D3A3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4</w:t>
            </w:r>
          </w:p>
        </w:tc>
        <w:tc>
          <w:tcPr>
            <w:tcW w:w="1102" w:type="dxa"/>
            <w:tcBorders>
              <w:top w:val="single" w:sz="4" w:space="0" w:color="auto"/>
              <w:left w:val="single" w:sz="4" w:space="0" w:color="auto"/>
              <w:bottom w:val="single" w:sz="4" w:space="0" w:color="auto"/>
              <w:right w:val="single" w:sz="4" w:space="0" w:color="auto"/>
            </w:tcBorders>
            <w:hideMark/>
          </w:tcPr>
          <w:p w14:paraId="5D8FBCD4"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130</w:t>
            </w:r>
          </w:p>
        </w:tc>
        <w:tc>
          <w:tcPr>
            <w:tcW w:w="1134" w:type="dxa"/>
            <w:tcBorders>
              <w:top w:val="single" w:sz="4" w:space="0" w:color="auto"/>
              <w:left w:val="single" w:sz="4" w:space="0" w:color="auto"/>
              <w:bottom w:val="single" w:sz="4" w:space="0" w:color="auto"/>
              <w:right w:val="single" w:sz="4" w:space="0" w:color="auto"/>
            </w:tcBorders>
          </w:tcPr>
          <w:p w14:paraId="6E4BF13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110</w:t>
            </w:r>
          </w:p>
        </w:tc>
        <w:tc>
          <w:tcPr>
            <w:tcW w:w="1134" w:type="dxa"/>
            <w:tcBorders>
              <w:top w:val="single" w:sz="4" w:space="0" w:color="auto"/>
              <w:left w:val="single" w:sz="4" w:space="0" w:color="auto"/>
              <w:bottom w:val="single" w:sz="4" w:space="0" w:color="auto"/>
              <w:right w:val="single" w:sz="4" w:space="0" w:color="auto"/>
            </w:tcBorders>
          </w:tcPr>
          <w:p w14:paraId="7271FA3C"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119</w:t>
            </w:r>
          </w:p>
        </w:tc>
        <w:tc>
          <w:tcPr>
            <w:tcW w:w="1134" w:type="dxa"/>
            <w:tcBorders>
              <w:top w:val="single" w:sz="4" w:space="0" w:color="auto"/>
              <w:left w:val="single" w:sz="4" w:space="0" w:color="auto"/>
              <w:bottom w:val="single" w:sz="4" w:space="0" w:color="auto"/>
              <w:right w:val="single" w:sz="4" w:space="0" w:color="auto"/>
            </w:tcBorders>
          </w:tcPr>
          <w:p w14:paraId="1999CA9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gridSpan w:val="2"/>
            <w:tcBorders>
              <w:top w:val="single" w:sz="4" w:space="0" w:color="auto"/>
              <w:left w:val="single" w:sz="4" w:space="0" w:color="auto"/>
              <w:bottom w:val="single" w:sz="4" w:space="0" w:color="auto"/>
              <w:right w:val="single" w:sz="4" w:space="0" w:color="auto"/>
            </w:tcBorders>
          </w:tcPr>
          <w:p w14:paraId="3BFE6B0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851" w:type="dxa"/>
            <w:tcBorders>
              <w:top w:val="single" w:sz="4" w:space="0" w:color="auto"/>
              <w:left w:val="single" w:sz="4" w:space="0" w:color="auto"/>
              <w:bottom w:val="single" w:sz="4" w:space="0" w:color="auto"/>
              <w:right w:val="single" w:sz="4" w:space="0" w:color="auto"/>
            </w:tcBorders>
          </w:tcPr>
          <w:p w14:paraId="2A5DF49E"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97</w:t>
            </w:r>
          </w:p>
        </w:tc>
      </w:tr>
      <w:tr w:rsidR="0048063F" w:rsidRPr="0048063F" w14:paraId="29085DAA"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0FA6DC56" w14:textId="77777777" w:rsidR="0048063F" w:rsidRPr="0048063F" w:rsidRDefault="0048063F" w:rsidP="0048063F">
            <w:pPr>
              <w:spacing w:after="0" w:line="240" w:lineRule="auto"/>
              <w:jc w:val="center"/>
              <w:rPr>
                <w:rFonts w:eastAsia="Microsoft Sans Serif" w:cs="Times New Roman"/>
                <w:b/>
                <w:color w:val="000000"/>
                <w:szCs w:val="24"/>
                <w:lang w:val="lt" w:eastAsia="lt-LT"/>
              </w:rPr>
            </w:pPr>
            <w:r w:rsidRPr="0048063F">
              <w:rPr>
                <w:rFonts w:eastAsia="Microsoft Sans Serif" w:cs="Times New Roman"/>
                <w:b/>
                <w:color w:val="000000"/>
                <w:szCs w:val="24"/>
                <w:lang w:val="lt" w:eastAsia="lt-LT"/>
              </w:rPr>
              <w:t>Viso 1- 4 klasėse</w:t>
            </w:r>
          </w:p>
        </w:tc>
        <w:tc>
          <w:tcPr>
            <w:tcW w:w="1102" w:type="dxa"/>
            <w:tcBorders>
              <w:top w:val="single" w:sz="4" w:space="0" w:color="auto"/>
              <w:left w:val="single" w:sz="4" w:space="0" w:color="auto"/>
              <w:bottom w:val="single" w:sz="4" w:space="0" w:color="auto"/>
              <w:right w:val="single" w:sz="4" w:space="0" w:color="auto"/>
            </w:tcBorders>
            <w:hideMark/>
          </w:tcPr>
          <w:p w14:paraId="0F5F8B1D"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479</w:t>
            </w:r>
          </w:p>
        </w:tc>
        <w:tc>
          <w:tcPr>
            <w:tcW w:w="1134" w:type="dxa"/>
            <w:tcBorders>
              <w:top w:val="single" w:sz="4" w:space="0" w:color="auto"/>
              <w:left w:val="single" w:sz="4" w:space="0" w:color="auto"/>
              <w:bottom w:val="single" w:sz="4" w:space="0" w:color="auto"/>
              <w:right w:val="single" w:sz="4" w:space="0" w:color="auto"/>
            </w:tcBorders>
          </w:tcPr>
          <w:p w14:paraId="5F689008"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469</w:t>
            </w:r>
          </w:p>
        </w:tc>
        <w:tc>
          <w:tcPr>
            <w:tcW w:w="1134" w:type="dxa"/>
            <w:tcBorders>
              <w:top w:val="single" w:sz="4" w:space="0" w:color="auto"/>
              <w:left w:val="single" w:sz="4" w:space="0" w:color="auto"/>
              <w:bottom w:val="single" w:sz="4" w:space="0" w:color="auto"/>
              <w:right w:val="single" w:sz="4" w:space="0" w:color="auto"/>
            </w:tcBorders>
          </w:tcPr>
          <w:p w14:paraId="496A5B19"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456</w:t>
            </w:r>
          </w:p>
        </w:tc>
        <w:tc>
          <w:tcPr>
            <w:tcW w:w="1134" w:type="dxa"/>
            <w:tcBorders>
              <w:top w:val="single" w:sz="4" w:space="0" w:color="auto"/>
              <w:left w:val="single" w:sz="4" w:space="0" w:color="auto"/>
              <w:bottom w:val="single" w:sz="4" w:space="0" w:color="auto"/>
              <w:right w:val="single" w:sz="4" w:space="0" w:color="auto"/>
            </w:tcBorders>
          </w:tcPr>
          <w:p w14:paraId="10359FE8"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442</w:t>
            </w:r>
          </w:p>
        </w:tc>
        <w:tc>
          <w:tcPr>
            <w:tcW w:w="1134" w:type="dxa"/>
            <w:gridSpan w:val="2"/>
            <w:tcBorders>
              <w:top w:val="single" w:sz="4" w:space="0" w:color="auto"/>
              <w:left w:val="single" w:sz="4" w:space="0" w:color="auto"/>
              <w:bottom w:val="single" w:sz="4" w:space="0" w:color="auto"/>
              <w:right w:val="single" w:sz="4" w:space="0" w:color="auto"/>
            </w:tcBorders>
          </w:tcPr>
          <w:p w14:paraId="7444483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415</w:t>
            </w:r>
          </w:p>
        </w:tc>
        <w:tc>
          <w:tcPr>
            <w:tcW w:w="851" w:type="dxa"/>
            <w:tcBorders>
              <w:top w:val="single" w:sz="4" w:space="0" w:color="auto"/>
              <w:left w:val="single" w:sz="4" w:space="0" w:color="auto"/>
              <w:bottom w:val="single" w:sz="4" w:space="0" w:color="auto"/>
              <w:right w:val="single" w:sz="4" w:space="0" w:color="auto"/>
            </w:tcBorders>
          </w:tcPr>
          <w:p w14:paraId="7A945ED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380</w:t>
            </w:r>
          </w:p>
        </w:tc>
      </w:tr>
      <w:tr w:rsidR="0048063F" w:rsidRPr="0048063F" w14:paraId="741A6F66"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40FE15B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5</w:t>
            </w:r>
          </w:p>
        </w:tc>
        <w:tc>
          <w:tcPr>
            <w:tcW w:w="1102" w:type="dxa"/>
            <w:tcBorders>
              <w:top w:val="single" w:sz="4" w:space="0" w:color="auto"/>
              <w:left w:val="single" w:sz="4" w:space="0" w:color="auto"/>
              <w:bottom w:val="single" w:sz="4" w:space="0" w:color="auto"/>
              <w:right w:val="single" w:sz="4" w:space="0" w:color="auto"/>
            </w:tcBorders>
            <w:hideMark/>
          </w:tcPr>
          <w:p w14:paraId="6E937726"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137</w:t>
            </w:r>
          </w:p>
        </w:tc>
        <w:tc>
          <w:tcPr>
            <w:tcW w:w="1134" w:type="dxa"/>
            <w:tcBorders>
              <w:top w:val="single" w:sz="4" w:space="0" w:color="auto"/>
              <w:left w:val="single" w:sz="4" w:space="0" w:color="auto"/>
              <w:bottom w:val="single" w:sz="4" w:space="0" w:color="auto"/>
              <w:right w:val="single" w:sz="4" w:space="0" w:color="auto"/>
            </w:tcBorders>
          </w:tcPr>
          <w:p w14:paraId="2A4EE810"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131</w:t>
            </w:r>
          </w:p>
        </w:tc>
        <w:tc>
          <w:tcPr>
            <w:tcW w:w="1134" w:type="dxa"/>
            <w:tcBorders>
              <w:top w:val="single" w:sz="4" w:space="0" w:color="auto"/>
              <w:left w:val="single" w:sz="4" w:space="0" w:color="auto"/>
              <w:bottom w:val="single" w:sz="4" w:space="0" w:color="auto"/>
              <w:right w:val="single" w:sz="4" w:space="0" w:color="auto"/>
            </w:tcBorders>
          </w:tcPr>
          <w:p w14:paraId="30298003"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c>
          <w:tcPr>
            <w:tcW w:w="1134" w:type="dxa"/>
            <w:tcBorders>
              <w:top w:val="single" w:sz="4" w:space="0" w:color="auto"/>
              <w:left w:val="single" w:sz="4" w:space="0" w:color="auto"/>
              <w:bottom w:val="single" w:sz="4" w:space="0" w:color="auto"/>
              <w:right w:val="single" w:sz="4" w:space="0" w:color="auto"/>
            </w:tcBorders>
          </w:tcPr>
          <w:p w14:paraId="4320B08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gridSpan w:val="2"/>
            <w:tcBorders>
              <w:top w:val="single" w:sz="4" w:space="0" w:color="auto"/>
              <w:left w:val="single" w:sz="4" w:space="0" w:color="auto"/>
              <w:bottom w:val="single" w:sz="4" w:space="0" w:color="auto"/>
              <w:right w:val="single" w:sz="4" w:space="0" w:color="auto"/>
            </w:tcBorders>
          </w:tcPr>
          <w:p w14:paraId="58212925"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112</w:t>
            </w:r>
          </w:p>
        </w:tc>
        <w:tc>
          <w:tcPr>
            <w:tcW w:w="851" w:type="dxa"/>
            <w:tcBorders>
              <w:top w:val="single" w:sz="4" w:space="0" w:color="auto"/>
              <w:left w:val="single" w:sz="4" w:space="0" w:color="auto"/>
              <w:bottom w:val="single" w:sz="4" w:space="0" w:color="auto"/>
              <w:right w:val="single" w:sz="4" w:space="0" w:color="auto"/>
            </w:tcBorders>
          </w:tcPr>
          <w:p w14:paraId="0B34652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118</w:t>
            </w:r>
          </w:p>
        </w:tc>
      </w:tr>
      <w:tr w:rsidR="0048063F" w:rsidRPr="0048063F" w14:paraId="6B151881"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3530862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6</w:t>
            </w:r>
          </w:p>
        </w:tc>
        <w:tc>
          <w:tcPr>
            <w:tcW w:w="1102" w:type="dxa"/>
            <w:tcBorders>
              <w:top w:val="single" w:sz="4" w:space="0" w:color="auto"/>
              <w:left w:val="single" w:sz="4" w:space="0" w:color="auto"/>
              <w:bottom w:val="single" w:sz="4" w:space="0" w:color="auto"/>
              <w:right w:val="single" w:sz="4" w:space="0" w:color="auto"/>
            </w:tcBorders>
            <w:hideMark/>
          </w:tcPr>
          <w:p w14:paraId="219767CD"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136</w:t>
            </w:r>
          </w:p>
        </w:tc>
        <w:tc>
          <w:tcPr>
            <w:tcW w:w="1134" w:type="dxa"/>
            <w:tcBorders>
              <w:top w:val="single" w:sz="4" w:space="0" w:color="auto"/>
              <w:left w:val="single" w:sz="4" w:space="0" w:color="auto"/>
              <w:bottom w:val="single" w:sz="4" w:space="0" w:color="auto"/>
              <w:right w:val="single" w:sz="4" w:space="0" w:color="auto"/>
            </w:tcBorders>
          </w:tcPr>
          <w:p w14:paraId="4875F0F3"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143</w:t>
            </w:r>
          </w:p>
        </w:tc>
        <w:tc>
          <w:tcPr>
            <w:tcW w:w="1134" w:type="dxa"/>
            <w:tcBorders>
              <w:top w:val="single" w:sz="4" w:space="0" w:color="auto"/>
              <w:left w:val="single" w:sz="4" w:space="0" w:color="auto"/>
              <w:bottom w:val="single" w:sz="4" w:space="0" w:color="auto"/>
              <w:right w:val="single" w:sz="4" w:space="0" w:color="auto"/>
            </w:tcBorders>
          </w:tcPr>
          <w:p w14:paraId="6FA96D12"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131</w:t>
            </w:r>
          </w:p>
        </w:tc>
        <w:tc>
          <w:tcPr>
            <w:tcW w:w="1134" w:type="dxa"/>
            <w:tcBorders>
              <w:top w:val="single" w:sz="4" w:space="0" w:color="auto"/>
              <w:left w:val="single" w:sz="4" w:space="0" w:color="auto"/>
              <w:bottom w:val="single" w:sz="4" w:space="0" w:color="auto"/>
              <w:right w:val="single" w:sz="4" w:space="0" w:color="auto"/>
            </w:tcBorders>
          </w:tcPr>
          <w:p w14:paraId="51CA40BA"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c>
          <w:tcPr>
            <w:tcW w:w="1134" w:type="dxa"/>
            <w:gridSpan w:val="2"/>
            <w:tcBorders>
              <w:top w:val="single" w:sz="4" w:space="0" w:color="auto"/>
              <w:left w:val="single" w:sz="4" w:space="0" w:color="auto"/>
              <w:bottom w:val="single" w:sz="4" w:space="0" w:color="auto"/>
              <w:right w:val="single" w:sz="4" w:space="0" w:color="auto"/>
            </w:tcBorders>
          </w:tcPr>
          <w:p w14:paraId="5721FCB5"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851" w:type="dxa"/>
            <w:tcBorders>
              <w:top w:val="single" w:sz="4" w:space="0" w:color="auto"/>
              <w:left w:val="single" w:sz="4" w:space="0" w:color="auto"/>
              <w:bottom w:val="single" w:sz="4" w:space="0" w:color="auto"/>
              <w:right w:val="single" w:sz="4" w:space="0" w:color="auto"/>
            </w:tcBorders>
          </w:tcPr>
          <w:p w14:paraId="4DE87D20"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112</w:t>
            </w:r>
          </w:p>
        </w:tc>
      </w:tr>
      <w:tr w:rsidR="0048063F" w:rsidRPr="0048063F" w14:paraId="3B7C8E2D"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2359EB93"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7</w:t>
            </w:r>
          </w:p>
        </w:tc>
        <w:tc>
          <w:tcPr>
            <w:tcW w:w="1102" w:type="dxa"/>
            <w:tcBorders>
              <w:top w:val="single" w:sz="4" w:space="0" w:color="auto"/>
              <w:left w:val="single" w:sz="4" w:space="0" w:color="auto"/>
              <w:bottom w:val="single" w:sz="4" w:space="0" w:color="auto"/>
              <w:right w:val="single" w:sz="4" w:space="0" w:color="auto"/>
            </w:tcBorders>
            <w:hideMark/>
          </w:tcPr>
          <w:p w14:paraId="4BAF30A8"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141</w:t>
            </w:r>
          </w:p>
        </w:tc>
        <w:tc>
          <w:tcPr>
            <w:tcW w:w="1134" w:type="dxa"/>
            <w:tcBorders>
              <w:top w:val="single" w:sz="4" w:space="0" w:color="auto"/>
              <w:left w:val="single" w:sz="4" w:space="0" w:color="auto"/>
              <w:bottom w:val="single" w:sz="4" w:space="0" w:color="auto"/>
              <w:right w:val="single" w:sz="4" w:space="0" w:color="auto"/>
            </w:tcBorders>
          </w:tcPr>
          <w:p w14:paraId="1AEA771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141</w:t>
            </w:r>
          </w:p>
        </w:tc>
        <w:tc>
          <w:tcPr>
            <w:tcW w:w="1134" w:type="dxa"/>
            <w:tcBorders>
              <w:top w:val="single" w:sz="4" w:space="0" w:color="auto"/>
              <w:left w:val="single" w:sz="4" w:space="0" w:color="auto"/>
              <w:bottom w:val="single" w:sz="4" w:space="0" w:color="auto"/>
              <w:right w:val="single" w:sz="4" w:space="0" w:color="auto"/>
            </w:tcBorders>
          </w:tcPr>
          <w:p w14:paraId="2FE7BA4C"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143</w:t>
            </w:r>
          </w:p>
        </w:tc>
        <w:tc>
          <w:tcPr>
            <w:tcW w:w="1134" w:type="dxa"/>
            <w:tcBorders>
              <w:top w:val="single" w:sz="4" w:space="0" w:color="auto"/>
              <w:left w:val="single" w:sz="4" w:space="0" w:color="auto"/>
              <w:bottom w:val="single" w:sz="4" w:space="0" w:color="auto"/>
              <w:right w:val="single" w:sz="4" w:space="0" w:color="auto"/>
            </w:tcBorders>
          </w:tcPr>
          <w:p w14:paraId="67E2C2A2"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131</w:t>
            </w:r>
          </w:p>
        </w:tc>
        <w:tc>
          <w:tcPr>
            <w:tcW w:w="1134" w:type="dxa"/>
            <w:gridSpan w:val="2"/>
            <w:tcBorders>
              <w:top w:val="single" w:sz="4" w:space="0" w:color="auto"/>
              <w:left w:val="single" w:sz="4" w:space="0" w:color="auto"/>
              <w:bottom w:val="single" w:sz="4" w:space="0" w:color="auto"/>
              <w:right w:val="single" w:sz="4" w:space="0" w:color="auto"/>
            </w:tcBorders>
          </w:tcPr>
          <w:p w14:paraId="0151B691"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c>
          <w:tcPr>
            <w:tcW w:w="851" w:type="dxa"/>
            <w:tcBorders>
              <w:top w:val="single" w:sz="4" w:space="0" w:color="auto"/>
              <w:left w:val="single" w:sz="4" w:space="0" w:color="auto"/>
              <w:bottom w:val="single" w:sz="4" w:space="0" w:color="auto"/>
              <w:right w:val="single" w:sz="4" w:space="0" w:color="auto"/>
            </w:tcBorders>
          </w:tcPr>
          <w:p w14:paraId="36D599DD"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r>
      <w:tr w:rsidR="0048063F" w:rsidRPr="0048063F" w14:paraId="16A64753"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34671FF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8</w:t>
            </w:r>
          </w:p>
        </w:tc>
        <w:tc>
          <w:tcPr>
            <w:tcW w:w="1102" w:type="dxa"/>
            <w:tcBorders>
              <w:top w:val="single" w:sz="4" w:space="0" w:color="auto"/>
              <w:left w:val="single" w:sz="4" w:space="0" w:color="auto"/>
              <w:bottom w:val="single" w:sz="4" w:space="0" w:color="auto"/>
              <w:right w:val="single" w:sz="4" w:space="0" w:color="auto"/>
            </w:tcBorders>
            <w:hideMark/>
          </w:tcPr>
          <w:p w14:paraId="734191A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122</w:t>
            </w:r>
          </w:p>
        </w:tc>
        <w:tc>
          <w:tcPr>
            <w:tcW w:w="1134" w:type="dxa"/>
            <w:tcBorders>
              <w:top w:val="single" w:sz="4" w:space="0" w:color="auto"/>
              <w:left w:val="single" w:sz="4" w:space="0" w:color="auto"/>
              <w:bottom w:val="single" w:sz="4" w:space="0" w:color="auto"/>
              <w:right w:val="single" w:sz="4" w:space="0" w:color="auto"/>
            </w:tcBorders>
          </w:tcPr>
          <w:p w14:paraId="357EA956"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144</w:t>
            </w:r>
          </w:p>
        </w:tc>
        <w:tc>
          <w:tcPr>
            <w:tcW w:w="1134" w:type="dxa"/>
            <w:tcBorders>
              <w:top w:val="single" w:sz="4" w:space="0" w:color="auto"/>
              <w:left w:val="single" w:sz="4" w:space="0" w:color="auto"/>
              <w:bottom w:val="single" w:sz="4" w:space="0" w:color="auto"/>
              <w:right w:val="single" w:sz="4" w:space="0" w:color="auto"/>
            </w:tcBorders>
          </w:tcPr>
          <w:p w14:paraId="57331C16"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141</w:t>
            </w:r>
          </w:p>
        </w:tc>
        <w:tc>
          <w:tcPr>
            <w:tcW w:w="1134" w:type="dxa"/>
            <w:tcBorders>
              <w:top w:val="single" w:sz="4" w:space="0" w:color="auto"/>
              <w:left w:val="single" w:sz="4" w:space="0" w:color="auto"/>
              <w:bottom w:val="single" w:sz="4" w:space="0" w:color="auto"/>
              <w:right w:val="single" w:sz="4" w:space="0" w:color="auto"/>
            </w:tcBorders>
          </w:tcPr>
          <w:p w14:paraId="5EC95BA5"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143</w:t>
            </w:r>
          </w:p>
        </w:tc>
        <w:tc>
          <w:tcPr>
            <w:tcW w:w="1134" w:type="dxa"/>
            <w:gridSpan w:val="2"/>
            <w:tcBorders>
              <w:top w:val="single" w:sz="4" w:space="0" w:color="auto"/>
              <w:left w:val="single" w:sz="4" w:space="0" w:color="auto"/>
              <w:bottom w:val="single" w:sz="4" w:space="0" w:color="auto"/>
              <w:right w:val="single" w:sz="4" w:space="0" w:color="auto"/>
            </w:tcBorders>
          </w:tcPr>
          <w:p w14:paraId="6DCDB91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131</w:t>
            </w:r>
          </w:p>
        </w:tc>
        <w:tc>
          <w:tcPr>
            <w:tcW w:w="851" w:type="dxa"/>
            <w:tcBorders>
              <w:top w:val="single" w:sz="4" w:space="0" w:color="auto"/>
              <w:left w:val="single" w:sz="4" w:space="0" w:color="auto"/>
              <w:bottom w:val="single" w:sz="4" w:space="0" w:color="auto"/>
              <w:right w:val="single" w:sz="4" w:space="0" w:color="auto"/>
            </w:tcBorders>
          </w:tcPr>
          <w:p w14:paraId="08433DC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r>
      <w:tr w:rsidR="0048063F" w:rsidRPr="0048063F" w14:paraId="580482B2"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040B05EF" w14:textId="77777777" w:rsidR="0048063F" w:rsidRPr="0048063F" w:rsidRDefault="0048063F" w:rsidP="0048063F">
            <w:pPr>
              <w:spacing w:after="0" w:line="240" w:lineRule="auto"/>
              <w:jc w:val="center"/>
              <w:rPr>
                <w:rFonts w:eastAsia="Microsoft Sans Serif" w:cs="Times New Roman"/>
                <w:b/>
                <w:color w:val="000000"/>
                <w:szCs w:val="24"/>
                <w:lang w:val="lt" w:eastAsia="lt-LT"/>
              </w:rPr>
            </w:pPr>
            <w:r w:rsidRPr="0048063F">
              <w:rPr>
                <w:rFonts w:eastAsia="Microsoft Sans Serif" w:cs="Times New Roman"/>
                <w:b/>
                <w:color w:val="000000"/>
                <w:szCs w:val="24"/>
                <w:lang w:val="lt" w:eastAsia="lt-LT"/>
              </w:rPr>
              <w:t>Viso 5-8 klasėse</w:t>
            </w:r>
          </w:p>
        </w:tc>
        <w:tc>
          <w:tcPr>
            <w:tcW w:w="1102" w:type="dxa"/>
            <w:tcBorders>
              <w:top w:val="single" w:sz="4" w:space="0" w:color="auto"/>
              <w:left w:val="single" w:sz="4" w:space="0" w:color="auto"/>
              <w:bottom w:val="single" w:sz="4" w:space="0" w:color="auto"/>
              <w:right w:val="single" w:sz="4" w:space="0" w:color="auto"/>
            </w:tcBorders>
            <w:hideMark/>
          </w:tcPr>
          <w:p w14:paraId="35EF5FF1"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536</w:t>
            </w:r>
          </w:p>
        </w:tc>
        <w:tc>
          <w:tcPr>
            <w:tcW w:w="1134" w:type="dxa"/>
            <w:tcBorders>
              <w:top w:val="single" w:sz="4" w:space="0" w:color="auto"/>
              <w:left w:val="single" w:sz="4" w:space="0" w:color="auto"/>
              <w:bottom w:val="single" w:sz="4" w:space="0" w:color="auto"/>
              <w:right w:val="single" w:sz="4" w:space="0" w:color="auto"/>
            </w:tcBorders>
          </w:tcPr>
          <w:p w14:paraId="3B406A48"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559</w:t>
            </w:r>
          </w:p>
        </w:tc>
        <w:tc>
          <w:tcPr>
            <w:tcW w:w="1134" w:type="dxa"/>
            <w:tcBorders>
              <w:top w:val="single" w:sz="4" w:space="0" w:color="auto"/>
              <w:left w:val="single" w:sz="4" w:space="0" w:color="auto"/>
              <w:bottom w:val="single" w:sz="4" w:space="0" w:color="auto"/>
              <w:right w:val="single" w:sz="4" w:space="0" w:color="auto"/>
            </w:tcBorders>
          </w:tcPr>
          <w:p w14:paraId="313A1BC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524</w:t>
            </w:r>
          </w:p>
        </w:tc>
        <w:tc>
          <w:tcPr>
            <w:tcW w:w="1134" w:type="dxa"/>
            <w:tcBorders>
              <w:top w:val="single" w:sz="4" w:space="0" w:color="auto"/>
              <w:left w:val="single" w:sz="4" w:space="0" w:color="auto"/>
              <w:bottom w:val="single" w:sz="4" w:space="0" w:color="auto"/>
              <w:right w:val="single" w:sz="4" w:space="0" w:color="auto"/>
            </w:tcBorders>
          </w:tcPr>
          <w:p w14:paraId="1D498AE6"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503</w:t>
            </w:r>
          </w:p>
        </w:tc>
        <w:tc>
          <w:tcPr>
            <w:tcW w:w="1134" w:type="dxa"/>
            <w:gridSpan w:val="2"/>
            <w:tcBorders>
              <w:top w:val="single" w:sz="4" w:space="0" w:color="auto"/>
              <w:left w:val="single" w:sz="4" w:space="0" w:color="auto"/>
              <w:bottom w:val="single" w:sz="4" w:space="0" w:color="auto"/>
              <w:right w:val="single" w:sz="4" w:space="0" w:color="auto"/>
            </w:tcBorders>
          </w:tcPr>
          <w:p w14:paraId="296263F6"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472</w:t>
            </w:r>
          </w:p>
        </w:tc>
        <w:tc>
          <w:tcPr>
            <w:tcW w:w="851" w:type="dxa"/>
            <w:tcBorders>
              <w:top w:val="single" w:sz="4" w:space="0" w:color="auto"/>
              <w:left w:val="single" w:sz="4" w:space="0" w:color="auto"/>
              <w:bottom w:val="single" w:sz="4" w:space="0" w:color="auto"/>
              <w:right w:val="single" w:sz="4" w:space="0" w:color="auto"/>
            </w:tcBorders>
          </w:tcPr>
          <w:p w14:paraId="3EA19601"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459</w:t>
            </w:r>
          </w:p>
        </w:tc>
      </w:tr>
      <w:tr w:rsidR="0048063F" w:rsidRPr="0048063F" w14:paraId="7533DEFF"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4016DACE"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9 (I gimnazijos)</w:t>
            </w:r>
          </w:p>
        </w:tc>
        <w:tc>
          <w:tcPr>
            <w:tcW w:w="1102" w:type="dxa"/>
            <w:tcBorders>
              <w:top w:val="single" w:sz="4" w:space="0" w:color="auto"/>
              <w:left w:val="single" w:sz="4" w:space="0" w:color="auto"/>
              <w:bottom w:val="single" w:sz="4" w:space="0" w:color="auto"/>
              <w:right w:val="single" w:sz="4" w:space="0" w:color="auto"/>
            </w:tcBorders>
            <w:hideMark/>
          </w:tcPr>
          <w:p w14:paraId="47D4D924"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4B9B1EC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116</w:t>
            </w:r>
          </w:p>
        </w:tc>
        <w:tc>
          <w:tcPr>
            <w:tcW w:w="1134" w:type="dxa"/>
            <w:tcBorders>
              <w:top w:val="single" w:sz="4" w:space="0" w:color="auto"/>
              <w:left w:val="single" w:sz="4" w:space="0" w:color="auto"/>
              <w:bottom w:val="single" w:sz="4" w:space="0" w:color="auto"/>
              <w:right w:val="single" w:sz="4" w:space="0" w:color="auto"/>
            </w:tcBorders>
          </w:tcPr>
          <w:p w14:paraId="18F8BD4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138</w:t>
            </w:r>
          </w:p>
        </w:tc>
        <w:tc>
          <w:tcPr>
            <w:tcW w:w="1134" w:type="dxa"/>
            <w:tcBorders>
              <w:top w:val="single" w:sz="4" w:space="0" w:color="auto"/>
              <w:left w:val="single" w:sz="4" w:space="0" w:color="auto"/>
              <w:bottom w:val="single" w:sz="4" w:space="0" w:color="auto"/>
              <w:right w:val="single" w:sz="4" w:space="0" w:color="auto"/>
            </w:tcBorders>
          </w:tcPr>
          <w:p w14:paraId="1982A98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134</w:t>
            </w:r>
          </w:p>
        </w:tc>
        <w:tc>
          <w:tcPr>
            <w:tcW w:w="1134" w:type="dxa"/>
            <w:gridSpan w:val="2"/>
            <w:tcBorders>
              <w:top w:val="single" w:sz="4" w:space="0" w:color="auto"/>
              <w:left w:val="single" w:sz="4" w:space="0" w:color="auto"/>
              <w:bottom w:val="single" w:sz="4" w:space="0" w:color="auto"/>
              <w:right w:val="single" w:sz="4" w:space="0" w:color="auto"/>
            </w:tcBorders>
          </w:tcPr>
          <w:p w14:paraId="44AEA49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135</w:t>
            </w:r>
          </w:p>
        </w:tc>
        <w:tc>
          <w:tcPr>
            <w:tcW w:w="851" w:type="dxa"/>
            <w:tcBorders>
              <w:top w:val="single" w:sz="4" w:space="0" w:color="auto"/>
              <w:left w:val="single" w:sz="4" w:space="0" w:color="auto"/>
              <w:bottom w:val="single" w:sz="4" w:space="0" w:color="auto"/>
              <w:right w:val="single" w:sz="4" w:space="0" w:color="auto"/>
            </w:tcBorders>
          </w:tcPr>
          <w:p w14:paraId="7AED1B0E"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129</w:t>
            </w:r>
          </w:p>
        </w:tc>
      </w:tr>
      <w:tr w:rsidR="0048063F" w:rsidRPr="0048063F" w14:paraId="23D9B951"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61FEC0AA" w14:textId="77777777" w:rsidR="0048063F" w:rsidRPr="0048063F" w:rsidRDefault="0048063F" w:rsidP="0048063F">
            <w:pPr>
              <w:spacing w:after="0" w:line="240" w:lineRule="auto"/>
              <w:jc w:val="center"/>
              <w:rPr>
                <w:rFonts w:eastAsia="Microsoft Sans Serif" w:cs="Times New Roman"/>
                <w:color w:val="000000"/>
                <w:szCs w:val="24"/>
                <w:lang w:val="en-US" w:eastAsia="lt-LT"/>
              </w:rPr>
            </w:pPr>
            <w:r w:rsidRPr="0048063F">
              <w:rPr>
                <w:rFonts w:eastAsia="Microsoft Sans Serif" w:cs="Times New Roman"/>
                <w:color w:val="000000"/>
                <w:szCs w:val="24"/>
                <w:lang w:val="lt" w:eastAsia="lt-LT"/>
              </w:rPr>
              <w:t>10 (II gimnazijos)</w:t>
            </w:r>
          </w:p>
        </w:tc>
        <w:tc>
          <w:tcPr>
            <w:tcW w:w="1102" w:type="dxa"/>
            <w:tcBorders>
              <w:top w:val="single" w:sz="4" w:space="0" w:color="auto"/>
              <w:left w:val="single" w:sz="4" w:space="0" w:color="auto"/>
              <w:bottom w:val="single" w:sz="4" w:space="0" w:color="auto"/>
              <w:right w:val="single" w:sz="4" w:space="0" w:color="auto"/>
            </w:tcBorders>
            <w:hideMark/>
          </w:tcPr>
          <w:p w14:paraId="0532267C" w14:textId="77777777" w:rsidR="0048063F" w:rsidRPr="0048063F" w:rsidRDefault="0048063F" w:rsidP="0048063F">
            <w:pPr>
              <w:spacing w:after="0" w:line="240" w:lineRule="auto"/>
              <w:jc w:val="center"/>
              <w:rPr>
                <w:rFonts w:eastAsia="Microsoft Sans Serif" w:cs="Times New Roman"/>
                <w:b/>
                <w:bCs/>
                <w:color w:val="000000"/>
                <w:szCs w:val="24"/>
                <w:lang w:eastAsia="lt-LT"/>
              </w:rPr>
            </w:pPr>
            <w:r w:rsidRPr="0048063F">
              <w:rPr>
                <w:rFonts w:eastAsia="Microsoft Sans Serif" w:cs="Times New Roman"/>
                <w:b/>
                <w:bCs/>
                <w:color w:val="000000"/>
                <w:szCs w:val="24"/>
                <w:lang w:val="lt" w:eastAsia="lt-LT"/>
              </w:rPr>
              <w:t>132</w:t>
            </w:r>
          </w:p>
        </w:tc>
        <w:tc>
          <w:tcPr>
            <w:tcW w:w="1134" w:type="dxa"/>
            <w:tcBorders>
              <w:top w:val="single" w:sz="4" w:space="0" w:color="auto"/>
              <w:left w:val="single" w:sz="4" w:space="0" w:color="auto"/>
              <w:bottom w:val="single" w:sz="4" w:space="0" w:color="auto"/>
              <w:right w:val="single" w:sz="4" w:space="0" w:color="auto"/>
            </w:tcBorders>
          </w:tcPr>
          <w:p w14:paraId="6FFB05A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121</w:t>
            </w:r>
          </w:p>
        </w:tc>
        <w:tc>
          <w:tcPr>
            <w:tcW w:w="1134" w:type="dxa"/>
            <w:tcBorders>
              <w:top w:val="single" w:sz="4" w:space="0" w:color="auto"/>
              <w:left w:val="single" w:sz="4" w:space="0" w:color="auto"/>
              <w:bottom w:val="single" w:sz="4" w:space="0" w:color="auto"/>
              <w:right w:val="single" w:sz="4" w:space="0" w:color="auto"/>
            </w:tcBorders>
          </w:tcPr>
          <w:p w14:paraId="0C15217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116</w:t>
            </w:r>
          </w:p>
        </w:tc>
        <w:tc>
          <w:tcPr>
            <w:tcW w:w="1134" w:type="dxa"/>
            <w:tcBorders>
              <w:top w:val="single" w:sz="4" w:space="0" w:color="auto"/>
              <w:left w:val="single" w:sz="4" w:space="0" w:color="auto"/>
              <w:bottom w:val="single" w:sz="4" w:space="0" w:color="auto"/>
              <w:right w:val="single" w:sz="4" w:space="0" w:color="auto"/>
            </w:tcBorders>
          </w:tcPr>
          <w:p w14:paraId="21B118C3"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138</w:t>
            </w:r>
          </w:p>
        </w:tc>
        <w:tc>
          <w:tcPr>
            <w:tcW w:w="1134" w:type="dxa"/>
            <w:gridSpan w:val="2"/>
            <w:tcBorders>
              <w:top w:val="single" w:sz="4" w:space="0" w:color="auto"/>
              <w:left w:val="single" w:sz="4" w:space="0" w:color="auto"/>
              <w:bottom w:val="single" w:sz="4" w:space="0" w:color="auto"/>
              <w:right w:val="single" w:sz="4" w:space="0" w:color="auto"/>
            </w:tcBorders>
          </w:tcPr>
          <w:p w14:paraId="220FBE7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134</w:t>
            </w:r>
          </w:p>
        </w:tc>
        <w:tc>
          <w:tcPr>
            <w:tcW w:w="851" w:type="dxa"/>
            <w:tcBorders>
              <w:top w:val="single" w:sz="4" w:space="0" w:color="auto"/>
              <w:left w:val="single" w:sz="4" w:space="0" w:color="auto"/>
              <w:bottom w:val="single" w:sz="4" w:space="0" w:color="auto"/>
              <w:right w:val="single" w:sz="4" w:space="0" w:color="auto"/>
            </w:tcBorders>
          </w:tcPr>
          <w:p w14:paraId="510ABBF6"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135</w:t>
            </w:r>
          </w:p>
        </w:tc>
      </w:tr>
      <w:tr w:rsidR="0048063F" w:rsidRPr="0048063F" w14:paraId="161EEA35"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72A70FF2"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 (III gimnazijos)</w:t>
            </w:r>
          </w:p>
        </w:tc>
        <w:tc>
          <w:tcPr>
            <w:tcW w:w="1102" w:type="dxa"/>
            <w:tcBorders>
              <w:top w:val="single" w:sz="4" w:space="0" w:color="auto"/>
              <w:left w:val="single" w:sz="4" w:space="0" w:color="auto"/>
              <w:bottom w:val="single" w:sz="4" w:space="0" w:color="auto"/>
              <w:right w:val="single" w:sz="4" w:space="0" w:color="auto"/>
            </w:tcBorders>
            <w:hideMark/>
          </w:tcPr>
          <w:p w14:paraId="0E1BA79C"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107</w:t>
            </w:r>
          </w:p>
        </w:tc>
        <w:tc>
          <w:tcPr>
            <w:tcW w:w="1134" w:type="dxa"/>
            <w:tcBorders>
              <w:top w:val="single" w:sz="4" w:space="0" w:color="auto"/>
              <w:left w:val="single" w:sz="4" w:space="0" w:color="auto"/>
              <w:bottom w:val="single" w:sz="4" w:space="0" w:color="auto"/>
              <w:right w:val="single" w:sz="4" w:space="0" w:color="auto"/>
            </w:tcBorders>
          </w:tcPr>
          <w:p w14:paraId="55F9C65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c>
          <w:tcPr>
            <w:tcW w:w="1134" w:type="dxa"/>
            <w:tcBorders>
              <w:top w:val="single" w:sz="4" w:space="0" w:color="auto"/>
              <w:left w:val="single" w:sz="4" w:space="0" w:color="auto"/>
              <w:bottom w:val="single" w:sz="4" w:space="0" w:color="auto"/>
              <w:right w:val="single" w:sz="4" w:space="0" w:color="auto"/>
            </w:tcBorders>
          </w:tcPr>
          <w:p w14:paraId="6A3ADA0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120</w:t>
            </w:r>
          </w:p>
        </w:tc>
        <w:tc>
          <w:tcPr>
            <w:tcW w:w="1134" w:type="dxa"/>
            <w:tcBorders>
              <w:top w:val="single" w:sz="4" w:space="0" w:color="auto"/>
              <w:left w:val="single" w:sz="4" w:space="0" w:color="auto"/>
              <w:bottom w:val="single" w:sz="4" w:space="0" w:color="auto"/>
              <w:right w:val="single" w:sz="4" w:space="0" w:color="auto"/>
            </w:tcBorders>
          </w:tcPr>
          <w:p w14:paraId="6ECC6536"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114</w:t>
            </w:r>
          </w:p>
        </w:tc>
        <w:tc>
          <w:tcPr>
            <w:tcW w:w="1134" w:type="dxa"/>
            <w:gridSpan w:val="2"/>
            <w:tcBorders>
              <w:top w:val="single" w:sz="4" w:space="0" w:color="auto"/>
              <w:left w:val="single" w:sz="4" w:space="0" w:color="auto"/>
              <w:bottom w:val="single" w:sz="4" w:space="0" w:color="auto"/>
              <w:right w:val="single" w:sz="4" w:space="0" w:color="auto"/>
            </w:tcBorders>
          </w:tcPr>
          <w:p w14:paraId="3253BAC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137</w:t>
            </w:r>
          </w:p>
        </w:tc>
        <w:tc>
          <w:tcPr>
            <w:tcW w:w="851" w:type="dxa"/>
            <w:tcBorders>
              <w:top w:val="single" w:sz="4" w:space="0" w:color="auto"/>
              <w:left w:val="single" w:sz="4" w:space="0" w:color="auto"/>
              <w:bottom w:val="single" w:sz="4" w:space="0" w:color="auto"/>
              <w:right w:val="single" w:sz="4" w:space="0" w:color="auto"/>
            </w:tcBorders>
          </w:tcPr>
          <w:p w14:paraId="51326A25"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138</w:t>
            </w:r>
          </w:p>
        </w:tc>
      </w:tr>
      <w:tr w:rsidR="0048063F" w:rsidRPr="0048063F" w14:paraId="2F1464B6"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3B0BA1C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12 (IV gimnazijos)</w:t>
            </w:r>
          </w:p>
        </w:tc>
        <w:tc>
          <w:tcPr>
            <w:tcW w:w="1102" w:type="dxa"/>
            <w:tcBorders>
              <w:top w:val="single" w:sz="4" w:space="0" w:color="auto"/>
              <w:left w:val="single" w:sz="4" w:space="0" w:color="auto"/>
              <w:bottom w:val="single" w:sz="4" w:space="0" w:color="auto"/>
              <w:right w:val="single" w:sz="4" w:space="0" w:color="auto"/>
            </w:tcBorders>
            <w:hideMark/>
          </w:tcPr>
          <w:p w14:paraId="484A6E24"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105</w:t>
            </w:r>
          </w:p>
        </w:tc>
        <w:tc>
          <w:tcPr>
            <w:tcW w:w="1134" w:type="dxa"/>
            <w:tcBorders>
              <w:top w:val="single" w:sz="4" w:space="0" w:color="auto"/>
              <w:left w:val="single" w:sz="4" w:space="0" w:color="auto"/>
              <w:bottom w:val="single" w:sz="4" w:space="0" w:color="auto"/>
              <w:right w:val="single" w:sz="4" w:space="0" w:color="auto"/>
            </w:tcBorders>
          </w:tcPr>
          <w:p w14:paraId="6A7037E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107</w:t>
            </w:r>
          </w:p>
        </w:tc>
        <w:tc>
          <w:tcPr>
            <w:tcW w:w="1134" w:type="dxa"/>
            <w:tcBorders>
              <w:top w:val="single" w:sz="4" w:space="0" w:color="auto"/>
              <w:left w:val="single" w:sz="4" w:space="0" w:color="auto"/>
              <w:bottom w:val="single" w:sz="4" w:space="0" w:color="auto"/>
              <w:right w:val="single" w:sz="4" w:space="0" w:color="auto"/>
            </w:tcBorders>
          </w:tcPr>
          <w:p w14:paraId="6E1DE7DE"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109</w:t>
            </w:r>
          </w:p>
        </w:tc>
        <w:tc>
          <w:tcPr>
            <w:tcW w:w="1134" w:type="dxa"/>
            <w:tcBorders>
              <w:top w:val="single" w:sz="4" w:space="0" w:color="auto"/>
              <w:left w:val="single" w:sz="4" w:space="0" w:color="auto"/>
              <w:bottom w:val="single" w:sz="4" w:space="0" w:color="auto"/>
              <w:right w:val="single" w:sz="4" w:space="0" w:color="auto"/>
            </w:tcBorders>
          </w:tcPr>
          <w:p w14:paraId="0C55240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119</w:t>
            </w:r>
          </w:p>
        </w:tc>
        <w:tc>
          <w:tcPr>
            <w:tcW w:w="1134" w:type="dxa"/>
            <w:gridSpan w:val="2"/>
            <w:tcBorders>
              <w:top w:val="single" w:sz="4" w:space="0" w:color="auto"/>
              <w:left w:val="single" w:sz="4" w:space="0" w:color="auto"/>
              <w:bottom w:val="single" w:sz="4" w:space="0" w:color="auto"/>
              <w:right w:val="single" w:sz="4" w:space="0" w:color="auto"/>
            </w:tcBorders>
          </w:tcPr>
          <w:p w14:paraId="39536460"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114</w:t>
            </w:r>
          </w:p>
        </w:tc>
        <w:tc>
          <w:tcPr>
            <w:tcW w:w="851" w:type="dxa"/>
            <w:tcBorders>
              <w:top w:val="single" w:sz="4" w:space="0" w:color="auto"/>
              <w:left w:val="single" w:sz="4" w:space="0" w:color="auto"/>
              <w:bottom w:val="single" w:sz="4" w:space="0" w:color="auto"/>
              <w:right w:val="single" w:sz="4" w:space="0" w:color="auto"/>
            </w:tcBorders>
          </w:tcPr>
          <w:p w14:paraId="4F3E962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137</w:t>
            </w:r>
          </w:p>
        </w:tc>
      </w:tr>
      <w:tr w:rsidR="0048063F" w:rsidRPr="0048063F" w14:paraId="42AE44F0"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3C687994"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Socialinių įgūdžių formavimo</w:t>
            </w:r>
          </w:p>
        </w:tc>
        <w:tc>
          <w:tcPr>
            <w:tcW w:w="1102" w:type="dxa"/>
            <w:tcBorders>
              <w:top w:val="single" w:sz="4" w:space="0" w:color="auto"/>
              <w:left w:val="single" w:sz="4" w:space="0" w:color="auto"/>
              <w:bottom w:val="single" w:sz="4" w:space="0" w:color="auto"/>
              <w:right w:val="single" w:sz="4" w:space="0" w:color="auto"/>
            </w:tcBorders>
          </w:tcPr>
          <w:p w14:paraId="0F0CE5FB" w14:textId="77777777" w:rsidR="0048063F" w:rsidRPr="0048063F" w:rsidRDefault="0048063F" w:rsidP="0048063F">
            <w:pPr>
              <w:spacing w:after="0" w:line="240" w:lineRule="auto"/>
              <w:jc w:val="center"/>
              <w:rPr>
                <w:rFonts w:eastAsia="Microsoft Sans Serif" w:cs="Times New Roman"/>
                <w:color w:val="000000"/>
                <w:szCs w:val="24"/>
                <w:lang w:val="lt" w:eastAsia="lt-LT"/>
              </w:rPr>
            </w:pPr>
          </w:p>
        </w:tc>
        <w:tc>
          <w:tcPr>
            <w:tcW w:w="1134" w:type="dxa"/>
            <w:tcBorders>
              <w:top w:val="single" w:sz="4" w:space="0" w:color="auto"/>
              <w:left w:val="single" w:sz="4" w:space="0" w:color="auto"/>
              <w:bottom w:val="single" w:sz="4" w:space="0" w:color="auto"/>
              <w:right w:val="single" w:sz="4" w:space="0" w:color="auto"/>
            </w:tcBorders>
          </w:tcPr>
          <w:p w14:paraId="7CDF7F0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p>
        </w:tc>
        <w:tc>
          <w:tcPr>
            <w:tcW w:w="1134" w:type="dxa"/>
            <w:tcBorders>
              <w:top w:val="single" w:sz="4" w:space="0" w:color="auto"/>
              <w:left w:val="single" w:sz="4" w:space="0" w:color="auto"/>
              <w:bottom w:val="single" w:sz="4" w:space="0" w:color="auto"/>
              <w:right w:val="single" w:sz="4" w:space="0" w:color="auto"/>
            </w:tcBorders>
          </w:tcPr>
          <w:p w14:paraId="2519669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3</w:t>
            </w:r>
          </w:p>
        </w:tc>
        <w:tc>
          <w:tcPr>
            <w:tcW w:w="1134" w:type="dxa"/>
            <w:tcBorders>
              <w:top w:val="single" w:sz="4" w:space="0" w:color="auto"/>
              <w:left w:val="single" w:sz="4" w:space="0" w:color="auto"/>
              <w:bottom w:val="single" w:sz="4" w:space="0" w:color="auto"/>
              <w:right w:val="single" w:sz="4" w:space="0" w:color="auto"/>
            </w:tcBorders>
          </w:tcPr>
          <w:p w14:paraId="5A81A57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8</w:t>
            </w:r>
          </w:p>
        </w:tc>
        <w:tc>
          <w:tcPr>
            <w:tcW w:w="1134" w:type="dxa"/>
            <w:gridSpan w:val="2"/>
            <w:tcBorders>
              <w:top w:val="single" w:sz="4" w:space="0" w:color="auto"/>
              <w:left w:val="single" w:sz="4" w:space="0" w:color="auto"/>
              <w:bottom w:val="single" w:sz="4" w:space="0" w:color="auto"/>
              <w:right w:val="single" w:sz="4" w:space="0" w:color="auto"/>
            </w:tcBorders>
          </w:tcPr>
          <w:p w14:paraId="3AB5B4AD"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8</w:t>
            </w:r>
          </w:p>
        </w:tc>
        <w:tc>
          <w:tcPr>
            <w:tcW w:w="851" w:type="dxa"/>
            <w:tcBorders>
              <w:top w:val="single" w:sz="4" w:space="0" w:color="auto"/>
              <w:left w:val="single" w:sz="4" w:space="0" w:color="auto"/>
              <w:bottom w:val="single" w:sz="4" w:space="0" w:color="auto"/>
              <w:right w:val="single" w:sz="4" w:space="0" w:color="auto"/>
            </w:tcBorders>
          </w:tcPr>
          <w:p w14:paraId="67E120A5"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6</w:t>
            </w:r>
          </w:p>
        </w:tc>
      </w:tr>
      <w:tr w:rsidR="0048063F" w:rsidRPr="0048063F" w14:paraId="638C7C47"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329793B7" w14:textId="77777777" w:rsidR="0048063F" w:rsidRPr="0048063F" w:rsidRDefault="0048063F" w:rsidP="0048063F">
            <w:pPr>
              <w:spacing w:after="0" w:line="240" w:lineRule="auto"/>
              <w:jc w:val="center"/>
              <w:rPr>
                <w:rFonts w:eastAsia="Microsoft Sans Serif" w:cs="Times New Roman"/>
                <w:b/>
                <w:color w:val="000000"/>
                <w:szCs w:val="24"/>
                <w:lang w:val="lt" w:eastAsia="lt-LT"/>
              </w:rPr>
            </w:pPr>
            <w:r w:rsidRPr="0048063F">
              <w:rPr>
                <w:rFonts w:eastAsia="Microsoft Sans Serif" w:cs="Times New Roman"/>
                <w:b/>
                <w:color w:val="000000"/>
                <w:szCs w:val="24"/>
                <w:lang w:val="lt" w:eastAsia="lt-LT"/>
              </w:rPr>
              <w:t>Viso 9-12 (I-IV) klasėse</w:t>
            </w:r>
          </w:p>
        </w:tc>
        <w:tc>
          <w:tcPr>
            <w:tcW w:w="1102" w:type="dxa"/>
            <w:tcBorders>
              <w:top w:val="single" w:sz="4" w:space="0" w:color="auto"/>
              <w:left w:val="single" w:sz="4" w:space="0" w:color="auto"/>
              <w:bottom w:val="single" w:sz="4" w:space="0" w:color="auto"/>
              <w:right w:val="single" w:sz="4" w:space="0" w:color="auto"/>
            </w:tcBorders>
            <w:hideMark/>
          </w:tcPr>
          <w:p w14:paraId="7C0A95DD"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464</w:t>
            </w:r>
          </w:p>
        </w:tc>
        <w:tc>
          <w:tcPr>
            <w:tcW w:w="1134" w:type="dxa"/>
            <w:tcBorders>
              <w:top w:val="single" w:sz="4" w:space="0" w:color="auto"/>
              <w:left w:val="single" w:sz="4" w:space="0" w:color="auto"/>
              <w:bottom w:val="single" w:sz="4" w:space="0" w:color="auto"/>
              <w:right w:val="single" w:sz="4" w:space="0" w:color="auto"/>
            </w:tcBorders>
          </w:tcPr>
          <w:p w14:paraId="3D243CF1"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453</w:t>
            </w:r>
          </w:p>
        </w:tc>
        <w:tc>
          <w:tcPr>
            <w:tcW w:w="1134" w:type="dxa"/>
            <w:tcBorders>
              <w:top w:val="single" w:sz="4" w:space="0" w:color="auto"/>
              <w:left w:val="single" w:sz="4" w:space="0" w:color="auto"/>
              <w:bottom w:val="single" w:sz="4" w:space="0" w:color="auto"/>
              <w:right w:val="single" w:sz="4" w:space="0" w:color="auto"/>
            </w:tcBorders>
          </w:tcPr>
          <w:p w14:paraId="3242B48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486</w:t>
            </w:r>
          </w:p>
        </w:tc>
        <w:tc>
          <w:tcPr>
            <w:tcW w:w="1134" w:type="dxa"/>
            <w:tcBorders>
              <w:top w:val="single" w:sz="4" w:space="0" w:color="auto"/>
              <w:left w:val="single" w:sz="4" w:space="0" w:color="auto"/>
              <w:bottom w:val="single" w:sz="4" w:space="0" w:color="auto"/>
              <w:right w:val="single" w:sz="4" w:space="0" w:color="auto"/>
            </w:tcBorders>
          </w:tcPr>
          <w:p w14:paraId="44157E9B"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513</w:t>
            </w:r>
          </w:p>
        </w:tc>
        <w:tc>
          <w:tcPr>
            <w:tcW w:w="1134" w:type="dxa"/>
            <w:gridSpan w:val="2"/>
            <w:tcBorders>
              <w:top w:val="single" w:sz="4" w:space="0" w:color="auto"/>
              <w:left w:val="single" w:sz="4" w:space="0" w:color="auto"/>
              <w:bottom w:val="single" w:sz="4" w:space="0" w:color="auto"/>
              <w:right w:val="single" w:sz="4" w:space="0" w:color="auto"/>
            </w:tcBorders>
          </w:tcPr>
          <w:p w14:paraId="07A6E40B"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528</w:t>
            </w:r>
          </w:p>
        </w:tc>
        <w:tc>
          <w:tcPr>
            <w:tcW w:w="851" w:type="dxa"/>
            <w:tcBorders>
              <w:top w:val="single" w:sz="4" w:space="0" w:color="auto"/>
              <w:left w:val="single" w:sz="4" w:space="0" w:color="auto"/>
              <w:bottom w:val="single" w:sz="4" w:space="0" w:color="auto"/>
              <w:right w:val="single" w:sz="4" w:space="0" w:color="auto"/>
            </w:tcBorders>
          </w:tcPr>
          <w:p w14:paraId="28872468"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545</w:t>
            </w:r>
          </w:p>
        </w:tc>
      </w:tr>
      <w:tr w:rsidR="0048063F" w:rsidRPr="0048063F" w14:paraId="482EBB3C"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1F88891C" w14:textId="77777777" w:rsidR="0048063F" w:rsidRPr="0048063F" w:rsidRDefault="0048063F" w:rsidP="0048063F">
            <w:pPr>
              <w:spacing w:after="0" w:line="240" w:lineRule="auto"/>
              <w:jc w:val="center"/>
              <w:rPr>
                <w:rFonts w:eastAsia="Microsoft Sans Serif" w:cs="Times New Roman"/>
                <w:b/>
                <w:color w:val="000000"/>
                <w:szCs w:val="24"/>
                <w:lang w:val="lt" w:eastAsia="lt-LT"/>
              </w:rPr>
            </w:pPr>
            <w:r w:rsidRPr="0048063F">
              <w:rPr>
                <w:rFonts w:eastAsia="Microsoft Sans Serif" w:cs="Times New Roman"/>
                <w:b/>
                <w:color w:val="000000"/>
                <w:szCs w:val="24"/>
                <w:lang w:val="lt" w:eastAsia="lt-LT"/>
              </w:rPr>
              <w:t>Viso 1-12 klasėse</w:t>
            </w:r>
          </w:p>
        </w:tc>
        <w:tc>
          <w:tcPr>
            <w:tcW w:w="1102" w:type="dxa"/>
            <w:tcBorders>
              <w:top w:val="single" w:sz="4" w:space="0" w:color="auto"/>
              <w:left w:val="single" w:sz="4" w:space="0" w:color="auto"/>
              <w:bottom w:val="single" w:sz="4" w:space="0" w:color="auto"/>
              <w:right w:val="single" w:sz="4" w:space="0" w:color="auto"/>
            </w:tcBorders>
            <w:hideMark/>
          </w:tcPr>
          <w:p w14:paraId="5400BE6E"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1479</w:t>
            </w:r>
          </w:p>
        </w:tc>
        <w:tc>
          <w:tcPr>
            <w:tcW w:w="1134" w:type="dxa"/>
            <w:tcBorders>
              <w:top w:val="single" w:sz="4" w:space="0" w:color="auto"/>
              <w:left w:val="single" w:sz="4" w:space="0" w:color="auto"/>
              <w:bottom w:val="single" w:sz="4" w:space="0" w:color="auto"/>
              <w:right w:val="single" w:sz="4" w:space="0" w:color="auto"/>
            </w:tcBorders>
          </w:tcPr>
          <w:p w14:paraId="3B9651D6"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1481</w:t>
            </w:r>
          </w:p>
        </w:tc>
        <w:tc>
          <w:tcPr>
            <w:tcW w:w="1134" w:type="dxa"/>
            <w:tcBorders>
              <w:top w:val="single" w:sz="4" w:space="0" w:color="auto"/>
              <w:left w:val="single" w:sz="4" w:space="0" w:color="auto"/>
              <w:bottom w:val="single" w:sz="4" w:space="0" w:color="auto"/>
              <w:right w:val="single" w:sz="4" w:space="0" w:color="auto"/>
            </w:tcBorders>
          </w:tcPr>
          <w:p w14:paraId="10CE4A59"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1466</w:t>
            </w:r>
          </w:p>
        </w:tc>
        <w:tc>
          <w:tcPr>
            <w:tcW w:w="1134" w:type="dxa"/>
            <w:tcBorders>
              <w:top w:val="single" w:sz="4" w:space="0" w:color="auto"/>
              <w:left w:val="single" w:sz="4" w:space="0" w:color="auto"/>
              <w:bottom w:val="single" w:sz="4" w:space="0" w:color="auto"/>
              <w:right w:val="single" w:sz="4" w:space="0" w:color="auto"/>
            </w:tcBorders>
          </w:tcPr>
          <w:p w14:paraId="5506F65F"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1458</w:t>
            </w:r>
          </w:p>
        </w:tc>
        <w:tc>
          <w:tcPr>
            <w:tcW w:w="1134" w:type="dxa"/>
            <w:gridSpan w:val="2"/>
            <w:tcBorders>
              <w:top w:val="single" w:sz="4" w:space="0" w:color="auto"/>
              <w:left w:val="single" w:sz="4" w:space="0" w:color="auto"/>
              <w:bottom w:val="single" w:sz="4" w:space="0" w:color="auto"/>
              <w:right w:val="single" w:sz="4" w:space="0" w:color="auto"/>
            </w:tcBorders>
          </w:tcPr>
          <w:p w14:paraId="072683A4"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1415</w:t>
            </w:r>
          </w:p>
        </w:tc>
        <w:tc>
          <w:tcPr>
            <w:tcW w:w="851" w:type="dxa"/>
            <w:tcBorders>
              <w:top w:val="single" w:sz="4" w:space="0" w:color="auto"/>
              <w:left w:val="single" w:sz="4" w:space="0" w:color="auto"/>
              <w:bottom w:val="single" w:sz="4" w:space="0" w:color="auto"/>
              <w:right w:val="single" w:sz="4" w:space="0" w:color="auto"/>
            </w:tcBorders>
          </w:tcPr>
          <w:p w14:paraId="6B94D7FB"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1384</w:t>
            </w:r>
          </w:p>
        </w:tc>
      </w:tr>
      <w:tr w:rsidR="0048063F" w:rsidRPr="0048063F" w14:paraId="3F450C00" w14:textId="77777777" w:rsidTr="00D64365">
        <w:trPr>
          <w:trHeight w:val="264"/>
          <w:jc w:val="center"/>
        </w:trPr>
        <w:tc>
          <w:tcPr>
            <w:tcW w:w="2295" w:type="dxa"/>
            <w:tcBorders>
              <w:top w:val="single" w:sz="4" w:space="0" w:color="auto"/>
              <w:left w:val="single" w:sz="4" w:space="0" w:color="auto"/>
              <w:bottom w:val="single" w:sz="4" w:space="0" w:color="auto"/>
              <w:right w:val="single" w:sz="4" w:space="0" w:color="auto"/>
            </w:tcBorders>
            <w:hideMark/>
          </w:tcPr>
          <w:p w14:paraId="43D1BACC"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lastRenderedPageBreak/>
              <w:t>Priešmokyklinio ugdymo mokinių skaičius bendrojo ugdymo mokyklose</w:t>
            </w:r>
          </w:p>
        </w:tc>
        <w:tc>
          <w:tcPr>
            <w:tcW w:w="1102" w:type="dxa"/>
            <w:tcBorders>
              <w:top w:val="single" w:sz="4" w:space="0" w:color="auto"/>
              <w:left w:val="single" w:sz="4" w:space="0" w:color="auto"/>
              <w:bottom w:val="single" w:sz="4" w:space="0" w:color="auto"/>
              <w:right w:val="single" w:sz="4" w:space="0" w:color="auto"/>
            </w:tcBorders>
            <w:hideMark/>
          </w:tcPr>
          <w:p w14:paraId="5FF80152"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17</w:t>
            </w:r>
          </w:p>
        </w:tc>
        <w:tc>
          <w:tcPr>
            <w:tcW w:w="1134" w:type="dxa"/>
            <w:tcBorders>
              <w:top w:val="single" w:sz="4" w:space="0" w:color="auto"/>
              <w:left w:val="single" w:sz="4" w:space="0" w:color="auto"/>
              <w:bottom w:val="single" w:sz="4" w:space="0" w:color="auto"/>
              <w:right w:val="single" w:sz="4" w:space="0" w:color="auto"/>
            </w:tcBorders>
          </w:tcPr>
          <w:p w14:paraId="48577F21"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25</w:t>
            </w:r>
          </w:p>
        </w:tc>
        <w:tc>
          <w:tcPr>
            <w:tcW w:w="1134" w:type="dxa"/>
            <w:tcBorders>
              <w:top w:val="single" w:sz="4" w:space="0" w:color="auto"/>
              <w:left w:val="single" w:sz="4" w:space="0" w:color="auto"/>
              <w:bottom w:val="single" w:sz="4" w:space="0" w:color="auto"/>
              <w:right w:val="single" w:sz="4" w:space="0" w:color="auto"/>
            </w:tcBorders>
          </w:tcPr>
          <w:p w14:paraId="5FB4F4BF"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28</w:t>
            </w:r>
          </w:p>
        </w:tc>
        <w:tc>
          <w:tcPr>
            <w:tcW w:w="1134" w:type="dxa"/>
            <w:tcBorders>
              <w:top w:val="single" w:sz="4" w:space="0" w:color="auto"/>
              <w:left w:val="single" w:sz="4" w:space="0" w:color="auto"/>
              <w:bottom w:val="single" w:sz="4" w:space="0" w:color="auto"/>
              <w:right w:val="single" w:sz="4" w:space="0" w:color="auto"/>
            </w:tcBorders>
          </w:tcPr>
          <w:p w14:paraId="3C1E2279"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26</w:t>
            </w:r>
          </w:p>
        </w:tc>
        <w:tc>
          <w:tcPr>
            <w:tcW w:w="1134" w:type="dxa"/>
            <w:gridSpan w:val="2"/>
            <w:tcBorders>
              <w:top w:val="single" w:sz="4" w:space="0" w:color="auto"/>
              <w:left w:val="single" w:sz="4" w:space="0" w:color="auto"/>
              <w:bottom w:val="single" w:sz="4" w:space="0" w:color="auto"/>
              <w:right w:val="single" w:sz="4" w:space="0" w:color="auto"/>
            </w:tcBorders>
          </w:tcPr>
          <w:p w14:paraId="6B1D42B0"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16</w:t>
            </w:r>
          </w:p>
        </w:tc>
        <w:tc>
          <w:tcPr>
            <w:tcW w:w="851" w:type="dxa"/>
            <w:tcBorders>
              <w:top w:val="single" w:sz="4" w:space="0" w:color="auto"/>
              <w:left w:val="single" w:sz="4" w:space="0" w:color="auto"/>
              <w:bottom w:val="single" w:sz="4" w:space="0" w:color="auto"/>
              <w:right w:val="single" w:sz="4" w:space="0" w:color="auto"/>
            </w:tcBorders>
          </w:tcPr>
          <w:p w14:paraId="5C9445C2"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27</w:t>
            </w:r>
          </w:p>
        </w:tc>
      </w:tr>
      <w:tr w:rsidR="0048063F" w:rsidRPr="0048063F" w14:paraId="75735CBD" w14:textId="77777777" w:rsidTr="00D64365">
        <w:trPr>
          <w:jc w:val="center"/>
        </w:trPr>
        <w:tc>
          <w:tcPr>
            <w:tcW w:w="2295" w:type="dxa"/>
            <w:tcBorders>
              <w:top w:val="single" w:sz="4" w:space="0" w:color="auto"/>
              <w:left w:val="single" w:sz="4" w:space="0" w:color="auto"/>
              <w:bottom w:val="single" w:sz="4" w:space="0" w:color="auto"/>
              <w:right w:val="single" w:sz="4" w:space="0" w:color="auto"/>
            </w:tcBorders>
            <w:hideMark/>
          </w:tcPr>
          <w:p w14:paraId="56EA44C0" w14:textId="77777777" w:rsidR="0048063F" w:rsidRPr="0048063F" w:rsidRDefault="0048063F" w:rsidP="0048063F">
            <w:pPr>
              <w:spacing w:after="0" w:line="240" w:lineRule="auto"/>
              <w:jc w:val="center"/>
              <w:rPr>
                <w:rFonts w:eastAsia="Microsoft Sans Serif" w:cs="Times New Roman"/>
                <w:b/>
                <w:color w:val="000000"/>
                <w:szCs w:val="24"/>
                <w:lang w:val="lt" w:eastAsia="lt-LT"/>
              </w:rPr>
            </w:pPr>
            <w:r w:rsidRPr="0048063F">
              <w:rPr>
                <w:rFonts w:eastAsia="Microsoft Sans Serif" w:cs="Times New Roman"/>
                <w:b/>
                <w:color w:val="000000"/>
                <w:szCs w:val="24"/>
                <w:lang w:val="lt" w:eastAsia="lt-LT"/>
              </w:rPr>
              <w:t>Iš viso mokinių</w:t>
            </w:r>
          </w:p>
        </w:tc>
        <w:tc>
          <w:tcPr>
            <w:tcW w:w="1102" w:type="dxa"/>
            <w:tcBorders>
              <w:top w:val="single" w:sz="4" w:space="0" w:color="auto"/>
              <w:left w:val="single" w:sz="4" w:space="0" w:color="auto"/>
              <w:bottom w:val="single" w:sz="4" w:space="0" w:color="auto"/>
              <w:right w:val="single" w:sz="4" w:space="0" w:color="auto"/>
            </w:tcBorders>
            <w:hideMark/>
          </w:tcPr>
          <w:p w14:paraId="745C510A" w14:textId="77777777" w:rsidR="0048063F" w:rsidRPr="0048063F" w:rsidRDefault="0048063F" w:rsidP="0048063F">
            <w:pPr>
              <w:spacing w:after="0" w:line="240" w:lineRule="auto"/>
              <w:jc w:val="center"/>
              <w:rPr>
                <w:rFonts w:eastAsia="Microsoft Sans Serif" w:cs="Times New Roman"/>
                <w:b/>
                <w:bCs/>
                <w:color w:val="000000"/>
                <w:szCs w:val="24"/>
                <w:lang w:val="lt" w:eastAsia="lt-LT"/>
              </w:rPr>
            </w:pPr>
            <w:r w:rsidRPr="0048063F">
              <w:rPr>
                <w:rFonts w:eastAsia="Microsoft Sans Serif" w:cs="Times New Roman"/>
                <w:b/>
                <w:bCs/>
                <w:color w:val="000000"/>
                <w:szCs w:val="24"/>
                <w:lang w:val="lt" w:eastAsia="lt-LT"/>
              </w:rPr>
              <w:t>1496</w:t>
            </w:r>
          </w:p>
        </w:tc>
        <w:tc>
          <w:tcPr>
            <w:tcW w:w="1134" w:type="dxa"/>
            <w:tcBorders>
              <w:top w:val="single" w:sz="4" w:space="0" w:color="auto"/>
              <w:left w:val="single" w:sz="4" w:space="0" w:color="auto"/>
              <w:bottom w:val="single" w:sz="4" w:space="0" w:color="auto"/>
              <w:right w:val="single" w:sz="4" w:space="0" w:color="auto"/>
            </w:tcBorders>
          </w:tcPr>
          <w:p w14:paraId="149DDDED"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1506</w:t>
            </w:r>
          </w:p>
        </w:tc>
        <w:tc>
          <w:tcPr>
            <w:tcW w:w="1134" w:type="dxa"/>
            <w:tcBorders>
              <w:top w:val="single" w:sz="4" w:space="0" w:color="auto"/>
              <w:left w:val="single" w:sz="4" w:space="0" w:color="auto"/>
              <w:bottom w:val="single" w:sz="4" w:space="0" w:color="auto"/>
              <w:right w:val="single" w:sz="4" w:space="0" w:color="auto"/>
            </w:tcBorders>
          </w:tcPr>
          <w:p w14:paraId="07579927"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1494</w:t>
            </w:r>
          </w:p>
        </w:tc>
        <w:tc>
          <w:tcPr>
            <w:tcW w:w="1134" w:type="dxa"/>
            <w:tcBorders>
              <w:top w:val="single" w:sz="4" w:space="0" w:color="auto"/>
              <w:left w:val="single" w:sz="4" w:space="0" w:color="auto"/>
              <w:bottom w:val="single" w:sz="4" w:space="0" w:color="auto"/>
              <w:right w:val="single" w:sz="4" w:space="0" w:color="auto"/>
            </w:tcBorders>
          </w:tcPr>
          <w:p w14:paraId="469B2EA8"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1484</w:t>
            </w:r>
          </w:p>
        </w:tc>
        <w:tc>
          <w:tcPr>
            <w:tcW w:w="1134" w:type="dxa"/>
            <w:gridSpan w:val="2"/>
            <w:tcBorders>
              <w:top w:val="single" w:sz="4" w:space="0" w:color="auto"/>
              <w:left w:val="single" w:sz="4" w:space="0" w:color="auto"/>
              <w:bottom w:val="single" w:sz="4" w:space="0" w:color="auto"/>
              <w:right w:val="single" w:sz="4" w:space="0" w:color="auto"/>
            </w:tcBorders>
          </w:tcPr>
          <w:p w14:paraId="4A59B36E"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1431</w:t>
            </w:r>
          </w:p>
        </w:tc>
        <w:tc>
          <w:tcPr>
            <w:tcW w:w="851" w:type="dxa"/>
            <w:tcBorders>
              <w:top w:val="single" w:sz="4" w:space="0" w:color="auto"/>
              <w:left w:val="single" w:sz="4" w:space="0" w:color="auto"/>
              <w:bottom w:val="single" w:sz="4" w:space="0" w:color="auto"/>
              <w:right w:val="single" w:sz="4" w:space="0" w:color="auto"/>
            </w:tcBorders>
          </w:tcPr>
          <w:p w14:paraId="6E4558FA" w14:textId="77777777" w:rsidR="0048063F" w:rsidRPr="0048063F" w:rsidRDefault="0048063F" w:rsidP="0048063F">
            <w:pPr>
              <w:spacing w:after="0" w:line="240" w:lineRule="auto"/>
              <w:jc w:val="center"/>
              <w:rPr>
                <w:rFonts w:eastAsia="Microsoft Sans Serif" w:cs="Times New Roman"/>
                <w:color w:val="000000"/>
                <w:szCs w:val="24"/>
                <w:lang w:val="lt" w:eastAsia="lt-LT"/>
              </w:rPr>
            </w:pPr>
            <w:r w:rsidRPr="0048063F">
              <w:rPr>
                <w:rFonts w:eastAsia="Microsoft Sans Serif" w:cs="Times New Roman"/>
                <w:color w:val="000000"/>
                <w:szCs w:val="24"/>
                <w:lang w:val="lt" w:eastAsia="lt-LT"/>
              </w:rPr>
              <w:t>1411</w:t>
            </w:r>
          </w:p>
        </w:tc>
      </w:tr>
    </w:tbl>
    <w:p w14:paraId="65B9AA7B" w14:textId="77777777" w:rsidR="0048063F" w:rsidRPr="0048063F" w:rsidRDefault="0048063F" w:rsidP="0048063F">
      <w:pPr>
        <w:spacing w:after="0" w:line="240" w:lineRule="auto"/>
        <w:ind w:right="278"/>
        <w:rPr>
          <w:rFonts w:eastAsia="Microsoft Sans Serif" w:cs="Times New Roman"/>
          <w:b/>
          <w:color w:val="000000"/>
          <w:szCs w:val="24"/>
          <w:lang w:val="lt" w:eastAsia="lt-LT"/>
        </w:rPr>
      </w:pPr>
    </w:p>
    <w:p w14:paraId="1ECE1936" w14:textId="77777777" w:rsidR="0048063F" w:rsidRPr="0048063F" w:rsidRDefault="0048063F" w:rsidP="0048063F">
      <w:pPr>
        <w:spacing w:after="0" w:line="240" w:lineRule="auto"/>
        <w:ind w:right="278"/>
        <w:rPr>
          <w:rFonts w:eastAsia="Microsoft Sans Serif" w:cs="Times New Roman"/>
          <w:color w:val="000000"/>
          <w:szCs w:val="24"/>
          <w:lang w:val="lt" w:eastAsia="lt-LT"/>
        </w:rPr>
      </w:pPr>
    </w:p>
    <w:p w14:paraId="63A9EF00" w14:textId="77777777" w:rsidR="0048063F" w:rsidRPr="0048063F" w:rsidRDefault="0048063F" w:rsidP="0048063F">
      <w:pPr>
        <w:spacing w:after="0" w:line="240" w:lineRule="auto"/>
        <w:ind w:right="278"/>
        <w:rPr>
          <w:rFonts w:eastAsia="Microsoft Sans Serif" w:cs="Times New Roman"/>
          <w:color w:val="000000"/>
          <w:szCs w:val="24"/>
          <w:lang w:val="lt" w:eastAsia="lt-LT"/>
        </w:rPr>
      </w:pPr>
    </w:p>
    <w:p w14:paraId="0942D0A9" w14:textId="52E01D97" w:rsidR="0048063F" w:rsidRPr="0048063F" w:rsidRDefault="00F4172D" w:rsidP="0048063F">
      <w:pPr>
        <w:spacing w:after="0" w:line="240" w:lineRule="auto"/>
        <w:ind w:right="278"/>
        <w:rPr>
          <w:rFonts w:eastAsia="Microsoft Sans Serif" w:cs="Times New Roman"/>
          <w:color w:val="000000"/>
          <w:szCs w:val="24"/>
          <w:lang w:val="lt" w:eastAsia="lt-LT"/>
        </w:rPr>
      </w:pPr>
      <w:r w:rsidRPr="00F4172D">
        <w:rPr>
          <w:rFonts w:eastAsia="Microsoft Sans Serif" w:cs="Times New Roman"/>
          <w:color w:val="000000"/>
          <w:szCs w:val="24"/>
          <w:lang w:val="lt" w:eastAsia="lt-LT"/>
        </w:rPr>
        <w:t>18</w:t>
      </w:r>
      <w:r w:rsidR="0048063F" w:rsidRPr="0048063F">
        <w:rPr>
          <w:rFonts w:eastAsia="Microsoft Sans Serif" w:cs="Times New Roman"/>
          <w:color w:val="000000"/>
          <w:szCs w:val="24"/>
          <w:lang w:val="lt" w:eastAsia="lt-LT"/>
        </w:rPr>
        <w:t xml:space="preserve"> </w:t>
      </w:r>
      <w:r w:rsidRPr="00F4172D">
        <w:rPr>
          <w:rFonts w:eastAsia="Microsoft Sans Serif" w:cs="Times New Roman"/>
          <w:color w:val="000000"/>
          <w:szCs w:val="24"/>
          <w:lang w:val="lt" w:eastAsia="lt-LT"/>
        </w:rPr>
        <w:t xml:space="preserve">diagrama. </w:t>
      </w:r>
      <w:r w:rsidR="0048063F" w:rsidRPr="0048063F">
        <w:rPr>
          <w:rFonts w:eastAsia="Microsoft Sans Serif" w:cs="Times New Roman"/>
          <w:color w:val="000000"/>
          <w:szCs w:val="24"/>
          <w:lang w:val="lt" w:eastAsia="lt-LT"/>
        </w:rPr>
        <w:t>Numatomas mokinių skaičiaus pokytis ugdymo koncentruose.</w:t>
      </w:r>
    </w:p>
    <w:p w14:paraId="634B87F5" w14:textId="77777777" w:rsidR="0048063F" w:rsidRPr="0048063F" w:rsidRDefault="0048063F" w:rsidP="0048063F">
      <w:pPr>
        <w:spacing w:after="0" w:line="240" w:lineRule="auto"/>
        <w:ind w:right="278"/>
        <w:rPr>
          <w:rFonts w:eastAsia="Microsoft Sans Serif" w:cs="Times New Roman"/>
          <w:b/>
          <w:color w:val="000000"/>
          <w:szCs w:val="24"/>
          <w:highlight w:val="yellow"/>
          <w:lang w:val="lt" w:eastAsia="lt-LT"/>
        </w:rPr>
      </w:pPr>
    </w:p>
    <w:p w14:paraId="63ABB46B" w14:textId="77777777" w:rsidR="0048063F" w:rsidRPr="0048063F" w:rsidRDefault="0048063F" w:rsidP="0048063F">
      <w:pPr>
        <w:spacing w:after="0" w:line="240" w:lineRule="auto"/>
        <w:ind w:right="278"/>
        <w:rPr>
          <w:rFonts w:eastAsia="Microsoft Sans Serif" w:cs="Times New Roman"/>
          <w:b/>
          <w:color w:val="000000"/>
          <w:szCs w:val="24"/>
          <w:lang w:val="lt" w:eastAsia="lt-LT"/>
        </w:rPr>
      </w:pPr>
      <w:r w:rsidRPr="0048063F">
        <w:rPr>
          <w:rFonts w:eastAsia="Microsoft Sans Serif" w:cs="Times New Roman"/>
          <w:b/>
          <w:noProof/>
          <w:color w:val="000000"/>
          <w:szCs w:val="24"/>
          <w:highlight w:val="yellow"/>
          <w:lang w:eastAsia="lt-LT"/>
        </w:rPr>
        <w:drawing>
          <wp:inline distT="0" distB="0" distL="0" distR="0" wp14:anchorId="5639378B" wp14:editId="6C14BF70">
            <wp:extent cx="5486400" cy="3200400"/>
            <wp:effectExtent l="0" t="0" r="0" b="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3554B9" w14:textId="5173726E" w:rsidR="0048063F" w:rsidRDefault="0048063F" w:rsidP="0048063F">
      <w:pPr>
        <w:spacing w:after="0" w:line="240" w:lineRule="auto"/>
        <w:ind w:right="278"/>
        <w:rPr>
          <w:rFonts w:ascii="Microsoft Sans Serif" w:eastAsia="Microsoft Sans Serif" w:hAnsi="Microsoft Sans Serif" w:cs="Microsoft Sans Serif"/>
          <w:b/>
          <w:color w:val="000000"/>
          <w:szCs w:val="24"/>
          <w:lang w:val="lt" w:eastAsia="lt-LT"/>
        </w:rPr>
      </w:pPr>
    </w:p>
    <w:p w14:paraId="54F9D860" w14:textId="0FEEC2BB" w:rsidR="00F4172D" w:rsidRDefault="00F4172D" w:rsidP="0048063F">
      <w:pPr>
        <w:spacing w:after="0" w:line="240" w:lineRule="auto"/>
        <w:ind w:right="278"/>
        <w:rPr>
          <w:rFonts w:ascii="Microsoft Sans Serif" w:eastAsia="Microsoft Sans Serif" w:hAnsi="Microsoft Sans Serif" w:cs="Microsoft Sans Serif"/>
          <w:b/>
          <w:color w:val="000000"/>
          <w:szCs w:val="24"/>
          <w:lang w:val="lt" w:eastAsia="lt-LT"/>
        </w:rPr>
      </w:pPr>
    </w:p>
    <w:p w14:paraId="55B129F8" w14:textId="08A3E51D" w:rsidR="00F4172D" w:rsidRDefault="00F4172D" w:rsidP="0048063F">
      <w:pPr>
        <w:spacing w:after="0" w:line="240" w:lineRule="auto"/>
        <w:ind w:right="278"/>
        <w:rPr>
          <w:rFonts w:ascii="Microsoft Sans Serif" w:eastAsia="Microsoft Sans Serif" w:hAnsi="Microsoft Sans Serif" w:cs="Microsoft Sans Serif"/>
          <w:b/>
          <w:color w:val="000000"/>
          <w:szCs w:val="24"/>
          <w:lang w:val="lt" w:eastAsia="lt-LT"/>
        </w:rPr>
      </w:pPr>
    </w:p>
    <w:p w14:paraId="12995118" w14:textId="1EC8CB1B" w:rsidR="00F4172D" w:rsidRDefault="00F4172D" w:rsidP="0048063F">
      <w:pPr>
        <w:spacing w:after="0" w:line="240" w:lineRule="auto"/>
        <w:ind w:right="278"/>
        <w:rPr>
          <w:rFonts w:ascii="Microsoft Sans Serif" w:eastAsia="Microsoft Sans Serif" w:hAnsi="Microsoft Sans Serif" w:cs="Microsoft Sans Serif"/>
          <w:b/>
          <w:color w:val="000000"/>
          <w:szCs w:val="24"/>
          <w:lang w:val="lt" w:eastAsia="lt-LT"/>
        </w:rPr>
      </w:pPr>
    </w:p>
    <w:p w14:paraId="182485EE" w14:textId="77777777" w:rsidR="00F4172D" w:rsidRPr="0048063F" w:rsidRDefault="00F4172D" w:rsidP="0048063F">
      <w:pPr>
        <w:spacing w:after="0" w:line="240" w:lineRule="auto"/>
        <w:ind w:right="278"/>
        <w:rPr>
          <w:rFonts w:ascii="Microsoft Sans Serif" w:eastAsia="Microsoft Sans Serif" w:hAnsi="Microsoft Sans Serif" w:cs="Microsoft Sans Serif"/>
          <w:b/>
          <w:color w:val="000000"/>
          <w:szCs w:val="24"/>
          <w:lang w:val="lt" w:eastAsia="lt-LT"/>
        </w:rPr>
      </w:pPr>
    </w:p>
    <w:p w14:paraId="12000D9C" w14:textId="3A39AB75" w:rsidR="0048063F" w:rsidRPr="0048063F" w:rsidRDefault="0048063F" w:rsidP="0048063F">
      <w:pPr>
        <w:ind w:right="278"/>
      </w:pPr>
      <w:r w:rsidRPr="0048063F">
        <w:t xml:space="preserve"> </w:t>
      </w:r>
      <w:r w:rsidR="00F4172D" w:rsidRPr="00F4172D">
        <w:t>17 lentelė</w:t>
      </w:r>
      <w:r w:rsidRPr="0048063F">
        <w:t>. Prognozuojamas mokinių skaičius mokyklose 2022-2027 metais.</w:t>
      </w:r>
    </w:p>
    <w:p w14:paraId="2716C954" w14:textId="77777777" w:rsidR="0048063F" w:rsidRPr="0048063F" w:rsidRDefault="0048063F" w:rsidP="0048063F">
      <w:pPr>
        <w:ind w:right="278"/>
      </w:pPr>
    </w:p>
    <w:tbl>
      <w:tblPr>
        <w:tblW w:w="9072" w:type="dxa"/>
        <w:tblInd w:w="137" w:type="dxa"/>
        <w:tblLook w:val="04A0" w:firstRow="1" w:lastRow="0" w:firstColumn="1" w:lastColumn="0" w:noHBand="0" w:noVBand="1"/>
      </w:tblPr>
      <w:tblGrid>
        <w:gridCol w:w="1418"/>
        <w:gridCol w:w="1258"/>
        <w:gridCol w:w="1303"/>
        <w:gridCol w:w="1302"/>
        <w:gridCol w:w="1298"/>
        <w:gridCol w:w="1380"/>
        <w:gridCol w:w="1113"/>
      </w:tblGrid>
      <w:tr w:rsidR="0048063F" w:rsidRPr="0048063F" w14:paraId="3183954A" w14:textId="77777777" w:rsidTr="00D64365">
        <w:trPr>
          <w:trHeight w:val="300"/>
        </w:trPr>
        <w:tc>
          <w:tcPr>
            <w:tcW w:w="907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66313" w14:textId="77777777" w:rsidR="0048063F" w:rsidRPr="0048063F" w:rsidRDefault="0048063F" w:rsidP="0048063F">
            <w:pPr>
              <w:spacing w:after="0" w:line="240" w:lineRule="auto"/>
              <w:jc w:val="center"/>
              <w:rPr>
                <w:rFonts w:eastAsia="Times New Roman" w:cs="Times New Roman"/>
                <w:color w:val="000000"/>
                <w:sz w:val="22"/>
                <w:highlight w:val="yellow"/>
                <w:lang w:eastAsia="lt-LT"/>
              </w:rPr>
            </w:pPr>
            <w:bookmarkStart w:id="0" w:name="_Hlk91501149"/>
            <w:r w:rsidRPr="0048063F">
              <w:rPr>
                <w:rFonts w:eastAsia="Times New Roman" w:cs="Times New Roman"/>
                <w:color w:val="000000"/>
                <w:sz w:val="22"/>
                <w:lang w:eastAsia="lt-LT"/>
              </w:rPr>
              <w:t>Molėtų r. Alantos gimnazija</w:t>
            </w:r>
          </w:p>
        </w:tc>
      </w:tr>
      <w:tr w:rsidR="0048063F" w:rsidRPr="0048063F" w14:paraId="39A66684" w14:textId="77777777" w:rsidTr="00C369A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02F30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58" w:type="dxa"/>
            <w:tcBorders>
              <w:top w:val="nil"/>
              <w:left w:val="nil"/>
              <w:bottom w:val="single" w:sz="4" w:space="0" w:color="auto"/>
              <w:right w:val="single" w:sz="4" w:space="0" w:color="auto"/>
            </w:tcBorders>
            <w:shd w:val="clear" w:color="auto" w:fill="auto"/>
            <w:noWrap/>
            <w:vAlign w:val="bottom"/>
            <w:hideMark/>
          </w:tcPr>
          <w:p w14:paraId="2C312CE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03" w:type="dxa"/>
            <w:tcBorders>
              <w:top w:val="nil"/>
              <w:left w:val="nil"/>
              <w:bottom w:val="single" w:sz="4" w:space="0" w:color="auto"/>
              <w:right w:val="single" w:sz="4" w:space="0" w:color="auto"/>
            </w:tcBorders>
            <w:shd w:val="clear" w:color="auto" w:fill="auto"/>
            <w:noWrap/>
            <w:vAlign w:val="bottom"/>
            <w:hideMark/>
          </w:tcPr>
          <w:p w14:paraId="759474F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302" w:type="dxa"/>
            <w:tcBorders>
              <w:top w:val="nil"/>
              <w:left w:val="nil"/>
              <w:bottom w:val="single" w:sz="4" w:space="0" w:color="auto"/>
              <w:right w:val="single" w:sz="4" w:space="0" w:color="auto"/>
            </w:tcBorders>
            <w:shd w:val="clear" w:color="auto" w:fill="auto"/>
            <w:noWrap/>
            <w:vAlign w:val="bottom"/>
            <w:hideMark/>
          </w:tcPr>
          <w:p w14:paraId="5B57A91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98" w:type="dxa"/>
            <w:tcBorders>
              <w:top w:val="nil"/>
              <w:left w:val="nil"/>
              <w:bottom w:val="single" w:sz="4" w:space="0" w:color="auto"/>
              <w:right w:val="single" w:sz="4" w:space="0" w:color="auto"/>
            </w:tcBorders>
            <w:shd w:val="clear" w:color="auto" w:fill="auto"/>
            <w:noWrap/>
            <w:vAlign w:val="bottom"/>
            <w:hideMark/>
          </w:tcPr>
          <w:p w14:paraId="4CFE489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80" w:type="dxa"/>
            <w:tcBorders>
              <w:top w:val="nil"/>
              <w:left w:val="nil"/>
              <w:bottom w:val="single" w:sz="4" w:space="0" w:color="auto"/>
              <w:right w:val="single" w:sz="4" w:space="0" w:color="auto"/>
            </w:tcBorders>
            <w:shd w:val="clear" w:color="auto" w:fill="auto"/>
            <w:noWrap/>
            <w:vAlign w:val="bottom"/>
            <w:hideMark/>
          </w:tcPr>
          <w:p w14:paraId="5233D16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113" w:type="dxa"/>
            <w:tcBorders>
              <w:top w:val="nil"/>
              <w:left w:val="nil"/>
              <w:bottom w:val="single" w:sz="4" w:space="0" w:color="auto"/>
              <w:right w:val="single" w:sz="4" w:space="0" w:color="auto"/>
            </w:tcBorders>
            <w:shd w:val="clear" w:color="auto" w:fill="auto"/>
            <w:vAlign w:val="bottom"/>
          </w:tcPr>
          <w:p w14:paraId="28F427C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54E596AB" w14:textId="77777777" w:rsidTr="00C369A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B7A767" w14:textId="77777777" w:rsidR="0048063F" w:rsidRPr="0048063F" w:rsidRDefault="0048063F" w:rsidP="0048063F">
            <w:pPr>
              <w:spacing w:after="0" w:line="240" w:lineRule="auto"/>
              <w:rPr>
                <w:rFonts w:eastAsia="Times New Roman" w:cs="Times New Roman"/>
                <w:color w:val="000000"/>
                <w:sz w:val="22"/>
                <w:lang w:eastAsia="lt-LT"/>
              </w:rPr>
            </w:pPr>
            <w:proofErr w:type="spellStart"/>
            <w:r w:rsidRPr="0048063F">
              <w:rPr>
                <w:rFonts w:eastAsia="Times New Roman" w:cs="Times New Roman"/>
                <w:color w:val="000000"/>
                <w:sz w:val="22"/>
                <w:lang w:eastAsia="lt-LT"/>
              </w:rPr>
              <w:t>Priešmokyk</w:t>
            </w:r>
            <w:proofErr w:type="spellEnd"/>
            <w:r w:rsidRPr="0048063F">
              <w:rPr>
                <w:rFonts w:eastAsia="Times New Roman" w:cs="Times New Roman"/>
                <w:color w:val="000000"/>
                <w:sz w:val="22"/>
                <w:lang w:eastAsia="lt-LT"/>
              </w:rPr>
              <w:t>-linukai</w:t>
            </w:r>
          </w:p>
        </w:tc>
        <w:tc>
          <w:tcPr>
            <w:tcW w:w="1258" w:type="dxa"/>
            <w:tcBorders>
              <w:top w:val="nil"/>
              <w:left w:val="nil"/>
              <w:bottom w:val="single" w:sz="4" w:space="0" w:color="auto"/>
              <w:right w:val="single" w:sz="4" w:space="0" w:color="auto"/>
            </w:tcBorders>
            <w:shd w:val="clear" w:color="auto" w:fill="auto"/>
            <w:noWrap/>
            <w:vAlign w:val="center"/>
            <w:hideMark/>
          </w:tcPr>
          <w:p w14:paraId="039DDEE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w:t>
            </w:r>
          </w:p>
        </w:tc>
        <w:tc>
          <w:tcPr>
            <w:tcW w:w="1303" w:type="dxa"/>
            <w:tcBorders>
              <w:top w:val="nil"/>
              <w:left w:val="nil"/>
              <w:bottom w:val="single" w:sz="4" w:space="0" w:color="auto"/>
              <w:right w:val="single" w:sz="4" w:space="0" w:color="auto"/>
            </w:tcBorders>
            <w:shd w:val="clear" w:color="auto" w:fill="auto"/>
            <w:noWrap/>
            <w:vAlign w:val="center"/>
            <w:hideMark/>
          </w:tcPr>
          <w:p w14:paraId="5A7D1E8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302" w:type="dxa"/>
            <w:tcBorders>
              <w:top w:val="nil"/>
              <w:left w:val="nil"/>
              <w:bottom w:val="single" w:sz="4" w:space="0" w:color="auto"/>
              <w:right w:val="single" w:sz="4" w:space="0" w:color="auto"/>
            </w:tcBorders>
            <w:shd w:val="clear" w:color="auto" w:fill="auto"/>
            <w:noWrap/>
            <w:vAlign w:val="center"/>
            <w:hideMark/>
          </w:tcPr>
          <w:p w14:paraId="0D082BD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98" w:type="dxa"/>
            <w:tcBorders>
              <w:top w:val="nil"/>
              <w:left w:val="nil"/>
              <w:bottom w:val="single" w:sz="4" w:space="0" w:color="auto"/>
              <w:right w:val="single" w:sz="4" w:space="0" w:color="auto"/>
            </w:tcBorders>
            <w:shd w:val="clear" w:color="auto" w:fill="auto"/>
            <w:noWrap/>
            <w:vAlign w:val="center"/>
            <w:hideMark/>
          </w:tcPr>
          <w:p w14:paraId="0D87471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380" w:type="dxa"/>
            <w:tcBorders>
              <w:top w:val="nil"/>
              <w:left w:val="nil"/>
              <w:bottom w:val="single" w:sz="4" w:space="0" w:color="auto"/>
              <w:right w:val="single" w:sz="4" w:space="0" w:color="auto"/>
            </w:tcBorders>
            <w:shd w:val="clear" w:color="auto" w:fill="auto"/>
            <w:noWrap/>
            <w:vAlign w:val="center"/>
            <w:hideMark/>
          </w:tcPr>
          <w:p w14:paraId="19BF826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p>
        </w:tc>
        <w:tc>
          <w:tcPr>
            <w:tcW w:w="1113" w:type="dxa"/>
            <w:tcBorders>
              <w:top w:val="nil"/>
              <w:left w:val="nil"/>
              <w:bottom w:val="single" w:sz="4" w:space="0" w:color="auto"/>
              <w:right w:val="single" w:sz="4" w:space="0" w:color="auto"/>
            </w:tcBorders>
            <w:shd w:val="clear" w:color="auto" w:fill="auto"/>
            <w:vAlign w:val="center"/>
          </w:tcPr>
          <w:p w14:paraId="62FB11C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r>
      <w:tr w:rsidR="0048063F" w:rsidRPr="0048063F" w14:paraId="72BECC21" w14:textId="77777777" w:rsidTr="00C369A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6D211BD"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58" w:type="dxa"/>
            <w:tcBorders>
              <w:top w:val="nil"/>
              <w:left w:val="nil"/>
              <w:bottom w:val="single" w:sz="4" w:space="0" w:color="auto"/>
              <w:right w:val="single" w:sz="4" w:space="0" w:color="auto"/>
            </w:tcBorders>
            <w:shd w:val="clear" w:color="auto" w:fill="auto"/>
            <w:noWrap/>
            <w:vAlign w:val="center"/>
            <w:hideMark/>
          </w:tcPr>
          <w:p w14:paraId="43FF3D8D" w14:textId="1D4F0F6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C369AD">
              <w:rPr>
                <w:rFonts w:eastAsia="Times New Roman" w:cs="Times New Roman"/>
                <w:color w:val="000000"/>
                <w:sz w:val="22"/>
                <w:lang w:eastAsia="lt-LT"/>
              </w:rPr>
              <w:t>+1</w:t>
            </w:r>
          </w:p>
        </w:tc>
        <w:tc>
          <w:tcPr>
            <w:tcW w:w="1303" w:type="dxa"/>
            <w:tcBorders>
              <w:top w:val="nil"/>
              <w:left w:val="nil"/>
              <w:bottom w:val="single" w:sz="4" w:space="0" w:color="auto"/>
              <w:right w:val="single" w:sz="4" w:space="0" w:color="auto"/>
            </w:tcBorders>
            <w:shd w:val="clear" w:color="auto" w:fill="auto"/>
            <w:noWrap/>
            <w:vAlign w:val="center"/>
            <w:hideMark/>
          </w:tcPr>
          <w:p w14:paraId="31E9256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15</w:t>
            </w:r>
          </w:p>
        </w:tc>
        <w:tc>
          <w:tcPr>
            <w:tcW w:w="1302" w:type="dxa"/>
            <w:tcBorders>
              <w:top w:val="nil"/>
              <w:left w:val="nil"/>
              <w:bottom w:val="single" w:sz="4" w:space="0" w:color="auto"/>
              <w:right w:val="single" w:sz="4" w:space="0" w:color="auto"/>
            </w:tcBorders>
            <w:shd w:val="clear" w:color="auto" w:fill="auto"/>
            <w:noWrap/>
            <w:vAlign w:val="center"/>
            <w:hideMark/>
          </w:tcPr>
          <w:p w14:paraId="584D092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98" w:type="dxa"/>
            <w:tcBorders>
              <w:top w:val="nil"/>
              <w:left w:val="nil"/>
              <w:bottom w:val="single" w:sz="4" w:space="0" w:color="auto"/>
              <w:right w:val="single" w:sz="4" w:space="0" w:color="auto"/>
            </w:tcBorders>
            <w:shd w:val="clear" w:color="auto" w:fill="auto"/>
            <w:noWrap/>
            <w:vAlign w:val="center"/>
            <w:hideMark/>
          </w:tcPr>
          <w:p w14:paraId="1E651F7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380" w:type="dxa"/>
            <w:tcBorders>
              <w:top w:val="nil"/>
              <w:left w:val="nil"/>
              <w:bottom w:val="single" w:sz="4" w:space="0" w:color="auto"/>
              <w:right w:val="single" w:sz="4" w:space="0" w:color="auto"/>
            </w:tcBorders>
            <w:shd w:val="clear" w:color="auto" w:fill="auto"/>
            <w:noWrap/>
            <w:vAlign w:val="center"/>
            <w:hideMark/>
          </w:tcPr>
          <w:p w14:paraId="2875139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113" w:type="dxa"/>
            <w:tcBorders>
              <w:top w:val="nil"/>
              <w:left w:val="nil"/>
              <w:bottom w:val="single" w:sz="4" w:space="0" w:color="auto"/>
              <w:right w:val="single" w:sz="4" w:space="0" w:color="auto"/>
            </w:tcBorders>
            <w:shd w:val="clear" w:color="auto" w:fill="auto"/>
            <w:vAlign w:val="center"/>
          </w:tcPr>
          <w:p w14:paraId="2E7C546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r>
      <w:tr w:rsidR="0048063F" w:rsidRPr="0048063F" w14:paraId="7CCED444" w14:textId="77777777" w:rsidTr="00C369A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AA109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58" w:type="dxa"/>
            <w:tcBorders>
              <w:top w:val="nil"/>
              <w:left w:val="nil"/>
              <w:bottom w:val="single" w:sz="4" w:space="0" w:color="auto"/>
              <w:right w:val="single" w:sz="4" w:space="0" w:color="auto"/>
            </w:tcBorders>
            <w:shd w:val="clear" w:color="auto" w:fill="auto"/>
            <w:noWrap/>
            <w:vAlign w:val="center"/>
            <w:hideMark/>
          </w:tcPr>
          <w:p w14:paraId="434B3B6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c>
          <w:tcPr>
            <w:tcW w:w="1303" w:type="dxa"/>
            <w:tcBorders>
              <w:top w:val="nil"/>
              <w:left w:val="nil"/>
              <w:bottom w:val="single" w:sz="4" w:space="0" w:color="auto"/>
              <w:right w:val="single" w:sz="4" w:space="0" w:color="auto"/>
            </w:tcBorders>
            <w:shd w:val="clear" w:color="auto" w:fill="auto"/>
            <w:noWrap/>
            <w:vAlign w:val="center"/>
            <w:hideMark/>
          </w:tcPr>
          <w:p w14:paraId="3832FAB8" w14:textId="03D0A53B"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r w:rsidR="00F971D4">
              <w:rPr>
                <w:rFonts w:eastAsia="Times New Roman" w:cs="Times New Roman"/>
                <w:color w:val="000000"/>
                <w:sz w:val="22"/>
                <w:lang w:eastAsia="lt-LT"/>
              </w:rPr>
              <w:t>3+1</w:t>
            </w:r>
          </w:p>
        </w:tc>
        <w:tc>
          <w:tcPr>
            <w:tcW w:w="1302" w:type="dxa"/>
            <w:tcBorders>
              <w:top w:val="nil"/>
              <w:left w:val="nil"/>
              <w:bottom w:val="single" w:sz="4" w:space="0" w:color="auto"/>
              <w:right w:val="single" w:sz="4" w:space="0" w:color="auto"/>
            </w:tcBorders>
            <w:shd w:val="clear" w:color="auto" w:fill="auto"/>
            <w:noWrap/>
            <w:vAlign w:val="center"/>
            <w:hideMark/>
          </w:tcPr>
          <w:p w14:paraId="16C93AF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15</w:t>
            </w:r>
          </w:p>
        </w:tc>
        <w:tc>
          <w:tcPr>
            <w:tcW w:w="1298" w:type="dxa"/>
            <w:tcBorders>
              <w:top w:val="nil"/>
              <w:left w:val="nil"/>
              <w:bottom w:val="single" w:sz="4" w:space="0" w:color="auto"/>
              <w:right w:val="single" w:sz="4" w:space="0" w:color="auto"/>
            </w:tcBorders>
            <w:shd w:val="clear" w:color="auto" w:fill="auto"/>
            <w:noWrap/>
            <w:vAlign w:val="center"/>
            <w:hideMark/>
          </w:tcPr>
          <w:p w14:paraId="40E6D7B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380" w:type="dxa"/>
            <w:tcBorders>
              <w:top w:val="nil"/>
              <w:left w:val="nil"/>
              <w:bottom w:val="single" w:sz="4" w:space="0" w:color="auto"/>
              <w:right w:val="single" w:sz="4" w:space="0" w:color="auto"/>
            </w:tcBorders>
            <w:shd w:val="clear" w:color="auto" w:fill="auto"/>
            <w:noWrap/>
            <w:vAlign w:val="center"/>
            <w:hideMark/>
          </w:tcPr>
          <w:p w14:paraId="72EE48B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113" w:type="dxa"/>
            <w:tcBorders>
              <w:top w:val="nil"/>
              <w:left w:val="nil"/>
              <w:bottom w:val="single" w:sz="4" w:space="0" w:color="auto"/>
              <w:right w:val="single" w:sz="4" w:space="0" w:color="auto"/>
            </w:tcBorders>
            <w:shd w:val="clear" w:color="auto" w:fill="auto"/>
            <w:vAlign w:val="center"/>
          </w:tcPr>
          <w:p w14:paraId="3A6982E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r>
      <w:tr w:rsidR="0048063F" w:rsidRPr="0048063F" w14:paraId="1A934D5D"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5B22F7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58" w:type="dxa"/>
            <w:tcBorders>
              <w:top w:val="nil"/>
              <w:left w:val="nil"/>
              <w:bottom w:val="single" w:sz="4" w:space="0" w:color="auto"/>
              <w:right w:val="single" w:sz="4" w:space="0" w:color="auto"/>
            </w:tcBorders>
            <w:shd w:val="clear" w:color="auto" w:fill="auto"/>
            <w:noWrap/>
            <w:vAlign w:val="center"/>
            <w:hideMark/>
          </w:tcPr>
          <w:p w14:paraId="3FD2A38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303" w:type="dxa"/>
            <w:tcBorders>
              <w:top w:val="nil"/>
              <w:left w:val="nil"/>
              <w:bottom w:val="single" w:sz="4" w:space="0" w:color="auto"/>
              <w:right w:val="single" w:sz="4" w:space="0" w:color="auto"/>
            </w:tcBorders>
            <w:shd w:val="clear" w:color="auto" w:fill="auto"/>
            <w:noWrap/>
            <w:vAlign w:val="center"/>
            <w:hideMark/>
          </w:tcPr>
          <w:p w14:paraId="0ED8ECC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c>
          <w:tcPr>
            <w:tcW w:w="1302" w:type="dxa"/>
            <w:tcBorders>
              <w:top w:val="nil"/>
              <w:left w:val="nil"/>
              <w:bottom w:val="single" w:sz="4" w:space="0" w:color="auto"/>
              <w:right w:val="single" w:sz="4" w:space="0" w:color="auto"/>
            </w:tcBorders>
            <w:shd w:val="clear" w:color="auto" w:fill="auto"/>
            <w:noWrap/>
            <w:vAlign w:val="center"/>
            <w:hideMark/>
          </w:tcPr>
          <w:p w14:paraId="32FF791D" w14:textId="4B3A93D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r w:rsidR="001F2E36">
              <w:rPr>
                <w:rFonts w:eastAsia="Times New Roman" w:cs="Times New Roman"/>
                <w:color w:val="000000"/>
                <w:sz w:val="22"/>
                <w:lang w:eastAsia="lt-LT"/>
              </w:rPr>
              <w:t>3+1</w:t>
            </w:r>
          </w:p>
        </w:tc>
        <w:tc>
          <w:tcPr>
            <w:tcW w:w="1298" w:type="dxa"/>
            <w:tcBorders>
              <w:top w:val="nil"/>
              <w:left w:val="nil"/>
              <w:bottom w:val="single" w:sz="4" w:space="0" w:color="auto"/>
              <w:right w:val="single" w:sz="4" w:space="0" w:color="auto"/>
            </w:tcBorders>
            <w:shd w:val="clear" w:color="auto" w:fill="auto"/>
            <w:noWrap/>
            <w:vAlign w:val="center"/>
            <w:hideMark/>
          </w:tcPr>
          <w:p w14:paraId="0DD60E9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15</w:t>
            </w:r>
          </w:p>
        </w:tc>
        <w:tc>
          <w:tcPr>
            <w:tcW w:w="1380" w:type="dxa"/>
            <w:tcBorders>
              <w:top w:val="nil"/>
              <w:left w:val="nil"/>
              <w:bottom w:val="single" w:sz="4" w:space="0" w:color="auto"/>
              <w:right w:val="single" w:sz="4" w:space="0" w:color="auto"/>
            </w:tcBorders>
            <w:shd w:val="clear" w:color="auto" w:fill="auto"/>
            <w:noWrap/>
            <w:vAlign w:val="center"/>
            <w:hideMark/>
          </w:tcPr>
          <w:p w14:paraId="67F9EA5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113" w:type="dxa"/>
            <w:tcBorders>
              <w:top w:val="nil"/>
              <w:left w:val="nil"/>
              <w:bottom w:val="single" w:sz="4" w:space="0" w:color="auto"/>
              <w:right w:val="single" w:sz="4" w:space="0" w:color="auto"/>
            </w:tcBorders>
            <w:shd w:val="clear" w:color="auto" w:fill="auto"/>
            <w:vAlign w:val="center"/>
          </w:tcPr>
          <w:p w14:paraId="79A06D7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r>
      <w:tr w:rsidR="0048063F" w:rsidRPr="0048063F" w14:paraId="61DA4480"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0B9D0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58" w:type="dxa"/>
            <w:tcBorders>
              <w:top w:val="nil"/>
              <w:left w:val="nil"/>
              <w:bottom w:val="single" w:sz="4" w:space="0" w:color="auto"/>
              <w:right w:val="single" w:sz="4" w:space="0" w:color="auto"/>
            </w:tcBorders>
            <w:shd w:val="clear" w:color="auto" w:fill="auto"/>
            <w:noWrap/>
            <w:vAlign w:val="center"/>
            <w:hideMark/>
          </w:tcPr>
          <w:p w14:paraId="789346B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303" w:type="dxa"/>
            <w:tcBorders>
              <w:top w:val="nil"/>
              <w:left w:val="nil"/>
              <w:bottom w:val="single" w:sz="4" w:space="0" w:color="auto"/>
              <w:right w:val="single" w:sz="4" w:space="0" w:color="auto"/>
            </w:tcBorders>
            <w:shd w:val="clear" w:color="auto" w:fill="auto"/>
            <w:noWrap/>
            <w:vAlign w:val="center"/>
            <w:hideMark/>
          </w:tcPr>
          <w:p w14:paraId="450CD76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302" w:type="dxa"/>
            <w:tcBorders>
              <w:top w:val="nil"/>
              <w:left w:val="nil"/>
              <w:bottom w:val="single" w:sz="4" w:space="0" w:color="auto"/>
              <w:right w:val="single" w:sz="4" w:space="0" w:color="auto"/>
            </w:tcBorders>
            <w:shd w:val="clear" w:color="auto" w:fill="auto"/>
            <w:noWrap/>
            <w:vAlign w:val="center"/>
            <w:hideMark/>
          </w:tcPr>
          <w:p w14:paraId="18AFC30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c>
          <w:tcPr>
            <w:tcW w:w="1298" w:type="dxa"/>
            <w:tcBorders>
              <w:top w:val="nil"/>
              <w:left w:val="nil"/>
              <w:bottom w:val="single" w:sz="4" w:space="0" w:color="auto"/>
              <w:right w:val="single" w:sz="4" w:space="0" w:color="auto"/>
            </w:tcBorders>
            <w:shd w:val="clear" w:color="auto" w:fill="auto"/>
            <w:noWrap/>
            <w:vAlign w:val="center"/>
            <w:hideMark/>
          </w:tcPr>
          <w:p w14:paraId="29D91FF6" w14:textId="13BE08CB"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13+1</w:t>
            </w:r>
          </w:p>
        </w:tc>
        <w:tc>
          <w:tcPr>
            <w:tcW w:w="1380" w:type="dxa"/>
            <w:tcBorders>
              <w:top w:val="nil"/>
              <w:left w:val="nil"/>
              <w:bottom w:val="single" w:sz="4" w:space="0" w:color="auto"/>
              <w:right w:val="single" w:sz="4" w:space="0" w:color="auto"/>
            </w:tcBorders>
            <w:shd w:val="clear" w:color="auto" w:fill="auto"/>
            <w:noWrap/>
            <w:vAlign w:val="center"/>
            <w:hideMark/>
          </w:tcPr>
          <w:p w14:paraId="09ABD9F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15</w:t>
            </w:r>
          </w:p>
        </w:tc>
        <w:tc>
          <w:tcPr>
            <w:tcW w:w="1113" w:type="dxa"/>
            <w:tcBorders>
              <w:top w:val="nil"/>
              <w:left w:val="nil"/>
              <w:bottom w:val="single" w:sz="4" w:space="0" w:color="auto"/>
              <w:right w:val="single" w:sz="4" w:space="0" w:color="auto"/>
            </w:tcBorders>
            <w:shd w:val="clear" w:color="auto" w:fill="auto"/>
            <w:vAlign w:val="center"/>
          </w:tcPr>
          <w:p w14:paraId="20D68C8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r>
      <w:tr w:rsidR="0048063F" w:rsidRPr="0048063F" w14:paraId="2CE5B8EF"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82CF7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58" w:type="dxa"/>
            <w:tcBorders>
              <w:top w:val="nil"/>
              <w:left w:val="nil"/>
              <w:bottom w:val="single" w:sz="4" w:space="0" w:color="auto"/>
              <w:right w:val="single" w:sz="4" w:space="0" w:color="auto"/>
            </w:tcBorders>
            <w:shd w:val="clear" w:color="auto" w:fill="auto"/>
            <w:noWrap/>
            <w:vAlign w:val="center"/>
            <w:hideMark/>
          </w:tcPr>
          <w:p w14:paraId="6E5D264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17</w:t>
            </w:r>
          </w:p>
        </w:tc>
        <w:tc>
          <w:tcPr>
            <w:tcW w:w="1303" w:type="dxa"/>
            <w:tcBorders>
              <w:top w:val="nil"/>
              <w:left w:val="nil"/>
              <w:bottom w:val="single" w:sz="4" w:space="0" w:color="auto"/>
              <w:right w:val="single" w:sz="4" w:space="0" w:color="auto"/>
            </w:tcBorders>
            <w:shd w:val="clear" w:color="auto" w:fill="auto"/>
            <w:noWrap/>
            <w:vAlign w:val="center"/>
            <w:hideMark/>
          </w:tcPr>
          <w:p w14:paraId="0693224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302" w:type="dxa"/>
            <w:tcBorders>
              <w:top w:val="nil"/>
              <w:left w:val="nil"/>
              <w:bottom w:val="single" w:sz="4" w:space="0" w:color="auto"/>
              <w:right w:val="single" w:sz="4" w:space="0" w:color="auto"/>
            </w:tcBorders>
            <w:shd w:val="clear" w:color="auto" w:fill="auto"/>
            <w:noWrap/>
            <w:vAlign w:val="center"/>
            <w:hideMark/>
          </w:tcPr>
          <w:p w14:paraId="5597C50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298" w:type="dxa"/>
            <w:tcBorders>
              <w:top w:val="nil"/>
              <w:left w:val="nil"/>
              <w:bottom w:val="single" w:sz="4" w:space="0" w:color="auto"/>
              <w:right w:val="single" w:sz="4" w:space="0" w:color="auto"/>
            </w:tcBorders>
            <w:shd w:val="clear" w:color="auto" w:fill="auto"/>
            <w:noWrap/>
            <w:vAlign w:val="center"/>
            <w:hideMark/>
          </w:tcPr>
          <w:p w14:paraId="3A6D99D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c>
          <w:tcPr>
            <w:tcW w:w="1380" w:type="dxa"/>
            <w:tcBorders>
              <w:top w:val="nil"/>
              <w:left w:val="nil"/>
              <w:bottom w:val="single" w:sz="4" w:space="0" w:color="auto"/>
              <w:right w:val="single" w:sz="4" w:space="0" w:color="auto"/>
            </w:tcBorders>
            <w:shd w:val="clear" w:color="auto" w:fill="auto"/>
            <w:noWrap/>
            <w:vAlign w:val="center"/>
            <w:hideMark/>
          </w:tcPr>
          <w:p w14:paraId="19B2DAB1" w14:textId="19E2116E"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13+1</w:t>
            </w:r>
          </w:p>
        </w:tc>
        <w:tc>
          <w:tcPr>
            <w:tcW w:w="1113" w:type="dxa"/>
            <w:tcBorders>
              <w:top w:val="nil"/>
              <w:left w:val="nil"/>
              <w:bottom w:val="single" w:sz="4" w:space="0" w:color="auto"/>
              <w:right w:val="single" w:sz="4" w:space="0" w:color="auto"/>
            </w:tcBorders>
            <w:shd w:val="clear" w:color="auto" w:fill="auto"/>
            <w:vAlign w:val="center"/>
          </w:tcPr>
          <w:p w14:paraId="7D7C842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15</w:t>
            </w:r>
          </w:p>
        </w:tc>
      </w:tr>
      <w:tr w:rsidR="0048063F" w:rsidRPr="0048063F" w14:paraId="6AC46046"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F485A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58" w:type="dxa"/>
            <w:tcBorders>
              <w:top w:val="nil"/>
              <w:left w:val="nil"/>
              <w:bottom w:val="single" w:sz="4" w:space="0" w:color="auto"/>
              <w:right w:val="single" w:sz="4" w:space="0" w:color="auto"/>
            </w:tcBorders>
            <w:shd w:val="clear" w:color="auto" w:fill="auto"/>
            <w:noWrap/>
            <w:vAlign w:val="center"/>
            <w:hideMark/>
          </w:tcPr>
          <w:p w14:paraId="56B8804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303" w:type="dxa"/>
            <w:tcBorders>
              <w:top w:val="nil"/>
              <w:left w:val="nil"/>
              <w:bottom w:val="single" w:sz="4" w:space="0" w:color="auto"/>
              <w:right w:val="single" w:sz="4" w:space="0" w:color="auto"/>
            </w:tcBorders>
            <w:shd w:val="clear" w:color="auto" w:fill="auto"/>
            <w:noWrap/>
            <w:vAlign w:val="center"/>
            <w:hideMark/>
          </w:tcPr>
          <w:p w14:paraId="7F1D31F9" w14:textId="42316084" w:rsidR="0048063F" w:rsidRPr="0048063F" w:rsidRDefault="00F971D4"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18+2</w:t>
            </w:r>
          </w:p>
        </w:tc>
        <w:tc>
          <w:tcPr>
            <w:tcW w:w="1302" w:type="dxa"/>
            <w:tcBorders>
              <w:top w:val="nil"/>
              <w:left w:val="nil"/>
              <w:bottom w:val="single" w:sz="4" w:space="0" w:color="auto"/>
              <w:right w:val="single" w:sz="4" w:space="0" w:color="auto"/>
            </w:tcBorders>
            <w:shd w:val="clear" w:color="auto" w:fill="auto"/>
            <w:noWrap/>
            <w:vAlign w:val="center"/>
            <w:hideMark/>
          </w:tcPr>
          <w:p w14:paraId="1E13210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298" w:type="dxa"/>
            <w:tcBorders>
              <w:top w:val="nil"/>
              <w:left w:val="nil"/>
              <w:bottom w:val="single" w:sz="4" w:space="0" w:color="auto"/>
              <w:right w:val="single" w:sz="4" w:space="0" w:color="auto"/>
            </w:tcBorders>
            <w:shd w:val="clear" w:color="auto" w:fill="auto"/>
            <w:noWrap/>
            <w:vAlign w:val="center"/>
            <w:hideMark/>
          </w:tcPr>
          <w:p w14:paraId="5EE7083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380" w:type="dxa"/>
            <w:tcBorders>
              <w:top w:val="nil"/>
              <w:left w:val="nil"/>
              <w:bottom w:val="single" w:sz="4" w:space="0" w:color="auto"/>
              <w:right w:val="single" w:sz="4" w:space="0" w:color="auto"/>
            </w:tcBorders>
            <w:shd w:val="clear" w:color="auto" w:fill="auto"/>
            <w:noWrap/>
            <w:vAlign w:val="center"/>
            <w:hideMark/>
          </w:tcPr>
          <w:p w14:paraId="603438A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c>
          <w:tcPr>
            <w:tcW w:w="1113" w:type="dxa"/>
            <w:tcBorders>
              <w:top w:val="nil"/>
              <w:left w:val="nil"/>
              <w:bottom w:val="single" w:sz="4" w:space="0" w:color="auto"/>
              <w:right w:val="single" w:sz="4" w:space="0" w:color="auto"/>
            </w:tcBorders>
            <w:shd w:val="clear" w:color="auto" w:fill="auto"/>
            <w:vAlign w:val="center"/>
          </w:tcPr>
          <w:p w14:paraId="4E6DF106" w14:textId="0161C877"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13+1</w:t>
            </w:r>
          </w:p>
        </w:tc>
      </w:tr>
      <w:tr w:rsidR="0048063F" w:rsidRPr="0048063F" w14:paraId="068FDEC5"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AAE494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7 kl.</w:t>
            </w:r>
          </w:p>
        </w:tc>
        <w:tc>
          <w:tcPr>
            <w:tcW w:w="1258" w:type="dxa"/>
            <w:tcBorders>
              <w:top w:val="nil"/>
              <w:left w:val="nil"/>
              <w:bottom w:val="single" w:sz="4" w:space="0" w:color="auto"/>
              <w:right w:val="single" w:sz="4" w:space="0" w:color="auto"/>
            </w:tcBorders>
            <w:shd w:val="clear" w:color="auto" w:fill="auto"/>
            <w:noWrap/>
            <w:vAlign w:val="center"/>
            <w:hideMark/>
          </w:tcPr>
          <w:p w14:paraId="5B3D04C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303" w:type="dxa"/>
            <w:tcBorders>
              <w:top w:val="nil"/>
              <w:left w:val="nil"/>
              <w:bottom w:val="single" w:sz="4" w:space="0" w:color="auto"/>
              <w:right w:val="single" w:sz="4" w:space="0" w:color="auto"/>
            </w:tcBorders>
            <w:shd w:val="clear" w:color="auto" w:fill="auto"/>
            <w:noWrap/>
            <w:vAlign w:val="center"/>
            <w:hideMark/>
          </w:tcPr>
          <w:p w14:paraId="4EED08AE" w14:textId="788D857C" w:rsidR="0048063F" w:rsidRPr="0048063F" w:rsidRDefault="00F971D4"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302" w:type="dxa"/>
            <w:tcBorders>
              <w:top w:val="nil"/>
              <w:left w:val="nil"/>
              <w:bottom w:val="single" w:sz="4" w:space="0" w:color="auto"/>
              <w:right w:val="single" w:sz="4" w:space="0" w:color="auto"/>
            </w:tcBorders>
            <w:shd w:val="clear" w:color="auto" w:fill="auto"/>
            <w:noWrap/>
            <w:vAlign w:val="center"/>
            <w:hideMark/>
          </w:tcPr>
          <w:p w14:paraId="7672D280" w14:textId="492B9013"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18+2</w:t>
            </w:r>
          </w:p>
        </w:tc>
        <w:tc>
          <w:tcPr>
            <w:tcW w:w="1298" w:type="dxa"/>
            <w:tcBorders>
              <w:top w:val="nil"/>
              <w:left w:val="nil"/>
              <w:bottom w:val="single" w:sz="4" w:space="0" w:color="auto"/>
              <w:right w:val="single" w:sz="4" w:space="0" w:color="auto"/>
            </w:tcBorders>
            <w:shd w:val="clear" w:color="auto" w:fill="auto"/>
            <w:noWrap/>
            <w:vAlign w:val="center"/>
            <w:hideMark/>
          </w:tcPr>
          <w:p w14:paraId="2E0269C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380" w:type="dxa"/>
            <w:tcBorders>
              <w:top w:val="nil"/>
              <w:left w:val="nil"/>
              <w:bottom w:val="single" w:sz="4" w:space="0" w:color="auto"/>
              <w:right w:val="single" w:sz="4" w:space="0" w:color="auto"/>
            </w:tcBorders>
            <w:shd w:val="clear" w:color="auto" w:fill="auto"/>
            <w:noWrap/>
            <w:vAlign w:val="center"/>
            <w:hideMark/>
          </w:tcPr>
          <w:p w14:paraId="2DA15CC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113" w:type="dxa"/>
            <w:tcBorders>
              <w:top w:val="nil"/>
              <w:left w:val="nil"/>
              <w:bottom w:val="single" w:sz="4" w:space="0" w:color="auto"/>
              <w:right w:val="single" w:sz="4" w:space="0" w:color="auto"/>
            </w:tcBorders>
            <w:shd w:val="clear" w:color="auto" w:fill="auto"/>
            <w:vAlign w:val="center"/>
          </w:tcPr>
          <w:p w14:paraId="2271E5F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18</w:t>
            </w:r>
          </w:p>
        </w:tc>
      </w:tr>
      <w:tr w:rsidR="0048063F" w:rsidRPr="0048063F" w14:paraId="222C6B3B"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61DB3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58" w:type="dxa"/>
            <w:tcBorders>
              <w:top w:val="nil"/>
              <w:left w:val="nil"/>
              <w:bottom w:val="single" w:sz="4" w:space="0" w:color="auto"/>
              <w:right w:val="single" w:sz="4" w:space="0" w:color="auto"/>
            </w:tcBorders>
            <w:shd w:val="clear" w:color="auto" w:fill="auto"/>
            <w:noWrap/>
            <w:vAlign w:val="center"/>
            <w:hideMark/>
          </w:tcPr>
          <w:p w14:paraId="3D23E144" w14:textId="1C77CE4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r w:rsidR="00C369AD">
              <w:rPr>
                <w:rFonts w:eastAsia="Times New Roman" w:cs="Times New Roman"/>
                <w:color w:val="000000"/>
                <w:sz w:val="22"/>
                <w:lang w:eastAsia="lt-LT"/>
              </w:rPr>
              <w:t>+1</w:t>
            </w:r>
          </w:p>
        </w:tc>
        <w:tc>
          <w:tcPr>
            <w:tcW w:w="1303" w:type="dxa"/>
            <w:tcBorders>
              <w:top w:val="nil"/>
              <w:left w:val="nil"/>
              <w:bottom w:val="single" w:sz="4" w:space="0" w:color="auto"/>
              <w:right w:val="single" w:sz="4" w:space="0" w:color="auto"/>
            </w:tcBorders>
            <w:shd w:val="clear" w:color="auto" w:fill="auto"/>
            <w:noWrap/>
            <w:vAlign w:val="center"/>
            <w:hideMark/>
          </w:tcPr>
          <w:p w14:paraId="2485B31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302" w:type="dxa"/>
            <w:tcBorders>
              <w:top w:val="nil"/>
              <w:left w:val="nil"/>
              <w:bottom w:val="single" w:sz="4" w:space="0" w:color="auto"/>
              <w:right w:val="single" w:sz="4" w:space="0" w:color="auto"/>
            </w:tcBorders>
            <w:shd w:val="clear" w:color="auto" w:fill="auto"/>
            <w:noWrap/>
            <w:vAlign w:val="center"/>
            <w:hideMark/>
          </w:tcPr>
          <w:p w14:paraId="3834347A" w14:textId="08209063"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298" w:type="dxa"/>
            <w:tcBorders>
              <w:top w:val="nil"/>
              <w:left w:val="nil"/>
              <w:bottom w:val="single" w:sz="4" w:space="0" w:color="auto"/>
              <w:right w:val="single" w:sz="4" w:space="0" w:color="auto"/>
            </w:tcBorders>
            <w:shd w:val="clear" w:color="auto" w:fill="auto"/>
            <w:noWrap/>
            <w:vAlign w:val="center"/>
            <w:hideMark/>
          </w:tcPr>
          <w:p w14:paraId="45CDEBDC" w14:textId="6700818B"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18+2</w:t>
            </w:r>
          </w:p>
        </w:tc>
        <w:tc>
          <w:tcPr>
            <w:tcW w:w="1380" w:type="dxa"/>
            <w:tcBorders>
              <w:top w:val="nil"/>
              <w:left w:val="nil"/>
              <w:bottom w:val="single" w:sz="4" w:space="0" w:color="auto"/>
              <w:right w:val="single" w:sz="4" w:space="0" w:color="auto"/>
            </w:tcBorders>
            <w:shd w:val="clear" w:color="auto" w:fill="auto"/>
            <w:noWrap/>
            <w:vAlign w:val="center"/>
            <w:hideMark/>
          </w:tcPr>
          <w:p w14:paraId="07DE31F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c>
          <w:tcPr>
            <w:tcW w:w="1113" w:type="dxa"/>
            <w:tcBorders>
              <w:top w:val="nil"/>
              <w:left w:val="nil"/>
              <w:bottom w:val="single" w:sz="4" w:space="0" w:color="auto"/>
              <w:right w:val="single" w:sz="4" w:space="0" w:color="auto"/>
            </w:tcBorders>
            <w:shd w:val="clear" w:color="auto" w:fill="auto"/>
            <w:vAlign w:val="center"/>
          </w:tcPr>
          <w:p w14:paraId="722F787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r>
      <w:tr w:rsidR="0048063F" w:rsidRPr="0048063F" w14:paraId="1CB4413F"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1A8AB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9 kl. (I gimn.kl.)</w:t>
            </w:r>
          </w:p>
        </w:tc>
        <w:tc>
          <w:tcPr>
            <w:tcW w:w="1258" w:type="dxa"/>
            <w:tcBorders>
              <w:top w:val="nil"/>
              <w:left w:val="nil"/>
              <w:bottom w:val="single" w:sz="4" w:space="0" w:color="auto"/>
              <w:right w:val="single" w:sz="4" w:space="0" w:color="auto"/>
            </w:tcBorders>
            <w:shd w:val="clear" w:color="auto" w:fill="auto"/>
            <w:noWrap/>
            <w:vAlign w:val="center"/>
            <w:hideMark/>
          </w:tcPr>
          <w:p w14:paraId="1E48E8AD" w14:textId="6A406F1D"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C369AD">
              <w:rPr>
                <w:rFonts w:eastAsia="Times New Roman" w:cs="Times New Roman"/>
                <w:color w:val="000000"/>
                <w:sz w:val="22"/>
                <w:lang w:eastAsia="lt-LT"/>
              </w:rPr>
              <w:t>+1</w:t>
            </w:r>
          </w:p>
        </w:tc>
        <w:tc>
          <w:tcPr>
            <w:tcW w:w="1303" w:type="dxa"/>
            <w:tcBorders>
              <w:top w:val="nil"/>
              <w:left w:val="nil"/>
              <w:bottom w:val="single" w:sz="4" w:space="0" w:color="auto"/>
              <w:right w:val="single" w:sz="4" w:space="0" w:color="auto"/>
            </w:tcBorders>
            <w:shd w:val="clear" w:color="auto" w:fill="auto"/>
            <w:noWrap/>
            <w:vAlign w:val="center"/>
            <w:hideMark/>
          </w:tcPr>
          <w:p w14:paraId="6E12E5EC" w14:textId="0C7762EF" w:rsidR="0048063F" w:rsidRPr="0048063F" w:rsidRDefault="00F971D4"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302" w:type="dxa"/>
            <w:tcBorders>
              <w:top w:val="nil"/>
              <w:left w:val="nil"/>
              <w:bottom w:val="single" w:sz="4" w:space="0" w:color="auto"/>
              <w:right w:val="single" w:sz="4" w:space="0" w:color="auto"/>
            </w:tcBorders>
            <w:shd w:val="clear" w:color="auto" w:fill="auto"/>
            <w:noWrap/>
            <w:vAlign w:val="center"/>
            <w:hideMark/>
          </w:tcPr>
          <w:p w14:paraId="660B8DF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298" w:type="dxa"/>
            <w:tcBorders>
              <w:top w:val="nil"/>
              <w:left w:val="nil"/>
              <w:bottom w:val="single" w:sz="4" w:space="0" w:color="auto"/>
              <w:right w:val="single" w:sz="4" w:space="0" w:color="auto"/>
            </w:tcBorders>
            <w:shd w:val="clear" w:color="auto" w:fill="auto"/>
            <w:noWrap/>
            <w:vAlign w:val="center"/>
            <w:hideMark/>
          </w:tcPr>
          <w:p w14:paraId="645200B0" w14:textId="367008A6"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380" w:type="dxa"/>
            <w:tcBorders>
              <w:top w:val="nil"/>
              <w:left w:val="nil"/>
              <w:bottom w:val="single" w:sz="4" w:space="0" w:color="auto"/>
              <w:right w:val="single" w:sz="4" w:space="0" w:color="auto"/>
            </w:tcBorders>
            <w:shd w:val="clear" w:color="auto" w:fill="auto"/>
            <w:noWrap/>
            <w:vAlign w:val="center"/>
            <w:hideMark/>
          </w:tcPr>
          <w:p w14:paraId="38F1567A" w14:textId="784EAF3A"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18+2</w:t>
            </w:r>
          </w:p>
        </w:tc>
        <w:tc>
          <w:tcPr>
            <w:tcW w:w="1113" w:type="dxa"/>
            <w:tcBorders>
              <w:top w:val="nil"/>
              <w:left w:val="nil"/>
              <w:bottom w:val="single" w:sz="4" w:space="0" w:color="auto"/>
              <w:right w:val="single" w:sz="4" w:space="0" w:color="auto"/>
            </w:tcBorders>
            <w:shd w:val="clear" w:color="auto" w:fill="auto"/>
            <w:vAlign w:val="center"/>
          </w:tcPr>
          <w:p w14:paraId="1D8F476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r>
      <w:tr w:rsidR="0048063F" w:rsidRPr="0048063F" w14:paraId="54AC75B3"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37D22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10 kl. (II gimn.kl.)</w:t>
            </w:r>
          </w:p>
        </w:tc>
        <w:tc>
          <w:tcPr>
            <w:tcW w:w="1258" w:type="dxa"/>
            <w:tcBorders>
              <w:top w:val="nil"/>
              <w:left w:val="nil"/>
              <w:bottom w:val="single" w:sz="4" w:space="0" w:color="auto"/>
              <w:right w:val="single" w:sz="4" w:space="0" w:color="auto"/>
            </w:tcBorders>
            <w:shd w:val="clear" w:color="auto" w:fill="auto"/>
            <w:noWrap/>
            <w:vAlign w:val="center"/>
            <w:hideMark/>
          </w:tcPr>
          <w:p w14:paraId="5A85C17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p>
        </w:tc>
        <w:tc>
          <w:tcPr>
            <w:tcW w:w="1303" w:type="dxa"/>
            <w:tcBorders>
              <w:top w:val="nil"/>
              <w:left w:val="nil"/>
              <w:bottom w:val="single" w:sz="4" w:space="0" w:color="auto"/>
              <w:right w:val="single" w:sz="4" w:space="0" w:color="auto"/>
            </w:tcBorders>
            <w:shd w:val="clear" w:color="auto" w:fill="auto"/>
            <w:noWrap/>
            <w:vAlign w:val="center"/>
            <w:hideMark/>
          </w:tcPr>
          <w:p w14:paraId="585CAF67" w14:textId="35294901" w:rsidR="0048063F" w:rsidRPr="0048063F" w:rsidRDefault="00F971D4"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13+1</w:t>
            </w:r>
          </w:p>
        </w:tc>
        <w:tc>
          <w:tcPr>
            <w:tcW w:w="1302" w:type="dxa"/>
            <w:tcBorders>
              <w:top w:val="nil"/>
              <w:left w:val="nil"/>
              <w:bottom w:val="single" w:sz="4" w:space="0" w:color="auto"/>
              <w:right w:val="single" w:sz="4" w:space="0" w:color="auto"/>
            </w:tcBorders>
            <w:shd w:val="clear" w:color="auto" w:fill="auto"/>
            <w:noWrap/>
            <w:vAlign w:val="center"/>
            <w:hideMark/>
          </w:tcPr>
          <w:p w14:paraId="76C1D7D5" w14:textId="33F2FDAE"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298" w:type="dxa"/>
            <w:tcBorders>
              <w:top w:val="nil"/>
              <w:left w:val="nil"/>
              <w:bottom w:val="single" w:sz="4" w:space="0" w:color="auto"/>
              <w:right w:val="single" w:sz="4" w:space="0" w:color="auto"/>
            </w:tcBorders>
            <w:shd w:val="clear" w:color="auto" w:fill="auto"/>
            <w:noWrap/>
            <w:vAlign w:val="center"/>
            <w:hideMark/>
          </w:tcPr>
          <w:p w14:paraId="0582094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380" w:type="dxa"/>
            <w:tcBorders>
              <w:top w:val="nil"/>
              <w:left w:val="nil"/>
              <w:bottom w:val="single" w:sz="4" w:space="0" w:color="auto"/>
              <w:right w:val="single" w:sz="4" w:space="0" w:color="auto"/>
            </w:tcBorders>
            <w:shd w:val="clear" w:color="auto" w:fill="auto"/>
            <w:noWrap/>
            <w:vAlign w:val="center"/>
            <w:hideMark/>
          </w:tcPr>
          <w:p w14:paraId="68AACF38" w14:textId="0B50C970" w:rsidR="0048063F" w:rsidRPr="0048063F" w:rsidRDefault="00AF31C3"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9+1</w:t>
            </w:r>
          </w:p>
        </w:tc>
        <w:tc>
          <w:tcPr>
            <w:tcW w:w="1113" w:type="dxa"/>
            <w:tcBorders>
              <w:top w:val="nil"/>
              <w:left w:val="nil"/>
              <w:bottom w:val="single" w:sz="4" w:space="0" w:color="auto"/>
              <w:right w:val="single" w:sz="4" w:space="0" w:color="auto"/>
            </w:tcBorders>
            <w:shd w:val="clear" w:color="auto" w:fill="auto"/>
            <w:vAlign w:val="center"/>
          </w:tcPr>
          <w:p w14:paraId="7BDC7CCB" w14:textId="2FF8935E"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18+2</w:t>
            </w:r>
          </w:p>
        </w:tc>
      </w:tr>
      <w:tr w:rsidR="0048063F" w:rsidRPr="0048063F" w14:paraId="4AFFD29B" w14:textId="77777777" w:rsidTr="00D64365">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72C3AE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11 kl. (III gimn.kl.) </w:t>
            </w:r>
          </w:p>
        </w:tc>
        <w:tc>
          <w:tcPr>
            <w:tcW w:w="1258" w:type="dxa"/>
            <w:tcBorders>
              <w:top w:val="nil"/>
              <w:left w:val="nil"/>
              <w:bottom w:val="single" w:sz="4" w:space="0" w:color="auto"/>
              <w:right w:val="single" w:sz="4" w:space="0" w:color="auto"/>
            </w:tcBorders>
            <w:shd w:val="clear" w:color="auto" w:fill="auto"/>
            <w:noWrap/>
            <w:vAlign w:val="center"/>
            <w:hideMark/>
          </w:tcPr>
          <w:p w14:paraId="76DC98D1" w14:textId="77777777" w:rsidR="0048063F" w:rsidRPr="0048063F" w:rsidRDefault="0048063F" w:rsidP="0048063F">
            <w:pPr>
              <w:jc w:val="center"/>
            </w:pPr>
            <w:r w:rsidRPr="0048063F">
              <w:t>7</w:t>
            </w:r>
          </w:p>
        </w:tc>
        <w:tc>
          <w:tcPr>
            <w:tcW w:w="1303" w:type="dxa"/>
            <w:tcBorders>
              <w:top w:val="nil"/>
              <w:left w:val="nil"/>
              <w:bottom w:val="single" w:sz="4" w:space="0" w:color="auto"/>
              <w:right w:val="single" w:sz="4" w:space="0" w:color="auto"/>
            </w:tcBorders>
            <w:shd w:val="clear" w:color="auto" w:fill="auto"/>
            <w:noWrap/>
            <w:vAlign w:val="center"/>
            <w:hideMark/>
          </w:tcPr>
          <w:p w14:paraId="07DF6F28" w14:textId="77777777" w:rsidR="0048063F" w:rsidRPr="0048063F" w:rsidRDefault="0048063F" w:rsidP="0048063F">
            <w:pPr>
              <w:jc w:val="center"/>
            </w:pPr>
            <w:r w:rsidRPr="0048063F">
              <w:t>14</w:t>
            </w:r>
          </w:p>
        </w:tc>
        <w:tc>
          <w:tcPr>
            <w:tcW w:w="1302" w:type="dxa"/>
            <w:tcBorders>
              <w:top w:val="nil"/>
              <w:left w:val="nil"/>
              <w:bottom w:val="single" w:sz="4" w:space="0" w:color="auto"/>
              <w:right w:val="single" w:sz="4" w:space="0" w:color="auto"/>
            </w:tcBorders>
            <w:shd w:val="clear" w:color="auto" w:fill="auto"/>
            <w:noWrap/>
            <w:vAlign w:val="center"/>
            <w:hideMark/>
          </w:tcPr>
          <w:p w14:paraId="21B8144B" w14:textId="254559E5" w:rsidR="0048063F" w:rsidRPr="0048063F" w:rsidRDefault="001F2E3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13+1</w:t>
            </w:r>
          </w:p>
        </w:tc>
        <w:tc>
          <w:tcPr>
            <w:tcW w:w="1298" w:type="dxa"/>
            <w:tcBorders>
              <w:top w:val="nil"/>
              <w:left w:val="nil"/>
              <w:bottom w:val="single" w:sz="4" w:space="0" w:color="auto"/>
              <w:right w:val="single" w:sz="4" w:space="0" w:color="auto"/>
            </w:tcBorders>
            <w:shd w:val="clear" w:color="auto" w:fill="auto"/>
            <w:noWrap/>
            <w:vAlign w:val="center"/>
            <w:hideMark/>
          </w:tcPr>
          <w:p w14:paraId="2DEF5504" w14:textId="5162F7A4" w:rsidR="0048063F" w:rsidRPr="0048063F" w:rsidRDefault="0048063F" w:rsidP="0048063F">
            <w:pPr>
              <w:jc w:val="center"/>
            </w:pPr>
            <w:r w:rsidRPr="0048063F">
              <w:t>15</w:t>
            </w:r>
          </w:p>
        </w:tc>
        <w:tc>
          <w:tcPr>
            <w:tcW w:w="1380" w:type="dxa"/>
            <w:tcBorders>
              <w:top w:val="nil"/>
              <w:left w:val="nil"/>
              <w:bottom w:val="single" w:sz="4" w:space="0" w:color="auto"/>
              <w:right w:val="single" w:sz="4" w:space="0" w:color="auto"/>
            </w:tcBorders>
            <w:shd w:val="clear" w:color="auto" w:fill="auto"/>
            <w:noWrap/>
            <w:vAlign w:val="center"/>
            <w:hideMark/>
          </w:tcPr>
          <w:p w14:paraId="519D5724" w14:textId="7D4FEE9B" w:rsidR="0048063F" w:rsidRPr="0048063F" w:rsidRDefault="0048063F" w:rsidP="0048063F">
            <w:pPr>
              <w:jc w:val="center"/>
            </w:pPr>
            <w:r w:rsidRPr="0048063F">
              <w:t>15</w:t>
            </w:r>
          </w:p>
        </w:tc>
        <w:tc>
          <w:tcPr>
            <w:tcW w:w="1113" w:type="dxa"/>
            <w:tcBorders>
              <w:top w:val="nil"/>
              <w:left w:val="nil"/>
              <w:bottom w:val="single" w:sz="4" w:space="0" w:color="auto"/>
              <w:right w:val="single" w:sz="4" w:space="0" w:color="auto"/>
            </w:tcBorders>
            <w:shd w:val="clear" w:color="auto" w:fill="auto"/>
            <w:vAlign w:val="center"/>
          </w:tcPr>
          <w:p w14:paraId="1C24CE02" w14:textId="77777777" w:rsidR="0048063F" w:rsidRPr="0048063F" w:rsidRDefault="0048063F" w:rsidP="0048063F">
            <w:pPr>
              <w:jc w:val="center"/>
            </w:pPr>
            <w:r w:rsidRPr="0048063F">
              <w:t>20</w:t>
            </w:r>
          </w:p>
        </w:tc>
      </w:tr>
      <w:tr w:rsidR="0048063F" w:rsidRPr="0048063F" w14:paraId="285544D6" w14:textId="77777777" w:rsidTr="00D64365">
        <w:trPr>
          <w:trHeight w:val="315"/>
        </w:trPr>
        <w:tc>
          <w:tcPr>
            <w:tcW w:w="1418" w:type="dxa"/>
            <w:tcBorders>
              <w:top w:val="nil"/>
              <w:left w:val="single" w:sz="4" w:space="0" w:color="auto"/>
              <w:bottom w:val="nil"/>
              <w:right w:val="single" w:sz="4" w:space="0" w:color="auto"/>
            </w:tcBorders>
            <w:shd w:val="clear" w:color="auto" w:fill="auto"/>
            <w:noWrap/>
            <w:vAlign w:val="bottom"/>
            <w:hideMark/>
          </w:tcPr>
          <w:p w14:paraId="533F60C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lastRenderedPageBreak/>
              <w:t>12 kl. (IV gimn.kl.)</w:t>
            </w:r>
          </w:p>
        </w:tc>
        <w:tc>
          <w:tcPr>
            <w:tcW w:w="1258" w:type="dxa"/>
            <w:tcBorders>
              <w:top w:val="nil"/>
              <w:left w:val="nil"/>
              <w:bottom w:val="nil"/>
              <w:right w:val="single" w:sz="4" w:space="0" w:color="auto"/>
            </w:tcBorders>
            <w:shd w:val="clear" w:color="auto" w:fill="auto"/>
            <w:noWrap/>
            <w:vAlign w:val="center"/>
            <w:hideMark/>
          </w:tcPr>
          <w:p w14:paraId="417044F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p>
        </w:tc>
        <w:tc>
          <w:tcPr>
            <w:tcW w:w="1303" w:type="dxa"/>
            <w:tcBorders>
              <w:top w:val="nil"/>
              <w:left w:val="nil"/>
              <w:bottom w:val="nil"/>
              <w:right w:val="single" w:sz="4" w:space="0" w:color="auto"/>
            </w:tcBorders>
            <w:shd w:val="clear" w:color="auto" w:fill="auto"/>
            <w:noWrap/>
            <w:vAlign w:val="center"/>
            <w:hideMark/>
          </w:tcPr>
          <w:p w14:paraId="0B1200E3" w14:textId="77777777" w:rsidR="0048063F" w:rsidRPr="0048063F" w:rsidRDefault="0048063F" w:rsidP="0048063F">
            <w:pPr>
              <w:jc w:val="center"/>
            </w:pPr>
            <w:r w:rsidRPr="0048063F">
              <w:t>7</w:t>
            </w:r>
          </w:p>
        </w:tc>
        <w:tc>
          <w:tcPr>
            <w:tcW w:w="1302" w:type="dxa"/>
            <w:tcBorders>
              <w:top w:val="nil"/>
              <w:left w:val="nil"/>
              <w:bottom w:val="nil"/>
              <w:right w:val="single" w:sz="4" w:space="0" w:color="auto"/>
            </w:tcBorders>
            <w:shd w:val="clear" w:color="auto" w:fill="auto"/>
            <w:noWrap/>
            <w:vAlign w:val="center"/>
            <w:hideMark/>
          </w:tcPr>
          <w:p w14:paraId="4CB8B970" w14:textId="77777777" w:rsidR="0048063F" w:rsidRPr="0048063F" w:rsidRDefault="0048063F" w:rsidP="0048063F">
            <w:pPr>
              <w:jc w:val="center"/>
            </w:pPr>
            <w:r w:rsidRPr="0048063F">
              <w:t>14</w:t>
            </w:r>
          </w:p>
        </w:tc>
        <w:tc>
          <w:tcPr>
            <w:tcW w:w="1298" w:type="dxa"/>
            <w:tcBorders>
              <w:top w:val="nil"/>
              <w:left w:val="nil"/>
              <w:bottom w:val="nil"/>
              <w:right w:val="single" w:sz="4" w:space="0" w:color="auto"/>
            </w:tcBorders>
            <w:shd w:val="clear" w:color="auto" w:fill="auto"/>
            <w:noWrap/>
            <w:vAlign w:val="center"/>
            <w:hideMark/>
          </w:tcPr>
          <w:p w14:paraId="65AEE7A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380" w:type="dxa"/>
            <w:tcBorders>
              <w:top w:val="nil"/>
              <w:left w:val="nil"/>
              <w:bottom w:val="nil"/>
              <w:right w:val="single" w:sz="4" w:space="0" w:color="auto"/>
            </w:tcBorders>
            <w:shd w:val="clear" w:color="auto" w:fill="auto"/>
            <w:noWrap/>
            <w:vAlign w:val="center"/>
            <w:hideMark/>
          </w:tcPr>
          <w:p w14:paraId="01F92BEA" w14:textId="77777777" w:rsidR="0048063F" w:rsidRPr="0048063F" w:rsidRDefault="0048063F" w:rsidP="0048063F">
            <w:pPr>
              <w:jc w:val="center"/>
            </w:pPr>
            <w:r w:rsidRPr="0048063F">
              <w:t>15</w:t>
            </w:r>
          </w:p>
        </w:tc>
        <w:tc>
          <w:tcPr>
            <w:tcW w:w="1113" w:type="dxa"/>
            <w:tcBorders>
              <w:top w:val="nil"/>
              <w:left w:val="nil"/>
              <w:bottom w:val="nil"/>
              <w:right w:val="single" w:sz="4" w:space="0" w:color="auto"/>
            </w:tcBorders>
            <w:shd w:val="clear" w:color="auto" w:fill="auto"/>
            <w:vAlign w:val="center"/>
          </w:tcPr>
          <w:p w14:paraId="4F165F5D" w14:textId="77777777" w:rsidR="0048063F" w:rsidRPr="0048063F" w:rsidRDefault="0048063F" w:rsidP="0048063F">
            <w:pPr>
              <w:jc w:val="center"/>
            </w:pPr>
            <w:r w:rsidRPr="0048063F">
              <w:t>15</w:t>
            </w:r>
          </w:p>
        </w:tc>
      </w:tr>
      <w:tr w:rsidR="0048063F" w:rsidRPr="0048063F" w14:paraId="6CA6D0D6" w14:textId="77777777" w:rsidTr="00D64365">
        <w:trPr>
          <w:trHeight w:val="315"/>
        </w:trPr>
        <w:tc>
          <w:tcPr>
            <w:tcW w:w="141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A3E8C3F"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58" w:type="dxa"/>
            <w:tcBorders>
              <w:top w:val="single" w:sz="8" w:space="0" w:color="auto"/>
              <w:left w:val="nil"/>
              <w:bottom w:val="single" w:sz="8" w:space="0" w:color="auto"/>
              <w:right w:val="single" w:sz="4" w:space="0" w:color="auto"/>
            </w:tcBorders>
            <w:shd w:val="clear" w:color="auto" w:fill="auto"/>
            <w:noWrap/>
            <w:vAlign w:val="center"/>
            <w:hideMark/>
          </w:tcPr>
          <w:p w14:paraId="7C974A2A" w14:textId="4A7A1C34"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155</w:t>
            </w:r>
            <w:r w:rsidR="00FC3262">
              <w:rPr>
                <w:rFonts w:eastAsia="Times New Roman" w:cs="Times New Roman"/>
                <w:b/>
                <w:bCs/>
                <w:color w:val="000000"/>
                <w:sz w:val="22"/>
                <w:lang w:eastAsia="lt-LT"/>
              </w:rPr>
              <w:t>+3</w:t>
            </w:r>
          </w:p>
        </w:tc>
        <w:tc>
          <w:tcPr>
            <w:tcW w:w="1303" w:type="dxa"/>
            <w:tcBorders>
              <w:top w:val="single" w:sz="8" w:space="0" w:color="auto"/>
              <w:left w:val="nil"/>
              <w:bottom w:val="single" w:sz="8" w:space="0" w:color="auto"/>
              <w:right w:val="single" w:sz="4" w:space="0" w:color="auto"/>
            </w:tcBorders>
            <w:shd w:val="clear" w:color="auto" w:fill="auto"/>
            <w:noWrap/>
            <w:vAlign w:val="center"/>
            <w:hideMark/>
          </w:tcPr>
          <w:p w14:paraId="53052212" w14:textId="089D9694"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16</w:t>
            </w:r>
            <w:r w:rsidR="001F2E36">
              <w:rPr>
                <w:rFonts w:eastAsia="Times New Roman" w:cs="Times New Roman"/>
                <w:b/>
                <w:bCs/>
                <w:color w:val="000000"/>
                <w:sz w:val="22"/>
                <w:lang w:eastAsia="lt-LT"/>
              </w:rPr>
              <w:t>1+6</w:t>
            </w:r>
          </w:p>
        </w:tc>
        <w:tc>
          <w:tcPr>
            <w:tcW w:w="1302" w:type="dxa"/>
            <w:tcBorders>
              <w:top w:val="single" w:sz="8" w:space="0" w:color="auto"/>
              <w:left w:val="nil"/>
              <w:bottom w:val="single" w:sz="8" w:space="0" w:color="auto"/>
              <w:right w:val="single" w:sz="4" w:space="0" w:color="auto"/>
            </w:tcBorders>
            <w:shd w:val="clear" w:color="auto" w:fill="auto"/>
            <w:noWrap/>
            <w:vAlign w:val="center"/>
            <w:hideMark/>
          </w:tcPr>
          <w:p w14:paraId="06F8ED46" w14:textId="013BFD78"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w:t>
            </w:r>
            <w:r w:rsidR="00FC3262">
              <w:rPr>
                <w:rFonts w:eastAsia="Times New Roman" w:cs="Times New Roman"/>
                <w:b/>
                <w:bCs/>
                <w:color w:val="000000"/>
                <w:sz w:val="22"/>
                <w:lang w:eastAsia="lt-LT"/>
              </w:rPr>
              <w:t>66+6</w:t>
            </w:r>
          </w:p>
        </w:tc>
        <w:tc>
          <w:tcPr>
            <w:tcW w:w="1298" w:type="dxa"/>
            <w:tcBorders>
              <w:top w:val="single" w:sz="8" w:space="0" w:color="auto"/>
              <w:left w:val="nil"/>
              <w:bottom w:val="single" w:sz="8" w:space="0" w:color="auto"/>
              <w:right w:val="single" w:sz="4" w:space="0" w:color="auto"/>
            </w:tcBorders>
            <w:shd w:val="clear" w:color="auto" w:fill="auto"/>
            <w:noWrap/>
            <w:vAlign w:val="center"/>
            <w:hideMark/>
          </w:tcPr>
          <w:p w14:paraId="16B35D04" w14:textId="023ADC0F"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w:t>
            </w:r>
            <w:r w:rsidR="00FC3262">
              <w:rPr>
                <w:rFonts w:eastAsia="Times New Roman" w:cs="Times New Roman"/>
                <w:b/>
                <w:bCs/>
                <w:color w:val="000000"/>
                <w:sz w:val="22"/>
                <w:lang w:eastAsia="lt-LT"/>
              </w:rPr>
              <w:t>0+4</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7A0419F9" w14:textId="16E05A24"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w:t>
            </w:r>
            <w:r w:rsidR="00FC3262">
              <w:rPr>
                <w:rFonts w:eastAsia="Times New Roman" w:cs="Times New Roman"/>
                <w:b/>
                <w:bCs/>
                <w:color w:val="000000"/>
                <w:sz w:val="22"/>
                <w:lang w:eastAsia="lt-LT"/>
              </w:rPr>
              <w:t>4+4</w:t>
            </w:r>
          </w:p>
        </w:tc>
        <w:tc>
          <w:tcPr>
            <w:tcW w:w="1113" w:type="dxa"/>
            <w:tcBorders>
              <w:top w:val="single" w:sz="8" w:space="0" w:color="auto"/>
              <w:left w:val="nil"/>
              <w:bottom w:val="single" w:sz="8" w:space="0" w:color="auto"/>
              <w:right w:val="single" w:sz="4" w:space="0" w:color="auto"/>
            </w:tcBorders>
            <w:shd w:val="clear" w:color="auto" w:fill="auto"/>
            <w:vAlign w:val="center"/>
          </w:tcPr>
          <w:p w14:paraId="0A655627" w14:textId="6D5544E3"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18</w:t>
            </w:r>
            <w:r w:rsidR="00FC3262">
              <w:rPr>
                <w:rFonts w:eastAsia="Times New Roman" w:cs="Times New Roman"/>
                <w:b/>
                <w:bCs/>
                <w:color w:val="000000"/>
                <w:sz w:val="22"/>
                <w:lang w:eastAsia="lt-LT"/>
              </w:rPr>
              <w:t>3+3</w:t>
            </w:r>
          </w:p>
        </w:tc>
      </w:tr>
      <w:bookmarkEnd w:id="0"/>
      <w:tr w:rsidR="0048063F" w:rsidRPr="0048063F" w14:paraId="4D2A6614" w14:textId="77777777" w:rsidTr="00D64365">
        <w:trPr>
          <w:trHeight w:val="300"/>
        </w:trPr>
        <w:tc>
          <w:tcPr>
            <w:tcW w:w="907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6A6843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gimnazija</w:t>
            </w:r>
          </w:p>
        </w:tc>
      </w:tr>
      <w:tr w:rsidR="0048063F" w:rsidRPr="0048063F" w14:paraId="17CD0D9B" w14:textId="77777777" w:rsidTr="00C369AD">
        <w:trPr>
          <w:trHeight w:val="300"/>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14:paraId="6E9AE70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58" w:type="dxa"/>
            <w:tcBorders>
              <w:top w:val="nil"/>
              <w:left w:val="nil"/>
              <w:bottom w:val="single" w:sz="4" w:space="0" w:color="auto"/>
              <w:right w:val="single" w:sz="4" w:space="0" w:color="auto"/>
            </w:tcBorders>
            <w:shd w:val="clear" w:color="auto" w:fill="auto"/>
            <w:noWrap/>
            <w:vAlign w:val="bottom"/>
            <w:hideMark/>
          </w:tcPr>
          <w:p w14:paraId="479DE89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03" w:type="dxa"/>
            <w:tcBorders>
              <w:top w:val="nil"/>
              <w:left w:val="nil"/>
              <w:bottom w:val="single" w:sz="4" w:space="0" w:color="auto"/>
              <w:right w:val="single" w:sz="4" w:space="0" w:color="auto"/>
            </w:tcBorders>
            <w:shd w:val="clear" w:color="auto" w:fill="auto"/>
            <w:noWrap/>
            <w:vAlign w:val="bottom"/>
            <w:hideMark/>
          </w:tcPr>
          <w:p w14:paraId="0FF1864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302" w:type="dxa"/>
            <w:tcBorders>
              <w:top w:val="nil"/>
              <w:left w:val="nil"/>
              <w:bottom w:val="single" w:sz="4" w:space="0" w:color="auto"/>
              <w:right w:val="single" w:sz="4" w:space="0" w:color="auto"/>
            </w:tcBorders>
            <w:shd w:val="clear" w:color="auto" w:fill="auto"/>
            <w:noWrap/>
            <w:vAlign w:val="bottom"/>
            <w:hideMark/>
          </w:tcPr>
          <w:p w14:paraId="3FB866C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98" w:type="dxa"/>
            <w:tcBorders>
              <w:top w:val="nil"/>
              <w:left w:val="nil"/>
              <w:bottom w:val="single" w:sz="4" w:space="0" w:color="auto"/>
              <w:right w:val="single" w:sz="4" w:space="0" w:color="auto"/>
            </w:tcBorders>
            <w:shd w:val="clear" w:color="auto" w:fill="auto"/>
            <w:noWrap/>
            <w:vAlign w:val="bottom"/>
            <w:hideMark/>
          </w:tcPr>
          <w:p w14:paraId="204C6B4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80" w:type="dxa"/>
            <w:tcBorders>
              <w:top w:val="nil"/>
              <w:left w:val="nil"/>
              <w:bottom w:val="single" w:sz="4" w:space="0" w:color="auto"/>
              <w:right w:val="single" w:sz="4" w:space="0" w:color="auto"/>
            </w:tcBorders>
            <w:shd w:val="clear" w:color="auto" w:fill="auto"/>
            <w:noWrap/>
            <w:vAlign w:val="bottom"/>
            <w:hideMark/>
          </w:tcPr>
          <w:p w14:paraId="2EBBCA4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113" w:type="dxa"/>
            <w:tcBorders>
              <w:top w:val="nil"/>
              <w:left w:val="single" w:sz="4" w:space="0" w:color="auto"/>
              <w:bottom w:val="single" w:sz="4" w:space="0" w:color="auto"/>
              <w:right w:val="single" w:sz="8" w:space="0" w:color="auto"/>
            </w:tcBorders>
            <w:shd w:val="clear" w:color="auto" w:fill="auto"/>
            <w:vAlign w:val="bottom"/>
          </w:tcPr>
          <w:p w14:paraId="754CA11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134ECA08" w14:textId="77777777" w:rsidTr="00C369AD">
        <w:trPr>
          <w:trHeight w:val="300"/>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14:paraId="308FBEC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9 kl. (I gimn.kl.)</w:t>
            </w:r>
          </w:p>
        </w:tc>
        <w:tc>
          <w:tcPr>
            <w:tcW w:w="1258" w:type="dxa"/>
            <w:tcBorders>
              <w:top w:val="nil"/>
              <w:left w:val="nil"/>
              <w:bottom w:val="single" w:sz="4" w:space="0" w:color="auto"/>
              <w:right w:val="single" w:sz="4" w:space="0" w:color="auto"/>
            </w:tcBorders>
            <w:shd w:val="clear" w:color="auto" w:fill="auto"/>
            <w:noWrap/>
            <w:vAlign w:val="center"/>
            <w:hideMark/>
          </w:tcPr>
          <w:p w14:paraId="1596154F" w14:textId="544FA54D" w:rsidR="0048063F" w:rsidRPr="003E03DD" w:rsidRDefault="00410A46"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96+1</w:t>
            </w:r>
          </w:p>
        </w:tc>
        <w:tc>
          <w:tcPr>
            <w:tcW w:w="1303" w:type="dxa"/>
            <w:tcBorders>
              <w:top w:val="nil"/>
              <w:left w:val="nil"/>
              <w:bottom w:val="single" w:sz="4" w:space="0" w:color="auto"/>
              <w:right w:val="single" w:sz="4" w:space="0" w:color="auto"/>
            </w:tcBorders>
            <w:shd w:val="clear" w:color="auto" w:fill="auto"/>
            <w:noWrap/>
            <w:vAlign w:val="center"/>
            <w:hideMark/>
          </w:tcPr>
          <w:p w14:paraId="39BC42B4" w14:textId="18182016" w:rsidR="0048063F" w:rsidRPr="003E03DD" w:rsidRDefault="00012421"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88+2</w:t>
            </w:r>
          </w:p>
        </w:tc>
        <w:tc>
          <w:tcPr>
            <w:tcW w:w="1302" w:type="dxa"/>
            <w:tcBorders>
              <w:top w:val="nil"/>
              <w:left w:val="nil"/>
              <w:bottom w:val="single" w:sz="4" w:space="0" w:color="auto"/>
              <w:right w:val="single" w:sz="4" w:space="0" w:color="auto"/>
            </w:tcBorders>
            <w:shd w:val="clear" w:color="auto" w:fill="auto"/>
            <w:noWrap/>
            <w:vAlign w:val="center"/>
            <w:hideMark/>
          </w:tcPr>
          <w:p w14:paraId="0657C66A" w14:textId="77616B8F"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1</w:t>
            </w:r>
            <w:r w:rsidR="00012421" w:rsidRPr="003E03DD">
              <w:rPr>
                <w:rFonts w:eastAsia="Times New Roman" w:cs="Times New Roman"/>
                <w:color w:val="000000"/>
                <w:sz w:val="22"/>
                <w:lang w:eastAsia="lt-LT"/>
              </w:rPr>
              <w:t>09+2</w:t>
            </w:r>
          </w:p>
        </w:tc>
        <w:tc>
          <w:tcPr>
            <w:tcW w:w="1298" w:type="dxa"/>
            <w:tcBorders>
              <w:top w:val="nil"/>
              <w:left w:val="nil"/>
              <w:bottom w:val="single" w:sz="4" w:space="0" w:color="auto"/>
              <w:right w:val="single" w:sz="4" w:space="0" w:color="auto"/>
            </w:tcBorders>
            <w:shd w:val="clear" w:color="auto" w:fill="auto"/>
            <w:noWrap/>
            <w:vAlign w:val="center"/>
            <w:hideMark/>
          </w:tcPr>
          <w:p w14:paraId="70638DDF" w14:textId="6A10FA90" w:rsidR="0048063F" w:rsidRPr="0048063F" w:rsidRDefault="00B52CB6"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99</w:t>
            </w:r>
            <w:r w:rsidR="00012421">
              <w:rPr>
                <w:rFonts w:eastAsia="Times New Roman" w:cs="Times New Roman"/>
                <w:color w:val="000000"/>
                <w:sz w:val="22"/>
                <w:lang w:eastAsia="lt-LT"/>
              </w:rPr>
              <w:t>+3</w:t>
            </w:r>
          </w:p>
        </w:tc>
        <w:tc>
          <w:tcPr>
            <w:tcW w:w="1380" w:type="dxa"/>
            <w:tcBorders>
              <w:top w:val="nil"/>
              <w:left w:val="nil"/>
              <w:bottom w:val="single" w:sz="4" w:space="0" w:color="auto"/>
              <w:right w:val="single" w:sz="4" w:space="0" w:color="auto"/>
            </w:tcBorders>
            <w:shd w:val="clear" w:color="auto" w:fill="auto"/>
            <w:noWrap/>
            <w:vAlign w:val="center"/>
            <w:hideMark/>
          </w:tcPr>
          <w:p w14:paraId="36469B26" w14:textId="48B8B22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r w:rsidR="00012421">
              <w:rPr>
                <w:rFonts w:eastAsia="Times New Roman" w:cs="Times New Roman"/>
                <w:color w:val="000000"/>
                <w:sz w:val="22"/>
                <w:lang w:eastAsia="lt-LT"/>
              </w:rPr>
              <w:t>3+1</w:t>
            </w:r>
          </w:p>
        </w:tc>
        <w:tc>
          <w:tcPr>
            <w:tcW w:w="1113" w:type="dxa"/>
            <w:tcBorders>
              <w:top w:val="nil"/>
              <w:left w:val="single" w:sz="4" w:space="0" w:color="auto"/>
              <w:bottom w:val="single" w:sz="4" w:space="0" w:color="auto"/>
              <w:right w:val="single" w:sz="8" w:space="0" w:color="auto"/>
            </w:tcBorders>
            <w:shd w:val="clear" w:color="auto" w:fill="auto"/>
            <w:vAlign w:val="center"/>
          </w:tcPr>
          <w:p w14:paraId="4DBAD373" w14:textId="3865BDE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r w:rsidR="00012421">
              <w:rPr>
                <w:rFonts w:eastAsia="Times New Roman" w:cs="Times New Roman"/>
                <w:color w:val="000000"/>
                <w:sz w:val="22"/>
                <w:lang w:eastAsia="lt-LT"/>
              </w:rPr>
              <w:t>0+1</w:t>
            </w:r>
          </w:p>
        </w:tc>
      </w:tr>
      <w:tr w:rsidR="0048063F" w:rsidRPr="0048063F" w14:paraId="3F976D38" w14:textId="77777777" w:rsidTr="00C369AD">
        <w:trPr>
          <w:trHeight w:val="300"/>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14:paraId="50A953E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10 kl. (II gimn.kl.)</w:t>
            </w:r>
          </w:p>
        </w:tc>
        <w:tc>
          <w:tcPr>
            <w:tcW w:w="1258" w:type="dxa"/>
            <w:tcBorders>
              <w:top w:val="nil"/>
              <w:left w:val="nil"/>
              <w:bottom w:val="single" w:sz="4" w:space="0" w:color="auto"/>
              <w:right w:val="single" w:sz="4" w:space="0" w:color="auto"/>
            </w:tcBorders>
            <w:shd w:val="clear" w:color="auto" w:fill="auto"/>
            <w:noWrap/>
            <w:vAlign w:val="center"/>
            <w:hideMark/>
          </w:tcPr>
          <w:p w14:paraId="0B05555C"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93</w:t>
            </w:r>
          </w:p>
        </w:tc>
        <w:tc>
          <w:tcPr>
            <w:tcW w:w="1303" w:type="dxa"/>
            <w:tcBorders>
              <w:top w:val="nil"/>
              <w:left w:val="nil"/>
              <w:bottom w:val="single" w:sz="4" w:space="0" w:color="auto"/>
              <w:right w:val="single" w:sz="4" w:space="0" w:color="auto"/>
            </w:tcBorders>
            <w:shd w:val="clear" w:color="auto" w:fill="auto"/>
            <w:noWrap/>
            <w:vAlign w:val="center"/>
            <w:hideMark/>
          </w:tcPr>
          <w:p w14:paraId="66A86EFB" w14:textId="7013B864"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w:t>
            </w:r>
            <w:r w:rsidR="00012421" w:rsidRPr="003E03DD">
              <w:rPr>
                <w:rFonts w:eastAsia="Times New Roman" w:cs="Times New Roman"/>
                <w:color w:val="000000"/>
                <w:sz w:val="22"/>
                <w:lang w:eastAsia="lt-LT"/>
              </w:rPr>
              <w:t>6+1</w:t>
            </w:r>
          </w:p>
        </w:tc>
        <w:tc>
          <w:tcPr>
            <w:tcW w:w="1302" w:type="dxa"/>
            <w:tcBorders>
              <w:top w:val="nil"/>
              <w:left w:val="nil"/>
              <w:bottom w:val="single" w:sz="4" w:space="0" w:color="auto"/>
              <w:right w:val="single" w:sz="4" w:space="0" w:color="auto"/>
            </w:tcBorders>
            <w:shd w:val="clear" w:color="auto" w:fill="auto"/>
            <w:noWrap/>
            <w:vAlign w:val="center"/>
            <w:hideMark/>
          </w:tcPr>
          <w:p w14:paraId="66B674BD" w14:textId="21C01A1D" w:rsidR="0048063F" w:rsidRPr="003E03DD" w:rsidRDefault="00012421"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88+2</w:t>
            </w:r>
          </w:p>
        </w:tc>
        <w:tc>
          <w:tcPr>
            <w:tcW w:w="1298" w:type="dxa"/>
            <w:tcBorders>
              <w:top w:val="nil"/>
              <w:left w:val="nil"/>
              <w:bottom w:val="single" w:sz="4" w:space="0" w:color="auto"/>
              <w:right w:val="single" w:sz="4" w:space="0" w:color="auto"/>
            </w:tcBorders>
            <w:shd w:val="clear" w:color="auto" w:fill="auto"/>
            <w:noWrap/>
            <w:vAlign w:val="center"/>
            <w:hideMark/>
          </w:tcPr>
          <w:p w14:paraId="00A96389" w14:textId="427C896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r w:rsidR="00012421">
              <w:rPr>
                <w:rFonts w:eastAsia="Times New Roman" w:cs="Times New Roman"/>
                <w:color w:val="000000"/>
                <w:sz w:val="22"/>
                <w:lang w:eastAsia="lt-LT"/>
              </w:rPr>
              <w:t>09+2</w:t>
            </w:r>
          </w:p>
        </w:tc>
        <w:tc>
          <w:tcPr>
            <w:tcW w:w="1380" w:type="dxa"/>
            <w:tcBorders>
              <w:top w:val="nil"/>
              <w:left w:val="nil"/>
              <w:bottom w:val="single" w:sz="4" w:space="0" w:color="auto"/>
              <w:right w:val="single" w:sz="4" w:space="0" w:color="auto"/>
            </w:tcBorders>
            <w:shd w:val="clear" w:color="auto" w:fill="auto"/>
            <w:noWrap/>
            <w:vAlign w:val="center"/>
            <w:hideMark/>
          </w:tcPr>
          <w:p w14:paraId="7D5C2F52" w14:textId="690CD6C4" w:rsidR="0048063F" w:rsidRPr="0048063F" w:rsidRDefault="00012421"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99+3</w:t>
            </w:r>
          </w:p>
        </w:tc>
        <w:tc>
          <w:tcPr>
            <w:tcW w:w="1113" w:type="dxa"/>
            <w:tcBorders>
              <w:top w:val="nil"/>
              <w:left w:val="single" w:sz="4" w:space="0" w:color="auto"/>
              <w:bottom w:val="single" w:sz="4" w:space="0" w:color="auto"/>
              <w:right w:val="single" w:sz="8" w:space="0" w:color="auto"/>
            </w:tcBorders>
            <w:shd w:val="clear" w:color="auto" w:fill="auto"/>
            <w:vAlign w:val="center"/>
          </w:tcPr>
          <w:p w14:paraId="5490519A" w14:textId="7EB4C5C8"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w:t>
            </w:r>
            <w:r w:rsidR="00012421">
              <w:rPr>
                <w:rFonts w:eastAsia="Times New Roman" w:cs="Times New Roman"/>
                <w:color w:val="000000"/>
                <w:sz w:val="22"/>
                <w:lang w:eastAsia="lt-LT"/>
              </w:rPr>
              <w:t>3+1</w:t>
            </w:r>
          </w:p>
        </w:tc>
      </w:tr>
      <w:tr w:rsidR="0048063F" w:rsidRPr="0048063F" w14:paraId="70FA473F" w14:textId="77777777" w:rsidTr="00C369AD">
        <w:trPr>
          <w:trHeight w:val="300"/>
        </w:trPr>
        <w:tc>
          <w:tcPr>
            <w:tcW w:w="1418" w:type="dxa"/>
            <w:tcBorders>
              <w:top w:val="nil"/>
              <w:left w:val="single" w:sz="8" w:space="0" w:color="auto"/>
              <w:bottom w:val="single" w:sz="4" w:space="0" w:color="auto"/>
              <w:right w:val="single" w:sz="4" w:space="0" w:color="auto"/>
            </w:tcBorders>
            <w:shd w:val="clear" w:color="auto" w:fill="auto"/>
            <w:noWrap/>
            <w:vAlign w:val="bottom"/>
            <w:hideMark/>
          </w:tcPr>
          <w:p w14:paraId="2F45C2E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11 kl. (III gimn.kl.) </w:t>
            </w:r>
          </w:p>
        </w:tc>
        <w:tc>
          <w:tcPr>
            <w:tcW w:w="1258" w:type="dxa"/>
            <w:tcBorders>
              <w:top w:val="nil"/>
              <w:left w:val="nil"/>
              <w:bottom w:val="single" w:sz="4" w:space="0" w:color="auto"/>
              <w:right w:val="single" w:sz="4" w:space="0" w:color="auto"/>
            </w:tcBorders>
            <w:shd w:val="clear" w:color="auto" w:fill="auto"/>
            <w:noWrap/>
            <w:vAlign w:val="center"/>
            <w:hideMark/>
          </w:tcPr>
          <w:p w14:paraId="2251FACC"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90</w:t>
            </w:r>
          </w:p>
        </w:tc>
        <w:tc>
          <w:tcPr>
            <w:tcW w:w="1303" w:type="dxa"/>
            <w:tcBorders>
              <w:top w:val="nil"/>
              <w:left w:val="nil"/>
              <w:bottom w:val="single" w:sz="4" w:space="0" w:color="auto"/>
              <w:right w:val="single" w:sz="4" w:space="0" w:color="auto"/>
            </w:tcBorders>
            <w:shd w:val="clear" w:color="auto" w:fill="auto"/>
            <w:noWrap/>
            <w:vAlign w:val="center"/>
            <w:hideMark/>
          </w:tcPr>
          <w:p w14:paraId="3E0F1B68"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78</w:t>
            </w:r>
          </w:p>
        </w:tc>
        <w:tc>
          <w:tcPr>
            <w:tcW w:w="1302" w:type="dxa"/>
            <w:tcBorders>
              <w:top w:val="nil"/>
              <w:left w:val="nil"/>
              <w:bottom w:val="single" w:sz="4" w:space="0" w:color="auto"/>
              <w:right w:val="single" w:sz="4" w:space="0" w:color="auto"/>
            </w:tcBorders>
            <w:shd w:val="clear" w:color="auto" w:fill="auto"/>
            <w:noWrap/>
            <w:vAlign w:val="center"/>
            <w:hideMark/>
          </w:tcPr>
          <w:p w14:paraId="649B4091"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96</w:t>
            </w:r>
          </w:p>
        </w:tc>
        <w:tc>
          <w:tcPr>
            <w:tcW w:w="1298" w:type="dxa"/>
            <w:tcBorders>
              <w:top w:val="nil"/>
              <w:left w:val="nil"/>
              <w:bottom w:val="single" w:sz="4" w:space="0" w:color="auto"/>
              <w:right w:val="single" w:sz="4" w:space="0" w:color="auto"/>
            </w:tcBorders>
            <w:shd w:val="clear" w:color="auto" w:fill="auto"/>
            <w:noWrap/>
            <w:vAlign w:val="center"/>
            <w:hideMark/>
          </w:tcPr>
          <w:p w14:paraId="3308E81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88</w:t>
            </w:r>
          </w:p>
        </w:tc>
        <w:tc>
          <w:tcPr>
            <w:tcW w:w="1380" w:type="dxa"/>
            <w:tcBorders>
              <w:top w:val="nil"/>
              <w:left w:val="nil"/>
              <w:bottom w:val="single" w:sz="4" w:space="0" w:color="auto"/>
              <w:right w:val="single" w:sz="4" w:space="0" w:color="auto"/>
            </w:tcBorders>
            <w:shd w:val="clear" w:color="auto" w:fill="auto"/>
            <w:noWrap/>
            <w:vAlign w:val="center"/>
            <w:hideMark/>
          </w:tcPr>
          <w:p w14:paraId="77BBDBD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109</w:t>
            </w:r>
          </w:p>
        </w:tc>
        <w:tc>
          <w:tcPr>
            <w:tcW w:w="1113" w:type="dxa"/>
            <w:tcBorders>
              <w:top w:val="nil"/>
              <w:left w:val="single" w:sz="4" w:space="0" w:color="auto"/>
              <w:bottom w:val="single" w:sz="4" w:space="0" w:color="auto"/>
              <w:right w:val="single" w:sz="8" w:space="0" w:color="auto"/>
            </w:tcBorders>
            <w:shd w:val="clear" w:color="auto" w:fill="auto"/>
            <w:vAlign w:val="center"/>
          </w:tcPr>
          <w:p w14:paraId="7CEED1F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99</w:t>
            </w:r>
          </w:p>
        </w:tc>
      </w:tr>
      <w:tr w:rsidR="0048063F" w:rsidRPr="0048063F" w14:paraId="7ACA76E8" w14:textId="77777777" w:rsidTr="00C369AD">
        <w:trPr>
          <w:trHeight w:val="315"/>
        </w:trPr>
        <w:tc>
          <w:tcPr>
            <w:tcW w:w="1418" w:type="dxa"/>
            <w:tcBorders>
              <w:top w:val="nil"/>
              <w:left w:val="single" w:sz="8" w:space="0" w:color="auto"/>
              <w:bottom w:val="nil"/>
              <w:right w:val="single" w:sz="4" w:space="0" w:color="auto"/>
            </w:tcBorders>
            <w:shd w:val="clear" w:color="auto" w:fill="auto"/>
            <w:noWrap/>
            <w:vAlign w:val="bottom"/>
            <w:hideMark/>
          </w:tcPr>
          <w:p w14:paraId="4C8C3D9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12 kl. (IV gimn.kl.)</w:t>
            </w:r>
          </w:p>
        </w:tc>
        <w:tc>
          <w:tcPr>
            <w:tcW w:w="1258" w:type="dxa"/>
            <w:tcBorders>
              <w:top w:val="nil"/>
              <w:left w:val="nil"/>
              <w:bottom w:val="nil"/>
              <w:right w:val="single" w:sz="4" w:space="0" w:color="auto"/>
            </w:tcBorders>
            <w:shd w:val="clear" w:color="auto" w:fill="auto"/>
            <w:noWrap/>
            <w:vAlign w:val="center"/>
            <w:hideMark/>
          </w:tcPr>
          <w:p w14:paraId="3B238D84"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78</w:t>
            </w:r>
          </w:p>
        </w:tc>
        <w:tc>
          <w:tcPr>
            <w:tcW w:w="1303" w:type="dxa"/>
            <w:tcBorders>
              <w:top w:val="nil"/>
              <w:left w:val="nil"/>
              <w:bottom w:val="nil"/>
              <w:right w:val="single" w:sz="4" w:space="0" w:color="auto"/>
            </w:tcBorders>
            <w:shd w:val="clear" w:color="auto" w:fill="auto"/>
            <w:noWrap/>
            <w:vAlign w:val="center"/>
            <w:hideMark/>
          </w:tcPr>
          <w:p w14:paraId="5DF8DB9D"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90</w:t>
            </w:r>
          </w:p>
        </w:tc>
        <w:tc>
          <w:tcPr>
            <w:tcW w:w="1302" w:type="dxa"/>
            <w:tcBorders>
              <w:top w:val="nil"/>
              <w:left w:val="nil"/>
              <w:bottom w:val="nil"/>
              <w:right w:val="single" w:sz="4" w:space="0" w:color="auto"/>
            </w:tcBorders>
            <w:shd w:val="clear" w:color="auto" w:fill="auto"/>
            <w:noWrap/>
            <w:vAlign w:val="center"/>
            <w:hideMark/>
          </w:tcPr>
          <w:p w14:paraId="2F0E0DFF" w14:textId="77777777" w:rsidR="0048063F" w:rsidRPr="003E03DD" w:rsidRDefault="0048063F" w:rsidP="0048063F">
            <w:pPr>
              <w:spacing w:after="0" w:line="240" w:lineRule="auto"/>
              <w:jc w:val="center"/>
              <w:rPr>
                <w:rFonts w:eastAsia="Times New Roman" w:cs="Times New Roman"/>
                <w:color w:val="000000"/>
                <w:sz w:val="22"/>
                <w:lang w:eastAsia="lt-LT"/>
              </w:rPr>
            </w:pPr>
            <w:r w:rsidRPr="003E03DD">
              <w:rPr>
                <w:rFonts w:eastAsia="Times New Roman" w:cs="Times New Roman"/>
                <w:color w:val="000000"/>
                <w:sz w:val="22"/>
                <w:lang w:eastAsia="lt-LT"/>
              </w:rPr>
              <w:t>78</w:t>
            </w:r>
          </w:p>
        </w:tc>
        <w:tc>
          <w:tcPr>
            <w:tcW w:w="1298" w:type="dxa"/>
            <w:tcBorders>
              <w:top w:val="nil"/>
              <w:left w:val="nil"/>
              <w:bottom w:val="nil"/>
              <w:right w:val="single" w:sz="4" w:space="0" w:color="auto"/>
            </w:tcBorders>
            <w:shd w:val="clear" w:color="auto" w:fill="auto"/>
            <w:noWrap/>
            <w:vAlign w:val="center"/>
            <w:hideMark/>
          </w:tcPr>
          <w:p w14:paraId="493BC20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96</w:t>
            </w:r>
          </w:p>
        </w:tc>
        <w:tc>
          <w:tcPr>
            <w:tcW w:w="1380" w:type="dxa"/>
            <w:tcBorders>
              <w:top w:val="nil"/>
              <w:left w:val="nil"/>
              <w:bottom w:val="nil"/>
              <w:right w:val="single" w:sz="4" w:space="0" w:color="auto"/>
            </w:tcBorders>
            <w:shd w:val="clear" w:color="auto" w:fill="auto"/>
            <w:noWrap/>
            <w:vAlign w:val="center"/>
            <w:hideMark/>
          </w:tcPr>
          <w:p w14:paraId="14908BC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88</w:t>
            </w:r>
          </w:p>
        </w:tc>
        <w:tc>
          <w:tcPr>
            <w:tcW w:w="1113" w:type="dxa"/>
            <w:tcBorders>
              <w:top w:val="nil"/>
              <w:left w:val="single" w:sz="4" w:space="0" w:color="auto"/>
              <w:bottom w:val="nil"/>
              <w:right w:val="single" w:sz="8" w:space="0" w:color="auto"/>
            </w:tcBorders>
            <w:shd w:val="clear" w:color="auto" w:fill="auto"/>
            <w:vAlign w:val="center"/>
          </w:tcPr>
          <w:p w14:paraId="084FDC7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109</w:t>
            </w:r>
          </w:p>
        </w:tc>
      </w:tr>
      <w:tr w:rsidR="0048063F" w:rsidRPr="0048063F" w14:paraId="1EE1DC50" w14:textId="77777777" w:rsidTr="00C369AD">
        <w:trPr>
          <w:trHeight w:val="315"/>
        </w:trPr>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4097C5"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58" w:type="dxa"/>
            <w:tcBorders>
              <w:top w:val="single" w:sz="8" w:space="0" w:color="auto"/>
              <w:left w:val="nil"/>
              <w:bottom w:val="single" w:sz="8" w:space="0" w:color="auto"/>
              <w:right w:val="single" w:sz="4" w:space="0" w:color="auto"/>
            </w:tcBorders>
            <w:shd w:val="clear" w:color="auto" w:fill="auto"/>
            <w:noWrap/>
            <w:vAlign w:val="center"/>
            <w:hideMark/>
          </w:tcPr>
          <w:p w14:paraId="7D0B3335" w14:textId="211FCF54" w:rsidR="0048063F" w:rsidRPr="003E03DD" w:rsidRDefault="00410A46" w:rsidP="0048063F">
            <w:pPr>
              <w:spacing w:after="0" w:line="240" w:lineRule="auto"/>
              <w:jc w:val="center"/>
              <w:rPr>
                <w:rFonts w:eastAsia="Times New Roman" w:cs="Times New Roman"/>
                <w:b/>
                <w:bCs/>
                <w:color w:val="000000"/>
                <w:sz w:val="22"/>
                <w:lang w:eastAsia="lt-LT"/>
              </w:rPr>
            </w:pPr>
            <w:r w:rsidRPr="003E03DD">
              <w:rPr>
                <w:rFonts w:eastAsia="Times New Roman" w:cs="Times New Roman"/>
                <w:b/>
                <w:bCs/>
                <w:color w:val="000000"/>
                <w:sz w:val="22"/>
                <w:lang w:eastAsia="lt-LT"/>
              </w:rPr>
              <w:t>357</w:t>
            </w:r>
            <w:r w:rsidRPr="003E03DD">
              <w:rPr>
                <w:rFonts w:eastAsia="Times New Roman" w:cs="Times New Roman"/>
                <w:color w:val="000000"/>
                <w:sz w:val="22"/>
                <w:lang w:eastAsia="lt-LT"/>
              </w:rPr>
              <w:t>+1</w:t>
            </w:r>
          </w:p>
        </w:tc>
        <w:tc>
          <w:tcPr>
            <w:tcW w:w="1303" w:type="dxa"/>
            <w:tcBorders>
              <w:top w:val="single" w:sz="8" w:space="0" w:color="auto"/>
              <w:left w:val="nil"/>
              <w:bottom w:val="single" w:sz="8" w:space="0" w:color="auto"/>
              <w:right w:val="single" w:sz="4" w:space="0" w:color="auto"/>
            </w:tcBorders>
            <w:shd w:val="clear" w:color="auto" w:fill="auto"/>
            <w:noWrap/>
            <w:vAlign w:val="center"/>
            <w:hideMark/>
          </w:tcPr>
          <w:p w14:paraId="31B885DF" w14:textId="49C9DB5E" w:rsidR="0048063F" w:rsidRPr="003E03DD" w:rsidRDefault="0048063F" w:rsidP="0048063F">
            <w:pPr>
              <w:spacing w:after="0" w:line="240" w:lineRule="auto"/>
              <w:jc w:val="center"/>
              <w:rPr>
                <w:rFonts w:eastAsia="Times New Roman" w:cs="Times New Roman"/>
                <w:b/>
                <w:bCs/>
                <w:color w:val="000000"/>
                <w:sz w:val="22"/>
                <w:lang w:eastAsia="lt-LT"/>
              </w:rPr>
            </w:pPr>
            <w:r w:rsidRPr="003E03DD">
              <w:rPr>
                <w:rFonts w:eastAsia="Times New Roman" w:cs="Times New Roman"/>
                <w:b/>
                <w:bCs/>
                <w:color w:val="000000"/>
                <w:sz w:val="22"/>
                <w:lang w:eastAsia="lt-LT"/>
              </w:rPr>
              <w:t>35</w:t>
            </w:r>
            <w:r w:rsidR="00012421" w:rsidRPr="003E03DD">
              <w:rPr>
                <w:rFonts w:eastAsia="Times New Roman" w:cs="Times New Roman"/>
                <w:b/>
                <w:bCs/>
                <w:color w:val="000000"/>
                <w:sz w:val="22"/>
                <w:lang w:eastAsia="lt-LT"/>
              </w:rPr>
              <w:t>2+3</w:t>
            </w:r>
          </w:p>
        </w:tc>
        <w:tc>
          <w:tcPr>
            <w:tcW w:w="1302" w:type="dxa"/>
            <w:tcBorders>
              <w:top w:val="single" w:sz="8" w:space="0" w:color="auto"/>
              <w:left w:val="nil"/>
              <w:bottom w:val="single" w:sz="8" w:space="0" w:color="auto"/>
              <w:right w:val="single" w:sz="4" w:space="0" w:color="auto"/>
            </w:tcBorders>
            <w:shd w:val="clear" w:color="auto" w:fill="auto"/>
            <w:noWrap/>
            <w:vAlign w:val="center"/>
            <w:hideMark/>
          </w:tcPr>
          <w:p w14:paraId="0EF47B2E" w14:textId="0BE92BB2" w:rsidR="0048063F" w:rsidRPr="003E03DD" w:rsidRDefault="0048063F" w:rsidP="0048063F">
            <w:pPr>
              <w:spacing w:after="0" w:line="240" w:lineRule="auto"/>
              <w:jc w:val="center"/>
              <w:rPr>
                <w:rFonts w:eastAsia="Times New Roman" w:cs="Times New Roman"/>
                <w:b/>
                <w:bCs/>
                <w:color w:val="000000"/>
                <w:sz w:val="22"/>
                <w:lang w:eastAsia="lt-LT"/>
              </w:rPr>
            </w:pPr>
            <w:r w:rsidRPr="003E03DD">
              <w:rPr>
                <w:rFonts w:eastAsia="Times New Roman" w:cs="Times New Roman"/>
                <w:b/>
                <w:bCs/>
                <w:color w:val="000000"/>
                <w:sz w:val="22"/>
                <w:lang w:eastAsia="lt-LT"/>
              </w:rPr>
              <w:t>3</w:t>
            </w:r>
            <w:r w:rsidR="00D03871" w:rsidRPr="003E03DD">
              <w:rPr>
                <w:rFonts w:eastAsia="Times New Roman" w:cs="Times New Roman"/>
                <w:b/>
                <w:bCs/>
                <w:color w:val="000000"/>
                <w:sz w:val="22"/>
                <w:lang w:eastAsia="lt-LT"/>
              </w:rPr>
              <w:t>71</w:t>
            </w:r>
            <w:r w:rsidR="00012421" w:rsidRPr="003E03DD">
              <w:rPr>
                <w:rFonts w:eastAsia="Times New Roman" w:cs="Times New Roman"/>
                <w:b/>
                <w:bCs/>
                <w:color w:val="000000"/>
                <w:sz w:val="22"/>
                <w:lang w:eastAsia="lt-LT"/>
              </w:rPr>
              <w:t>+4</w:t>
            </w:r>
          </w:p>
        </w:tc>
        <w:tc>
          <w:tcPr>
            <w:tcW w:w="1298" w:type="dxa"/>
            <w:tcBorders>
              <w:top w:val="single" w:sz="8" w:space="0" w:color="auto"/>
              <w:left w:val="nil"/>
              <w:bottom w:val="single" w:sz="8" w:space="0" w:color="auto"/>
              <w:right w:val="single" w:sz="4" w:space="0" w:color="auto"/>
            </w:tcBorders>
            <w:shd w:val="clear" w:color="auto" w:fill="auto"/>
            <w:noWrap/>
            <w:vAlign w:val="center"/>
            <w:hideMark/>
          </w:tcPr>
          <w:p w14:paraId="54264BE8" w14:textId="01D0A714"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39</w:t>
            </w:r>
            <w:r w:rsidR="00012421">
              <w:rPr>
                <w:rFonts w:eastAsia="Times New Roman" w:cs="Times New Roman"/>
                <w:b/>
                <w:bCs/>
                <w:color w:val="000000"/>
                <w:sz w:val="22"/>
                <w:lang w:eastAsia="lt-LT"/>
              </w:rPr>
              <w:t>2+5</w:t>
            </w:r>
          </w:p>
        </w:tc>
        <w:tc>
          <w:tcPr>
            <w:tcW w:w="1380" w:type="dxa"/>
            <w:tcBorders>
              <w:top w:val="single" w:sz="8" w:space="0" w:color="auto"/>
              <w:left w:val="nil"/>
              <w:bottom w:val="single" w:sz="8" w:space="0" w:color="auto"/>
              <w:right w:val="single" w:sz="4" w:space="0" w:color="auto"/>
            </w:tcBorders>
            <w:shd w:val="clear" w:color="auto" w:fill="auto"/>
            <w:noWrap/>
            <w:vAlign w:val="center"/>
            <w:hideMark/>
          </w:tcPr>
          <w:p w14:paraId="5C3AE5F6" w14:textId="4C0FF615"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w:t>
            </w:r>
            <w:r w:rsidR="00012421">
              <w:rPr>
                <w:rFonts w:eastAsia="Times New Roman" w:cs="Times New Roman"/>
                <w:b/>
                <w:bCs/>
                <w:color w:val="000000"/>
                <w:sz w:val="22"/>
                <w:lang w:eastAsia="lt-LT"/>
              </w:rPr>
              <w:t>89+4</w:t>
            </w:r>
          </w:p>
        </w:tc>
        <w:tc>
          <w:tcPr>
            <w:tcW w:w="1113" w:type="dxa"/>
            <w:tcBorders>
              <w:top w:val="single" w:sz="8" w:space="0" w:color="auto"/>
              <w:left w:val="single" w:sz="4" w:space="0" w:color="auto"/>
              <w:bottom w:val="single" w:sz="8" w:space="0" w:color="auto"/>
              <w:right w:val="single" w:sz="8" w:space="0" w:color="auto"/>
            </w:tcBorders>
            <w:shd w:val="clear" w:color="auto" w:fill="auto"/>
            <w:vAlign w:val="center"/>
          </w:tcPr>
          <w:p w14:paraId="5A94F0AC" w14:textId="3372D0F2"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39</w:t>
            </w:r>
            <w:r w:rsidR="00012421">
              <w:rPr>
                <w:rFonts w:eastAsia="Times New Roman" w:cs="Times New Roman"/>
                <w:b/>
                <w:bCs/>
                <w:color w:val="000000"/>
                <w:sz w:val="22"/>
                <w:lang w:eastAsia="lt-LT"/>
              </w:rPr>
              <w:t>1+2</w:t>
            </w:r>
          </w:p>
        </w:tc>
      </w:tr>
    </w:tbl>
    <w:p w14:paraId="59CDBD21" w14:textId="68D98B9B" w:rsidR="0048063F" w:rsidRPr="0048063F" w:rsidRDefault="0048063F" w:rsidP="00B524D6">
      <w:pPr>
        <w:tabs>
          <w:tab w:val="left" w:pos="1650"/>
        </w:tabs>
        <w:ind w:right="278"/>
        <w:rPr>
          <w:b/>
        </w:rPr>
      </w:pPr>
    </w:p>
    <w:tbl>
      <w:tblPr>
        <w:tblW w:w="9232" w:type="dxa"/>
        <w:tblLook w:val="04A0" w:firstRow="1" w:lastRow="0" w:firstColumn="1" w:lastColumn="0" w:noHBand="0" w:noVBand="1"/>
      </w:tblPr>
      <w:tblGrid>
        <w:gridCol w:w="1879"/>
        <w:gridCol w:w="1276"/>
        <w:gridCol w:w="1219"/>
        <w:gridCol w:w="1276"/>
        <w:gridCol w:w="1276"/>
        <w:gridCol w:w="1144"/>
        <w:gridCol w:w="1162"/>
      </w:tblGrid>
      <w:tr w:rsidR="0048063F" w:rsidRPr="0048063F" w14:paraId="037245AB" w14:textId="77777777" w:rsidTr="00747D01">
        <w:trPr>
          <w:trHeight w:val="300"/>
        </w:trPr>
        <w:tc>
          <w:tcPr>
            <w:tcW w:w="923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4DD938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r. Giedraičių Antano Jaroševičiaus gimnazija</w:t>
            </w:r>
          </w:p>
        </w:tc>
      </w:tr>
      <w:tr w:rsidR="0048063F" w:rsidRPr="0048063F" w14:paraId="00062528"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51E7628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BA96E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219" w:type="dxa"/>
            <w:tcBorders>
              <w:top w:val="nil"/>
              <w:left w:val="nil"/>
              <w:bottom w:val="single" w:sz="4" w:space="0" w:color="auto"/>
              <w:right w:val="single" w:sz="4" w:space="0" w:color="auto"/>
            </w:tcBorders>
            <w:shd w:val="clear" w:color="auto" w:fill="auto"/>
            <w:noWrap/>
            <w:vAlign w:val="bottom"/>
            <w:hideMark/>
          </w:tcPr>
          <w:p w14:paraId="753AE91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6" w:type="dxa"/>
            <w:tcBorders>
              <w:top w:val="nil"/>
              <w:left w:val="nil"/>
              <w:bottom w:val="single" w:sz="4" w:space="0" w:color="auto"/>
              <w:right w:val="single" w:sz="4" w:space="0" w:color="auto"/>
            </w:tcBorders>
            <w:shd w:val="clear" w:color="auto" w:fill="auto"/>
            <w:noWrap/>
            <w:vAlign w:val="bottom"/>
            <w:hideMark/>
          </w:tcPr>
          <w:p w14:paraId="700BF4E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15BF704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144" w:type="dxa"/>
            <w:tcBorders>
              <w:top w:val="nil"/>
              <w:left w:val="nil"/>
              <w:bottom w:val="single" w:sz="4" w:space="0" w:color="auto"/>
              <w:right w:val="single" w:sz="4" w:space="0" w:color="auto"/>
            </w:tcBorders>
            <w:shd w:val="clear" w:color="auto" w:fill="auto"/>
            <w:noWrap/>
            <w:vAlign w:val="bottom"/>
            <w:hideMark/>
          </w:tcPr>
          <w:p w14:paraId="6C43215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162" w:type="dxa"/>
            <w:tcBorders>
              <w:top w:val="nil"/>
              <w:left w:val="single" w:sz="4" w:space="0" w:color="auto"/>
              <w:bottom w:val="single" w:sz="4" w:space="0" w:color="auto"/>
              <w:right w:val="single" w:sz="8" w:space="0" w:color="auto"/>
            </w:tcBorders>
            <w:shd w:val="clear" w:color="auto" w:fill="auto"/>
            <w:vAlign w:val="bottom"/>
          </w:tcPr>
          <w:p w14:paraId="666306B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0BAB7ABB"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06CC0E41" w14:textId="5D6CC1BA"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Priešmokyklinukai</w:t>
            </w:r>
          </w:p>
        </w:tc>
        <w:tc>
          <w:tcPr>
            <w:tcW w:w="1276" w:type="dxa"/>
            <w:tcBorders>
              <w:top w:val="nil"/>
              <w:left w:val="nil"/>
              <w:bottom w:val="single" w:sz="4" w:space="0" w:color="auto"/>
              <w:right w:val="single" w:sz="4" w:space="0" w:color="auto"/>
            </w:tcBorders>
            <w:shd w:val="clear" w:color="auto" w:fill="auto"/>
            <w:noWrap/>
            <w:vAlign w:val="center"/>
            <w:hideMark/>
          </w:tcPr>
          <w:p w14:paraId="5D4B993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w:t>
            </w:r>
          </w:p>
        </w:tc>
        <w:tc>
          <w:tcPr>
            <w:tcW w:w="1219" w:type="dxa"/>
            <w:tcBorders>
              <w:top w:val="nil"/>
              <w:left w:val="nil"/>
              <w:bottom w:val="single" w:sz="4" w:space="0" w:color="auto"/>
              <w:right w:val="single" w:sz="4" w:space="0" w:color="auto"/>
            </w:tcBorders>
            <w:shd w:val="clear" w:color="auto" w:fill="auto"/>
            <w:noWrap/>
            <w:vAlign w:val="center"/>
            <w:hideMark/>
          </w:tcPr>
          <w:p w14:paraId="3841FD6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276" w:type="dxa"/>
            <w:tcBorders>
              <w:top w:val="nil"/>
              <w:left w:val="nil"/>
              <w:bottom w:val="single" w:sz="4" w:space="0" w:color="auto"/>
              <w:right w:val="single" w:sz="4" w:space="0" w:color="auto"/>
            </w:tcBorders>
            <w:shd w:val="clear" w:color="auto" w:fill="auto"/>
            <w:noWrap/>
            <w:vAlign w:val="center"/>
            <w:hideMark/>
          </w:tcPr>
          <w:p w14:paraId="56A292E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76" w:type="dxa"/>
            <w:tcBorders>
              <w:top w:val="nil"/>
              <w:left w:val="nil"/>
              <w:bottom w:val="single" w:sz="4" w:space="0" w:color="auto"/>
              <w:right w:val="single" w:sz="4" w:space="0" w:color="auto"/>
            </w:tcBorders>
            <w:shd w:val="clear" w:color="auto" w:fill="auto"/>
            <w:noWrap/>
            <w:vAlign w:val="center"/>
            <w:hideMark/>
          </w:tcPr>
          <w:p w14:paraId="35E9D2B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144" w:type="dxa"/>
            <w:tcBorders>
              <w:top w:val="nil"/>
              <w:left w:val="nil"/>
              <w:bottom w:val="single" w:sz="4" w:space="0" w:color="auto"/>
              <w:right w:val="single" w:sz="4" w:space="0" w:color="auto"/>
            </w:tcBorders>
            <w:shd w:val="clear" w:color="auto" w:fill="auto"/>
            <w:noWrap/>
            <w:vAlign w:val="center"/>
            <w:hideMark/>
          </w:tcPr>
          <w:p w14:paraId="6645EF4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162" w:type="dxa"/>
            <w:tcBorders>
              <w:top w:val="nil"/>
              <w:left w:val="single" w:sz="4" w:space="0" w:color="auto"/>
              <w:bottom w:val="single" w:sz="4" w:space="0" w:color="auto"/>
              <w:right w:val="single" w:sz="8" w:space="0" w:color="auto"/>
            </w:tcBorders>
            <w:shd w:val="clear" w:color="auto" w:fill="auto"/>
            <w:vAlign w:val="center"/>
          </w:tcPr>
          <w:p w14:paraId="23F8679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12</w:t>
            </w:r>
          </w:p>
        </w:tc>
      </w:tr>
      <w:tr w:rsidR="0048063F" w:rsidRPr="0048063F" w14:paraId="290094FE"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4C900E1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76" w:type="dxa"/>
            <w:tcBorders>
              <w:top w:val="nil"/>
              <w:left w:val="nil"/>
              <w:bottom w:val="single" w:sz="4" w:space="0" w:color="auto"/>
              <w:right w:val="single" w:sz="4" w:space="0" w:color="auto"/>
            </w:tcBorders>
            <w:shd w:val="clear" w:color="auto" w:fill="auto"/>
            <w:noWrap/>
            <w:vAlign w:val="center"/>
            <w:hideMark/>
          </w:tcPr>
          <w:p w14:paraId="4D7A082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219" w:type="dxa"/>
            <w:tcBorders>
              <w:top w:val="nil"/>
              <w:left w:val="nil"/>
              <w:bottom w:val="single" w:sz="4" w:space="0" w:color="auto"/>
              <w:right w:val="single" w:sz="4" w:space="0" w:color="auto"/>
            </w:tcBorders>
            <w:shd w:val="clear" w:color="auto" w:fill="auto"/>
            <w:noWrap/>
            <w:vAlign w:val="center"/>
            <w:hideMark/>
          </w:tcPr>
          <w:p w14:paraId="5D97EB61" w14:textId="77777777" w:rsidR="0048063F" w:rsidRPr="0048063F" w:rsidRDefault="0048063F" w:rsidP="0048063F">
            <w:pPr>
              <w:jc w:val="center"/>
            </w:pPr>
            <w:r w:rsidRPr="0048063F">
              <w:t>7</w:t>
            </w:r>
          </w:p>
        </w:tc>
        <w:tc>
          <w:tcPr>
            <w:tcW w:w="1276" w:type="dxa"/>
            <w:tcBorders>
              <w:top w:val="nil"/>
              <w:left w:val="nil"/>
              <w:bottom w:val="single" w:sz="4" w:space="0" w:color="auto"/>
              <w:right w:val="single" w:sz="4" w:space="0" w:color="auto"/>
            </w:tcBorders>
            <w:shd w:val="clear" w:color="auto" w:fill="auto"/>
            <w:noWrap/>
            <w:vAlign w:val="center"/>
            <w:hideMark/>
          </w:tcPr>
          <w:p w14:paraId="282DC3F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EC327B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144" w:type="dxa"/>
            <w:tcBorders>
              <w:top w:val="nil"/>
              <w:left w:val="nil"/>
              <w:bottom w:val="single" w:sz="4" w:space="0" w:color="auto"/>
              <w:right w:val="single" w:sz="4" w:space="0" w:color="auto"/>
            </w:tcBorders>
            <w:shd w:val="clear" w:color="auto" w:fill="auto"/>
            <w:noWrap/>
            <w:vAlign w:val="center"/>
            <w:hideMark/>
          </w:tcPr>
          <w:p w14:paraId="1FD709D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162" w:type="dxa"/>
            <w:tcBorders>
              <w:top w:val="nil"/>
              <w:left w:val="single" w:sz="4" w:space="0" w:color="auto"/>
              <w:bottom w:val="single" w:sz="4" w:space="0" w:color="auto"/>
              <w:right w:val="single" w:sz="8" w:space="0" w:color="auto"/>
            </w:tcBorders>
            <w:shd w:val="clear" w:color="auto" w:fill="auto"/>
            <w:vAlign w:val="center"/>
          </w:tcPr>
          <w:p w14:paraId="17A17B3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r>
      <w:tr w:rsidR="0048063F" w:rsidRPr="0048063F" w14:paraId="22FA0EF1"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1660ADF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76" w:type="dxa"/>
            <w:tcBorders>
              <w:top w:val="nil"/>
              <w:left w:val="nil"/>
              <w:bottom w:val="single" w:sz="4" w:space="0" w:color="auto"/>
              <w:right w:val="single" w:sz="4" w:space="0" w:color="auto"/>
            </w:tcBorders>
            <w:shd w:val="clear" w:color="auto" w:fill="auto"/>
            <w:noWrap/>
            <w:vAlign w:val="center"/>
            <w:hideMark/>
          </w:tcPr>
          <w:p w14:paraId="15FEA078" w14:textId="315D8830"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r w:rsidR="00B524D6">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645ED6D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276" w:type="dxa"/>
            <w:tcBorders>
              <w:top w:val="nil"/>
              <w:left w:val="nil"/>
              <w:bottom w:val="single" w:sz="4" w:space="0" w:color="auto"/>
              <w:right w:val="single" w:sz="4" w:space="0" w:color="auto"/>
            </w:tcBorders>
            <w:shd w:val="clear" w:color="auto" w:fill="auto"/>
            <w:noWrap/>
            <w:vAlign w:val="center"/>
            <w:hideMark/>
          </w:tcPr>
          <w:p w14:paraId="2565A9C3" w14:textId="77777777" w:rsidR="0048063F" w:rsidRPr="0048063F" w:rsidRDefault="0048063F" w:rsidP="0048063F">
            <w:pPr>
              <w:jc w:val="center"/>
            </w:pPr>
            <w:r w:rsidRPr="0048063F">
              <w:t>7</w:t>
            </w:r>
          </w:p>
        </w:tc>
        <w:tc>
          <w:tcPr>
            <w:tcW w:w="1276" w:type="dxa"/>
            <w:tcBorders>
              <w:top w:val="nil"/>
              <w:left w:val="nil"/>
              <w:bottom w:val="single" w:sz="4" w:space="0" w:color="auto"/>
              <w:right w:val="single" w:sz="4" w:space="0" w:color="auto"/>
            </w:tcBorders>
            <w:shd w:val="clear" w:color="auto" w:fill="auto"/>
            <w:noWrap/>
            <w:vAlign w:val="center"/>
            <w:hideMark/>
          </w:tcPr>
          <w:p w14:paraId="482E70A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144" w:type="dxa"/>
            <w:tcBorders>
              <w:top w:val="nil"/>
              <w:left w:val="nil"/>
              <w:bottom w:val="single" w:sz="4" w:space="0" w:color="auto"/>
              <w:right w:val="single" w:sz="4" w:space="0" w:color="auto"/>
            </w:tcBorders>
            <w:shd w:val="clear" w:color="auto" w:fill="auto"/>
            <w:noWrap/>
            <w:vAlign w:val="center"/>
            <w:hideMark/>
          </w:tcPr>
          <w:p w14:paraId="38A3EC0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162" w:type="dxa"/>
            <w:tcBorders>
              <w:top w:val="nil"/>
              <w:left w:val="single" w:sz="4" w:space="0" w:color="auto"/>
              <w:bottom w:val="single" w:sz="4" w:space="0" w:color="auto"/>
              <w:right w:val="single" w:sz="8" w:space="0" w:color="auto"/>
            </w:tcBorders>
            <w:shd w:val="clear" w:color="auto" w:fill="auto"/>
            <w:vAlign w:val="center"/>
          </w:tcPr>
          <w:p w14:paraId="03A318C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r>
      <w:tr w:rsidR="0048063F" w:rsidRPr="0048063F" w14:paraId="6B39CDC0"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6E1BF11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76" w:type="dxa"/>
            <w:tcBorders>
              <w:top w:val="nil"/>
              <w:left w:val="nil"/>
              <w:bottom w:val="single" w:sz="4" w:space="0" w:color="auto"/>
              <w:right w:val="single" w:sz="4" w:space="0" w:color="auto"/>
            </w:tcBorders>
            <w:shd w:val="clear" w:color="auto" w:fill="auto"/>
            <w:noWrap/>
            <w:vAlign w:val="center"/>
            <w:hideMark/>
          </w:tcPr>
          <w:p w14:paraId="40FBF7E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19" w:type="dxa"/>
            <w:tcBorders>
              <w:top w:val="nil"/>
              <w:left w:val="nil"/>
              <w:bottom w:val="single" w:sz="4" w:space="0" w:color="auto"/>
              <w:right w:val="single" w:sz="4" w:space="0" w:color="auto"/>
            </w:tcBorders>
            <w:shd w:val="clear" w:color="auto" w:fill="auto"/>
            <w:noWrap/>
            <w:vAlign w:val="center"/>
            <w:hideMark/>
          </w:tcPr>
          <w:p w14:paraId="1D6189B9" w14:textId="369FE16A" w:rsidR="0048063F" w:rsidRPr="0048063F" w:rsidRDefault="00E34C6C"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8+1</w:t>
            </w:r>
          </w:p>
        </w:tc>
        <w:tc>
          <w:tcPr>
            <w:tcW w:w="1276" w:type="dxa"/>
            <w:tcBorders>
              <w:top w:val="nil"/>
              <w:left w:val="nil"/>
              <w:bottom w:val="single" w:sz="4" w:space="0" w:color="auto"/>
              <w:right w:val="single" w:sz="4" w:space="0" w:color="auto"/>
            </w:tcBorders>
            <w:shd w:val="clear" w:color="auto" w:fill="auto"/>
            <w:noWrap/>
            <w:vAlign w:val="center"/>
            <w:hideMark/>
          </w:tcPr>
          <w:p w14:paraId="41ED31E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276" w:type="dxa"/>
            <w:tcBorders>
              <w:top w:val="nil"/>
              <w:left w:val="nil"/>
              <w:bottom w:val="single" w:sz="4" w:space="0" w:color="auto"/>
              <w:right w:val="single" w:sz="4" w:space="0" w:color="auto"/>
            </w:tcBorders>
            <w:shd w:val="clear" w:color="auto" w:fill="auto"/>
            <w:noWrap/>
            <w:vAlign w:val="center"/>
            <w:hideMark/>
          </w:tcPr>
          <w:p w14:paraId="43A077DC" w14:textId="77777777" w:rsidR="0048063F" w:rsidRPr="0048063F" w:rsidRDefault="0048063F" w:rsidP="0048063F">
            <w:pPr>
              <w:jc w:val="center"/>
            </w:pPr>
            <w:r w:rsidRPr="0048063F">
              <w:t>7</w:t>
            </w:r>
          </w:p>
        </w:tc>
        <w:tc>
          <w:tcPr>
            <w:tcW w:w="1144" w:type="dxa"/>
            <w:tcBorders>
              <w:top w:val="nil"/>
              <w:left w:val="nil"/>
              <w:bottom w:val="single" w:sz="4" w:space="0" w:color="auto"/>
              <w:right w:val="single" w:sz="4" w:space="0" w:color="auto"/>
            </w:tcBorders>
            <w:shd w:val="clear" w:color="auto" w:fill="auto"/>
            <w:noWrap/>
            <w:vAlign w:val="center"/>
            <w:hideMark/>
          </w:tcPr>
          <w:p w14:paraId="7E22FFF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p>
        </w:tc>
        <w:tc>
          <w:tcPr>
            <w:tcW w:w="1162" w:type="dxa"/>
            <w:tcBorders>
              <w:top w:val="nil"/>
              <w:left w:val="single" w:sz="4" w:space="0" w:color="auto"/>
              <w:bottom w:val="single" w:sz="4" w:space="0" w:color="auto"/>
              <w:right w:val="single" w:sz="8" w:space="0" w:color="auto"/>
            </w:tcBorders>
            <w:shd w:val="clear" w:color="auto" w:fill="auto"/>
            <w:vAlign w:val="center"/>
          </w:tcPr>
          <w:p w14:paraId="1FC1DCA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r>
      <w:tr w:rsidR="0048063F" w:rsidRPr="0048063F" w14:paraId="4364409D"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2397209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76" w:type="dxa"/>
            <w:tcBorders>
              <w:top w:val="nil"/>
              <w:left w:val="nil"/>
              <w:bottom w:val="single" w:sz="4" w:space="0" w:color="auto"/>
              <w:right w:val="single" w:sz="4" w:space="0" w:color="auto"/>
            </w:tcBorders>
            <w:shd w:val="clear" w:color="auto" w:fill="auto"/>
            <w:noWrap/>
            <w:vAlign w:val="center"/>
            <w:hideMark/>
          </w:tcPr>
          <w:p w14:paraId="77CABCD6" w14:textId="30D0F3E0"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B524D6">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37BB587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93E082E" w14:textId="000DD532" w:rsidR="0048063F" w:rsidRPr="0048063F" w:rsidRDefault="00E34C6C"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8+1</w:t>
            </w:r>
          </w:p>
        </w:tc>
        <w:tc>
          <w:tcPr>
            <w:tcW w:w="1276" w:type="dxa"/>
            <w:tcBorders>
              <w:top w:val="nil"/>
              <w:left w:val="nil"/>
              <w:bottom w:val="single" w:sz="4" w:space="0" w:color="auto"/>
              <w:right w:val="single" w:sz="4" w:space="0" w:color="auto"/>
            </w:tcBorders>
            <w:shd w:val="clear" w:color="auto" w:fill="auto"/>
            <w:noWrap/>
            <w:vAlign w:val="center"/>
            <w:hideMark/>
          </w:tcPr>
          <w:p w14:paraId="4BCC879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144" w:type="dxa"/>
            <w:tcBorders>
              <w:top w:val="nil"/>
              <w:left w:val="nil"/>
              <w:bottom w:val="single" w:sz="4" w:space="0" w:color="auto"/>
              <w:right w:val="single" w:sz="4" w:space="0" w:color="auto"/>
            </w:tcBorders>
            <w:shd w:val="clear" w:color="auto" w:fill="auto"/>
            <w:noWrap/>
            <w:vAlign w:val="center"/>
            <w:hideMark/>
          </w:tcPr>
          <w:p w14:paraId="007B164F" w14:textId="77777777" w:rsidR="0048063F" w:rsidRPr="0048063F" w:rsidRDefault="0048063F" w:rsidP="0048063F">
            <w:pPr>
              <w:jc w:val="center"/>
            </w:pPr>
            <w:r w:rsidRPr="0048063F">
              <w:t>7</w:t>
            </w:r>
          </w:p>
        </w:tc>
        <w:tc>
          <w:tcPr>
            <w:tcW w:w="1162" w:type="dxa"/>
            <w:tcBorders>
              <w:top w:val="nil"/>
              <w:left w:val="single" w:sz="4" w:space="0" w:color="auto"/>
              <w:bottom w:val="single" w:sz="4" w:space="0" w:color="auto"/>
              <w:right w:val="single" w:sz="8" w:space="0" w:color="auto"/>
            </w:tcBorders>
            <w:shd w:val="clear" w:color="auto" w:fill="auto"/>
            <w:vAlign w:val="center"/>
          </w:tcPr>
          <w:p w14:paraId="0D1395BE" w14:textId="77777777" w:rsidR="0048063F" w:rsidRPr="0048063F" w:rsidRDefault="0048063F" w:rsidP="0048063F">
            <w:pPr>
              <w:jc w:val="center"/>
            </w:pPr>
            <w:r w:rsidRPr="0048063F">
              <w:t>13</w:t>
            </w:r>
          </w:p>
        </w:tc>
      </w:tr>
      <w:tr w:rsidR="0048063F" w:rsidRPr="0048063F" w14:paraId="773B5634"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780F9AE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76" w:type="dxa"/>
            <w:tcBorders>
              <w:top w:val="nil"/>
              <w:left w:val="nil"/>
              <w:bottom w:val="single" w:sz="4" w:space="0" w:color="auto"/>
              <w:right w:val="single" w:sz="4" w:space="0" w:color="auto"/>
            </w:tcBorders>
            <w:shd w:val="clear" w:color="auto" w:fill="auto"/>
            <w:noWrap/>
            <w:vAlign w:val="center"/>
            <w:hideMark/>
          </w:tcPr>
          <w:p w14:paraId="09B6FD4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c>
          <w:tcPr>
            <w:tcW w:w="1219" w:type="dxa"/>
            <w:tcBorders>
              <w:top w:val="nil"/>
              <w:left w:val="nil"/>
              <w:bottom w:val="single" w:sz="4" w:space="0" w:color="auto"/>
              <w:right w:val="single" w:sz="4" w:space="0" w:color="auto"/>
            </w:tcBorders>
            <w:shd w:val="clear" w:color="auto" w:fill="auto"/>
            <w:noWrap/>
            <w:vAlign w:val="center"/>
            <w:hideMark/>
          </w:tcPr>
          <w:p w14:paraId="4C1FEA81" w14:textId="00C4434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7442E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A37BBA3" w14:textId="23367A62" w:rsidR="0048063F" w:rsidRPr="0048063F" w:rsidRDefault="00ED401C"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8+1</w:t>
            </w:r>
          </w:p>
        </w:tc>
        <w:tc>
          <w:tcPr>
            <w:tcW w:w="1144" w:type="dxa"/>
            <w:tcBorders>
              <w:top w:val="nil"/>
              <w:left w:val="nil"/>
              <w:bottom w:val="single" w:sz="4" w:space="0" w:color="auto"/>
              <w:right w:val="single" w:sz="4" w:space="0" w:color="auto"/>
            </w:tcBorders>
            <w:shd w:val="clear" w:color="auto" w:fill="auto"/>
            <w:noWrap/>
            <w:vAlign w:val="center"/>
            <w:hideMark/>
          </w:tcPr>
          <w:p w14:paraId="372631B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c>
          <w:tcPr>
            <w:tcW w:w="1162" w:type="dxa"/>
            <w:tcBorders>
              <w:top w:val="nil"/>
              <w:left w:val="single" w:sz="4" w:space="0" w:color="auto"/>
              <w:bottom w:val="single" w:sz="4" w:space="0" w:color="auto"/>
              <w:right w:val="single" w:sz="8" w:space="0" w:color="auto"/>
            </w:tcBorders>
            <w:shd w:val="clear" w:color="auto" w:fill="auto"/>
            <w:vAlign w:val="center"/>
          </w:tcPr>
          <w:p w14:paraId="4F4DD04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w:t>
            </w:r>
          </w:p>
        </w:tc>
      </w:tr>
      <w:tr w:rsidR="0048063F" w:rsidRPr="0048063F" w14:paraId="6F78F666"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3A670E1D"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76" w:type="dxa"/>
            <w:tcBorders>
              <w:top w:val="nil"/>
              <w:left w:val="nil"/>
              <w:bottom w:val="single" w:sz="4" w:space="0" w:color="auto"/>
              <w:right w:val="single" w:sz="4" w:space="0" w:color="auto"/>
            </w:tcBorders>
            <w:shd w:val="clear" w:color="auto" w:fill="auto"/>
            <w:noWrap/>
            <w:vAlign w:val="center"/>
            <w:hideMark/>
          </w:tcPr>
          <w:p w14:paraId="1E9546E1" w14:textId="40081F28"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B524D6">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5FCCDF2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c>
          <w:tcPr>
            <w:tcW w:w="1276" w:type="dxa"/>
            <w:tcBorders>
              <w:top w:val="nil"/>
              <w:left w:val="nil"/>
              <w:bottom w:val="single" w:sz="4" w:space="0" w:color="auto"/>
              <w:right w:val="single" w:sz="4" w:space="0" w:color="auto"/>
            </w:tcBorders>
            <w:shd w:val="clear" w:color="auto" w:fill="auto"/>
            <w:noWrap/>
            <w:vAlign w:val="center"/>
            <w:hideMark/>
          </w:tcPr>
          <w:p w14:paraId="5198FA6F" w14:textId="1ACAA72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74CC616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144" w:type="dxa"/>
            <w:tcBorders>
              <w:top w:val="nil"/>
              <w:left w:val="nil"/>
              <w:bottom w:val="single" w:sz="4" w:space="0" w:color="auto"/>
              <w:right w:val="single" w:sz="4" w:space="0" w:color="auto"/>
            </w:tcBorders>
            <w:shd w:val="clear" w:color="auto" w:fill="auto"/>
            <w:noWrap/>
            <w:vAlign w:val="center"/>
            <w:hideMark/>
          </w:tcPr>
          <w:p w14:paraId="5FC231B1" w14:textId="7BF427F9" w:rsidR="0048063F" w:rsidRPr="0048063F" w:rsidRDefault="00ED401C"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8+1</w:t>
            </w:r>
          </w:p>
        </w:tc>
        <w:tc>
          <w:tcPr>
            <w:tcW w:w="1162" w:type="dxa"/>
            <w:tcBorders>
              <w:top w:val="nil"/>
              <w:left w:val="single" w:sz="4" w:space="0" w:color="auto"/>
              <w:bottom w:val="single" w:sz="4" w:space="0" w:color="auto"/>
              <w:right w:val="single" w:sz="8" w:space="0" w:color="auto"/>
            </w:tcBorders>
            <w:shd w:val="clear" w:color="auto" w:fill="auto"/>
            <w:vAlign w:val="center"/>
          </w:tcPr>
          <w:p w14:paraId="37F93BD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14</w:t>
            </w:r>
          </w:p>
        </w:tc>
      </w:tr>
      <w:tr w:rsidR="0048063F" w:rsidRPr="0048063F" w14:paraId="3482EC76"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0E91A4B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7 kl.</w:t>
            </w:r>
          </w:p>
        </w:tc>
        <w:tc>
          <w:tcPr>
            <w:tcW w:w="1276" w:type="dxa"/>
            <w:tcBorders>
              <w:top w:val="nil"/>
              <w:left w:val="nil"/>
              <w:bottom w:val="single" w:sz="4" w:space="0" w:color="auto"/>
              <w:right w:val="single" w:sz="4" w:space="0" w:color="auto"/>
            </w:tcBorders>
            <w:shd w:val="clear" w:color="auto" w:fill="auto"/>
            <w:noWrap/>
            <w:vAlign w:val="center"/>
            <w:hideMark/>
          </w:tcPr>
          <w:p w14:paraId="0468A520" w14:textId="2415D3E0"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B524D6">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3D936948" w14:textId="760E6651"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5B3AD2E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c>
          <w:tcPr>
            <w:tcW w:w="1276" w:type="dxa"/>
            <w:tcBorders>
              <w:top w:val="nil"/>
              <w:left w:val="nil"/>
              <w:bottom w:val="single" w:sz="4" w:space="0" w:color="auto"/>
              <w:right w:val="single" w:sz="4" w:space="0" w:color="auto"/>
            </w:tcBorders>
            <w:shd w:val="clear" w:color="auto" w:fill="auto"/>
            <w:noWrap/>
            <w:vAlign w:val="center"/>
            <w:hideMark/>
          </w:tcPr>
          <w:p w14:paraId="7AB91F3C" w14:textId="23D3783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ED401C">
              <w:rPr>
                <w:rFonts w:eastAsia="Times New Roman" w:cs="Times New Roman"/>
                <w:color w:val="000000"/>
                <w:sz w:val="22"/>
                <w:lang w:eastAsia="lt-LT"/>
              </w:rPr>
              <w:t>+1</w:t>
            </w:r>
          </w:p>
        </w:tc>
        <w:tc>
          <w:tcPr>
            <w:tcW w:w="1144" w:type="dxa"/>
            <w:tcBorders>
              <w:top w:val="nil"/>
              <w:left w:val="nil"/>
              <w:bottom w:val="single" w:sz="4" w:space="0" w:color="auto"/>
              <w:right w:val="single" w:sz="4" w:space="0" w:color="auto"/>
            </w:tcBorders>
            <w:shd w:val="clear" w:color="auto" w:fill="auto"/>
            <w:noWrap/>
            <w:vAlign w:val="center"/>
            <w:hideMark/>
          </w:tcPr>
          <w:p w14:paraId="2AF039A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162" w:type="dxa"/>
            <w:tcBorders>
              <w:top w:val="nil"/>
              <w:left w:val="single" w:sz="4" w:space="0" w:color="auto"/>
              <w:bottom w:val="single" w:sz="4" w:space="0" w:color="auto"/>
              <w:right w:val="single" w:sz="8" w:space="0" w:color="auto"/>
            </w:tcBorders>
            <w:shd w:val="clear" w:color="auto" w:fill="auto"/>
            <w:vAlign w:val="center"/>
          </w:tcPr>
          <w:p w14:paraId="5CE0BB6B" w14:textId="7B02F284" w:rsidR="0048063F" w:rsidRPr="0048063F" w:rsidRDefault="00ED401C" w:rsidP="0048063F">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8+1</w:t>
            </w:r>
          </w:p>
        </w:tc>
      </w:tr>
      <w:tr w:rsidR="0048063F" w:rsidRPr="0048063F" w14:paraId="496D514B"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1DB6369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76" w:type="dxa"/>
            <w:tcBorders>
              <w:top w:val="nil"/>
              <w:left w:val="nil"/>
              <w:bottom w:val="single" w:sz="4" w:space="0" w:color="auto"/>
              <w:right w:val="single" w:sz="4" w:space="0" w:color="auto"/>
            </w:tcBorders>
            <w:shd w:val="clear" w:color="auto" w:fill="auto"/>
            <w:noWrap/>
            <w:vAlign w:val="center"/>
            <w:hideMark/>
          </w:tcPr>
          <w:p w14:paraId="725A3DB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219" w:type="dxa"/>
            <w:tcBorders>
              <w:top w:val="nil"/>
              <w:left w:val="nil"/>
              <w:bottom w:val="single" w:sz="4" w:space="0" w:color="auto"/>
              <w:right w:val="single" w:sz="4" w:space="0" w:color="auto"/>
            </w:tcBorders>
            <w:shd w:val="clear" w:color="auto" w:fill="auto"/>
            <w:noWrap/>
            <w:vAlign w:val="center"/>
            <w:hideMark/>
          </w:tcPr>
          <w:p w14:paraId="0AFF5C8C" w14:textId="1BAE5A5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8E1518" w14:textId="1A696BC2"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CBEFF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c>
          <w:tcPr>
            <w:tcW w:w="1144" w:type="dxa"/>
            <w:tcBorders>
              <w:top w:val="nil"/>
              <w:left w:val="nil"/>
              <w:bottom w:val="single" w:sz="4" w:space="0" w:color="auto"/>
              <w:right w:val="single" w:sz="4" w:space="0" w:color="auto"/>
            </w:tcBorders>
            <w:shd w:val="clear" w:color="auto" w:fill="auto"/>
            <w:noWrap/>
            <w:vAlign w:val="center"/>
            <w:hideMark/>
          </w:tcPr>
          <w:p w14:paraId="24C1C40E" w14:textId="52F96384"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ED401C">
              <w:rPr>
                <w:rFonts w:eastAsia="Times New Roman" w:cs="Times New Roman"/>
                <w:color w:val="000000"/>
                <w:sz w:val="22"/>
                <w:lang w:eastAsia="lt-LT"/>
              </w:rPr>
              <w:t>+1</w:t>
            </w:r>
          </w:p>
        </w:tc>
        <w:tc>
          <w:tcPr>
            <w:tcW w:w="1162" w:type="dxa"/>
            <w:tcBorders>
              <w:top w:val="nil"/>
              <w:left w:val="single" w:sz="4" w:space="0" w:color="auto"/>
              <w:bottom w:val="single" w:sz="4" w:space="0" w:color="auto"/>
              <w:right w:val="single" w:sz="8" w:space="0" w:color="auto"/>
            </w:tcBorders>
            <w:shd w:val="clear" w:color="auto" w:fill="auto"/>
            <w:vAlign w:val="center"/>
          </w:tcPr>
          <w:p w14:paraId="388B0C8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r>
      <w:tr w:rsidR="0048063F" w:rsidRPr="0048063F" w14:paraId="30C52D56"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01D47C72"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9 kl. (I gimn.kl.)</w:t>
            </w:r>
          </w:p>
        </w:tc>
        <w:tc>
          <w:tcPr>
            <w:tcW w:w="1276" w:type="dxa"/>
            <w:tcBorders>
              <w:top w:val="nil"/>
              <w:left w:val="nil"/>
              <w:bottom w:val="single" w:sz="4" w:space="0" w:color="auto"/>
              <w:right w:val="single" w:sz="4" w:space="0" w:color="auto"/>
            </w:tcBorders>
            <w:shd w:val="clear" w:color="auto" w:fill="auto"/>
            <w:noWrap/>
            <w:vAlign w:val="center"/>
            <w:hideMark/>
          </w:tcPr>
          <w:p w14:paraId="4FB6DED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19" w:type="dxa"/>
            <w:tcBorders>
              <w:top w:val="nil"/>
              <w:left w:val="nil"/>
              <w:bottom w:val="single" w:sz="4" w:space="0" w:color="auto"/>
              <w:right w:val="single" w:sz="4" w:space="0" w:color="auto"/>
            </w:tcBorders>
            <w:shd w:val="clear" w:color="auto" w:fill="auto"/>
            <w:noWrap/>
            <w:vAlign w:val="center"/>
            <w:hideMark/>
          </w:tcPr>
          <w:p w14:paraId="35904F4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276" w:type="dxa"/>
            <w:tcBorders>
              <w:top w:val="nil"/>
              <w:left w:val="nil"/>
              <w:bottom w:val="single" w:sz="4" w:space="0" w:color="auto"/>
              <w:right w:val="single" w:sz="4" w:space="0" w:color="auto"/>
            </w:tcBorders>
            <w:shd w:val="clear" w:color="auto" w:fill="auto"/>
            <w:noWrap/>
            <w:vAlign w:val="center"/>
            <w:hideMark/>
          </w:tcPr>
          <w:p w14:paraId="7C3F2259" w14:textId="12C1B1EB"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E34C6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1D15A752" w14:textId="4945888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F17963">
              <w:rPr>
                <w:rFonts w:eastAsia="Times New Roman" w:cs="Times New Roman"/>
                <w:color w:val="000000"/>
                <w:sz w:val="22"/>
                <w:lang w:eastAsia="lt-LT"/>
              </w:rPr>
              <w:t>+1</w:t>
            </w:r>
          </w:p>
        </w:tc>
        <w:tc>
          <w:tcPr>
            <w:tcW w:w="1144" w:type="dxa"/>
            <w:tcBorders>
              <w:top w:val="nil"/>
              <w:left w:val="nil"/>
              <w:bottom w:val="single" w:sz="4" w:space="0" w:color="auto"/>
              <w:right w:val="single" w:sz="4" w:space="0" w:color="auto"/>
            </w:tcBorders>
            <w:shd w:val="clear" w:color="auto" w:fill="auto"/>
            <w:noWrap/>
            <w:vAlign w:val="center"/>
            <w:hideMark/>
          </w:tcPr>
          <w:p w14:paraId="62C0B95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c>
          <w:tcPr>
            <w:tcW w:w="1162" w:type="dxa"/>
            <w:tcBorders>
              <w:top w:val="nil"/>
              <w:left w:val="single" w:sz="4" w:space="0" w:color="auto"/>
              <w:bottom w:val="single" w:sz="4" w:space="0" w:color="auto"/>
              <w:right w:val="single" w:sz="8" w:space="0" w:color="auto"/>
            </w:tcBorders>
            <w:shd w:val="clear" w:color="auto" w:fill="auto"/>
            <w:vAlign w:val="center"/>
          </w:tcPr>
          <w:p w14:paraId="16936CE4" w14:textId="6FD160E9"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25</w:t>
            </w:r>
            <w:r w:rsidR="00ED401C">
              <w:rPr>
                <w:rFonts w:eastAsia="Times New Roman" w:cs="Times New Roman"/>
                <w:color w:val="000000"/>
                <w:sz w:val="22"/>
                <w:lang w:eastAsia="lt-LT"/>
              </w:rPr>
              <w:t>+1</w:t>
            </w:r>
          </w:p>
        </w:tc>
      </w:tr>
      <w:tr w:rsidR="0048063F" w:rsidRPr="0048063F" w14:paraId="2B7C2021"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1769132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10 kl. (II gimn.kl.)</w:t>
            </w:r>
          </w:p>
        </w:tc>
        <w:tc>
          <w:tcPr>
            <w:tcW w:w="1276" w:type="dxa"/>
            <w:tcBorders>
              <w:top w:val="nil"/>
              <w:left w:val="nil"/>
              <w:bottom w:val="single" w:sz="4" w:space="0" w:color="auto"/>
              <w:right w:val="single" w:sz="4" w:space="0" w:color="auto"/>
            </w:tcBorders>
            <w:shd w:val="clear" w:color="auto" w:fill="auto"/>
            <w:noWrap/>
            <w:vAlign w:val="center"/>
            <w:hideMark/>
          </w:tcPr>
          <w:p w14:paraId="3510DA58" w14:textId="47B29C4B"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17</w:t>
            </w:r>
            <w:r w:rsidR="00E34C6C">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629542A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76" w:type="dxa"/>
            <w:tcBorders>
              <w:top w:val="nil"/>
              <w:left w:val="nil"/>
              <w:bottom w:val="single" w:sz="4" w:space="0" w:color="auto"/>
              <w:right w:val="single" w:sz="4" w:space="0" w:color="auto"/>
            </w:tcBorders>
            <w:shd w:val="clear" w:color="auto" w:fill="auto"/>
            <w:noWrap/>
            <w:vAlign w:val="center"/>
            <w:hideMark/>
          </w:tcPr>
          <w:p w14:paraId="1329DA1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11</w:t>
            </w:r>
          </w:p>
        </w:tc>
        <w:tc>
          <w:tcPr>
            <w:tcW w:w="1276" w:type="dxa"/>
            <w:tcBorders>
              <w:top w:val="nil"/>
              <w:left w:val="nil"/>
              <w:bottom w:val="single" w:sz="4" w:space="0" w:color="auto"/>
              <w:right w:val="single" w:sz="4" w:space="0" w:color="auto"/>
            </w:tcBorders>
            <w:shd w:val="clear" w:color="auto" w:fill="auto"/>
            <w:noWrap/>
            <w:vAlign w:val="center"/>
            <w:hideMark/>
          </w:tcPr>
          <w:p w14:paraId="47A0F974" w14:textId="12EFAE1F"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ED401C">
              <w:rPr>
                <w:rFonts w:eastAsia="Times New Roman" w:cs="Times New Roman"/>
                <w:color w:val="000000"/>
                <w:sz w:val="22"/>
                <w:lang w:eastAsia="lt-LT"/>
              </w:rPr>
              <w:t>+1</w:t>
            </w:r>
          </w:p>
        </w:tc>
        <w:tc>
          <w:tcPr>
            <w:tcW w:w="1144" w:type="dxa"/>
            <w:tcBorders>
              <w:top w:val="nil"/>
              <w:left w:val="nil"/>
              <w:bottom w:val="single" w:sz="4" w:space="0" w:color="auto"/>
              <w:right w:val="single" w:sz="4" w:space="0" w:color="auto"/>
            </w:tcBorders>
            <w:shd w:val="clear" w:color="auto" w:fill="auto"/>
            <w:noWrap/>
            <w:vAlign w:val="center"/>
            <w:hideMark/>
          </w:tcPr>
          <w:p w14:paraId="058EA119" w14:textId="1C48AED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F17963">
              <w:rPr>
                <w:rFonts w:eastAsia="Times New Roman" w:cs="Times New Roman"/>
                <w:color w:val="000000"/>
                <w:sz w:val="22"/>
                <w:lang w:eastAsia="lt-LT"/>
              </w:rPr>
              <w:t>+1</w:t>
            </w:r>
          </w:p>
        </w:tc>
        <w:tc>
          <w:tcPr>
            <w:tcW w:w="1162" w:type="dxa"/>
            <w:tcBorders>
              <w:top w:val="nil"/>
              <w:left w:val="single" w:sz="4" w:space="0" w:color="auto"/>
              <w:bottom w:val="single" w:sz="4" w:space="0" w:color="auto"/>
              <w:right w:val="single" w:sz="8" w:space="0" w:color="auto"/>
            </w:tcBorders>
            <w:shd w:val="clear" w:color="auto" w:fill="auto"/>
            <w:vAlign w:val="center"/>
          </w:tcPr>
          <w:p w14:paraId="4BC6FA4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21</w:t>
            </w:r>
          </w:p>
        </w:tc>
      </w:tr>
      <w:tr w:rsidR="0048063F" w:rsidRPr="0048063F" w14:paraId="21AA6D7C" w14:textId="77777777" w:rsidTr="00747D01">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53E95D8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11 kl. (III gimn.kl.) </w:t>
            </w:r>
          </w:p>
        </w:tc>
        <w:tc>
          <w:tcPr>
            <w:tcW w:w="1276" w:type="dxa"/>
            <w:tcBorders>
              <w:top w:val="nil"/>
              <w:left w:val="nil"/>
              <w:bottom w:val="single" w:sz="4" w:space="0" w:color="auto"/>
              <w:right w:val="single" w:sz="4" w:space="0" w:color="auto"/>
            </w:tcBorders>
            <w:shd w:val="clear" w:color="auto" w:fill="auto"/>
            <w:noWrap/>
            <w:vAlign w:val="center"/>
            <w:hideMark/>
          </w:tcPr>
          <w:p w14:paraId="3AB56E64" w14:textId="77777777" w:rsidR="0048063F" w:rsidRPr="0048063F" w:rsidRDefault="0048063F" w:rsidP="0048063F">
            <w:pPr>
              <w:jc w:val="center"/>
            </w:pPr>
            <w:r w:rsidRPr="0048063F">
              <w:t>10</w:t>
            </w:r>
          </w:p>
        </w:tc>
        <w:tc>
          <w:tcPr>
            <w:tcW w:w="1219" w:type="dxa"/>
            <w:tcBorders>
              <w:top w:val="nil"/>
              <w:left w:val="nil"/>
              <w:bottom w:val="single" w:sz="4" w:space="0" w:color="auto"/>
              <w:right w:val="single" w:sz="4" w:space="0" w:color="auto"/>
            </w:tcBorders>
            <w:shd w:val="clear" w:color="auto" w:fill="auto"/>
            <w:noWrap/>
            <w:vAlign w:val="center"/>
            <w:hideMark/>
          </w:tcPr>
          <w:p w14:paraId="5D58B935" w14:textId="7F3FE231"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17</w:t>
            </w:r>
            <w:r w:rsidR="00ED401C">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C62004" w14:textId="77777777" w:rsidR="0048063F" w:rsidRPr="0048063F" w:rsidRDefault="0048063F" w:rsidP="0048063F">
            <w:pPr>
              <w:jc w:val="center"/>
            </w:pPr>
            <w:r w:rsidRPr="0048063F">
              <w:t>10</w:t>
            </w:r>
          </w:p>
        </w:tc>
        <w:tc>
          <w:tcPr>
            <w:tcW w:w="1276" w:type="dxa"/>
            <w:tcBorders>
              <w:top w:val="nil"/>
              <w:left w:val="nil"/>
              <w:bottom w:val="single" w:sz="4" w:space="0" w:color="auto"/>
              <w:right w:val="single" w:sz="4" w:space="0" w:color="auto"/>
            </w:tcBorders>
            <w:shd w:val="clear" w:color="auto" w:fill="auto"/>
            <w:noWrap/>
            <w:vAlign w:val="center"/>
            <w:hideMark/>
          </w:tcPr>
          <w:p w14:paraId="5EC6F34C" w14:textId="77777777" w:rsidR="0048063F" w:rsidRPr="0048063F" w:rsidRDefault="0048063F" w:rsidP="0048063F">
            <w:pPr>
              <w:jc w:val="center"/>
            </w:pPr>
            <w:r w:rsidRPr="0048063F">
              <w:t>11</w:t>
            </w:r>
          </w:p>
        </w:tc>
        <w:tc>
          <w:tcPr>
            <w:tcW w:w="1144" w:type="dxa"/>
            <w:tcBorders>
              <w:top w:val="nil"/>
              <w:left w:val="nil"/>
              <w:bottom w:val="single" w:sz="4" w:space="0" w:color="auto"/>
              <w:right w:val="single" w:sz="4" w:space="0" w:color="auto"/>
            </w:tcBorders>
            <w:shd w:val="clear" w:color="auto" w:fill="auto"/>
            <w:noWrap/>
            <w:vAlign w:val="center"/>
            <w:hideMark/>
          </w:tcPr>
          <w:p w14:paraId="11708D25" w14:textId="2ADD6FC9"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13</w:t>
            </w:r>
            <w:r w:rsidR="00ED401C">
              <w:rPr>
                <w:rFonts w:eastAsia="Times New Roman" w:cs="Times New Roman"/>
                <w:color w:val="000000"/>
                <w:sz w:val="22"/>
                <w:lang w:eastAsia="lt-LT"/>
              </w:rPr>
              <w:t>+1</w:t>
            </w:r>
          </w:p>
        </w:tc>
        <w:tc>
          <w:tcPr>
            <w:tcW w:w="1162" w:type="dxa"/>
            <w:tcBorders>
              <w:top w:val="nil"/>
              <w:left w:val="single" w:sz="4" w:space="0" w:color="auto"/>
              <w:bottom w:val="single" w:sz="4" w:space="0" w:color="auto"/>
              <w:right w:val="single" w:sz="8" w:space="0" w:color="auto"/>
            </w:tcBorders>
            <w:shd w:val="clear" w:color="auto" w:fill="auto"/>
            <w:vAlign w:val="center"/>
          </w:tcPr>
          <w:p w14:paraId="25E37273" w14:textId="68D6DCB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19</w:t>
            </w:r>
            <w:r w:rsidR="00F17963">
              <w:rPr>
                <w:rFonts w:eastAsia="Times New Roman" w:cs="Times New Roman"/>
                <w:color w:val="000000"/>
                <w:sz w:val="22"/>
                <w:lang w:eastAsia="lt-LT"/>
              </w:rPr>
              <w:t>+1</w:t>
            </w:r>
          </w:p>
        </w:tc>
      </w:tr>
      <w:tr w:rsidR="0048063F" w:rsidRPr="0048063F" w14:paraId="6E0F1BB7" w14:textId="77777777" w:rsidTr="00747D01">
        <w:trPr>
          <w:trHeight w:val="315"/>
        </w:trPr>
        <w:tc>
          <w:tcPr>
            <w:tcW w:w="1879" w:type="dxa"/>
            <w:tcBorders>
              <w:top w:val="nil"/>
              <w:left w:val="single" w:sz="8" w:space="0" w:color="auto"/>
              <w:bottom w:val="nil"/>
              <w:right w:val="single" w:sz="4" w:space="0" w:color="auto"/>
            </w:tcBorders>
            <w:shd w:val="clear" w:color="auto" w:fill="auto"/>
            <w:noWrap/>
            <w:vAlign w:val="bottom"/>
            <w:hideMark/>
          </w:tcPr>
          <w:p w14:paraId="2237015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12 kl. (IV gimn.kl.)</w:t>
            </w:r>
          </w:p>
        </w:tc>
        <w:tc>
          <w:tcPr>
            <w:tcW w:w="1276" w:type="dxa"/>
            <w:tcBorders>
              <w:top w:val="nil"/>
              <w:left w:val="nil"/>
              <w:bottom w:val="nil"/>
              <w:right w:val="single" w:sz="4" w:space="0" w:color="auto"/>
            </w:tcBorders>
            <w:shd w:val="clear" w:color="auto" w:fill="auto"/>
            <w:noWrap/>
            <w:vAlign w:val="center"/>
            <w:hideMark/>
          </w:tcPr>
          <w:p w14:paraId="333C4C64" w14:textId="114FC3ED" w:rsidR="0048063F" w:rsidRPr="0048063F" w:rsidRDefault="0048063F" w:rsidP="0048063F">
            <w:pPr>
              <w:jc w:val="center"/>
            </w:pPr>
            <w:r w:rsidRPr="0048063F">
              <w:t>8</w:t>
            </w:r>
            <w:r w:rsidR="00E34C6C">
              <w:t>+1</w:t>
            </w:r>
          </w:p>
        </w:tc>
        <w:tc>
          <w:tcPr>
            <w:tcW w:w="1219" w:type="dxa"/>
            <w:tcBorders>
              <w:top w:val="nil"/>
              <w:left w:val="nil"/>
              <w:bottom w:val="nil"/>
              <w:right w:val="single" w:sz="4" w:space="0" w:color="auto"/>
            </w:tcBorders>
            <w:shd w:val="clear" w:color="auto" w:fill="auto"/>
            <w:noWrap/>
            <w:vAlign w:val="center"/>
            <w:hideMark/>
          </w:tcPr>
          <w:p w14:paraId="2B4B589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76" w:type="dxa"/>
            <w:tcBorders>
              <w:top w:val="nil"/>
              <w:left w:val="nil"/>
              <w:bottom w:val="nil"/>
              <w:right w:val="single" w:sz="4" w:space="0" w:color="auto"/>
            </w:tcBorders>
            <w:shd w:val="clear" w:color="auto" w:fill="auto"/>
            <w:noWrap/>
            <w:vAlign w:val="center"/>
            <w:hideMark/>
          </w:tcPr>
          <w:p w14:paraId="04937966" w14:textId="28F071C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17</w:t>
            </w:r>
            <w:r w:rsidR="00ED401C">
              <w:rPr>
                <w:rFonts w:eastAsia="Times New Roman" w:cs="Times New Roman"/>
                <w:color w:val="000000"/>
                <w:sz w:val="22"/>
                <w:lang w:eastAsia="lt-LT"/>
              </w:rPr>
              <w:t>+1</w:t>
            </w:r>
          </w:p>
        </w:tc>
        <w:tc>
          <w:tcPr>
            <w:tcW w:w="1276" w:type="dxa"/>
            <w:tcBorders>
              <w:top w:val="nil"/>
              <w:left w:val="nil"/>
              <w:bottom w:val="nil"/>
              <w:right w:val="single" w:sz="4" w:space="0" w:color="auto"/>
            </w:tcBorders>
            <w:shd w:val="clear" w:color="auto" w:fill="auto"/>
            <w:noWrap/>
            <w:vAlign w:val="center"/>
            <w:hideMark/>
          </w:tcPr>
          <w:p w14:paraId="28A4E2EC" w14:textId="77777777" w:rsidR="0048063F" w:rsidRPr="0048063F" w:rsidRDefault="0048063F" w:rsidP="0048063F">
            <w:pPr>
              <w:jc w:val="center"/>
            </w:pPr>
            <w:r w:rsidRPr="0048063F">
              <w:t>10</w:t>
            </w:r>
          </w:p>
        </w:tc>
        <w:tc>
          <w:tcPr>
            <w:tcW w:w="1144" w:type="dxa"/>
            <w:tcBorders>
              <w:top w:val="nil"/>
              <w:left w:val="nil"/>
              <w:bottom w:val="nil"/>
              <w:right w:val="single" w:sz="4" w:space="0" w:color="auto"/>
            </w:tcBorders>
            <w:shd w:val="clear" w:color="auto" w:fill="auto"/>
            <w:noWrap/>
            <w:vAlign w:val="center"/>
            <w:hideMark/>
          </w:tcPr>
          <w:p w14:paraId="58A2394C" w14:textId="77777777" w:rsidR="0048063F" w:rsidRPr="0048063F" w:rsidRDefault="0048063F" w:rsidP="0048063F">
            <w:pPr>
              <w:jc w:val="center"/>
            </w:pPr>
            <w:r w:rsidRPr="0048063F">
              <w:t>11</w:t>
            </w:r>
          </w:p>
        </w:tc>
        <w:tc>
          <w:tcPr>
            <w:tcW w:w="1162" w:type="dxa"/>
            <w:tcBorders>
              <w:top w:val="nil"/>
              <w:left w:val="single" w:sz="4" w:space="0" w:color="auto"/>
              <w:bottom w:val="nil"/>
              <w:right w:val="single" w:sz="8" w:space="0" w:color="auto"/>
            </w:tcBorders>
            <w:shd w:val="clear" w:color="auto" w:fill="auto"/>
            <w:vAlign w:val="center"/>
          </w:tcPr>
          <w:p w14:paraId="627CEFF9" w14:textId="4C60C000" w:rsidR="0048063F" w:rsidRPr="0048063F" w:rsidRDefault="0048063F" w:rsidP="0048063F">
            <w:pPr>
              <w:jc w:val="center"/>
            </w:pPr>
            <w:r w:rsidRPr="0048063F">
              <w:t>13</w:t>
            </w:r>
            <w:r w:rsidR="00ED401C">
              <w:t>+1</w:t>
            </w:r>
          </w:p>
        </w:tc>
      </w:tr>
      <w:tr w:rsidR="0048063F" w:rsidRPr="0048063F" w14:paraId="31F0A34A" w14:textId="77777777" w:rsidTr="00747D01">
        <w:trPr>
          <w:trHeight w:val="315"/>
        </w:trPr>
        <w:tc>
          <w:tcPr>
            <w:tcW w:w="1879" w:type="dxa"/>
            <w:tcBorders>
              <w:top w:val="single" w:sz="8" w:space="0" w:color="auto"/>
              <w:left w:val="single" w:sz="8" w:space="0" w:color="auto"/>
              <w:bottom w:val="single" w:sz="8" w:space="0" w:color="auto"/>
              <w:right w:val="nil"/>
            </w:tcBorders>
            <w:shd w:val="clear" w:color="auto" w:fill="auto"/>
            <w:noWrap/>
            <w:vAlign w:val="bottom"/>
            <w:hideMark/>
          </w:tcPr>
          <w:p w14:paraId="54A729C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Iš viso</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BFA7928" w14:textId="141C90A0"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173</w:t>
            </w:r>
            <w:r w:rsidR="00E83610">
              <w:rPr>
                <w:rFonts w:eastAsia="Times New Roman" w:cs="Times New Roman"/>
                <w:b/>
                <w:bCs/>
                <w:color w:val="000000"/>
                <w:sz w:val="22"/>
                <w:lang w:eastAsia="lt-LT"/>
              </w:rPr>
              <w:t>+</w:t>
            </w:r>
            <w:r w:rsidR="00F17963">
              <w:rPr>
                <w:rFonts w:eastAsia="Times New Roman" w:cs="Times New Roman"/>
                <w:b/>
                <w:bCs/>
                <w:color w:val="000000"/>
                <w:sz w:val="22"/>
                <w:lang w:eastAsia="lt-LT"/>
              </w:rPr>
              <w:t>6</w:t>
            </w:r>
          </w:p>
        </w:tc>
        <w:tc>
          <w:tcPr>
            <w:tcW w:w="1219" w:type="dxa"/>
            <w:tcBorders>
              <w:top w:val="single" w:sz="8" w:space="0" w:color="auto"/>
              <w:left w:val="nil"/>
              <w:bottom w:val="single" w:sz="8" w:space="0" w:color="auto"/>
              <w:right w:val="single" w:sz="4" w:space="0" w:color="auto"/>
            </w:tcBorders>
            <w:shd w:val="clear" w:color="auto" w:fill="auto"/>
            <w:noWrap/>
            <w:vAlign w:val="bottom"/>
            <w:hideMark/>
          </w:tcPr>
          <w:p w14:paraId="4306C068" w14:textId="46FEB102"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w:t>
            </w:r>
            <w:r w:rsidR="00E83610">
              <w:rPr>
                <w:rFonts w:eastAsia="Times New Roman" w:cs="Times New Roman"/>
                <w:b/>
                <w:bCs/>
                <w:color w:val="000000"/>
                <w:sz w:val="22"/>
                <w:lang w:eastAsia="lt-LT"/>
              </w:rPr>
              <w:t>8+5</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75103D8E" w14:textId="397D3325"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w:t>
            </w:r>
            <w:r w:rsidR="00E83610">
              <w:rPr>
                <w:rFonts w:eastAsia="Times New Roman" w:cs="Times New Roman"/>
                <w:b/>
                <w:bCs/>
                <w:color w:val="000000"/>
                <w:sz w:val="22"/>
                <w:lang w:eastAsia="lt-LT"/>
              </w:rPr>
              <w:t>8+</w:t>
            </w:r>
            <w:r w:rsidR="00F17963">
              <w:rPr>
                <w:rFonts w:eastAsia="Times New Roman" w:cs="Times New Roman"/>
                <w:b/>
                <w:bCs/>
                <w:color w:val="000000"/>
                <w:sz w:val="22"/>
                <w:lang w:eastAsia="lt-LT"/>
              </w:rPr>
              <w:t>4</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0B166062" w14:textId="1E92A43C"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17</w:t>
            </w:r>
            <w:r w:rsidR="00E83610">
              <w:rPr>
                <w:rFonts w:eastAsia="Times New Roman" w:cs="Times New Roman"/>
                <w:b/>
                <w:bCs/>
                <w:color w:val="000000"/>
                <w:sz w:val="22"/>
                <w:lang w:eastAsia="lt-LT"/>
              </w:rPr>
              <w:t>2+</w:t>
            </w:r>
            <w:r w:rsidR="00F17963">
              <w:rPr>
                <w:rFonts w:eastAsia="Times New Roman" w:cs="Times New Roman"/>
                <w:b/>
                <w:bCs/>
                <w:color w:val="000000"/>
                <w:sz w:val="22"/>
                <w:lang w:eastAsia="lt-LT"/>
              </w:rPr>
              <w:t>4</w:t>
            </w:r>
          </w:p>
        </w:tc>
        <w:tc>
          <w:tcPr>
            <w:tcW w:w="1144" w:type="dxa"/>
            <w:tcBorders>
              <w:top w:val="single" w:sz="8" w:space="0" w:color="auto"/>
              <w:left w:val="nil"/>
              <w:bottom w:val="single" w:sz="8" w:space="0" w:color="auto"/>
              <w:right w:val="single" w:sz="4" w:space="0" w:color="auto"/>
            </w:tcBorders>
            <w:shd w:val="clear" w:color="auto" w:fill="auto"/>
            <w:noWrap/>
            <w:vAlign w:val="bottom"/>
            <w:hideMark/>
          </w:tcPr>
          <w:p w14:paraId="747C4360" w14:textId="76125F30"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16</w:t>
            </w:r>
            <w:r w:rsidR="00E83610">
              <w:rPr>
                <w:rFonts w:eastAsia="Times New Roman" w:cs="Times New Roman"/>
                <w:b/>
                <w:bCs/>
                <w:color w:val="000000"/>
                <w:sz w:val="22"/>
                <w:lang w:eastAsia="lt-LT"/>
              </w:rPr>
              <w:t>7+</w:t>
            </w:r>
            <w:r w:rsidR="0055520D">
              <w:rPr>
                <w:rFonts w:eastAsia="Times New Roman" w:cs="Times New Roman"/>
                <w:b/>
                <w:bCs/>
                <w:color w:val="000000"/>
                <w:sz w:val="22"/>
                <w:lang w:eastAsia="lt-LT"/>
              </w:rPr>
              <w:t>3</w:t>
            </w:r>
          </w:p>
        </w:tc>
        <w:tc>
          <w:tcPr>
            <w:tcW w:w="1162" w:type="dxa"/>
            <w:tcBorders>
              <w:top w:val="single" w:sz="8" w:space="0" w:color="auto"/>
              <w:left w:val="single" w:sz="4" w:space="0" w:color="auto"/>
              <w:bottom w:val="single" w:sz="8" w:space="0" w:color="auto"/>
              <w:right w:val="single" w:sz="8" w:space="0" w:color="auto"/>
            </w:tcBorders>
            <w:shd w:val="clear" w:color="auto" w:fill="auto"/>
            <w:vAlign w:val="bottom"/>
          </w:tcPr>
          <w:p w14:paraId="5E31A76B" w14:textId="4C556A81"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16</w:t>
            </w:r>
            <w:r w:rsidR="0055520D">
              <w:rPr>
                <w:rFonts w:eastAsia="Times New Roman" w:cs="Times New Roman"/>
                <w:b/>
                <w:bCs/>
                <w:color w:val="000000"/>
                <w:sz w:val="22"/>
                <w:lang w:eastAsia="lt-LT"/>
              </w:rPr>
              <w:t>8+</w:t>
            </w:r>
            <w:r w:rsidR="00F17963">
              <w:rPr>
                <w:rFonts w:eastAsia="Times New Roman" w:cs="Times New Roman"/>
                <w:b/>
                <w:bCs/>
                <w:color w:val="000000"/>
                <w:sz w:val="22"/>
                <w:lang w:eastAsia="lt-LT"/>
              </w:rPr>
              <w:t>4</w:t>
            </w:r>
          </w:p>
        </w:tc>
      </w:tr>
      <w:tr w:rsidR="0048063F" w:rsidRPr="0048063F" w14:paraId="2A295D51" w14:textId="77777777" w:rsidTr="00747D01">
        <w:trPr>
          <w:trHeight w:val="300"/>
        </w:trPr>
        <w:tc>
          <w:tcPr>
            <w:tcW w:w="9232" w:type="dxa"/>
            <w:gridSpan w:val="7"/>
            <w:tcBorders>
              <w:top w:val="nil"/>
              <w:left w:val="nil"/>
              <w:bottom w:val="single" w:sz="4" w:space="0" w:color="auto"/>
              <w:right w:val="nil"/>
            </w:tcBorders>
            <w:shd w:val="clear" w:color="auto" w:fill="auto"/>
            <w:noWrap/>
            <w:vAlign w:val="center"/>
          </w:tcPr>
          <w:p w14:paraId="77B52B8A" w14:textId="77777777" w:rsidR="0048063F" w:rsidRPr="0048063F" w:rsidRDefault="0048063F" w:rsidP="0048063F">
            <w:pPr>
              <w:spacing w:after="0" w:line="240" w:lineRule="auto"/>
              <w:jc w:val="center"/>
              <w:rPr>
                <w:rFonts w:eastAsia="Times New Roman" w:cs="Times New Roman"/>
                <w:color w:val="000000"/>
                <w:sz w:val="22"/>
                <w:lang w:eastAsia="lt-LT"/>
              </w:rPr>
            </w:pPr>
          </w:p>
          <w:p w14:paraId="7C544F48" w14:textId="77777777" w:rsidR="0048063F" w:rsidRPr="0048063F" w:rsidRDefault="0048063F" w:rsidP="0048063F">
            <w:pPr>
              <w:spacing w:after="0" w:line="240" w:lineRule="auto"/>
              <w:jc w:val="center"/>
              <w:rPr>
                <w:rFonts w:eastAsia="Times New Roman" w:cs="Times New Roman"/>
                <w:color w:val="000000"/>
                <w:sz w:val="22"/>
                <w:lang w:eastAsia="lt-LT"/>
              </w:rPr>
            </w:pPr>
          </w:p>
          <w:p w14:paraId="49726AA0" w14:textId="77777777" w:rsidR="0048063F" w:rsidRPr="0048063F" w:rsidRDefault="0048063F" w:rsidP="0048063F">
            <w:pPr>
              <w:spacing w:after="0" w:line="240" w:lineRule="auto"/>
              <w:jc w:val="center"/>
              <w:rPr>
                <w:rFonts w:eastAsia="Times New Roman" w:cs="Times New Roman"/>
                <w:color w:val="000000"/>
                <w:sz w:val="22"/>
                <w:lang w:eastAsia="lt-LT"/>
              </w:rPr>
            </w:pPr>
          </w:p>
          <w:p w14:paraId="4571648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r. Antano Jaroševičiaus Giedraičių gimnazijos Joniškio skyrius</w:t>
            </w:r>
          </w:p>
        </w:tc>
      </w:tr>
      <w:tr w:rsidR="0048063F" w:rsidRPr="0048063F" w14:paraId="37EDEA96"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0FEDA59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F6A8C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219" w:type="dxa"/>
            <w:tcBorders>
              <w:top w:val="nil"/>
              <w:left w:val="nil"/>
              <w:bottom w:val="single" w:sz="4" w:space="0" w:color="auto"/>
              <w:right w:val="single" w:sz="4" w:space="0" w:color="auto"/>
            </w:tcBorders>
            <w:shd w:val="clear" w:color="auto" w:fill="auto"/>
            <w:noWrap/>
            <w:vAlign w:val="bottom"/>
            <w:hideMark/>
          </w:tcPr>
          <w:p w14:paraId="53B513E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6" w:type="dxa"/>
            <w:tcBorders>
              <w:top w:val="nil"/>
              <w:left w:val="nil"/>
              <w:bottom w:val="single" w:sz="4" w:space="0" w:color="auto"/>
              <w:right w:val="single" w:sz="4" w:space="0" w:color="auto"/>
            </w:tcBorders>
            <w:shd w:val="clear" w:color="auto" w:fill="auto"/>
            <w:noWrap/>
            <w:vAlign w:val="bottom"/>
            <w:hideMark/>
          </w:tcPr>
          <w:p w14:paraId="64CAA28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4CC9BB5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144" w:type="dxa"/>
            <w:tcBorders>
              <w:top w:val="nil"/>
              <w:left w:val="nil"/>
              <w:bottom w:val="single" w:sz="4" w:space="0" w:color="auto"/>
              <w:right w:val="single" w:sz="4" w:space="0" w:color="auto"/>
            </w:tcBorders>
            <w:shd w:val="clear" w:color="auto" w:fill="auto"/>
            <w:noWrap/>
            <w:vAlign w:val="bottom"/>
            <w:hideMark/>
          </w:tcPr>
          <w:p w14:paraId="72247EB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162" w:type="dxa"/>
            <w:tcBorders>
              <w:top w:val="nil"/>
              <w:left w:val="nil"/>
              <w:bottom w:val="single" w:sz="4" w:space="0" w:color="auto"/>
              <w:right w:val="single" w:sz="4" w:space="0" w:color="auto"/>
            </w:tcBorders>
            <w:shd w:val="clear" w:color="auto" w:fill="auto"/>
            <w:vAlign w:val="bottom"/>
          </w:tcPr>
          <w:p w14:paraId="7D1F618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6B910874"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tcPr>
          <w:p w14:paraId="3D4D554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Ikimokyklinė grupė</w:t>
            </w:r>
          </w:p>
        </w:tc>
        <w:tc>
          <w:tcPr>
            <w:tcW w:w="1276" w:type="dxa"/>
            <w:tcBorders>
              <w:top w:val="nil"/>
              <w:left w:val="nil"/>
              <w:bottom w:val="single" w:sz="4" w:space="0" w:color="auto"/>
              <w:right w:val="single" w:sz="4" w:space="0" w:color="auto"/>
            </w:tcBorders>
            <w:shd w:val="clear" w:color="auto" w:fill="auto"/>
            <w:noWrap/>
            <w:vAlign w:val="bottom"/>
          </w:tcPr>
          <w:p w14:paraId="5ACD8E5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w:t>
            </w:r>
          </w:p>
        </w:tc>
        <w:tc>
          <w:tcPr>
            <w:tcW w:w="1219" w:type="dxa"/>
            <w:tcBorders>
              <w:top w:val="nil"/>
              <w:left w:val="nil"/>
              <w:bottom w:val="single" w:sz="4" w:space="0" w:color="auto"/>
              <w:right w:val="single" w:sz="4" w:space="0" w:color="auto"/>
            </w:tcBorders>
            <w:shd w:val="clear" w:color="auto" w:fill="auto"/>
            <w:noWrap/>
            <w:vAlign w:val="bottom"/>
          </w:tcPr>
          <w:p w14:paraId="1ADB4C2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276" w:type="dxa"/>
            <w:tcBorders>
              <w:top w:val="nil"/>
              <w:left w:val="nil"/>
              <w:bottom w:val="single" w:sz="4" w:space="0" w:color="auto"/>
              <w:right w:val="single" w:sz="4" w:space="0" w:color="auto"/>
            </w:tcBorders>
            <w:shd w:val="clear" w:color="auto" w:fill="auto"/>
            <w:noWrap/>
            <w:vAlign w:val="bottom"/>
          </w:tcPr>
          <w:p w14:paraId="6A04F06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bottom"/>
          </w:tcPr>
          <w:p w14:paraId="5A8835E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44" w:type="dxa"/>
            <w:tcBorders>
              <w:top w:val="nil"/>
              <w:left w:val="nil"/>
              <w:bottom w:val="single" w:sz="4" w:space="0" w:color="auto"/>
              <w:right w:val="single" w:sz="4" w:space="0" w:color="auto"/>
            </w:tcBorders>
            <w:shd w:val="clear" w:color="auto" w:fill="auto"/>
            <w:noWrap/>
            <w:vAlign w:val="bottom"/>
          </w:tcPr>
          <w:p w14:paraId="3689A50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162" w:type="dxa"/>
            <w:tcBorders>
              <w:top w:val="nil"/>
              <w:left w:val="nil"/>
              <w:bottom w:val="single" w:sz="4" w:space="0" w:color="auto"/>
              <w:right w:val="single" w:sz="4" w:space="0" w:color="auto"/>
            </w:tcBorders>
            <w:shd w:val="clear" w:color="auto" w:fill="auto"/>
            <w:vAlign w:val="bottom"/>
          </w:tcPr>
          <w:p w14:paraId="598C046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r>
      <w:tr w:rsidR="0048063F" w:rsidRPr="0048063F" w14:paraId="3139AD39"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35FE36B6" w14:textId="5218F066"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Priešmokyklinukai</w:t>
            </w:r>
          </w:p>
        </w:tc>
        <w:tc>
          <w:tcPr>
            <w:tcW w:w="1276" w:type="dxa"/>
            <w:tcBorders>
              <w:top w:val="nil"/>
              <w:left w:val="nil"/>
              <w:bottom w:val="single" w:sz="4" w:space="0" w:color="auto"/>
              <w:right w:val="single" w:sz="4" w:space="0" w:color="auto"/>
            </w:tcBorders>
            <w:shd w:val="clear" w:color="auto" w:fill="auto"/>
            <w:noWrap/>
            <w:vAlign w:val="center"/>
            <w:hideMark/>
          </w:tcPr>
          <w:p w14:paraId="7485C59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19" w:type="dxa"/>
            <w:tcBorders>
              <w:top w:val="nil"/>
              <w:left w:val="nil"/>
              <w:bottom w:val="single" w:sz="4" w:space="0" w:color="auto"/>
              <w:right w:val="single" w:sz="4" w:space="0" w:color="auto"/>
            </w:tcBorders>
            <w:shd w:val="clear" w:color="auto" w:fill="auto"/>
            <w:noWrap/>
            <w:vAlign w:val="center"/>
            <w:hideMark/>
          </w:tcPr>
          <w:p w14:paraId="4AFA647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EDC41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276" w:type="dxa"/>
            <w:tcBorders>
              <w:top w:val="nil"/>
              <w:left w:val="nil"/>
              <w:bottom w:val="single" w:sz="4" w:space="0" w:color="auto"/>
              <w:right w:val="single" w:sz="4" w:space="0" w:color="auto"/>
            </w:tcBorders>
            <w:shd w:val="clear" w:color="auto" w:fill="auto"/>
            <w:noWrap/>
            <w:vAlign w:val="center"/>
            <w:hideMark/>
          </w:tcPr>
          <w:p w14:paraId="76884E1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144" w:type="dxa"/>
            <w:tcBorders>
              <w:top w:val="nil"/>
              <w:left w:val="nil"/>
              <w:bottom w:val="single" w:sz="4" w:space="0" w:color="auto"/>
              <w:right w:val="single" w:sz="4" w:space="0" w:color="auto"/>
            </w:tcBorders>
            <w:shd w:val="clear" w:color="auto" w:fill="auto"/>
            <w:noWrap/>
            <w:vAlign w:val="center"/>
            <w:hideMark/>
          </w:tcPr>
          <w:p w14:paraId="6627C65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62" w:type="dxa"/>
            <w:tcBorders>
              <w:top w:val="nil"/>
              <w:left w:val="nil"/>
              <w:bottom w:val="single" w:sz="4" w:space="0" w:color="auto"/>
              <w:right w:val="single" w:sz="4" w:space="0" w:color="auto"/>
            </w:tcBorders>
            <w:shd w:val="clear" w:color="auto" w:fill="auto"/>
            <w:vAlign w:val="center"/>
          </w:tcPr>
          <w:p w14:paraId="1EF17C4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r>
      <w:tr w:rsidR="0048063F" w:rsidRPr="0048063F" w14:paraId="7E39106C"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0CB7401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76" w:type="dxa"/>
            <w:tcBorders>
              <w:top w:val="nil"/>
              <w:left w:val="nil"/>
              <w:bottom w:val="single" w:sz="4" w:space="0" w:color="auto"/>
              <w:right w:val="single" w:sz="4" w:space="0" w:color="auto"/>
            </w:tcBorders>
            <w:shd w:val="clear" w:color="auto" w:fill="auto"/>
            <w:noWrap/>
            <w:vAlign w:val="center"/>
            <w:hideMark/>
          </w:tcPr>
          <w:p w14:paraId="6D22B12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19" w:type="dxa"/>
            <w:tcBorders>
              <w:top w:val="nil"/>
              <w:left w:val="nil"/>
              <w:bottom w:val="single" w:sz="4" w:space="0" w:color="auto"/>
              <w:right w:val="single" w:sz="4" w:space="0" w:color="auto"/>
            </w:tcBorders>
            <w:shd w:val="clear" w:color="auto" w:fill="auto"/>
            <w:noWrap/>
            <w:vAlign w:val="center"/>
            <w:hideMark/>
          </w:tcPr>
          <w:p w14:paraId="66F24C1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785D764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34905C6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144" w:type="dxa"/>
            <w:tcBorders>
              <w:top w:val="nil"/>
              <w:left w:val="nil"/>
              <w:bottom w:val="single" w:sz="4" w:space="0" w:color="auto"/>
              <w:right w:val="single" w:sz="4" w:space="0" w:color="auto"/>
            </w:tcBorders>
            <w:shd w:val="clear" w:color="auto" w:fill="auto"/>
            <w:noWrap/>
            <w:vAlign w:val="center"/>
            <w:hideMark/>
          </w:tcPr>
          <w:p w14:paraId="21360C7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162" w:type="dxa"/>
            <w:tcBorders>
              <w:top w:val="nil"/>
              <w:left w:val="nil"/>
              <w:bottom w:val="single" w:sz="4" w:space="0" w:color="auto"/>
              <w:right w:val="single" w:sz="4" w:space="0" w:color="auto"/>
            </w:tcBorders>
            <w:shd w:val="clear" w:color="auto" w:fill="auto"/>
            <w:vAlign w:val="center"/>
          </w:tcPr>
          <w:p w14:paraId="3189601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r>
      <w:tr w:rsidR="0048063F" w:rsidRPr="0048063F" w14:paraId="2CF4EA1D"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6E3801E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76" w:type="dxa"/>
            <w:tcBorders>
              <w:top w:val="nil"/>
              <w:left w:val="nil"/>
              <w:bottom w:val="single" w:sz="4" w:space="0" w:color="auto"/>
              <w:right w:val="single" w:sz="4" w:space="0" w:color="auto"/>
            </w:tcBorders>
            <w:shd w:val="clear" w:color="auto" w:fill="auto"/>
            <w:noWrap/>
            <w:vAlign w:val="center"/>
            <w:hideMark/>
          </w:tcPr>
          <w:p w14:paraId="75AE191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19" w:type="dxa"/>
            <w:tcBorders>
              <w:top w:val="nil"/>
              <w:left w:val="nil"/>
              <w:bottom w:val="single" w:sz="4" w:space="0" w:color="auto"/>
              <w:right w:val="single" w:sz="4" w:space="0" w:color="auto"/>
            </w:tcBorders>
            <w:shd w:val="clear" w:color="auto" w:fill="auto"/>
            <w:noWrap/>
            <w:vAlign w:val="center"/>
            <w:hideMark/>
          </w:tcPr>
          <w:p w14:paraId="3305724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72FDEF6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12D6F61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44" w:type="dxa"/>
            <w:tcBorders>
              <w:top w:val="nil"/>
              <w:left w:val="nil"/>
              <w:bottom w:val="single" w:sz="4" w:space="0" w:color="auto"/>
              <w:right w:val="single" w:sz="4" w:space="0" w:color="auto"/>
            </w:tcBorders>
            <w:shd w:val="clear" w:color="auto" w:fill="auto"/>
            <w:noWrap/>
            <w:vAlign w:val="center"/>
            <w:hideMark/>
          </w:tcPr>
          <w:p w14:paraId="5BAB09D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c>
          <w:tcPr>
            <w:tcW w:w="1162" w:type="dxa"/>
            <w:tcBorders>
              <w:top w:val="nil"/>
              <w:left w:val="nil"/>
              <w:bottom w:val="single" w:sz="4" w:space="0" w:color="auto"/>
              <w:right w:val="single" w:sz="4" w:space="0" w:color="auto"/>
            </w:tcBorders>
            <w:shd w:val="clear" w:color="auto" w:fill="auto"/>
            <w:vAlign w:val="center"/>
          </w:tcPr>
          <w:p w14:paraId="4BA5A69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r>
      <w:tr w:rsidR="0048063F" w:rsidRPr="0048063F" w14:paraId="74A3203D"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4AC62CA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76" w:type="dxa"/>
            <w:tcBorders>
              <w:top w:val="nil"/>
              <w:left w:val="nil"/>
              <w:bottom w:val="single" w:sz="4" w:space="0" w:color="auto"/>
              <w:right w:val="single" w:sz="4" w:space="0" w:color="auto"/>
            </w:tcBorders>
            <w:shd w:val="clear" w:color="auto" w:fill="auto"/>
            <w:noWrap/>
            <w:vAlign w:val="center"/>
            <w:hideMark/>
          </w:tcPr>
          <w:p w14:paraId="2FAC05D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19" w:type="dxa"/>
            <w:tcBorders>
              <w:top w:val="nil"/>
              <w:left w:val="nil"/>
              <w:bottom w:val="single" w:sz="4" w:space="0" w:color="auto"/>
              <w:right w:val="single" w:sz="4" w:space="0" w:color="auto"/>
            </w:tcBorders>
            <w:shd w:val="clear" w:color="auto" w:fill="auto"/>
            <w:noWrap/>
            <w:vAlign w:val="center"/>
            <w:hideMark/>
          </w:tcPr>
          <w:p w14:paraId="7569F18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7C62FC9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7C810A2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44" w:type="dxa"/>
            <w:tcBorders>
              <w:top w:val="nil"/>
              <w:left w:val="nil"/>
              <w:bottom w:val="single" w:sz="4" w:space="0" w:color="auto"/>
              <w:right w:val="single" w:sz="4" w:space="0" w:color="auto"/>
            </w:tcBorders>
            <w:shd w:val="clear" w:color="auto" w:fill="auto"/>
            <w:noWrap/>
            <w:vAlign w:val="center"/>
            <w:hideMark/>
          </w:tcPr>
          <w:p w14:paraId="7D6EE67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62" w:type="dxa"/>
            <w:tcBorders>
              <w:top w:val="nil"/>
              <w:left w:val="nil"/>
              <w:bottom w:val="single" w:sz="4" w:space="0" w:color="auto"/>
              <w:right w:val="single" w:sz="4" w:space="0" w:color="auto"/>
            </w:tcBorders>
            <w:shd w:val="clear" w:color="auto" w:fill="auto"/>
            <w:vAlign w:val="center"/>
          </w:tcPr>
          <w:p w14:paraId="228C1F8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w:t>
            </w:r>
          </w:p>
        </w:tc>
      </w:tr>
      <w:tr w:rsidR="0048063F" w:rsidRPr="0048063F" w14:paraId="2B815928"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3118B0F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76" w:type="dxa"/>
            <w:tcBorders>
              <w:top w:val="nil"/>
              <w:left w:val="nil"/>
              <w:bottom w:val="single" w:sz="4" w:space="0" w:color="auto"/>
              <w:right w:val="single" w:sz="4" w:space="0" w:color="auto"/>
            </w:tcBorders>
            <w:shd w:val="clear" w:color="auto" w:fill="auto"/>
            <w:noWrap/>
            <w:vAlign w:val="center"/>
            <w:hideMark/>
          </w:tcPr>
          <w:p w14:paraId="1B4976F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19" w:type="dxa"/>
            <w:tcBorders>
              <w:top w:val="nil"/>
              <w:left w:val="nil"/>
              <w:bottom w:val="single" w:sz="4" w:space="0" w:color="auto"/>
              <w:right w:val="single" w:sz="4" w:space="0" w:color="auto"/>
            </w:tcBorders>
            <w:shd w:val="clear" w:color="auto" w:fill="auto"/>
            <w:noWrap/>
            <w:vAlign w:val="center"/>
            <w:hideMark/>
          </w:tcPr>
          <w:p w14:paraId="6C65413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038394E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F4252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44" w:type="dxa"/>
            <w:tcBorders>
              <w:top w:val="nil"/>
              <w:left w:val="nil"/>
              <w:bottom w:val="single" w:sz="4" w:space="0" w:color="auto"/>
              <w:right w:val="single" w:sz="4" w:space="0" w:color="auto"/>
            </w:tcBorders>
            <w:shd w:val="clear" w:color="auto" w:fill="auto"/>
            <w:noWrap/>
            <w:vAlign w:val="center"/>
            <w:hideMark/>
          </w:tcPr>
          <w:p w14:paraId="56413A3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62" w:type="dxa"/>
            <w:tcBorders>
              <w:top w:val="nil"/>
              <w:left w:val="nil"/>
              <w:bottom w:val="single" w:sz="4" w:space="0" w:color="auto"/>
              <w:right w:val="single" w:sz="4" w:space="0" w:color="auto"/>
            </w:tcBorders>
            <w:shd w:val="clear" w:color="auto" w:fill="auto"/>
            <w:vAlign w:val="center"/>
          </w:tcPr>
          <w:p w14:paraId="1F62C73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r>
      <w:tr w:rsidR="0048063F" w:rsidRPr="0048063F" w14:paraId="77FD4E92"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1C4614A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76" w:type="dxa"/>
            <w:tcBorders>
              <w:top w:val="nil"/>
              <w:left w:val="nil"/>
              <w:bottom w:val="single" w:sz="4" w:space="0" w:color="auto"/>
              <w:right w:val="single" w:sz="4" w:space="0" w:color="auto"/>
            </w:tcBorders>
            <w:shd w:val="clear" w:color="auto" w:fill="auto"/>
            <w:noWrap/>
            <w:vAlign w:val="center"/>
            <w:hideMark/>
          </w:tcPr>
          <w:p w14:paraId="4792D1DC" w14:textId="04D40D4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r w:rsidR="00C76694">
              <w:rPr>
                <w:rFonts w:eastAsia="Times New Roman" w:cs="Times New Roman"/>
                <w:color w:val="000000"/>
                <w:sz w:val="22"/>
                <w:lang w:eastAsia="lt-LT"/>
              </w:rPr>
              <w:t>+1</w:t>
            </w:r>
          </w:p>
        </w:tc>
        <w:tc>
          <w:tcPr>
            <w:tcW w:w="1219" w:type="dxa"/>
            <w:tcBorders>
              <w:top w:val="nil"/>
              <w:left w:val="nil"/>
              <w:bottom w:val="single" w:sz="4" w:space="0" w:color="auto"/>
              <w:right w:val="single" w:sz="4" w:space="0" w:color="auto"/>
            </w:tcBorders>
            <w:shd w:val="clear" w:color="auto" w:fill="auto"/>
            <w:noWrap/>
            <w:vAlign w:val="center"/>
            <w:hideMark/>
          </w:tcPr>
          <w:p w14:paraId="6689CF8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4FEBF38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EAF27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144" w:type="dxa"/>
            <w:tcBorders>
              <w:top w:val="nil"/>
              <w:left w:val="nil"/>
              <w:bottom w:val="single" w:sz="4" w:space="0" w:color="auto"/>
              <w:right w:val="single" w:sz="4" w:space="0" w:color="auto"/>
            </w:tcBorders>
            <w:shd w:val="clear" w:color="auto" w:fill="auto"/>
            <w:noWrap/>
            <w:vAlign w:val="center"/>
            <w:hideMark/>
          </w:tcPr>
          <w:p w14:paraId="35657AD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62" w:type="dxa"/>
            <w:tcBorders>
              <w:top w:val="nil"/>
              <w:left w:val="nil"/>
              <w:bottom w:val="single" w:sz="4" w:space="0" w:color="auto"/>
              <w:right w:val="single" w:sz="4" w:space="0" w:color="auto"/>
            </w:tcBorders>
            <w:shd w:val="clear" w:color="auto" w:fill="auto"/>
            <w:vAlign w:val="center"/>
          </w:tcPr>
          <w:p w14:paraId="1125F38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r>
      <w:tr w:rsidR="0048063F" w:rsidRPr="0048063F" w14:paraId="5B4D78E1"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4BBC3BE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76" w:type="dxa"/>
            <w:tcBorders>
              <w:top w:val="nil"/>
              <w:left w:val="nil"/>
              <w:bottom w:val="single" w:sz="4" w:space="0" w:color="auto"/>
              <w:right w:val="single" w:sz="4" w:space="0" w:color="auto"/>
            </w:tcBorders>
            <w:shd w:val="clear" w:color="auto" w:fill="auto"/>
            <w:noWrap/>
            <w:vAlign w:val="center"/>
            <w:hideMark/>
          </w:tcPr>
          <w:p w14:paraId="0F524F4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19" w:type="dxa"/>
            <w:tcBorders>
              <w:top w:val="nil"/>
              <w:left w:val="nil"/>
              <w:bottom w:val="single" w:sz="4" w:space="0" w:color="auto"/>
              <w:right w:val="single" w:sz="4" w:space="0" w:color="auto"/>
            </w:tcBorders>
            <w:shd w:val="clear" w:color="auto" w:fill="auto"/>
            <w:noWrap/>
            <w:vAlign w:val="center"/>
            <w:hideMark/>
          </w:tcPr>
          <w:p w14:paraId="63B737A5" w14:textId="06BDE77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r w:rsidR="00C76694">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06DE964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2437D36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44" w:type="dxa"/>
            <w:tcBorders>
              <w:top w:val="nil"/>
              <w:left w:val="nil"/>
              <w:bottom w:val="single" w:sz="4" w:space="0" w:color="auto"/>
              <w:right w:val="single" w:sz="4" w:space="0" w:color="auto"/>
            </w:tcBorders>
            <w:shd w:val="clear" w:color="auto" w:fill="auto"/>
            <w:noWrap/>
            <w:vAlign w:val="center"/>
            <w:hideMark/>
          </w:tcPr>
          <w:p w14:paraId="0CB5ACF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162" w:type="dxa"/>
            <w:tcBorders>
              <w:top w:val="nil"/>
              <w:left w:val="nil"/>
              <w:bottom w:val="single" w:sz="4" w:space="0" w:color="auto"/>
              <w:right w:val="single" w:sz="4" w:space="0" w:color="auto"/>
            </w:tcBorders>
            <w:shd w:val="clear" w:color="auto" w:fill="auto"/>
            <w:vAlign w:val="center"/>
          </w:tcPr>
          <w:p w14:paraId="30B999C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r>
      <w:tr w:rsidR="0048063F" w:rsidRPr="0048063F" w14:paraId="19662457"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462326C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lastRenderedPageBreak/>
              <w:t>7 kl.</w:t>
            </w:r>
          </w:p>
        </w:tc>
        <w:tc>
          <w:tcPr>
            <w:tcW w:w="1276" w:type="dxa"/>
            <w:tcBorders>
              <w:top w:val="nil"/>
              <w:left w:val="nil"/>
              <w:bottom w:val="single" w:sz="4" w:space="0" w:color="auto"/>
              <w:right w:val="single" w:sz="4" w:space="0" w:color="auto"/>
            </w:tcBorders>
            <w:shd w:val="clear" w:color="auto" w:fill="auto"/>
            <w:noWrap/>
            <w:vAlign w:val="center"/>
            <w:hideMark/>
          </w:tcPr>
          <w:p w14:paraId="4D94893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19" w:type="dxa"/>
            <w:tcBorders>
              <w:top w:val="nil"/>
              <w:left w:val="nil"/>
              <w:bottom w:val="single" w:sz="4" w:space="0" w:color="auto"/>
              <w:right w:val="single" w:sz="4" w:space="0" w:color="auto"/>
            </w:tcBorders>
            <w:shd w:val="clear" w:color="auto" w:fill="auto"/>
            <w:noWrap/>
            <w:vAlign w:val="center"/>
            <w:hideMark/>
          </w:tcPr>
          <w:p w14:paraId="5661281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684D13FC" w14:textId="7E5B5D0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r w:rsidR="00C76694">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7004ABD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44" w:type="dxa"/>
            <w:tcBorders>
              <w:top w:val="nil"/>
              <w:left w:val="nil"/>
              <w:bottom w:val="single" w:sz="4" w:space="0" w:color="auto"/>
              <w:right w:val="single" w:sz="4" w:space="0" w:color="auto"/>
            </w:tcBorders>
            <w:shd w:val="clear" w:color="auto" w:fill="auto"/>
            <w:noWrap/>
            <w:vAlign w:val="center"/>
            <w:hideMark/>
          </w:tcPr>
          <w:p w14:paraId="7E42777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162" w:type="dxa"/>
            <w:tcBorders>
              <w:top w:val="nil"/>
              <w:left w:val="nil"/>
              <w:bottom w:val="single" w:sz="4" w:space="0" w:color="auto"/>
              <w:right w:val="single" w:sz="4" w:space="0" w:color="auto"/>
            </w:tcBorders>
            <w:shd w:val="clear" w:color="auto" w:fill="auto"/>
            <w:vAlign w:val="center"/>
          </w:tcPr>
          <w:p w14:paraId="56EE920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r>
      <w:tr w:rsidR="0048063F" w:rsidRPr="0048063F" w14:paraId="73E31168" w14:textId="77777777" w:rsidTr="00747D01">
        <w:trPr>
          <w:trHeight w:val="300"/>
        </w:trPr>
        <w:tc>
          <w:tcPr>
            <w:tcW w:w="1879" w:type="dxa"/>
            <w:tcBorders>
              <w:top w:val="nil"/>
              <w:left w:val="single" w:sz="4" w:space="0" w:color="auto"/>
              <w:bottom w:val="single" w:sz="4" w:space="0" w:color="auto"/>
              <w:right w:val="single" w:sz="4" w:space="0" w:color="auto"/>
            </w:tcBorders>
            <w:shd w:val="clear" w:color="auto" w:fill="auto"/>
            <w:noWrap/>
            <w:vAlign w:val="bottom"/>
            <w:hideMark/>
          </w:tcPr>
          <w:p w14:paraId="7E8CDDB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76" w:type="dxa"/>
            <w:tcBorders>
              <w:top w:val="nil"/>
              <w:left w:val="nil"/>
              <w:bottom w:val="single" w:sz="4" w:space="0" w:color="auto"/>
              <w:right w:val="single" w:sz="4" w:space="0" w:color="auto"/>
            </w:tcBorders>
            <w:shd w:val="clear" w:color="auto" w:fill="auto"/>
            <w:noWrap/>
            <w:vAlign w:val="center"/>
            <w:hideMark/>
          </w:tcPr>
          <w:p w14:paraId="7D23AE7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19" w:type="dxa"/>
            <w:tcBorders>
              <w:top w:val="nil"/>
              <w:left w:val="nil"/>
              <w:bottom w:val="single" w:sz="4" w:space="0" w:color="auto"/>
              <w:right w:val="single" w:sz="4" w:space="0" w:color="auto"/>
            </w:tcBorders>
            <w:shd w:val="clear" w:color="auto" w:fill="auto"/>
            <w:noWrap/>
            <w:vAlign w:val="center"/>
            <w:hideMark/>
          </w:tcPr>
          <w:p w14:paraId="5CE81EF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F88B3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0D01EAF8" w14:textId="068C8F9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r w:rsidR="00C76694">
              <w:rPr>
                <w:rFonts w:eastAsia="Times New Roman" w:cs="Times New Roman"/>
                <w:color w:val="000000"/>
                <w:sz w:val="22"/>
                <w:lang w:eastAsia="lt-LT"/>
              </w:rPr>
              <w:t>+1</w:t>
            </w:r>
          </w:p>
        </w:tc>
        <w:tc>
          <w:tcPr>
            <w:tcW w:w="1144" w:type="dxa"/>
            <w:tcBorders>
              <w:top w:val="nil"/>
              <w:left w:val="nil"/>
              <w:bottom w:val="single" w:sz="4" w:space="0" w:color="auto"/>
              <w:right w:val="single" w:sz="4" w:space="0" w:color="auto"/>
            </w:tcBorders>
            <w:shd w:val="clear" w:color="auto" w:fill="auto"/>
            <w:noWrap/>
            <w:vAlign w:val="center"/>
            <w:hideMark/>
          </w:tcPr>
          <w:p w14:paraId="1D9FD6B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162" w:type="dxa"/>
            <w:tcBorders>
              <w:top w:val="nil"/>
              <w:left w:val="nil"/>
              <w:bottom w:val="single" w:sz="4" w:space="0" w:color="auto"/>
              <w:right w:val="single" w:sz="4" w:space="0" w:color="auto"/>
            </w:tcBorders>
            <w:shd w:val="clear" w:color="auto" w:fill="auto"/>
            <w:vAlign w:val="center"/>
          </w:tcPr>
          <w:p w14:paraId="17FD84F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r>
      <w:tr w:rsidR="0048063F" w:rsidRPr="0048063F" w14:paraId="52DDBC0A" w14:textId="77777777" w:rsidTr="00747D01">
        <w:trPr>
          <w:trHeight w:val="315"/>
        </w:trPr>
        <w:tc>
          <w:tcPr>
            <w:tcW w:w="18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1FB186"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7FEA4D7F" w14:textId="46F6258A"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43</w:t>
            </w:r>
            <w:r w:rsidR="00C76694">
              <w:rPr>
                <w:rFonts w:eastAsia="Times New Roman" w:cs="Times New Roman"/>
                <w:b/>
                <w:bCs/>
                <w:color w:val="000000"/>
                <w:sz w:val="22"/>
                <w:lang w:eastAsia="lt-LT"/>
              </w:rPr>
              <w:t>+1</w:t>
            </w:r>
          </w:p>
        </w:tc>
        <w:tc>
          <w:tcPr>
            <w:tcW w:w="1219" w:type="dxa"/>
            <w:tcBorders>
              <w:top w:val="single" w:sz="8" w:space="0" w:color="auto"/>
              <w:left w:val="nil"/>
              <w:bottom w:val="single" w:sz="8" w:space="0" w:color="auto"/>
              <w:right w:val="single" w:sz="4" w:space="0" w:color="auto"/>
            </w:tcBorders>
            <w:shd w:val="clear" w:color="auto" w:fill="auto"/>
            <w:noWrap/>
            <w:vAlign w:val="center"/>
            <w:hideMark/>
          </w:tcPr>
          <w:p w14:paraId="5AAC0FF3" w14:textId="7A2F6EF2"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43</w:t>
            </w:r>
            <w:r w:rsidR="00C76694">
              <w:rPr>
                <w:rFonts w:eastAsia="Times New Roman" w:cs="Times New Roman"/>
                <w:b/>
                <w:bCs/>
                <w:color w:val="000000"/>
                <w:sz w:val="22"/>
                <w:lang w:eastAsia="lt-LT"/>
              </w:rPr>
              <w:t>+1</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15ECBF36" w14:textId="53260FC3"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40</w:t>
            </w:r>
            <w:r w:rsidR="00C76694">
              <w:rPr>
                <w:rFonts w:eastAsia="Times New Roman" w:cs="Times New Roman"/>
                <w:b/>
                <w:bCs/>
                <w:color w:val="000000"/>
                <w:sz w:val="22"/>
                <w:lang w:eastAsia="lt-LT"/>
              </w:rPr>
              <w:t>+1</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36703D9B" w14:textId="4DDBF5AE"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38</w:t>
            </w:r>
            <w:r w:rsidR="00C76694">
              <w:rPr>
                <w:rFonts w:eastAsia="Times New Roman" w:cs="Times New Roman"/>
                <w:b/>
                <w:bCs/>
                <w:color w:val="000000"/>
                <w:sz w:val="22"/>
                <w:lang w:eastAsia="lt-LT"/>
              </w:rPr>
              <w:t>+1</w:t>
            </w:r>
          </w:p>
        </w:tc>
        <w:tc>
          <w:tcPr>
            <w:tcW w:w="1144" w:type="dxa"/>
            <w:tcBorders>
              <w:top w:val="single" w:sz="8" w:space="0" w:color="auto"/>
              <w:left w:val="nil"/>
              <w:bottom w:val="single" w:sz="8" w:space="0" w:color="auto"/>
              <w:right w:val="single" w:sz="4" w:space="0" w:color="auto"/>
            </w:tcBorders>
            <w:shd w:val="clear" w:color="auto" w:fill="auto"/>
            <w:noWrap/>
            <w:vAlign w:val="center"/>
            <w:hideMark/>
          </w:tcPr>
          <w:p w14:paraId="0AF825A0"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39</w:t>
            </w:r>
          </w:p>
        </w:tc>
        <w:tc>
          <w:tcPr>
            <w:tcW w:w="1162" w:type="dxa"/>
            <w:tcBorders>
              <w:top w:val="single" w:sz="8" w:space="0" w:color="auto"/>
              <w:left w:val="single" w:sz="4" w:space="0" w:color="auto"/>
              <w:bottom w:val="single" w:sz="8" w:space="0" w:color="auto"/>
              <w:right w:val="single" w:sz="8" w:space="0" w:color="auto"/>
            </w:tcBorders>
            <w:shd w:val="clear" w:color="auto" w:fill="auto"/>
            <w:vAlign w:val="center"/>
          </w:tcPr>
          <w:p w14:paraId="6CC81515"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40</w:t>
            </w:r>
          </w:p>
        </w:tc>
      </w:tr>
    </w:tbl>
    <w:p w14:paraId="1F83BDC0" w14:textId="77777777" w:rsidR="0048063F" w:rsidRPr="0048063F" w:rsidRDefault="0048063F" w:rsidP="0048063F">
      <w:pPr>
        <w:ind w:right="278"/>
        <w:rPr>
          <w:b/>
        </w:rPr>
      </w:pPr>
    </w:p>
    <w:tbl>
      <w:tblPr>
        <w:tblW w:w="9488" w:type="dxa"/>
        <w:tblLook w:val="04A0" w:firstRow="1" w:lastRow="0" w:firstColumn="1" w:lastColumn="0" w:noHBand="0" w:noVBand="1"/>
      </w:tblPr>
      <w:tblGrid>
        <w:gridCol w:w="1691"/>
        <w:gridCol w:w="1230"/>
        <w:gridCol w:w="1322"/>
        <w:gridCol w:w="1275"/>
        <w:gridCol w:w="1276"/>
        <w:gridCol w:w="1336"/>
        <w:gridCol w:w="1358"/>
      </w:tblGrid>
      <w:tr w:rsidR="0048063F" w:rsidRPr="0048063F" w14:paraId="28C0D274" w14:textId="77777777" w:rsidTr="00BF566B">
        <w:trPr>
          <w:trHeight w:val="300"/>
        </w:trPr>
        <w:tc>
          <w:tcPr>
            <w:tcW w:w="9488"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C133AB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r. Suginčių pagrindinė mokykla</w:t>
            </w:r>
          </w:p>
        </w:tc>
      </w:tr>
      <w:tr w:rsidR="0048063F" w:rsidRPr="0048063F" w14:paraId="28CA5932"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085680A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30" w:type="dxa"/>
            <w:tcBorders>
              <w:top w:val="nil"/>
              <w:left w:val="nil"/>
              <w:bottom w:val="single" w:sz="4" w:space="0" w:color="auto"/>
              <w:right w:val="single" w:sz="4" w:space="0" w:color="auto"/>
            </w:tcBorders>
            <w:shd w:val="clear" w:color="auto" w:fill="auto"/>
            <w:noWrap/>
            <w:vAlign w:val="bottom"/>
            <w:hideMark/>
          </w:tcPr>
          <w:p w14:paraId="7992A90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22" w:type="dxa"/>
            <w:tcBorders>
              <w:top w:val="nil"/>
              <w:left w:val="nil"/>
              <w:bottom w:val="single" w:sz="4" w:space="0" w:color="auto"/>
              <w:right w:val="single" w:sz="4" w:space="0" w:color="auto"/>
            </w:tcBorders>
            <w:shd w:val="clear" w:color="auto" w:fill="auto"/>
            <w:noWrap/>
            <w:vAlign w:val="bottom"/>
            <w:hideMark/>
          </w:tcPr>
          <w:p w14:paraId="0A6BAFB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5" w:type="dxa"/>
            <w:tcBorders>
              <w:top w:val="nil"/>
              <w:left w:val="nil"/>
              <w:bottom w:val="single" w:sz="4" w:space="0" w:color="auto"/>
              <w:right w:val="single" w:sz="4" w:space="0" w:color="auto"/>
            </w:tcBorders>
            <w:shd w:val="clear" w:color="auto" w:fill="auto"/>
            <w:noWrap/>
            <w:vAlign w:val="bottom"/>
            <w:hideMark/>
          </w:tcPr>
          <w:p w14:paraId="6040B34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2D29B229"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36" w:type="dxa"/>
            <w:tcBorders>
              <w:top w:val="nil"/>
              <w:left w:val="nil"/>
              <w:bottom w:val="single" w:sz="4" w:space="0" w:color="auto"/>
              <w:right w:val="single" w:sz="4" w:space="0" w:color="auto"/>
            </w:tcBorders>
            <w:shd w:val="clear" w:color="auto" w:fill="auto"/>
            <w:noWrap/>
            <w:vAlign w:val="bottom"/>
            <w:hideMark/>
          </w:tcPr>
          <w:p w14:paraId="33A497CD"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358" w:type="dxa"/>
            <w:tcBorders>
              <w:top w:val="nil"/>
              <w:left w:val="single" w:sz="4" w:space="0" w:color="auto"/>
              <w:bottom w:val="single" w:sz="4" w:space="0" w:color="auto"/>
              <w:right w:val="single" w:sz="8" w:space="0" w:color="auto"/>
            </w:tcBorders>
            <w:shd w:val="clear" w:color="auto" w:fill="auto"/>
            <w:vAlign w:val="bottom"/>
          </w:tcPr>
          <w:p w14:paraId="4C606332"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1808A378"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75CC9972" w14:textId="77777777" w:rsidR="0048063F" w:rsidRPr="0048063F" w:rsidRDefault="0048063F" w:rsidP="0048063F">
            <w:pPr>
              <w:spacing w:after="0" w:line="240" w:lineRule="auto"/>
              <w:rPr>
                <w:rFonts w:eastAsia="Times New Roman" w:cs="Times New Roman"/>
                <w:color w:val="000000"/>
                <w:sz w:val="22"/>
                <w:lang w:eastAsia="lt-LT"/>
              </w:rPr>
            </w:pPr>
            <w:proofErr w:type="spellStart"/>
            <w:r w:rsidRPr="0048063F">
              <w:rPr>
                <w:rFonts w:eastAsia="Times New Roman" w:cs="Times New Roman"/>
                <w:color w:val="000000"/>
                <w:sz w:val="22"/>
                <w:lang w:eastAsia="lt-LT"/>
              </w:rPr>
              <w:t>Priešmokyk</w:t>
            </w:r>
            <w:proofErr w:type="spellEnd"/>
            <w:r w:rsidRPr="0048063F">
              <w:rPr>
                <w:rFonts w:eastAsia="Times New Roman" w:cs="Times New Roman"/>
                <w:color w:val="000000"/>
                <w:sz w:val="22"/>
                <w:lang w:eastAsia="lt-LT"/>
              </w:rPr>
              <w:t>-linukai</w:t>
            </w:r>
          </w:p>
        </w:tc>
        <w:tc>
          <w:tcPr>
            <w:tcW w:w="1230" w:type="dxa"/>
            <w:tcBorders>
              <w:top w:val="nil"/>
              <w:left w:val="nil"/>
              <w:bottom w:val="single" w:sz="4" w:space="0" w:color="auto"/>
              <w:right w:val="single" w:sz="4" w:space="0" w:color="auto"/>
            </w:tcBorders>
            <w:shd w:val="clear" w:color="auto" w:fill="auto"/>
            <w:noWrap/>
            <w:vAlign w:val="center"/>
            <w:hideMark/>
          </w:tcPr>
          <w:p w14:paraId="452792C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22" w:type="dxa"/>
            <w:tcBorders>
              <w:top w:val="nil"/>
              <w:left w:val="nil"/>
              <w:bottom w:val="single" w:sz="4" w:space="0" w:color="auto"/>
              <w:right w:val="single" w:sz="4" w:space="0" w:color="auto"/>
            </w:tcBorders>
            <w:shd w:val="clear" w:color="auto" w:fill="auto"/>
            <w:noWrap/>
            <w:vAlign w:val="center"/>
            <w:hideMark/>
          </w:tcPr>
          <w:p w14:paraId="1A372A4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5" w:type="dxa"/>
            <w:tcBorders>
              <w:top w:val="nil"/>
              <w:left w:val="nil"/>
              <w:bottom w:val="single" w:sz="4" w:space="0" w:color="auto"/>
              <w:right w:val="single" w:sz="4" w:space="0" w:color="auto"/>
            </w:tcBorders>
            <w:shd w:val="clear" w:color="auto" w:fill="auto"/>
            <w:noWrap/>
            <w:vAlign w:val="center"/>
            <w:hideMark/>
          </w:tcPr>
          <w:p w14:paraId="515D7F9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F3CA1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36" w:type="dxa"/>
            <w:tcBorders>
              <w:top w:val="nil"/>
              <w:left w:val="nil"/>
              <w:bottom w:val="single" w:sz="4" w:space="0" w:color="auto"/>
              <w:right w:val="single" w:sz="4" w:space="0" w:color="auto"/>
            </w:tcBorders>
            <w:shd w:val="clear" w:color="auto" w:fill="auto"/>
            <w:noWrap/>
            <w:vAlign w:val="center"/>
            <w:hideMark/>
          </w:tcPr>
          <w:p w14:paraId="459CF48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58" w:type="dxa"/>
            <w:tcBorders>
              <w:top w:val="nil"/>
              <w:left w:val="single" w:sz="4" w:space="0" w:color="auto"/>
              <w:bottom w:val="single" w:sz="4" w:space="0" w:color="auto"/>
              <w:right w:val="single" w:sz="8" w:space="0" w:color="auto"/>
            </w:tcBorders>
            <w:shd w:val="clear" w:color="auto" w:fill="auto"/>
            <w:vAlign w:val="center"/>
          </w:tcPr>
          <w:p w14:paraId="315EAC66" w14:textId="77777777" w:rsidR="0048063F" w:rsidRPr="0048063F" w:rsidRDefault="0048063F" w:rsidP="0048063F">
            <w:pPr>
              <w:spacing w:after="0" w:line="240" w:lineRule="auto"/>
              <w:jc w:val="center"/>
              <w:rPr>
                <w:rFonts w:eastAsia="Times New Roman" w:cs="Times New Roman"/>
                <w:color w:val="000000"/>
                <w:sz w:val="22"/>
                <w:lang w:eastAsia="lt-LT"/>
              </w:rPr>
            </w:pPr>
          </w:p>
        </w:tc>
      </w:tr>
      <w:tr w:rsidR="0048063F" w:rsidRPr="0048063F" w14:paraId="1847AC1D"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E73E0F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30" w:type="dxa"/>
            <w:tcBorders>
              <w:top w:val="nil"/>
              <w:left w:val="nil"/>
              <w:bottom w:val="single" w:sz="4" w:space="0" w:color="auto"/>
              <w:right w:val="single" w:sz="4" w:space="0" w:color="auto"/>
            </w:tcBorders>
            <w:shd w:val="clear" w:color="000000" w:fill="FFFFFF"/>
            <w:vAlign w:val="center"/>
            <w:hideMark/>
          </w:tcPr>
          <w:p w14:paraId="5E8A9B01"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10</w:t>
            </w:r>
          </w:p>
        </w:tc>
        <w:tc>
          <w:tcPr>
            <w:tcW w:w="1322" w:type="dxa"/>
            <w:tcBorders>
              <w:top w:val="nil"/>
              <w:left w:val="nil"/>
              <w:bottom w:val="single" w:sz="4" w:space="0" w:color="auto"/>
              <w:right w:val="single" w:sz="4" w:space="0" w:color="auto"/>
            </w:tcBorders>
            <w:shd w:val="clear" w:color="000000" w:fill="FFFFFF"/>
            <w:vAlign w:val="center"/>
            <w:hideMark/>
          </w:tcPr>
          <w:p w14:paraId="06695A72"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8</w:t>
            </w:r>
          </w:p>
        </w:tc>
        <w:tc>
          <w:tcPr>
            <w:tcW w:w="1275" w:type="dxa"/>
            <w:tcBorders>
              <w:top w:val="nil"/>
              <w:left w:val="nil"/>
              <w:bottom w:val="single" w:sz="4" w:space="0" w:color="auto"/>
              <w:right w:val="single" w:sz="4" w:space="0" w:color="auto"/>
            </w:tcBorders>
            <w:shd w:val="clear" w:color="000000" w:fill="FFFFFF"/>
            <w:vAlign w:val="center"/>
            <w:hideMark/>
          </w:tcPr>
          <w:p w14:paraId="12BF7C2B"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xml:space="preserve">  2</w:t>
            </w:r>
          </w:p>
        </w:tc>
        <w:tc>
          <w:tcPr>
            <w:tcW w:w="1276" w:type="dxa"/>
            <w:tcBorders>
              <w:top w:val="nil"/>
              <w:left w:val="nil"/>
              <w:bottom w:val="single" w:sz="4" w:space="0" w:color="auto"/>
              <w:right w:val="single" w:sz="4" w:space="0" w:color="auto"/>
            </w:tcBorders>
            <w:shd w:val="clear" w:color="000000" w:fill="FFFFFF"/>
            <w:vAlign w:val="center"/>
            <w:hideMark/>
          </w:tcPr>
          <w:p w14:paraId="570B2C4D"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5</w:t>
            </w:r>
          </w:p>
        </w:tc>
        <w:tc>
          <w:tcPr>
            <w:tcW w:w="1336" w:type="dxa"/>
            <w:tcBorders>
              <w:top w:val="nil"/>
              <w:left w:val="nil"/>
              <w:bottom w:val="single" w:sz="4" w:space="0" w:color="auto"/>
              <w:right w:val="single" w:sz="4" w:space="0" w:color="auto"/>
            </w:tcBorders>
            <w:shd w:val="clear" w:color="000000" w:fill="FFFFFF"/>
            <w:vAlign w:val="center"/>
            <w:hideMark/>
          </w:tcPr>
          <w:p w14:paraId="62AF6607"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2</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7DEA157F"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2</w:t>
            </w:r>
          </w:p>
        </w:tc>
      </w:tr>
      <w:tr w:rsidR="0048063F" w:rsidRPr="0048063F" w14:paraId="17A9E2A9"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0A29B7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30" w:type="dxa"/>
            <w:tcBorders>
              <w:top w:val="nil"/>
              <w:left w:val="nil"/>
              <w:bottom w:val="single" w:sz="4" w:space="0" w:color="auto"/>
              <w:right w:val="single" w:sz="4" w:space="0" w:color="auto"/>
            </w:tcBorders>
            <w:shd w:val="clear" w:color="000000" w:fill="FFFFFF"/>
            <w:vAlign w:val="center"/>
            <w:hideMark/>
          </w:tcPr>
          <w:p w14:paraId="49340B23"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322" w:type="dxa"/>
            <w:tcBorders>
              <w:top w:val="nil"/>
              <w:left w:val="nil"/>
              <w:bottom w:val="single" w:sz="4" w:space="0" w:color="auto"/>
              <w:right w:val="single" w:sz="4" w:space="0" w:color="auto"/>
            </w:tcBorders>
            <w:shd w:val="clear" w:color="000000" w:fill="FFFFFF"/>
            <w:vAlign w:val="center"/>
            <w:hideMark/>
          </w:tcPr>
          <w:p w14:paraId="6C9C19CD" w14:textId="3651CB93"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AC4955">
              <w:rPr>
                <w:rFonts w:eastAsia="Times New Roman" w:cs="Times New Roman"/>
                <w:color w:val="222222"/>
                <w:sz w:val="22"/>
                <w:lang w:eastAsia="lt-LT"/>
              </w:rPr>
              <w:t>8</w:t>
            </w:r>
          </w:p>
        </w:tc>
        <w:tc>
          <w:tcPr>
            <w:tcW w:w="1275" w:type="dxa"/>
            <w:tcBorders>
              <w:top w:val="nil"/>
              <w:left w:val="nil"/>
              <w:bottom w:val="single" w:sz="4" w:space="0" w:color="auto"/>
              <w:right w:val="single" w:sz="4" w:space="0" w:color="auto"/>
            </w:tcBorders>
            <w:shd w:val="clear" w:color="000000" w:fill="FFFFFF"/>
            <w:vAlign w:val="center"/>
            <w:hideMark/>
          </w:tcPr>
          <w:p w14:paraId="3B96B061"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276" w:type="dxa"/>
            <w:tcBorders>
              <w:top w:val="nil"/>
              <w:left w:val="nil"/>
              <w:bottom w:val="single" w:sz="4" w:space="0" w:color="auto"/>
              <w:right w:val="single" w:sz="4" w:space="0" w:color="auto"/>
            </w:tcBorders>
            <w:shd w:val="clear" w:color="000000" w:fill="FFFFFF"/>
            <w:vAlign w:val="center"/>
            <w:hideMark/>
          </w:tcPr>
          <w:p w14:paraId="1EF94A17"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2</w:t>
            </w:r>
          </w:p>
        </w:tc>
        <w:tc>
          <w:tcPr>
            <w:tcW w:w="1336" w:type="dxa"/>
            <w:tcBorders>
              <w:top w:val="nil"/>
              <w:left w:val="nil"/>
              <w:bottom w:val="single" w:sz="4" w:space="0" w:color="auto"/>
              <w:right w:val="single" w:sz="4" w:space="0" w:color="auto"/>
            </w:tcBorders>
            <w:shd w:val="clear" w:color="000000" w:fill="FFFFFF"/>
            <w:vAlign w:val="center"/>
            <w:hideMark/>
          </w:tcPr>
          <w:p w14:paraId="5C9C0775"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5</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68D6E8B2"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2</w:t>
            </w:r>
          </w:p>
        </w:tc>
      </w:tr>
      <w:tr w:rsidR="0048063F" w:rsidRPr="0048063F" w14:paraId="2A5578FC"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6B6939B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30" w:type="dxa"/>
            <w:tcBorders>
              <w:top w:val="nil"/>
              <w:left w:val="nil"/>
              <w:bottom w:val="single" w:sz="4" w:space="0" w:color="auto"/>
              <w:right w:val="single" w:sz="4" w:space="0" w:color="auto"/>
            </w:tcBorders>
            <w:shd w:val="clear" w:color="000000" w:fill="FFFFFF"/>
            <w:vAlign w:val="center"/>
            <w:hideMark/>
          </w:tcPr>
          <w:p w14:paraId="3ED931BF"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3</w:t>
            </w:r>
          </w:p>
        </w:tc>
        <w:tc>
          <w:tcPr>
            <w:tcW w:w="1322" w:type="dxa"/>
            <w:tcBorders>
              <w:top w:val="nil"/>
              <w:left w:val="nil"/>
              <w:bottom w:val="single" w:sz="4" w:space="0" w:color="auto"/>
              <w:right w:val="single" w:sz="4" w:space="0" w:color="auto"/>
            </w:tcBorders>
            <w:shd w:val="clear" w:color="000000" w:fill="FFFFFF"/>
            <w:vAlign w:val="center"/>
            <w:hideMark/>
          </w:tcPr>
          <w:p w14:paraId="2D5652D1"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275" w:type="dxa"/>
            <w:tcBorders>
              <w:top w:val="nil"/>
              <w:left w:val="nil"/>
              <w:bottom w:val="single" w:sz="4" w:space="0" w:color="auto"/>
              <w:right w:val="single" w:sz="4" w:space="0" w:color="auto"/>
            </w:tcBorders>
            <w:shd w:val="clear" w:color="000000" w:fill="FFFFFF"/>
            <w:vAlign w:val="center"/>
            <w:hideMark/>
          </w:tcPr>
          <w:p w14:paraId="63B3DB03" w14:textId="21C681A1"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AC4955">
              <w:rPr>
                <w:rFonts w:eastAsia="Times New Roman" w:cs="Times New Roman"/>
                <w:color w:val="222222"/>
                <w:sz w:val="22"/>
                <w:lang w:eastAsia="lt-LT"/>
              </w:rPr>
              <w:t>8</w:t>
            </w:r>
          </w:p>
        </w:tc>
        <w:tc>
          <w:tcPr>
            <w:tcW w:w="1276" w:type="dxa"/>
            <w:tcBorders>
              <w:top w:val="nil"/>
              <w:left w:val="nil"/>
              <w:bottom w:val="single" w:sz="4" w:space="0" w:color="auto"/>
              <w:right w:val="single" w:sz="4" w:space="0" w:color="auto"/>
            </w:tcBorders>
            <w:shd w:val="clear" w:color="000000" w:fill="FFFFFF"/>
            <w:vAlign w:val="center"/>
            <w:hideMark/>
          </w:tcPr>
          <w:p w14:paraId="05E6000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336" w:type="dxa"/>
            <w:tcBorders>
              <w:top w:val="nil"/>
              <w:left w:val="nil"/>
              <w:bottom w:val="single" w:sz="4" w:space="0" w:color="auto"/>
              <w:right w:val="single" w:sz="4" w:space="0" w:color="auto"/>
            </w:tcBorders>
            <w:shd w:val="clear" w:color="000000" w:fill="FFFFFF"/>
            <w:vAlign w:val="center"/>
            <w:hideMark/>
          </w:tcPr>
          <w:p w14:paraId="639C8CC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2</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07D2500B"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5</w:t>
            </w:r>
          </w:p>
        </w:tc>
      </w:tr>
      <w:tr w:rsidR="0048063F" w:rsidRPr="0048063F" w14:paraId="23EF01C0"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C0F1DD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30" w:type="dxa"/>
            <w:tcBorders>
              <w:top w:val="nil"/>
              <w:left w:val="nil"/>
              <w:bottom w:val="single" w:sz="4" w:space="0" w:color="auto"/>
              <w:right w:val="single" w:sz="4" w:space="0" w:color="auto"/>
            </w:tcBorders>
            <w:shd w:val="clear" w:color="000000" w:fill="FFFFFF"/>
            <w:vAlign w:val="center"/>
            <w:hideMark/>
          </w:tcPr>
          <w:p w14:paraId="5AF9513E"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6</w:t>
            </w:r>
          </w:p>
        </w:tc>
        <w:tc>
          <w:tcPr>
            <w:tcW w:w="1322" w:type="dxa"/>
            <w:tcBorders>
              <w:top w:val="nil"/>
              <w:left w:val="nil"/>
              <w:bottom w:val="single" w:sz="4" w:space="0" w:color="auto"/>
              <w:right w:val="single" w:sz="4" w:space="0" w:color="auto"/>
            </w:tcBorders>
            <w:shd w:val="clear" w:color="000000" w:fill="FFFFFF"/>
            <w:vAlign w:val="center"/>
            <w:hideMark/>
          </w:tcPr>
          <w:p w14:paraId="29AEACF0"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4</w:t>
            </w:r>
          </w:p>
        </w:tc>
        <w:tc>
          <w:tcPr>
            <w:tcW w:w="1275" w:type="dxa"/>
            <w:tcBorders>
              <w:top w:val="nil"/>
              <w:left w:val="nil"/>
              <w:bottom w:val="single" w:sz="4" w:space="0" w:color="auto"/>
              <w:right w:val="single" w:sz="4" w:space="0" w:color="auto"/>
            </w:tcBorders>
            <w:shd w:val="clear" w:color="000000" w:fill="FFFFFF"/>
            <w:vAlign w:val="center"/>
            <w:hideMark/>
          </w:tcPr>
          <w:p w14:paraId="2D2D3EDE"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276" w:type="dxa"/>
            <w:tcBorders>
              <w:top w:val="nil"/>
              <w:left w:val="nil"/>
              <w:bottom w:val="single" w:sz="4" w:space="0" w:color="auto"/>
              <w:right w:val="single" w:sz="4" w:space="0" w:color="auto"/>
            </w:tcBorders>
            <w:shd w:val="clear" w:color="000000" w:fill="FFFFFF"/>
            <w:vAlign w:val="center"/>
            <w:hideMark/>
          </w:tcPr>
          <w:p w14:paraId="3BD18FA8" w14:textId="42DCA44C"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AC4955">
              <w:rPr>
                <w:rFonts w:eastAsia="Times New Roman" w:cs="Times New Roman"/>
                <w:color w:val="222222"/>
                <w:sz w:val="22"/>
                <w:lang w:eastAsia="lt-LT"/>
              </w:rPr>
              <w:t>8</w:t>
            </w:r>
          </w:p>
        </w:tc>
        <w:tc>
          <w:tcPr>
            <w:tcW w:w="1336" w:type="dxa"/>
            <w:tcBorders>
              <w:top w:val="nil"/>
              <w:left w:val="nil"/>
              <w:bottom w:val="single" w:sz="4" w:space="0" w:color="auto"/>
              <w:right w:val="single" w:sz="4" w:space="0" w:color="auto"/>
            </w:tcBorders>
            <w:shd w:val="clear" w:color="000000" w:fill="FFFFFF"/>
            <w:vAlign w:val="center"/>
            <w:hideMark/>
          </w:tcPr>
          <w:p w14:paraId="71810508"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7DAAFE69"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2</w:t>
            </w:r>
          </w:p>
        </w:tc>
      </w:tr>
      <w:tr w:rsidR="0048063F" w:rsidRPr="0048063F" w14:paraId="516FD503"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322E31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30" w:type="dxa"/>
            <w:tcBorders>
              <w:top w:val="nil"/>
              <w:left w:val="nil"/>
              <w:bottom w:val="single" w:sz="4" w:space="0" w:color="auto"/>
              <w:right w:val="single" w:sz="4" w:space="0" w:color="auto"/>
            </w:tcBorders>
            <w:shd w:val="clear" w:color="000000" w:fill="FFFFFF"/>
            <w:vAlign w:val="center"/>
            <w:hideMark/>
          </w:tcPr>
          <w:p w14:paraId="0C6FAA80"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p>
        </w:tc>
        <w:tc>
          <w:tcPr>
            <w:tcW w:w="1322" w:type="dxa"/>
            <w:tcBorders>
              <w:top w:val="nil"/>
              <w:left w:val="nil"/>
              <w:bottom w:val="single" w:sz="4" w:space="0" w:color="auto"/>
              <w:right w:val="single" w:sz="4" w:space="0" w:color="auto"/>
            </w:tcBorders>
            <w:shd w:val="clear" w:color="000000" w:fill="FFFFFF"/>
            <w:vAlign w:val="center"/>
            <w:hideMark/>
          </w:tcPr>
          <w:p w14:paraId="32ECB79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p>
        </w:tc>
        <w:tc>
          <w:tcPr>
            <w:tcW w:w="1275" w:type="dxa"/>
            <w:tcBorders>
              <w:top w:val="nil"/>
              <w:left w:val="nil"/>
              <w:bottom w:val="single" w:sz="4" w:space="0" w:color="auto"/>
              <w:right w:val="single" w:sz="4" w:space="0" w:color="auto"/>
            </w:tcBorders>
            <w:shd w:val="clear" w:color="000000" w:fill="FFFFFF"/>
            <w:vAlign w:val="center"/>
            <w:hideMark/>
          </w:tcPr>
          <w:p w14:paraId="3E4C9D9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4</w:t>
            </w:r>
          </w:p>
        </w:tc>
        <w:tc>
          <w:tcPr>
            <w:tcW w:w="1276" w:type="dxa"/>
            <w:tcBorders>
              <w:top w:val="nil"/>
              <w:left w:val="nil"/>
              <w:bottom w:val="single" w:sz="4" w:space="0" w:color="auto"/>
              <w:right w:val="single" w:sz="4" w:space="0" w:color="auto"/>
            </w:tcBorders>
            <w:shd w:val="clear" w:color="000000" w:fill="FFFFFF"/>
            <w:vAlign w:val="center"/>
            <w:hideMark/>
          </w:tcPr>
          <w:p w14:paraId="1C473D85"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336" w:type="dxa"/>
            <w:tcBorders>
              <w:top w:val="nil"/>
              <w:left w:val="nil"/>
              <w:bottom w:val="single" w:sz="4" w:space="0" w:color="auto"/>
              <w:right w:val="single" w:sz="4" w:space="0" w:color="auto"/>
            </w:tcBorders>
            <w:shd w:val="clear" w:color="000000" w:fill="FFFFFF"/>
            <w:vAlign w:val="center"/>
            <w:hideMark/>
          </w:tcPr>
          <w:p w14:paraId="740FD49B" w14:textId="4959DC55"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AC4955">
              <w:rPr>
                <w:rFonts w:eastAsia="Times New Roman" w:cs="Times New Roman"/>
                <w:color w:val="222222"/>
                <w:sz w:val="22"/>
                <w:lang w:eastAsia="lt-LT"/>
              </w:rPr>
              <w:t>8</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1E5C2E7B"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8</w:t>
            </w:r>
          </w:p>
        </w:tc>
      </w:tr>
      <w:tr w:rsidR="0048063F" w:rsidRPr="0048063F" w14:paraId="21C79AB4"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4A4BB3F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30" w:type="dxa"/>
            <w:tcBorders>
              <w:top w:val="nil"/>
              <w:left w:val="nil"/>
              <w:bottom w:val="single" w:sz="4" w:space="0" w:color="auto"/>
              <w:right w:val="single" w:sz="4" w:space="0" w:color="auto"/>
            </w:tcBorders>
            <w:shd w:val="clear" w:color="000000" w:fill="FFFFFF"/>
            <w:vAlign w:val="center"/>
            <w:hideMark/>
          </w:tcPr>
          <w:p w14:paraId="55452AA8" w14:textId="365F7CC0"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r w:rsidR="00DA7D83">
              <w:rPr>
                <w:rFonts w:eastAsia="Times New Roman" w:cs="Times New Roman"/>
                <w:color w:val="222222"/>
                <w:sz w:val="22"/>
                <w:lang w:eastAsia="lt-LT"/>
              </w:rPr>
              <w:t>+1</w:t>
            </w:r>
          </w:p>
        </w:tc>
        <w:tc>
          <w:tcPr>
            <w:tcW w:w="1322" w:type="dxa"/>
            <w:tcBorders>
              <w:top w:val="nil"/>
              <w:left w:val="nil"/>
              <w:bottom w:val="single" w:sz="4" w:space="0" w:color="auto"/>
              <w:right w:val="single" w:sz="4" w:space="0" w:color="auto"/>
            </w:tcBorders>
            <w:shd w:val="clear" w:color="000000" w:fill="FFFFFF"/>
            <w:vAlign w:val="center"/>
            <w:hideMark/>
          </w:tcPr>
          <w:p w14:paraId="598253E2" w14:textId="3A306AE9"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E067E9">
              <w:rPr>
                <w:rFonts w:eastAsia="Times New Roman" w:cs="Times New Roman"/>
                <w:color w:val="222222"/>
                <w:sz w:val="22"/>
                <w:lang w:eastAsia="lt-LT"/>
              </w:rPr>
              <w:t>8</w:t>
            </w:r>
          </w:p>
        </w:tc>
        <w:tc>
          <w:tcPr>
            <w:tcW w:w="1275" w:type="dxa"/>
            <w:tcBorders>
              <w:top w:val="nil"/>
              <w:left w:val="nil"/>
              <w:bottom w:val="single" w:sz="4" w:space="0" w:color="auto"/>
              <w:right w:val="single" w:sz="4" w:space="0" w:color="auto"/>
            </w:tcBorders>
            <w:shd w:val="clear" w:color="000000" w:fill="FFFFFF"/>
            <w:vAlign w:val="center"/>
            <w:hideMark/>
          </w:tcPr>
          <w:p w14:paraId="77D8F1AB"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p>
        </w:tc>
        <w:tc>
          <w:tcPr>
            <w:tcW w:w="1276" w:type="dxa"/>
            <w:tcBorders>
              <w:top w:val="nil"/>
              <w:left w:val="nil"/>
              <w:bottom w:val="single" w:sz="4" w:space="0" w:color="auto"/>
              <w:right w:val="single" w:sz="4" w:space="0" w:color="auto"/>
            </w:tcBorders>
            <w:shd w:val="clear" w:color="000000" w:fill="FFFFFF"/>
            <w:vAlign w:val="center"/>
            <w:hideMark/>
          </w:tcPr>
          <w:p w14:paraId="58BC34E4"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4</w:t>
            </w:r>
          </w:p>
        </w:tc>
        <w:tc>
          <w:tcPr>
            <w:tcW w:w="1336" w:type="dxa"/>
            <w:tcBorders>
              <w:top w:val="nil"/>
              <w:left w:val="nil"/>
              <w:bottom w:val="single" w:sz="4" w:space="0" w:color="auto"/>
              <w:right w:val="single" w:sz="4" w:space="0" w:color="auto"/>
            </w:tcBorders>
            <w:shd w:val="clear" w:color="000000" w:fill="FFFFFF"/>
            <w:vAlign w:val="center"/>
            <w:hideMark/>
          </w:tcPr>
          <w:p w14:paraId="4745EDC3"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8</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60BF30FF" w14:textId="537515B8" w:rsidR="0048063F" w:rsidRPr="0048063F" w:rsidRDefault="00AC4955" w:rsidP="0048063F">
            <w:pPr>
              <w:spacing w:after="0" w:line="240" w:lineRule="auto"/>
              <w:jc w:val="center"/>
              <w:rPr>
                <w:rFonts w:eastAsia="Times New Roman" w:cs="Times New Roman"/>
                <w:color w:val="222222"/>
                <w:sz w:val="22"/>
                <w:lang w:eastAsia="lt-LT"/>
              </w:rPr>
            </w:pPr>
            <w:r>
              <w:rPr>
                <w:rFonts w:eastAsia="Times New Roman" w:cs="Times New Roman"/>
                <w:color w:val="222222"/>
                <w:sz w:val="22"/>
                <w:lang w:eastAsia="lt-LT"/>
              </w:rPr>
              <w:t>8</w:t>
            </w:r>
          </w:p>
        </w:tc>
      </w:tr>
      <w:tr w:rsidR="0048063F" w:rsidRPr="0048063F" w14:paraId="7EB949E8"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0186ACB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7 kl.</w:t>
            </w:r>
          </w:p>
        </w:tc>
        <w:tc>
          <w:tcPr>
            <w:tcW w:w="1230" w:type="dxa"/>
            <w:tcBorders>
              <w:top w:val="nil"/>
              <w:left w:val="nil"/>
              <w:bottom w:val="single" w:sz="4" w:space="0" w:color="auto"/>
              <w:right w:val="single" w:sz="4" w:space="0" w:color="auto"/>
            </w:tcBorders>
            <w:shd w:val="clear" w:color="000000" w:fill="FFFFFF"/>
            <w:vAlign w:val="center"/>
            <w:hideMark/>
          </w:tcPr>
          <w:p w14:paraId="269D4466"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6</w:t>
            </w:r>
          </w:p>
        </w:tc>
        <w:tc>
          <w:tcPr>
            <w:tcW w:w="1322" w:type="dxa"/>
            <w:tcBorders>
              <w:top w:val="nil"/>
              <w:left w:val="nil"/>
              <w:bottom w:val="single" w:sz="4" w:space="0" w:color="auto"/>
              <w:right w:val="single" w:sz="4" w:space="0" w:color="auto"/>
            </w:tcBorders>
            <w:shd w:val="clear" w:color="000000" w:fill="FFFFFF"/>
            <w:vAlign w:val="center"/>
            <w:hideMark/>
          </w:tcPr>
          <w:p w14:paraId="7A55B4F3" w14:textId="3216D5A6"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8A119E">
              <w:rPr>
                <w:rFonts w:eastAsia="Times New Roman" w:cs="Times New Roman"/>
                <w:color w:val="222222"/>
                <w:sz w:val="22"/>
                <w:lang w:eastAsia="lt-LT"/>
              </w:rPr>
              <w:t>7+1</w:t>
            </w:r>
          </w:p>
        </w:tc>
        <w:tc>
          <w:tcPr>
            <w:tcW w:w="1275" w:type="dxa"/>
            <w:tcBorders>
              <w:top w:val="nil"/>
              <w:left w:val="nil"/>
              <w:bottom w:val="single" w:sz="4" w:space="0" w:color="auto"/>
              <w:right w:val="single" w:sz="4" w:space="0" w:color="auto"/>
            </w:tcBorders>
            <w:shd w:val="clear" w:color="000000" w:fill="FFFFFF"/>
            <w:vAlign w:val="center"/>
            <w:hideMark/>
          </w:tcPr>
          <w:p w14:paraId="450BC6F3" w14:textId="325AAF99"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3E03DD">
              <w:rPr>
                <w:rFonts w:eastAsia="Times New Roman" w:cs="Times New Roman"/>
                <w:color w:val="222222"/>
                <w:sz w:val="22"/>
                <w:lang w:eastAsia="lt-LT"/>
              </w:rPr>
              <w:t>8</w:t>
            </w:r>
          </w:p>
        </w:tc>
        <w:tc>
          <w:tcPr>
            <w:tcW w:w="1276" w:type="dxa"/>
            <w:tcBorders>
              <w:top w:val="nil"/>
              <w:left w:val="nil"/>
              <w:bottom w:val="single" w:sz="4" w:space="0" w:color="auto"/>
              <w:right w:val="single" w:sz="4" w:space="0" w:color="auto"/>
            </w:tcBorders>
            <w:shd w:val="clear" w:color="000000" w:fill="FFFFFF"/>
            <w:vAlign w:val="center"/>
            <w:hideMark/>
          </w:tcPr>
          <w:p w14:paraId="6FDC3376"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p>
        </w:tc>
        <w:tc>
          <w:tcPr>
            <w:tcW w:w="1336" w:type="dxa"/>
            <w:tcBorders>
              <w:top w:val="nil"/>
              <w:left w:val="nil"/>
              <w:bottom w:val="single" w:sz="4" w:space="0" w:color="auto"/>
              <w:right w:val="single" w:sz="4" w:space="0" w:color="auto"/>
            </w:tcBorders>
            <w:shd w:val="clear" w:color="000000" w:fill="FFFFFF"/>
            <w:vAlign w:val="center"/>
            <w:hideMark/>
          </w:tcPr>
          <w:p w14:paraId="6DAF383D"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4</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760D7E75"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8</w:t>
            </w:r>
          </w:p>
        </w:tc>
      </w:tr>
      <w:tr w:rsidR="0048063F" w:rsidRPr="0048063F" w14:paraId="71D5F645"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5554FC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30" w:type="dxa"/>
            <w:tcBorders>
              <w:top w:val="nil"/>
              <w:left w:val="nil"/>
              <w:bottom w:val="single" w:sz="4" w:space="0" w:color="auto"/>
              <w:right w:val="single" w:sz="4" w:space="0" w:color="auto"/>
            </w:tcBorders>
            <w:shd w:val="clear" w:color="000000" w:fill="FFFFFF"/>
            <w:vAlign w:val="center"/>
            <w:hideMark/>
          </w:tcPr>
          <w:p w14:paraId="54E260EE"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10</w:t>
            </w:r>
          </w:p>
        </w:tc>
        <w:tc>
          <w:tcPr>
            <w:tcW w:w="1322" w:type="dxa"/>
            <w:tcBorders>
              <w:top w:val="nil"/>
              <w:left w:val="nil"/>
              <w:bottom w:val="single" w:sz="4" w:space="0" w:color="auto"/>
              <w:right w:val="single" w:sz="4" w:space="0" w:color="auto"/>
            </w:tcBorders>
            <w:shd w:val="clear" w:color="000000" w:fill="FFFFFF"/>
            <w:vAlign w:val="center"/>
            <w:hideMark/>
          </w:tcPr>
          <w:p w14:paraId="0BAD69EC" w14:textId="28441223"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r w:rsidR="008A119E">
              <w:rPr>
                <w:rFonts w:eastAsia="Times New Roman" w:cs="Times New Roman"/>
                <w:color w:val="222222"/>
                <w:sz w:val="22"/>
                <w:lang w:eastAsia="lt-LT"/>
              </w:rPr>
              <w:t>+1</w:t>
            </w:r>
          </w:p>
        </w:tc>
        <w:tc>
          <w:tcPr>
            <w:tcW w:w="1275" w:type="dxa"/>
            <w:tcBorders>
              <w:top w:val="nil"/>
              <w:left w:val="nil"/>
              <w:bottom w:val="single" w:sz="4" w:space="0" w:color="auto"/>
              <w:right w:val="single" w:sz="4" w:space="0" w:color="auto"/>
            </w:tcBorders>
            <w:shd w:val="clear" w:color="000000" w:fill="FFFFFF"/>
            <w:vAlign w:val="center"/>
            <w:hideMark/>
          </w:tcPr>
          <w:p w14:paraId="16C545F3" w14:textId="6A888FB5"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r w:rsidR="008A119E">
              <w:rPr>
                <w:rFonts w:eastAsia="Times New Roman" w:cs="Times New Roman"/>
                <w:color w:val="222222"/>
                <w:sz w:val="22"/>
                <w:lang w:eastAsia="lt-LT"/>
              </w:rPr>
              <w:t>+1</w:t>
            </w:r>
          </w:p>
        </w:tc>
        <w:tc>
          <w:tcPr>
            <w:tcW w:w="1276" w:type="dxa"/>
            <w:tcBorders>
              <w:top w:val="nil"/>
              <w:left w:val="nil"/>
              <w:bottom w:val="single" w:sz="4" w:space="0" w:color="auto"/>
              <w:right w:val="single" w:sz="4" w:space="0" w:color="auto"/>
            </w:tcBorders>
            <w:shd w:val="clear" w:color="000000" w:fill="FFFFFF"/>
            <w:vAlign w:val="center"/>
            <w:hideMark/>
          </w:tcPr>
          <w:p w14:paraId="29192C22" w14:textId="54770E1F"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3E03DD">
              <w:rPr>
                <w:rFonts w:eastAsia="Times New Roman" w:cs="Times New Roman"/>
                <w:color w:val="222222"/>
                <w:sz w:val="22"/>
                <w:lang w:eastAsia="lt-LT"/>
              </w:rPr>
              <w:t>8</w:t>
            </w:r>
          </w:p>
        </w:tc>
        <w:tc>
          <w:tcPr>
            <w:tcW w:w="1336" w:type="dxa"/>
            <w:tcBorders>
              <w:top w:val="nil"/>
              <w:left w:val="nil"/>
              <w:bottom w:val="single" w:sz="4" w:space="0" w:color="auto"/>
              <w:right w:val="single" w:sz="4" w:space="0" w:color="auto"/>
            </w:tcBorders>
            <w:shd w:val="clear" w:color="000000" w:fill="FFFFFF"/>
            <w:vAlign w:val="center"/>
            <w:hideMark/>
          </w:tcPr>
          <w:p w14:paraId="45BED850"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7</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457D453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4</w:t>
            </w:r>
          </w:p>
        </w:tc>
      </w:tr>
      <w:tr w:rsidR="0048063F" w:rsidRPr="0048063F" w14:paraId="7191FA23"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3855AF5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9 kl. (I gimn.kl.)</w:t>
            </w:r>
          </w:p>
        </w:tc>
        <w:tc>
          <w:tcPr>
            <w:tcW w:w="1230" w:type="dxa"/>
            <w:tcBorders>
              <w:top w:val="nil"/>
              <w:left w:val="nil"/>
              <w:bottom w:val="single" w:sz="4" w:space="0" w:color="auto"/>
              <w:right w:val="single" w:sz="4" w:space="0" w:color="auto"/>
            </w:tcBorders>
            <w:shd w:val="clear" w:color="000000" w:fill="FFFFFF"/>
            <w:vAlign w:val="center"/>
            <w:hideMark/>
          </w:tcPr>
          <w:p w14:paraId="4A34D3F4"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322" w:type="dxa"/>
            <w:tcBorders>
              <w:top w:val="nil"/>
              <w:left w:val="nil"/>
              <w:bottom w:val="single" w:sz="4" w:space="0" w:color="auto"/>
              <w:right w:val="single" w:sz="4" w:space="0" w:color="auto"/>
            </w:tcBorders>
            <w:shd w:val="clear" w:color="000000" w:fill="FFFFFF"/>
            <w:vAlign w:val="center"/>
            <w:hideMark/>
          </w:tcPr>
          <w:p w14:paraId="67B423AF" w14:textId="3BBA2CA3"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684C89">
              <w:rPr>
                <w:rFonts w:eastAsia="Times New Roman" w:cs="Times New Roman"/>
                <w:color w:val="222222"/>
                <w:sz w:val="22"/>
                <w:lang w:eastAsia="lt-LT"/>
              </w:rPr>
              <w:t>0</w:t>
            </w:r>
          </w:p>
        </w:tc>
        <w:tc>
          <w:tcPr>
            <w:tcW w:w="1275" w:type="dxa"/>
            <w:tcBorders>
              <w:top w:val="nil"/>
              <w:left w:val="nil"/>
              <w:bottom w:val="single" w:sz="4" w:space="0" w:color="auto"/>
              <w:right w:val="single" w:sz="4" w:space="0" w:color="auto"/>
            </w:tcBorders>
            <w:shd w:val="clear" w:color="000000" w:fill="FFFFFF"/>
            <w:vAlign w:val="center"/>
            <w:hideMark/>
          </w:tcPr>
          <w:p w14:paraId="04C9EDEF"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276" w:type="dxa"/>
            <w:tcBorders>
              <w:top w:val="nil"/>
              <w:left w:val="nil"/>
              <w:bottom w:val="single" w:sz="4" w:space="0" w:color="auto"/>
              <w:right w:val="single" w:sz="4" w:space="0" w:color="auto"/>
            </w:tcBorders>
            <w:shd w:val="clear" w:color="000000" w:fill="FFFFFF"/>
            <w:vAlign w:val="center"/>
            <w:hideMark/>
          </w:tcPr>
          <w:p w14:paraId="51B998E1"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336" w:type="dxa"/>
            <w:tcBorders>
              <w:top w:val="nil"/>
              <w:left w:val="nil"/>
              <w:bottom w:val="single" w:sz="4" w:space="0" w:color="auto"/>
              <w:right w:val="single" w:sz="4" w:space="0" w:color="auto"/>
            </w:tcBorders>
            <w:shd w:val="clear" w:color="000000" w:fill="FFFFFF"/>
            <w:vAlign w:val="center"/>
            <w:hideMark/>
          </w:tcPr>
          <w:p w14:paraId="582ACC46"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7CEB7FC7"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0</w:t>
            </w:r>
          </w:p>
        </w:tc>
      </w:tr>
      <w:tr w:rsidR="0048063F" w:rsidRPr="0048063F" w14:paraId="4551399F"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083612D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10 kl. (II gimn.kl.)</w:t>
            </w:r>
          </w:p>
        </w:tc>
        <w:tc>
          <w:tcPr>
            <w:tcW w:w="1230" w:type="dxa"/>
            <w:tcBorders>
              <w:top w:val="nil"/>
              <w:left w:val="nil"/>
              <w:bottom w:val="single" w:sz="4" w:space="0" w:color="auto"/>
              <w:right w:val="single" w:sz="4" w:space="0" w:color="auto"/>
            </w:tcBorders>
            <w:shd w:val="clear" w:color="000000" w:fill="FFFFFF"/>
            <w:vAlign w:val="center"/>
            <w:hideMark/>
          </w:tcPr>
          <w:p w14:paraId="1D7E95C2" w14:textId="00CA3DBA"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w:t>
            </w:r>
            <w:r w:rsidR="006560CA">
              <w:rPr>
                <w:rFonts w:eastAsia="Times New Roman" w:cs="Times New Roman"/>
                <w:color w:val="222222"/>
                <w:sz w:val="22"/>
                <w:lang w:eastAsia="lt-LT"/>
              </w:rPr>
              <w:t>1</w:t>
            </w:r>
            <w:r w:rsidR="00684C89">
              <w:rPr>
                <w:rFonts w:eastAsia="Times New Roman" w:cs="Times New Roman"/>
                <w:color w:val="222222"/>
                <w:sz w:val="22"/>
                <w:lang w:eastAsia="lt-LT"/>
              </w:rPr>
              <w:t>0</w:t>
            </w:r>
          </w:p>
        </w:tc>
        <w:tc>
          <w:tcPr>
            <w:tcW w:w="1322" w:type="dxa"/>
            <w:tcBorders>
              <w:top w:val="nil"/>
              <w:left w:val="nil"/>
              <w:bottom w:val="single" w:sz="4" w:space="0" w:color="auto"/>
              <w:right w:val="single" w:sz="4" w:space="0" w:color="auto"/>
            </w:tcBorders>
            <w:shd w:val="clear" w:color="000000" w:fill="FFFFFF"/>
            <w:vAlign w:val="center"/>
            <w:hideMark/>
          </w:tcPr>
          <w:p w14:paraId="1C43F56A"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275" w:type="dxa"/>
            <w:tcBorders>
              <w:top w:val="nil"/>
              <w:left w:val="nil"/>
              <w:bottom w:val="single" w:sz="4" w:space="0" w:color="auto"/>
              <w:right w:val="single" w:sz="4" w:space="0" w:color="auto"/>
            </w:tcBorders>
            <w:shd w:val="clear" w:color="000000" w:fill="FFFFFF"/>
            <w:vAlign w:val="center"/>
            <w:hideMark/>
          </w:tcPr>
          <w:p w14:paraId="762AB759"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276" w:type="dxa"/>
            <w:tcBorders>
              <w:top w:val="nil"/>
              <w:left w:val="nil"/>
              <w:bottom w:val="single" w:sz="4" w:space="0" w:color="auto"/>
              <w:right w:val="single" w:sz="4" w:space="0" w:color="auto"/>
            </w:tcBorders>
            <w:shd w:val="clear" w:color="auto" w:fill="auto"/>
            <w:vAlign w:val="center"/>
            <w:hideMark/>
          </w:tcPr>
          <w:p w14:paraId="5FC8DB59"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0</w:t>
            </w:r>
          </w:p>
        </w:tc>
        <w:tc>
          <w:tcPr>
            <w:tcW w:w="1336" w:type="dxa"/>
            <w:tcBorders>
              <w:top w:val="nil"/>
              <w:left w:val="nil"/>
              <w:bottom w:val="single" w:sz="4" w:space="0" w:color="auto"/>
              <w:right w:val="single" w:sz="4" w:space="0" w:color="auto"/>
            </w:tcBorders>
            <w:shd w:val="clear" w:color="000000" w:fill="FFFFFF"/>
            <w:vAlign w:val="center"/>
            <w:hideMark/>
          </w:tcPr>
          <w:p w14:paraId="3793D5A6"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 0</w:t>
            </w:r>
          </w:p>
        </w:tc>
        <w:tc>
          <w:tcPr>
            <w:tcW w:w="1358" w:type="dxa"/>
            <w:tcBorders>
              <w:top w:val="nil"/>
              <w:left w:val="single" w:sz="4" w:space="0" w:color="auto"/>
              <w:bottom w:val="single" w:sz="4" w:space="0" w:color="auto"/>
              <w:right w:val="single" w:sz="8" w:space="0" w:color="auto"/>
            </w:tcBorders>
            <w:shd w:val="clear" w:color="000000" w:fill="FFFFFF"/>
            <w:vAlign w:val="center"/>
          </w:tcPr>
          <w:p w14:paraId="3D7825DC" w14:textId="77777777" w:rsidR="0048063F" w:rsidRPr="0048063F" w:rsidRDefault="0048063F" w:rsidP="0048063F">
            <w:pPr>
              <w:spacing w:after="0" w:line="240" w:lineRule="auto"/>
              <w:jc w:val="center"/>
              <w:rPr>
                <w:rFonts w:eastAsia="Times New Roman" w:cs="Times New Roman"/>
                <w:color w:val="222222"/>
                <w:sz w:val="22"/>
                <w:lang w:eastAsia="lt-LT"/>
              </w:rPr>
            </w:pPr>
            <w:r w:rsidRPr="0048063F">
              <w:rPr>
                <w:rFonts w:eastAsia="Times New Roman" w:cs="Times New Roman"/>
                <w:color w:val="222222"/>
                <w:sz w:val="22"/>
                <w:lang w:eastAsia="lt-LT"/>
              </w:rPr>
              <w:t>0</w:t>
            </w:r>
          </w:p>
        </w:tc>
      </w:tr>
      <w:tr w:rsidR="0048063F" w:rsidRPr="0048063F" w14:paraId="4CFFC5BA" w14:textId="77777777" w:rsidTr="00BF566B">
        <w:trPr>
          <w:trHeight w:val="315"/>
        </w:trPr>
        <w:tc>
          <w:tcPr>
            <w:tcW w:w="16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81C544A"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30" w:type="dxa"/>
            <w:tcBorders>
              <w:top w:val="single" w:sz="8" w:space="0" w:color="auto"/>
              <w:left w:val="nil"/>
              <w:bottom w:val="single" w:sz="8" w:space="0" w:color="auto"/>
              <w:right w:val="single" w:sz="4" w:space="0" w:color="auto"/>
            </w:tcBorders>
            <w:shd w:val="clear" w:color="auto" w:fill="auto"/>
            <w:noWrap/>
            <w:vAlign w:val="center"/>
            <w:hideMark/>
          </w:tcPr>
          <w:p w14:paraId="51DA7851" w14:textId="5B8B8413"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67</w:t>
            </w:r>
            <w:r w:rsidR="00DA7D83">
              <w:rPr>
                <w:rFonts w:eastAsia="Times New Roman" w:cs="Times New Roman"/>
                <w:b/>
                <w:bCs/>
                <w:color w:val="000000"/>
                <w:sz w:val="22"/>
                <w:lang w:eastAsia="lt-LT"/>
              </w:rPr>
              <w:t>+1</w:t>
            </w:r>
          </w:p>
        </w:tc>
        <w:tc>
          <w:tcPr>
            <w:tcW w:w="1322" w:type="dxa"/>
            <w:tcBorders>
              <w:top w:val="single" w:sz="8" w:space="0" w:color="auto"/>
              <w:left w:val="nil"/>
              <w:bottom w:val="single" w:sz="8" w:space="0" w:color="auto"/>
              <w:right w:val="single" w:sz="4" w:space="0" w:color="auto"/>
            </w:tcBorders>
            <w:shd w:val="clear" w:color="auto" w:fill="auto"/>
            <w:noWrap/>
            <w:vAlign w:val="center"/>
            <w:hideMark/>
          </w:tcPr>
          <w:p w14:paraId="4546A8AC" w14:textId="13981A19"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5</w:t>
            </w:r>
            <w:r w:rsidR="00E067E9">
              <w:rPr>
                <w:rFonts w:eastAsia="Times New Roman" w:cs="Times New Roman"/>
                <w:b/>
                <w:bCs/>
                <w:color w:val="000000"/>
                <w:sz w:val="22"/>
                <w:lang w:eastAsia="lt-LT"/>
              </w:rPr>
              <w:t>7</w:t>
            </w:r>
            <w:r w:rsidR="008A119E">
              <w:rPr>
                <w:rFonts w:eastAsia="Times New Roman" w:cs="Times New Roman"/>
                <w:b/>
                <w:bCs/>
                <w:color w:val="000000"/>
                <w:sz w:val="22"/>
                <w:lang w:eastAsia="lt-LT"/>
              </w:rPr>
              <w:t>+2</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42C1A1E1" w14:textId="3229F737" w:rsidR="0048063F" w:rsidRPr="0048063F" w:rsidRDefault="00252BD9" w:rsidP="0048063F">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5</w:t>
            </w:r>
            <w:r w:rsidR="003E03DD">
              <w:rPr>
                <w:rFonts w:eastAsia="Times New Roman" w:cs="Times New Roman"/>
                <w:b/>
                <w:bCs/>
                <w:color w:val="000000"/>
                <w:sz w:val="22"/>
                <w:lang w:eastAsia="lt-LT"/>
              </w:rPr>
              <w:t>2</w:t>
            </w:r>
            <w:r w:rsidR="008A119E">
              <w:rPr>
                <w:rFonts w:eastAsia="Times New Roman" w:cs="Times New Roman"/>
                <w:b/>
                <w:bCs/>
                <w:color w:val="000000"/>
                <w:sz w:val="22"/>
                <w:lang w:eastAsia="lt-LT"/>
              </w:rPr>
              <w:t>+1</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196C14F3" w14:textId="02AA3AA0" w:rsidR="0048063F" w:rsidRPr="0048063F" w:rsidRDefault="003E03DD" w:rsidP="0048063F">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50</w:t>
            </w:r>
          </w:p>
        </w:tc>
        <w:tc>
          <w:tcPr>
            <w:tcW w:w="1336" w:type="dxa"/>
            <w:tcBorders>
              <w:top w:val="single" w:sz="8" w:space="0" w:color="auto"/>
              <w:left w:val="nil"/>
              <w:bottom w:val="single" w:sz="8" w:space="0" w:color="auto"/>
              <w:right w:val="single" w:sz="4" w:space="0" w:color="auto"/>
            </w:tcBorders>
            <w:shd w:val="clear" w:color="auto" w:fill="auto"/>
            <w:noWrap/>
            <w:vAlign w:val="center"/>
            <w:hideMark/>
          </w:tcPr>
          <w:p w14:paraId="626C6A71" w14:textId="739E7984"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w:t>
            </w:r>
            <w:r w:rsidR="00252BD9">
              <w:rPr>
                <w:rFonts w:eastAsia="Times New Roman" w:cs="Times New Roman"/>
                <w:b/>
                <w:bCs/>
                <w:color w:val="000000"/>
                <w:sz w:val="22"/>
                <w:lang w:eastAsia="lt-LT"/>
              </w:rPr>
              <w:t>4</w:t>
            </w:r>
          </w:p>
        </w:tc>
        <w:tc>
          <w:tcPr>
            <w:tcW w:w="1358" w:type="dxa"/>
            <w:tcBorders>
              <w:top w:val="single" w:sz="8" w:space="0" w:color="auto"/>
              <w:left w:val="single" w:sz="4" w:space="0" w:color="auto"/>
              <w:bottom w:val="single" w:sz="8" w:space="0" w:color="auto"/>
              <w:right w:val="single" w:sz="8" w:space="0" w:color="auto"/>
            </w:tcBorders>
            <w:shd w:val="clear" w:color="auto" w:fill="auto"/>
            <w:vAlign w:val="center"/>
          </w:tcPr>
          <w:p w14:paraId="743C6BC8" w14:textId="1F13B8DA"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w:t>
            </w:r>
            <w:r w:rsidR="00252BD9">
              <w:rPr>
                <w:rFonts w:eastAsia="Times New Roman" w:cs="Times New Roman"/>
                <w:b/>
                <w:bCs/>
                <w:color w:val="000000"/>
                <w:sz w:val="22"/>
                <w:lang w:eastAsia="lt-LT"/>
              </w:rPr>
              <w:t>9</w:t>
            </w:r>
          </w:p>
        </w:tc>
      </w:tr>
      <w:tr w:rsidR="0048063F" w:rsidRPr="0048063F" w14:paraId="35CDC637" w14:textId="77777777" w:rsidTr="00BF566B">
        <w:trPr>
          <w:trHeight w:val="300"/>
        </w:trPr>
        <w:tc>
          <w:tcPr>
            <w:tcW w:w="9488"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B5143F8" w14:textId="77777777" w:rsidR="0048063F" w:rsidRPr="0048063F" w:rsidRDefault="0048063F" w:rsidP="0048063F">
            <w:pPr>
              <w:spacing w:after="0" w:line="240" w:lineRule="auto"/>
              <w:jc w:val="center"/>
              <w:rPr>
                <w:rFonts w:eastAsia="Times New Roman" w:cs="Times New Roman"/>
                <w:color w:val="000000"/>
                <w:sz w:val="22"/>
                <w:lang w:eastAsia="lt-LT"/>
              </w:rPr>
            </w:pPr>
          </w:p>
          <w:p w14:paraId="47A93AF0" w14:textId="77777777" w:rsidR="0048063F" w:rsidRPr="0048063F" w:rsidRDefault="0048063F" w:rsidP="0048063F">
            <w:pPr>
              <w:spacing w:after="0" w:line="240" w:lineRule="auto"/>
              <w:jc w:val="center"/>
              <w:rPr>
                <w:rFonts w:eastAsia="Times New Roman" w:cs="Times New Roman"/>
                <w:color w:val="000000"/>
                <w:sz w:val="22"/>
                <w:lang w:eastAsia="lt-LT"/>
              </w:rPr>
            </w:pPr>
          </w:p>
          <w:p w14:paraId="4246EBB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progimnazija</w:t>
            </w:r>
          </w:p>
        </w:tc>
      </w:tr>
      <w:tr w:rsidR="0048063F" w:rsidRPr="0048063F" w14:paraId="7D4DD59B"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3239F3B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30" w:type="dxa"/>
            <w:tcBorders>
              <w:top w:val="nil"/>
              <w:left w:val="nil"/>
              <w:bottom w:val="single" w:sz="4" w:space="0" w:color="auto"/>
              <w:right w:val="single" w:sz="4" w:space="0" w:color="auto"/>
            </w:tcBorders>
            <w:shd w:val="clear" w:color="auto" w:fill="auto"/>
            <w:noWrap/>
            <w:vAlign w:val="bottom"/>
            <w:hideMark/>
          </w:tcPr>
          <w:p w14:paraId="74467A4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22" w:type="dxa"/>
            <w:tcBorders>
              <w:top w:val="nil"/>
              <w:left w:val="nil"/>
              <w:bottom w:val="single" w:sz="4" w:space="0" w:color="auto"/>
              <w:right w:val="single" w:sz="4" w:space="0" w:color="auto"/>
            </w:tcBorders>
            <w:shd w:val="clear" w:color="auto" w:fill="auto"/>
            <w:noWrap/>
            <w:vAlign w:val="bottom"/>
            <w:hideMark/>
          </w:tcPr>
          <w:p w14:paraId="4ECD0F3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5" w:type="dxa"/>
            <w:tcBorders>
              <w:top w:val="nil"/>
              <w:left w:val="nil"/>
              <w:bottom w:val="single" w:sz="4" w:space="0" w:color="auto"/>
              <w:right w:val="single" w:sz="4" w:space="0" w:color="auto"/>
            </w:tcBorders>
            <w:shd w:val="clear" w:color="auto" w:fill="auto"/>
            <w:noWrap/>
            <w:vAlign w:val="bottom"/>
            <w:hideMark/>
          </w:tcPr>
          <w:p w14:paraId="2BCD97B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0941D5B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36" w:type="dxa"/>
            <w:tcBorders>
              <w:top w:val="nil"/>
              <w:left w:val="nil"/>
              <w:bottom w:val="single" w:sz="4" w:space="0" w:color="auto"/>
              <w:right w:val="single" w:sz="4" w:space="0" w:color="auto"/>
            </w:tcBorders>
            <w:shd w:val="clear" w:color="auto" w:fill="auto"/>
            <w:noWrap/>
            <w:vAlign w:val="bottom"/>
            <w:hideMark/>
          </w:tcPr>
          <w:p w14:paraId="3DB0BAF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358" w:type="dxa"/>
            <w:tcBorders>
              <w:top w:val="nil"/>
              <w:left w:val="single" w:sz="4" w:space="0" w:color="auto"/>
              <w:bottom w:val="single" w:sz="4" w:space="0" w:color="auto"/>
              <w:right w:val="single" w:sz="8" w:space="0" w:color="auto"/>
            </w:tcBorders>
            <w:shd w:val="clear" w:color="auto" w:fill="auto"/>
            <w:vAlign w:val="bottom"/>
          </w:tcPr>
          <w:p w14:paraId="4000E49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64515963"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E08A55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30" w:type="dxa"/>
            <w:tcBorders>
              <w:top w:val="nil"/>
              <w:left w:val="nil"/>
              <w:bottom w:val="single" w:sz="4" w:space="0" w:color="auto"/>
              <w:right w:val="single" w:sz="4" w:space="0" w:color="auto"/>
            </w:tcBorders>
            <w:shd w:val="clear" w:color="auto" w:fill="auto"/>
            <w:noWrap/>
            <w:vAlign w:val="center"/>
            <w:hideMark/>
          </w:tcPr>
          <w:p w14:paraId="1CBB517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88</w:t>
            </w:r>
          </w:p>
        </w:tc>
        <w:tc>
          <w:tcPr>
            <w:tcW w:w="1322" w:type="dxa"/>
            <w:tcBorders>
              <w:top w:val="nil"/>
              <w:left w:val="nil"/>
              <w:bottom w:val="single" w:sz="4" w:space="0" w:color="auto"/>
              <w:right w:val="single" w:sz="4" w:space="0" w:color="auto"/>
            </w:tcBorders>
            <w:shd w:val="clear" w:color="auto" w:fill="auto"/>
            <w:noWrap/>
            <w:vAlign w:val="center"/>
            <w:hideMark/>
          </w:tcPr>
          <w:p w14:paraId="59314D25" w14:textId="7CF061F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84</w:t>
            </w:r>
            <w:r w:rsidR="00BB7492">
              <w:rPr>
                <w:rFonts w:eastAsia="Times New Roman" w:cs="Times New Roman"/>
                <w:color w:val="000000"/>
                <w:sz w:val="22"/>
                <w:lang w:eastAsia="lt-LT"/>
              </w:rPr>
              <w:t>+2</w:t>
            </w:r>
          </w:p>
        </w:tc>
        <w:tc>
          <w:tcPr>
            <w:tcW w:w="1275" w:type="dxa"/>
            <w:tcBorders>
              <w:top w:val="nil"/>
              <w:left w:val="nil"/>
              <w:bottom w:val="single" w:sz="4" w:space="0" w:color="auto"/>
              <w:right w:val="single" w:sz="4" w:space="0" w:color="auto"/>
            </w:tcBorders>
            <w:shd w:val="clear" w:color="auto" w:fill="auto"/>
            <w:noWrap/>
            <w:vAlign w:val="center"/>
            <w:hideMark/>
          </w:tcPr>
          <w:p w14:paraId="53697B80" w14:textId="385278D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77</w:t>
            </w:r>
            <w:r w:rsidR="00BB7492">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10B3CF65" w14:textId="09838E3B"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76</w:t>
            </w:r>
            <w:r w:rsidR="00BB7492">
              <w:rPr>
                <w:rFonts w:eastAsia="Times New Roman" w:cs="Times New Roman"/>
                <w:color w:val="000000"/>
                <w:sz w:val="22"/>
                <w:lang w:eastAsia="lt-LT"/>
              </w:rPr>
              <w:t>+1</w:t>
            </w:r>
          </w:p>
        </w:tc>
        <w:tc>
          <w:tcPr>
            <w:tcW w:w="1336" w:type="dxa"/>
            <w:tcBorders>
              <w:top w:val="nil"/>
              <w:left w:val="nil"/>
              <w:bottom w:val="single" w:sz="4" w:space="0" w:color="auto"/>
              <w:right w:val="single" w:sz="4" w:space="0" w:color="auto"/>
            </w:tcBorders>
            <w:shd w:val="clear" w:color="auto" w:fill="auto"/>
            <w:noWrap/>
            <w:vAlign w:val="center"/>
            <w:hideMark/>
          </w:tcPr>
          <w:p w14:paraId="5D280CC3" w14:textId="39CC7B91"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73</w:t>
            </w:r>
            <w:r w:rsidR="00BB7492">
              <w:rPr>
                <w:rFonts w:eastAsia="Times New Roman" w:cs="Times New Roman"/>
                <w:color w:val="000000"/>
                <w:sz w:val="22"/>
                <w:lang w:eastAsia="lt-LT"/>
              </w:rPr>
              <w:t>+2</w:t>
            </w:r>
          </w:p>
        </w:tc>
        <w:tc>
          <w:tcPr>
            <w:tcW w:w="1358" w:type="dxa"/>
            <w:tcBorders>
              <w:top w:val="nil"/>
              <w:left w:val="single" w:sz="4" w:space="0" w:color="auto"/>
              <w:bottom w:val="single" w:sz="4" w:space="0" w:color="auto"/>
              <w:right w:val="single" w:sz="8" w:space="0" w:color="auto"/>
            </w:tcBorders>
            <w:shd w:val="clear" w:color="auto" w:fill="auto"/>
            <w:vAlign w:val="center"/>
          </w:tcPr>
          <w:p w14:paraId="647E821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p>
        </w:tc>
      </w:tr>
      <w:tr w:rsidR="0048063F" w:rsidRPr="0048063F" w14:paraId="1AEB8EC5"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FDF0B2D"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30" w:type="dxa"/>
            <w:tcBorders>
              <w:top w:val="nil"/>
              <w:left w:val="nil"/>
              <w:bottom w:val="single" w:sz="4" w:space="0" w:color="auto"/>
              <w:right w:val="single" w:sz="4" w:space="0" w:color="auto"/>
            </w:tcBorders>
            <w:shd w:val="clear" w:color="auto" w:fill="auto"/>
            <w:noWrap/>
            <w:vAlign w:val="center"/>
            <w:hideMark/>
          </w:tcPr>
          <w:p w14:paraId="4ABC798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94</w:t>
            </w:r>
          </w:p>
        </w:tc>
        <w:tc>
          <w:tcPr>
            <w:tcW w:w="1322" w:type="dxa"/>
            <w:tcBorders>
              <w:top w:val="nil"/>
              <w:left w:val="nil"/>
              <w:bottom w:val="single" w:sz="4" w:space="0" w:color="auto"/>
              <w:right w:val="single" w:sz="4" w:space="0" w:color="auto"/>
            </w:tcBorders>
            <w:shd w:val="clear" w:color="auto" w:fill="auto"/>
            <w:noWrap/>
            <w:vAlign w:val="center"/>
            <w:hideMark/>
          </w:tcPr>
          <w:p w14:paraId="3B8E9153" w14:textId="536CB91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91</w:t>
            </w:r>
            <w:r w:rsidR="00BB7492">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6769E4DB" w14:textId="3572BA5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84</w:t>
            </w:r>
            <w:r w:rsidR="00BB7492">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647D9F3E" w14:textId="2E93DCD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77</w:t>
            </w:r>
            <w:r w:rsidR="00BB7492">
              <w:rPr>
                <w:rFonts w:eastAsia="Times New Roman" w:cs="Times New Roman"/>
                <w:color w:val="000000"/>
                <w:sz w:val="22"/>
                <w:lang w:eastAsia="lt-LT"/>
              </w:rPr>
              <w:t>+1</w:t>
            </w:r>
          </w:p>
        </w:tc>
        <w:tc>
          <w:tcPr>
            <w:tcW w:w="1336" w:type="dxa"/>
            <w:tcBorders>
              <w:top w:val="nil"/>
              <w:left w:val="nil"/>
              <w:bottom w:val="single" w:sz="4" w:space="0" w:color="auto"/>
              <w:right w:val="single" w:sz="4" w:space="0" w:color="auto"/>
            </w:tcBorders>
            <w:shd w:val="clear" w:color="auto" w:fill="auto"/>
            <w:noWrap/>
            <w:vAlign w:val="center"/>
            <w:hideMark/>
          </w:tcPr>
          <w:p w14:paraId="4252E6C3" w14:textId="36D00772"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76</w:t>
            </w:r>
            <w:r w:rsidR="00BB7492">
              <w:rPr>
                <w:rFonts w:eastAsia="Times New Roman" w:cs="Times New Roman"/>
                <w:color w:val="000000"/>
                <w:sz w:val="22"/>
                <w:lang w:eastAsia="lt-LT"/>
              </w:rPr>
              <w:t>+1</w:t>
            </w:r>
          </w:p>
        </w:tc>
        <w:tc>
          <w:tcPr>
            <w:tcW w:w="1358" w:type="dxa"/>
            <w:tcBorders>
              <w:top w:val="nil"/>
              <w:left w:val="single" w:sz="4" w:space="0" w:color="auto"/>
              <w:bottom w:val="single" w:sz="4" w:space="0" w:color="auto"/>
              <w:right w:val="single" w:sz="8" w:space="0" w:color="auto"/>
            </w:tcBorders>
            <w:shd w:val="clear" w:color="auto" w:fill="auto"/>
            <w:vAlign w:val="center"/>
          </w:tcPr>
          <w:p w14:paraId="016BAD7F" w14:textId="3818AF3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73</w:t>
            </w:r>
            <w:r w:rsidR="00BB7492">
              <w:rPr>
                <w:rFonts w:eastAsia="Times New Roman" w:cs="Times New Roman"/>
                <w:color w:val="000000"/>
                <w:sz w:val="22"/>
                <w:lang w:eastAsia="lt-LT"/>
              </w:rPr>
              <w:t>+2</w:t>
            </w:r>
          </w:p>
        </w:tc>
      </w:tr>
      <w:tr w:rsidR="0048063F" w:rsidRPr="0048063F" w14:paraId="54030818"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9D0E6C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7 kl.</w:t>
            </w:r>
          </w:p>
        </w:tc>
        <w:tc>
          <w:tcPr>
            <w:tcW w:w="1230" w:type="dxa"/>
            <w:tcBorders>
              <w:top w:val="nil"/>
              <w:left w:val="nil"/>
              <w:bottom w:val="single" w:sz="4" w:space="0" w:color="auto"/>
              <w:right w:val="single" w:sz="4" w:space="0" w:color="auto"/>
            </w:tcBorders>
            <w:shd w:val="clear" w:color="auto" w:fill="auto"/>
            <w:noWrap/>
            <w:vAlign w:val="center"/>
            <w:hideMark/>
          </w:tcPr>
          <w:p w14:paraId="3E32ED2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103</w:t>
            </w:r>
          </w:p>
        </w:tc>
        <w:tc>
          <w:tcPr>
            <w:tcW w:w="1322" w:type="dxa"/>
            <w:tcBorders>
              <w:top w:val="nil"/>
              <w:left w:val="nil"/>
              <w:bottom w:val="single" w:sz="4" w:space="0" w:color="auto"/>
              <w:right w:val="single" w:sz="4" w:space="0" w:color="auto"/>
            </w:tcBorders>
            <w:shd w:val="clear" w:color="auto" w:fill="auto"/>
            <w:noWrap/>
            <w:vAlign w:val="center"/>
            <w:hideMark/>
          </w:tcPr>
          <w:p w14:paraId="42C19709" w14:textId="2A8A26B0"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97</w:t>
            </w:r>
            <w:r w:rsidR="00BB7492">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noWrap/>
            <w:vAlign w:val="center"/>
            <w:hideMark/>
          </w:tcPr>
          <w:p w14:paraId="17CC1D3F" w14:textId="35E08A2C"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91</w:t>
            </w:r>
            <w:r w:rsidR="00BB7492">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0C8ABFB9" w14:textId="0181A758"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84</w:t>
            </w:r>
            <w:r w:rsidR="00BB7492">
              <w:rPr>
                <w:rFonts w:eastAsia="Times New Roman" w:cs="Times New Roman"/>
                <w:color w:val="000000"/>
                <w:sz w:val="22"/>
                <w:lang w:eastAsia="lt-LT"/>
              </w:rPr>
              <w:t>+2</w:t>
            </w:r>
          </w:p>
        </w:tc>
        <w:tc>
          <w:tcPr>
            <w:tcW w:w="1336" w:type="dxa"/>
            <w:tcBorders>
              <w:top w:val="nil"/>
              <w:left w:val="nil"/>
              <w:bottom w:val="single" w:sz="4" w:space="0" w:color="auto"/>
              <w:right w:val="single" w:sz="4" w:space="0" w:color="auto"/>
            </w:tcBorders>
            <w:shd w:val="clear" w:color="auto" w:fill="auto"/>
            <w:noWrap/>
            <w:vAlign w:val="center"/>
            <w:hideMark/>
          </w:tcPr>
          <w:p w14:paraId="41E9DAC6" w14:textId="3A47CB72"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77</w:t>
            </w:r>
            <w:r w:rsidR="00BB7492">
              <w:rPr>
                <w:rFonts w:eastAsia="Times New Roman" w:cs="Times New Roman"/>
                <w:color w:val="000000"/>
                <w:sz w:val="22"/>
                <w:lang w:eastAsia="lt-LT"/>
              </w:rPr>
              <w:t>+1</w:t>
            </w:r>
          </w:p>
        </w:tc>
        <w:tc>
          <w:tcPr>
            <w:tcW w:w="1358" w:type="dxa"/>
            <w:tcBorders>
              <w:top w:val="nil"/>
              <w:left w:val="single" w:sz="4" w:space="0" w:color="auto"/>
              <w:bottom w:val="single" w:sz="4" w:space="0" w:color="auto"/>
              <w:right w:val="single" w:sz="8" w:space="0" w:color="auto"/>
            </w:tcBorders>
            <w:shd w:val="clear" w:color="auto" w:fill="auto"/>
            <w:vAlign w:val="center"/>
          </w:tcPr>
          <w:p w14:paraId="437AAB1B" w14:textId="6433C13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76</w:t>
            </w:r>
            <w:r w:rsidR="00BB7492">
              <w:rPr>
                <w:rFonts w:eastAsia="Times New Roman" w:cs="Times New Roman"/>
                <w:color w:val="000000"/>
                <w:sz w:val="22"/>
                <w:lang w:eastAsia="lt-LT"/>
              </w:rPr>
              <w:t>+1</w:t>
            </w:r>
          </w:p>
        </w:tc>
      </w:tr>
      <w:tr w:rsidR="0048063F" w:rsidRPr="0048063F" w14:paraId="68440B85"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35A600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30" w:type="dxa"/>
            <w:tcBorders>
              <w:top w:val="nil"/>
              <w:left w:val="nil"/>
              <w:bottom w:val="single" w:sz="4" w:space="0" w:color="auto"/>
              <w:right w:val="single" w:sz="4" w:space="0" w:color="auto"/>
            </w:tcBorders>
            <w:shd w:val="clear" w:color="auto" w:fill="auto"/>
            <w:noWrap/>
            <w:vAlign w:val="center"/>
            <w:hideMark/>
          </w:tcPr>
          <w:p w14:paraId="0D22C82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p>
        </w:tc>
        <w:tc>
          <w:tcPr>
            <w:tcW w:w="1322" w:type="dxa"/>
            <w:tcBorders>
              <w:top w:val="nil"/>
              <w:left w:val="nil"/>
              <w:bottom w:val="single" w:sz="4" w:space="0" w:color="auto"/>
              <w:right w:val="single" w:sz="4" w:space="0" w:color="auto"/>
            </w:tcBorders>
            <w:shd w:val="clear" w:color="auto" w:fill="auto"/>
            <w:noWrap/>
            <w:vAlign w:val="center"/>
            <w:hideMark/>
          </w:tcPr>
          <w:p w14:paraId="0A666C2C" w14:textId="055E3D6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105</w:t>
            </w:r>
            <w:r w:rsidR="00BB7492">
              <w:rPr>
                <w:rFonts w:eastAsia="Times New Roman" w:cs="Times New Roman"/>
                <w:color w:val="000000"/>
                <w:sz w:val="22"/>
                <w:lang w:eastAsia="lt-LT"/>
              </w:rPr>
              <w:t>+2</w:t>
            </w:r>
          </w:p>
        </w:tc>
        <w:tc>
          <w:tcPr>
            <w:tcW w:w="1275" w:type="dxa"/>
            <w:tcBorders>
              <w:top w:val="nil"/>
              <w:left w:val="nil"/>
              <w:bottom w:val="single" w:sz="4" w:space="0" w:color="auto"/>
              <w:right w:val="single" w:sz="4" w:space="0" w:color="auto"/>
            </w:tcBorders>
            <w:shd w:val="clear" w:color="auto" w:fill="auto"/>
            <w:noWrap/>
            <w:vAlign w:val="center"/>
            <w:hideMark/>
          </w:tcPr>
          <w:p w14:paraId="16509733" w14:textId="5C817F3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97</w:t>
            </w:r>
            <w:r w:rsidR="00BB7492">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2CC53062" w14:textId="4B4E7D1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91</w:t>
            </w:r>
            <w:r w:rsidR="00BB7492">
              <w:rPr>
                <w:rFonts w:eastAsia="Times New Roman" w:cs="Times New Roman"/>
                <w:color w:val="000000"/>
                <w:sz w:val="22"/>
                <w:lang w:eastAsia="lt-LT"/>
              </w:rPr>
              <w:t>+1</w:t>
            </w:r>
          </w:p>
        </w:tc>
        <w:tc>
          <w:tcPr>
            <w:tcW w:w="1336" w:type="dxa"/>
            <w:tcBorders>
              <w:top w:val="nil"/>
              <w:left w:val="nil"/>
              <w:bottom w:val="single" w:sz="4" w:space="0" w:color="auto"/>
              <w:right w:val="single" w:sz="4" w:space="0" w:color="auto"/>
            </w:tcBorders>
            <w:shd w:val="clear" w:color="auto" w:fill="auto"/>
            <w:noWrap/>
            <w:vAlign w:val="center"/>
            <w:hideMark/>
          </w:tcPr>
          <w:p w14:paraId="23DDE390" w14:textId="1EB944C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84</w:t>
            </w:r>
            <w:r w:rsidR="00BB7492">
              <w:rPr>
                <w:rFonts w:eastAsia="Times New Roman" w:cs="Times New Roman"/>
                <w:color w:val="000000"/>
                <w:sz w:val="22"/>
                <w:lang w:eastAsia="lt-LT"/>
              </w:rPr>
              <w:t>+2</w:t>
            </w:r>
          </w:p>
        </w:tc>
        <w:tc>
          <w:tcPr>
            <w:tcW w:w="1358" w:type="dxa"/>
            <w:tcBorders>
              <w:top w:val="nil"/>
              <w:left w:val="single" w:sz="4" w:space="0" w:color="auto"/>
              <w:bottom w:val="single" w:sz="4" w:space="0" w:color="auto"/>
              <w:right w:val="single" w:sz="8" w:space="0" w:color="auto"/>
            </w:tcBorders>
            <w:shd w:val="clear" w:color="auto" w:fill="auto"/>
            <w:vAlign w:val="center"/>
          </w:tcPr>
          <w:p w14:paraId="126FDB7D" w14:textId="1E078E2A"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77</w:t>
            </w:r>
            <w:r w:rsidR="00BB7492">
              <w:rPr>
                <w:rFonts w:eastAsia="Times New Roman" w:cs="Times New Roman"/>
                <w:color w:val="000000"/>
                <w:sz w:val="22"/>
                <w:lang w:eastAsia="lt-LT"/>
              </w:rPr>
              <w:t>+1</w:t>
            </w:r>
          </w:p>
        </w:tc>
      </w:tr>
      <w:tr w:rsidR="0048063F" w:rsidRPr="0048063F" w14:paraId="71FE3742" w14:textId="77777777" w:rsidTr="00BF566B">
        <w:trPr>
          <w:trHeight w:val="315"/>
        </w:trPr>
        <w:tc>
          <w:tcPr>
            <w:tcW w:w="1691" w:type="dxa"/>
            <w:tcBorders>
              <w:top w:val="nil"/>
              <w:left w:val="single" w:sz="8" w:space="0" w:color="auto"/>
              <w:bottom w:val="single" w:sz="8" w:space="0" w:color="auto"/>
              <w:right w:val="single" w:sz="4" w:space="0" w:color="auto"/>
            </w:tcBorders>
            <w:shd w:val="clear" w:color="auto" w:fill="auto"/>
            <w:noWrap/>
            <w:vAlign w:val="bottom"/>
            <w:hideMark/>
          </w:tcPr>
          <w:p w14:paraId="157AE79A"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30" w:type="dxa"/>
            <w:tcBorders>
              <w:top w:val="nil"/>
              <w:left w:val="nil"/>
              <w:bottom w:val="single" w:sz="8" w:space="0" w:color="auto"/>
              <w:right w:val="single" w:sz="4" w:space="0" w:color="auto"/>
            </w:tcBorders>
            <w:shd w:val="clear" w:color="auto" w:fill="auto"/>
            <w:noWrap/>
            <w:vAlign w:val="center"/>
            <w:hideMark/>
          </w:tcPr>
          <w:p w14:paraId="2713C335"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370</w:t>
            </w:r>
          </w:p>
        </w:tc>
        <w:tc>
          <w:tcPr>
            <w:tcW w:w="1322" w:type="dxa"/>
            <w:tcBorders>
              <w:top w:val="nil"/>
              <w:left w:val="nil"/>
              <w:bottom w:val="single" w:sz="8" w:space="0" w:color="auto"/>
              <w:right w:val="single" w:sz="4" w:space="0" w:color="auto"/>
            </w:tcBorders>
            <w:shd w:val="clear" w:color="auto" w:fill="auto"/>
            <w:noWrap/>
            <w:vAlign w:val="center"/>
            <w:hideMark/>
          </w:tcPr>
          <w:p w14:paraId="3C348DF0" w14:textId="662861B1"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377</w:t>
            </w:r>
            <w:r w:rsidR="00BB7492">
              <w:rPr>
                <w:rFonts w:eastAsia="Times New Roman" w:cs="Times New Roman"/>
                <w:b/>
                <w:bCs/>
                <w:color w:val="000000"/>
                <w:sz w:val="22"/>
                <w:lang w:eastAsia="lt-LT"/>
              </w:rPr>
              <w:t>+8</w:t>
            </w:r>
          </w:p>
        </w:tc>
        <w:tc>
          <w:tcPr>
            <w:tcW w:w="1275" w:type="dxa"/>
            <w:tcBorders>
              <w:top w:val="nil"/>
              <w:left w:val="nil"/>
              <w:bottom w:val="single" w:sz="8" w:space="0" w:color="auto"/>
              <w:right w:val="single" w:sz="4" w:space="0" w:color="auto"/>
            </w:tcBorders>
            <w:shd w:val="clear" w:color="auto" w:fill="auto"/>
            <w:noWrap/>
            <w:vAlign w:val="center"/>
            <w:hideMark/>
          </w:tcPr>
          <w:p w14:paraId="4736072E" w14:textId="0E0BF15C"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349</w:t>
            </w:r>
            <w:r w:rsidR="00BB7492">
              <w:rPr>
                <w:rFonts w:eastAsia="Times New Roman" w:cs="Times New Roman"/>
                <w:b/>
                <w:bCs/>
                <w:color w:val="000000"/>
                <w:sz w:val="22"/>
                <w:lang w:eastAsia="lt-LT"/>
              </w:rPr>
              <w:t>+7</w:t>
            </w:r>
          </w:p>
        </w:tc>
        <w:tc>
          <w:tcPr>
            <w:tcW w:w="1276" w:type="dxa"/>
            <w:tcBorders>
              <w:top w:val="nil"/>
              <w:left w:val="nil"/>
              <w:bottom w:val="single" w:sz="8" w:space="0" w:color="auto"/>
              <w:right w:val="single" w:sz="4" w:space="0" w:color="auto"/>
            </w:tcBorders>
            <w:shd w:val="clear" w:color="auto" w:fill="auto"/>
            <w:noWrap/>
            <w:vAlign w:val="center"/>
            <w:hideMark/>
          </w:tcPr>
          <w:p w14:paraId="7EBE4520" w14:textId="2D17E00B"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328</w:t>
            </w:r>
            <w:r w:rsidR="00BB7492">
              <w:rPr>
                <w:rFonts w:eastAsia="Times New Roman" w:cs="Times New Roman"/>
                <w:b/>
                <w:bCs/>
                <w:color w:val="000000"/>
                <w:sz w:val="22"/>
                <w:lang w:eastAsia="lt-LT"/>
              </w:rPr>
              <w:t>+5</w:t>
            </w:r>
          </w:p>
        </w:tc>
        <w:tc>
          <w:tcPr>
            <w:tcW w:w="1336" w:type="dxa"/>
            <w:tcBorders>
              <w:top w:val="nil"/>
              <w:left w:val="nil"/>
              <w:bottom w:val="single" w:sz="8" w:space="0" w:color="auto"/>
              <w:right w:val="single" w:sz="4" w:space="0" w:color="auto"/>
            </w:tcBorders>
            <w:shd w:val="clear" w:color="auto" w:fill="auto"/>
            <w:noWrap/>
            <w:vAlign w:val="center"/>
            <w:hideMark/>
          </w:tcPr>
          <w:p w14:paraId="646EDF86" w14:textId="63C16B6C"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310</w:t>
            </w:r>
            <w:r w:rsidR="00BB7492">
              <w:rPr>
                <w:rFonts w:eastAsia="Times New Roman" w:cs="Times New Roman"/>
                <w:b/>
                <w:bCs/>
                <w:color w:val="000000"/>
                <w:sz w:val="22"/>
                <w:lang w:eastAsia="lt-LT"/>
              </w:rPr>
              <w:t>+6</w:t>
            </w:r>
          </w:p>
        </w:tc>
        <w:tc>
          <w:tcPr>
            <w:tcW w:w="1358" w:type="dxa"/>
            <w:tcBorders>
              <w:top w:val="nil"/>
              <w:left w:val="single" w:sz="4" w:space="0" w:color="auto"/>
              <w:bottom w:val="single" w:sz="8" w:space="0" w:color="auto"/>
              <w:right w:val="single" w:sz="8" w:space="0" w:color="auto"/>
            </w:tcBorders>
            <w:shd w:val="clear" w:color="auto" w:fill="auto"/>
            <w:vAlign w:val="center"/>
          </w:tcPr>
          <w:p w14:paraId="0C81FE1C" w14:textId="5F22A3F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311</w:t>
            </w:r>
            <w:r w:rsidR="00BB7492">
              <w:rPr>
                <w:rFonts w:eastAsia="Times New Roman" w:cs="Times New Roman"/>
                <w:b/>
                <w:bCs/>
                <w:color w:val="000000"/>
                <w:sz w:val="22"/>
                <w:lang w:eastAsia="lt-LT"/>
              </w:rPr>
              <w:t>+4</w:t>
            </w:r>
          </w:p>
        </w:tc>
      </w:tr>
      <w:tr w:rsidR="0048063F" w:rsidRPr="0048063F" w14:paraId="63473524" w14:textId="77777777" w:rsidTr="00BF566B">
        <w:trPr>
          <w:trHeight w:val="300"/>
        </w:trPr>
        <w:tc>
          <w:tcPr>
            <w:tcW w:w="9488"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09ADCEE" w14:textId="77777777" w:rsidR="0048063F" w:rsidRPr="0048063F" w:rsidRDefault="0048063F" w:rsidP="0048063F">
            <w:pPr>
              <w:spacing w:after="0" w:line="240" w:lineRule="auto"/>
              <w:jc w:val="center"/>
              <w:rPr>
                <w:rFonts w:eastAsia="Times New Roman" w:cs="Times New Roman"/>
                <w:color w:val="000000"/>
                <w:sz w:val="22"/>
                <w:lang w:eastAsia="lt-LT"/>
              </w:rPr>
            </w:pPr>
          </w:p>
          <w:p w14:paraId="101A7D5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pradinė mokykla</w:t>
            </w:r>
          </w:p>
        </w:tc>
      </w:tr>
      <w:tr w:rsidR="0048063F" w:rsidRPr="0048063F" w14:paraId="6DB2F07C"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3DCE8B4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30" w:type="dxa"/>
            <w:tcBorders>
              <w:top w:val="nil"/>
              <w:left w:val="nil"/>
              <w:bottom w:val="single" w:sz="4" w:space="0" w:color="auto"/>
              <w:right w:val="single" w:sz="4" w:space="0" w:color="auto"/>
            </w:tcBorders>
            <w:shd w:val="clear" w:color="auto" w:fill="auto"/>
            <w:noWrap/>
            <w:vAlign w:val="bottom"/>
            <w:hideMark/>
          </w:tcPr>
          <w:p w14:paraId="37C3186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22" w:type="dxa"/>
            <w:tcBorders>
              <w:top w:val="nil"/>
              <w:left w:val="nil"/>
              <w:bottom w:val="single" w:sz="4" w:space="0" w:color="auto"/>
              <w:right w:val="single" w:sz="4" w:space="0" w:color="auto"/>
            </w:tcBorders>
            <w:shd w:val="clear" w:color="auto" w:fill="auto"/>
            <w:noWrap/>
            <w:vAlign w:val="bottom"/>
            <w:hideMark/>
          </w:tcPr>
          <w:p w14:paraId="528B5AC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5" w:type="dxa"/>
            <w:tcBorders>
              <w:top w:val="nil"/>
              <w:left w:val="nil"/>
              <w:bottom w:val="single" w:sz="4" w:space="0" w:color="auto"/>
              <w:right w:val="single" w:sz="4" w:space="0" w:color="auto"/>
            </w:tcBorders>
            <w:shd w:val="clear" w:color="auto" w:fill="auto"/>
            <w:noWrap/>
            <w:vAlign w:val="bottom"/>
            <w:hideMark/>
          </w:tcPr>
          <w:p w14:paraId="4725F20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15C22AA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36" w:type="dxa"/>
            <w:tcBorders>
              <w:top w:val="nil"/>
              <w:left w:val="nil"/>
              <w:bottom w:val="single" w:sz="4" w:space="0" w:color="auto"/>
              <w:right w:val="single" w:sz="4" w:space="0" w:color="auto"/>
            </w:tcBorders>
            <w:shd w:val="clear" w:color="auto" w:fill="auto"/>
            <w:noWrap/>
            <w:vAlign w:val="bottom"/>
            <w:hideMark/>
          </w:tcPr>
          <w:p w14:paraId="54EAAF5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w:t>
            </w:r>
          </w:p>
          <w:p w14:paraId="4A558DA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m. m.</w:t>
            </w:r>
          </w:p>
        </w:tc>
        <w:tc>
          <w:tcPr>
            <w:tcW w:w="1358" w:type="dxa"/>
            <w:tcBorders>
              <w:top w:val="nil"/>
              <w:left w:val="single" w:sz="4" w:space="0" w:color="auto"/>
              <w:bottom w:val="single" w:sz="4" w:space="0" w:color="auto"/>
              <w:right w:val="single" w:sz="8" w:space="0" w:color="auto"/>
            </w:tcBorders>
            <w:shd w:val="clear" w:color="auto" w:fill="auto"/>
            <w:vAlign w:val="bottom"/>
          </w:tcPr>
          <w:p w14:paraId="4F28DCF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46680C8C"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04C0BAB0" w14:textId="77777777" w:rsidR="0048063F" w:rsidRPr="0048063F" w:rsidRDefault="0048063F" w:rsidP="0048063F">
            <w:pPr>
              <w:spacing w:after="0" w:line="240" w:lineRule="auto"/>
              <w:rPr>
                <w:rFonts w:eastAsia="Times New Roman" w:cs="Times New Roman"/>
                <w:color w:val="000000"/>
                <w:sz w:val="22"/>
                <w:lang w:eastAsia="lt-LT"/>
              </w:rPr>
            </w:pPr>
            <w:proofErr w:type="spellStart"/>
            <w:r w:rsidRPr="0048063F">
              <w:rPr>
                <w:rFonts w:eastAsia="Times New Roman" w:cs="Times New Roman"/>
                <w:color w:val="000000"/>
                <w:sz w:val="22"/>
                <w:lang w:eastAsia="lt-LT"/>
              </w:rPr>
              <w:t>Priešmokyk</w:t>
            </w:r>
            <w:proofErr w:type="spellEnd"/>
            <w:r w:rsidRPr="0048063F">
              <w:rPr>
                <w:rFonts w:eastAsia="Times New Roman" w:cs="Times New Roman"/>
                <w:color w:val="000000"/>
                <w:sz w:val="22"/>
                <w:lang w:eastAsia="lt-LT"/>
              </w:rPr>
              <w:t>-linukai</w:t>
            </w:r>
          </w:p>
        </w:tc>
        <w:tc>
          <w:tcPr>
            <w:tcW w:w="1230" w:type="dxa"/>
            <w:tcBorders>
              <w:top w:val="nil"/>
              <w:left w:val="nil"/>
              <w:bottom w:val="single" w:sz="4" w:space="0" w:color="auto"/>
              <w:right w:val="single" w:sz="4" w:space="0" w:color="auto"/>
            </w:tcBorders>
            <w:shd w:val="clear" w:color="auto" w:fill="auto"/>
            <w:noWrap/>
            <w:vAlign w:val="center"/>
            <w:hideMark/>
          </w:tcPr>
          <w:p w14:paraId="70C6AC4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22" w:type="dxa"/>
            <w:tcBorders>
              <w:top w:val="nil"/>
              <w:left w:val="nil"/>
              <w:bottom w:val="single" w:sz="4" w:space="0" w:color="auto"/>
              <w:right w:val="single" w:sz="4" w:space="0" w:color="auto"/>
            </w:tcBorders>
            <w:shd w:val="clear" w:color="auto" w:fill="auto"/>
            <w:noWrap/>
            <w:vAlign w:val="center"/>
            <w:hideMark/>
          </w:tcPr>
          <w:p w14:paraId="10CD194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4FBD3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9D91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36" w:type="dxa"/>
            <w:tcBorders>
              <w:top w:val="nil"/>
              <w:left w:val="nil"/>
              <w:bottom w:val="single" w:sz="4" w:space="0" w:color="auto"/>
              <w:right w:val="single" w:sz="4" w:space="0" w:color="auto"/>
            </w:tcBorders>
            <w:shd w:val="clear" w:color="auto" w:fill="auto"/>
            <w:noWrap/>
            <w:vAlign w:val="center"/>
            <w:hideMark/>
          </w:tcPr>
          <w:p w14:paraId="2FA939F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358" w:type="dxa"/>
            <w:tcBorders>
              <w:top w:val="nil"/>
              <w:left w:val="single" w:sz="4" w:space="0" w:color="auto"/>
              <w:bottom w:val="single" w:sz="4" w:space="0" w:color="auto"/>
              <w:right w:val="single" w:sz="8" w:space="0" w:color="auto"/>
            </w:tcBorders>
            <w:shd w:val="clear" w:color="auto" w:fill="auto"/>
            <w:vAlign w:val="center"/>
          </w:tcPr>
          <w:p w14:paraId="0A219BF0" w14:textId="77777777" w:rsidR="0048063F" w:rsidRPr="0048063F" w:rsidRDefault="0048063F" w:rsidP="0048063F">
            <w:pPr>
              <w:spacing w:after="0" w:line="240" w:lineRule="auto"/>
              <w:jc w:val="center"/>
              <w:rPr>
                <w:rFonts w:eastAsia="Times New Roman" w:cs="Times New Roman"/>
                <w:color w:val="000000"/>
                <w:sz w:val="22"/>
                <w:lang w:eastAsia="lt-LT"/>
              </w:rPr>
            </w:pPr>
          </w:p>
        </w:tc>
      </w:tr>
      <w:tr w:rsidR="0048063F" w:rsidRPr="0048063F" w14:paraId="3F35277C"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0B61FD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30" w:type="dxa"/>
            <w:tcBorders>
              <w:top w:val="nil"/>
              <w:left w:val="nil"/>
              <w:bottom w:val="single" w:sz="4" w:space="0" w:color="auto"/>
              <w:right w:val="single" w:sz="4" w:space="0" w:color="auto"/>
            </w:tcBorders>
            <w:shd w:val="clear" w:color="auto" w:fill="auto"/>
            <w:noWrap/>
            <w:vAlign w:val="center"/>
            <w:hideMark/>
          </w:tcPr>
          <w:p w14:paraId="05F051CD" w14:textId="376037B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78</w:t>
            </w:r>
            <w:r w:rsidR="003D4D70">
              <w:rPr>
                <w:rFonts w:eastAsia="Times New Roman" w:cs="Times New Roman"/>
                <w:color w:val="000000"/>
                <w:sz w:val="22"/>
                <w:lang w:eastAsia="lt-LT"/>
              </w:rPr>
              <w:t xml:space="preserve"> +2</w:t>
            </w:r>
          </w:p>
        </w:tc>
        <w:tc>
          <w:tcPr>
            <w:tcW w:w="1322" w:type="dxa"/>
            <w:tcBorders>
              <w:top w:val="nil"/>
              <w:left w:val="nil"/>
              <w:bottom w:val="single" w:sz="4" w:space="0" w:color="auto"/>
              <w:right w:val="single" w:sz="4" w:space="0" w:color="auto"/>
            </w:tcBorders>
            <w:shd w:val="clear" w:color="auto" w:fill="auto"/>
            <w:noWrap/>
            <w:vAlign w:val="center"/>
            <w:hideMark/>
          </w:tcPr>
          <w:p w14:paraId="6F7EDF04" w14:textId="3240E5CB"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r w:rsidR="003D4D70">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713E8979" w14:textId="02511C2C"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67</w:t>
            </w:r>
            <w:r w:rsidR="003D4D70">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072CCBE4" w14:textId="4A402E58"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66</w:t>
            </w:r>
            <w:r w:rsidR="003D4D70">
              <w:rPr>
                <w:rFonts w:eastAsia="Times New Roman" w:cs="Times New Roman"/>
                <w:color w:val="000000"/>
                <w:sz w:val="22"/>
                <w:lang w:eastAsia="lt-LT"/>
              </w:rPr>
              <w:t>+1</w:t>
            </w:r>
          </w:p>
        </w:tc>
        <w:tc>
          <w:tcPr>
            <w:tcW w:w="1336" w:type="dxa"/>
            <w:tcBorders>
              <w:top w:val="nil"/>
              <w:left w:val="nil"/>
              <w:bottom w:val="single" w:sz="4" w:space="0" w:color="auto"/>
              <w:right w:val="single" w:sz="4" w:space="0" w:color="auto"/>
            </w:tcBorders>
            <w:shd w:val="clear" w:color="auto" w:fill="auto"/>
            <w:noWrap/>
            <w:vAlign w:val="center"/>
            <w:hideMark/>
          </w:tcPr>
          <w:p w14:paraId="5C9690B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60</w:t>
            </w:r>
          </w:p>
        </w:tc>
        <w:tc>
          <w:tcPr>
            <w:tcW w:w="1358" w:type="dxa"/>
            <w:tcBorders>
              <w:top w:val="nil"/>
              <w:left w:val="single" w:sz="4" w:space="0" w:color="auto"/>
              <w:bottom w:val="single" w:sz="4" w:space="0" w:color="auto"/>
              <w:right w:val="single" w:sz="8" w:space="0" w:color="auto"/>
            </w:tcBorders>
            <w:shd w:val="clear" w:color="auto" w:fill="auto"/>
            <w:vAlign w:val="center"/>
          </w:tcPr>
          <w:p w14:paraId="173AA0B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62</w:t>
            </w:r>
          </w:p>
        </w:tc>
      </w:tr>
      <w:tr w:rsidR="0048063F" w:rsidRPr="0048063F" w14:paraId="04BEB3B5"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75389C0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30" w:type="dxa"/>
            <w:tcBorders>
              <w:top w:val="nil"/>
              <w:left w:val="nil"/>
              <w:bottom w:val="single" w:sz="4" w:space="0" w:color="auto"/>
              <w:right w:val="single" w:sz="4" w:space="0" w:color="auto"/>
            </w:tcBorders>
            <w:shd w:val="clear" w:color="auto" w:fill="auto"/>
            <w:noWrap/>
            <w:vAlign w:val="center"/>
            <w:hideMark/>
          </w:tcPr>
          <w:p w14:paraId="17C7C764" w14:textId="45226359"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75</w:t>
            </w:r>
            <w:r w:rsidR="003D4D70">
              <w:rPr>
                <w:rFonts w:eastAsia="Times New Roman" w:cs="Times New Roman"/>
                <w:color w:val="000000"/>
                <w:sz w:val="22"/>
                <w:lang w:eastAsia="lt-LT"/>
              </w:rPr>
              <w:t>+1</w:t>
            </w:r>
          </w:p>
        </w:tc>
        <w:tc>
          <w:tcPr>
            <w:tcW w:w="1322" w:type="dxa"/>
            <w:tcBorders>
              <w:top w:val="nil"/>
              <w:left w:val="nil"/>
              <w:bottom w:val="single" w:sz="4" w:space="0" w:color="auto"/>
              <w:right w:val="single" w:sz="4" w:space="0" w:color="auto"/>
            </w:tcBorders>
            <w:shd w:val="clear" w:color="auto" w:fill="auto"/>
            <w:noWrap/>
            <w:vAlign w:val="center"/>
            <w:hideMark/>
          </w:tcPr>
          <w:p w14:paraId="6638F602" w14:textId="1C1BCCD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78</w:t>
            </w:r>
            <w:r w:rsidR="003D4D70">
              <w:rPr>
                <w:rFonts w:eastAsia="Times New Roman" w:cs="Times New Roman"/>
                <w:color w:val="000000"/>
                <w:sz w:val="22"/>
                <w:lang w:eastAsia="lt-LT"/>
              </w:rPr>
              <w:t>+2</w:t>
            </w:r>
          </w:p>
        </w:tc>
        <w:tc>
          <w:tcPr>
            <w:tcW w:w="1275" w:type="dxa"/>
            <w:tcBorders>
              <w:top w:val="nil"/>
              <w:left w:val="nil"/>
              <w:bottom w:val="single" w:sz="4" w:space="0" w:color="auto"/>
              <w:right w:val="single" w:sz="4" w:space="0" w:color="auto"/>
            </w:tcBorders>
            <w:shd w:val="clear" w:color="auto" w:fill="auto"/>
            <w:noWrap/>
            <w:vAlign w:val="center"/>
            <w:hideMark/>
          </w:tcPr>
          <w:p w14:paraId="32428AC9" w14:textId="644A8ACD"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r w:rsidR="003D4D70">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D3159D" w14:textId="504E8582"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67</w:t>
            </w:r>
            <w:r w:rsidR="003D4D70">
              <w:rPr>
                <w:rFonts w:eastAsia="Times New Roman" w:cs="Times New Roman"/>
                <w:color w:val="000000"/>
                <w:sz w:val="22"/>
                <w:lang w:eastAsia="lt-LT"/>
              </w:rPr>
              <w:t>+2</w:t>
            </w:r>
          </w:p>
        </w:tc>
        <w:tc>
          <w:tcPr>
            <w:tcW w:w="1336" w:type="dxa"/>
            <w:tcBorders>
              <w:top w:val="nil"/>
              <w:left w:val="nil"/>
              <w:bottom w:val="single" w:sz="4" w:space="0" w:color="auto"/>
              <w:right w:val="single" w:sz="4" w:space="0" w:color="auto"/>
            </w:tcBorders>
            <w:shd w:val="clear" w:color="auto" w:fill="auto"/>
            <w:noWrap/>
            <w:vAlign w:val="center"/>
            <w:hideMark/>
          </w:tcPr>
          <w:p w14:paraId="65F104A5" w14:textId="63509EC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66</w:t>
            </w:r>
            <w:r w:rsidR="003D4D70">
              <w:rPr>
                <w:rFonts w:eastAsia="Times New Roman" w:cs="Times New Roman"/>
                <w:color w:val="000000"/>
                <w:sz w:val="22"/>
                <w:lang w:eastAsia="lt-LT"/>
              </w:rPr>
              <w:t>+1</w:t>
            </w:r>
          </w:p>
        </w:tc>
        <w:tc>
          <w:tcPr>
            <w:tcW w:w="1358" w:type="dxa"/>
            <w:tcBorders>
              <w:top w:val="nil"/>
              <w:left w:val="single" w:sz="4" w:space="0" w:color="auto"/>
              <w:bottom w:val="single" w:sz="4" w:space="0" w:color="auto"/>
              <w:right w:val="single" w:sz="8" w:space="0" w:color="auto"/>
            </w:tcBorders>
            <w:shd w:val="clear" w:color="auto" w:fill="auto"/>
            <w:vAlign w:val="center"/>
          </w:tcPr>
          <w:p w14:paraId="6A4C1B4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60</w:t>
            </w:r>
          </w:p>
        </w:tc>
      </w:tr>
      <w:tr w:rsidR="0048063F" w:rsidRPr="0048063F" w14:paraId="5F51644E"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300DC7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30" w:type="dxa"/>
            <w:tcBorders>
              <w:top w:val="nil"/>
              <w:left w:val="nil"/>
              <w:bottom w:val="single" w:sz="4" w:space="0" w:color="auto"/>
              <w:right w:val="single" w:sz="4" w:space="0" w:color="auto"/>
            </w:tcBorders>
            <w:shd w:val="clear" w:color="auto" w:fill="auto"/>
            <w:noWrap/>
            <w:vAlign w:val="center"/>
            <w:hideMark/>
          </w:tcPr>
          <w:p w14:paraId="73171739" w14:textId="604BE374"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76</w:t>
            </w:r>
            <w:r w:rsidR="003D4D70">
              <w:rPr>
                <w:rFonts w:eastAsia="Times New Roman" w:cs="Times New Roman"/>
                <w:color w:val="000000"/>
                <w:sz w:val="22"/>
                <w:lang w:eastAsia="lt-LT"/>
              </w:rPr>
              <w:t>+1</w:t>
            </w:r>
          </w:p>
        </w:tc>
        <w:tc>
          <w:tcPr>
            <w:tcW w:w="1322" w:type="dxa"/>
            <w:tcBorders>
              <w:top w:val="nil"/>
              <w:left w:val="nil"/>
              <w:bottom w:val="single" w:sz="4" w:space="0" w:color="auto"/>
              <w:right w:val="single" w:sz="4" w:space="0" w:color="auto"/>
            </w:tcBorders>
            <w:shd w:val="clear" w:color="auto" w:fill="auto"/>
            <w:noWrap/>
            <w:vAlign w:val="center"/>
            <w:hideMark/>
          </w:tcPr>
          <w:p w14:paraId="57E2DCEB" w14:textId="5E4485E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75</w:t>
            </w:r>
            <w:r w:rsidR="003D4D70">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3541FCE9" w14:textId="2F88212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78</w:t>
            </w:r>
            <w:r w:rsidR="003D4D70">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9052CF" w14:textId="07098066"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r w:rsidR="003D4D70">
              <w:rPr>
                <w:rFonts w:eastAsia="Times New Roman" w:cs="Times New Roman"/>
                <w:color w:val="000000"/>
                <w:sz w:val="22"/>
                <w:lang w:eastAsia="lt-LT"/>
              </w:rPr>
              <w:t>+1</w:t>
            </w:r>
          </w:p>
        </w:tc>
        <w:tc>
          <w:tcPr>
            <w:tcW w:w="1336" w:type="dxa"/>
            <w:tcBorders>
              <w:top w:val="nil"/>
              <w:left w:val="nil"/>
              <w:bottom w:val="single" w:sz="4" w:space="0" w:color="auto"/>
              <w:right w:val="single" w:sz="4" w:space="0" w:color="auto"/>
            </w:tcBorders>
            <w:shd w:val="clear" w:color="auto" w:fill="auto"/>
            <w:noWrap/>
            <w:vAlign w:val="center"/>
            <w:hideMark/>
          </w:tcPr>
          <w:p w14:paraId="1EC592B6" w14:textId="326538FF"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67</w:t>
            </w:r>
            <w:r w:rsidR="003D4D70">
              <w:rPr>
                <w:rFonts w:eastAsia="Times New Roman" w:cs="Times New Roman"/>
                <w:color w:val="000000"/>
                <w:sz w:val="22"/>
                <w:lang w:eastAsia="lt-LT"/>
              </w:rPr>
              <w:t>+2</w:t>
            </w:r>
          </w:p>
        </w:tc>
        <w:tc>
          <w:tcPr>
            <w:tcW w:w="1358" w:type="dxa"/>
            <w:tcBorders>
              <w:top w:val="nil"/>
              <w:left w:val="single" w:sz="4" w:space="0" w:color="auto"/>
              <w:bottom w:val="single" w:sz="4" w:space="0" w:color="auto"/>
              <w:right w:val="single" w:sz="8" w:space="0" w:color="auto"/>
            </w:tcBorders>
            <w:shd w:val="clear" w:color="auto" w:fill="auto"/>
            <w:vAlign w:val="center"/>
          </w:tcPr>
          <w:p w14:paraId="1C9A1CD9" w14:textId="76AAA553"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66</w:t>
            </w:r>
            <w:r w:rsidR="003D4D70">
              <w:rPr>
                <w:rFonts w:eastAsia="Times New Roman" w:cs="Times New Roman"/>
                <w:color w:val="000000"/>
                <w:sz w:val="22"/>
                <w:lang w:eastAsia="lt-LT"/>
              </w:rPr>
              <w:t>+1</w:t>
            </w:r>
          </w:p>
        </w:tc>
      </w:tr>
      <w:tr w:rsidR="0048063F" w:rsidRPr="0048063F" w14:paraId="7D54821B"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081FC5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30" w:type="dxa"/>
            <w:tcBorders>
              <w:top w:val="nil"/>
              <w:left w:val="nil"/>
              <w:bottom w:val="single" w:sz="4" w:space="0" w:color="auto"/>
              <w:right w:val="single" w:sz="4" w:space="0" w:color="auto"/>
            </w:tcBorders>
            <w:shd w:val="clear" w:color="auto" w:fill="auto"/>
            <w:noWrap/>
            <w:vAlign w:val="center"/>
            <w:hideMark/>
          </w:tcPr>
          <w:p w14:paraId="25BBA1E7" w14:textId="75240A6D"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78</w:t>
            </w:r>
            <w:r w:rsidR="003D4D70">
              <w:rPr>
                <w:rFonts w:eastAsia="Times New Roman" w:cs="Times New Roman"/>
                <w:color w:val="000000"/>
                <w:sz w:val="22"/>
                <w:lang w:eastAsia="lt-LT"/>
              </w:rPr>
              <w:t>+2</w:t>
            </w:r>
          </w:p>
        </w:tc>
        <w:tc>
          <w:tcPr>
            <w:tcW w:w="1322" w:type="dxa"/>
            <w:tcBorders>
              <w:top w:val="nil"/>
              <w:left w:val="nil"/>
              <w:bottom w:val="single" w:sz="4" w:space="0" w:color="auto"/>
              <w:right w:val="single" w:sz="4" w:space="0" w:color="auto"/>
            </w:tcBorders>
            <w:shd w:val="clear" w:color="auto" w:fill="auto"/>
            <w:noWrap/>
            <w:vAlign w:val="center"/>
            <w:hideMark/>
          </w:tcPr>
          <w:p w14:paraId="2A3EE925" w14:textId="04703B19"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76</w:t>
            </w:r>
            <w:r w:rsidR="003D4D70">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4A82FC32" w14:textId="1F30DCB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75</w:t>
            </w:r>
            <w:r w:rsidR="003D4D70">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1E11D625" w14:textId="2513C5CE"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78</w:t>
            </w:r>
            <w:r w:rsidR="003D4D70">
              <w:rPr>
                <w:rFonts w:eastAsia="Times New Roman" w:cs="Times New Roman"/>
                <w:color w:val="000000"/>
                <w:sz w:val="22"/>
                <w:lang w:eastAsia="lt-LT"/>
              </w:rPr>
              <w:t>+2</w:t>
            </w:r>
          </w:p>
        </w:tc>
        <w:tc>
          <w:tcPr>
            <w:tcW w:w="1336" w:type="dxa"/>
            <w:tcBorders>
              <w:top w:val="nil"/>
              <w:left w:val="nil"/>
              <w:bottom w:val="single" w:sz="4" w:space="0" w:color="auto"/>
              <w:right w:val="single" w:sz="4" w:space="0" w:color="auto"/>
            </w:tcBorders>
            <w:shd w:val="clear" w:color="auto" w:fill="auto"/>
            <w:noWrap/>
            <w:vAlign w:val="center"/>
            <w:hideMark/>
          </w:tcPr>
          <w:p w14:paraId="2D5103F6" w14:textId="2233A0A5"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85</w:t>
            </w:r>
            <w:r w:rsidR="003D4D70">
              <w:rPr>
                <w:rFonts w:eastAsia="Times New Roman" w:cs="Times New Roman"/>
                <w:color w:val="000000"/>
                <w:sz w:val="22"/>
                <w:lang w:eastAsia="lt-LT"/>
              </w:rPr>
              <w:t>+1</w:t>
            </w:r>
          </w:p>
        </w:tc>
        <w:tc>
          <w:tcPr>
            <w:tcW w:w="1358" w:type="dxa"/>
            <w:tcBorders>
              <w:top w:val="nil"/>
              <w:left w:val="single" w:sz="4" w:space="0" w:color="auto"/>
              <w:bottom w:val="single" w:sz="4" w:space="0" w:color="auto"/>
              <w:right w:val="single" w:sz="8" w:space="0" w:color="auto"/>
            </w:tcBorders>
            <w:shd w:val="clear" w:color="auto" w:fill="auto"/>
            <w:vAlign w:val="center"/>
          </w:tcPr>
          <w:p w14:paraId="1811C8E4" w14:textId="7A07515C"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67</w:t>
            </w:r>
            <w:r w:rsidR="003D4D70">
              <w:rPr>
                <w:rFonts w:eastAsia="Times New Roman" w:cs="Times New Roman"/>
                <w:color w:val="000000"/>
                <w:sz w:val="22"/>
                <w:lang w:eastAsia="lt-LT"/>
              </w:rPr>
              <w:t>+2</w:t>
            </w:r>
          </w:p>
        </w:tc>
      </w:tr>
      <w:tr w:rsidR="0048063F" w:rsidRPr="0048063F" w14:paraId="59C69750" w14:textId="77777777" w:rsidTr="00BF566B">
        <w:trPr>
          <w:trHeight w:val="315"/>
        </w:trPr>
        <w:tc>
          <w:tcPr>
            <w:tcW w:w="16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103740"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30" w:type="dxa"/>
            <w:tcBorders>
              <w:top w:val="single" w:sz="8" w:space="0" w:color="auto"/>
              <w:left w:val="nil"/>
              <w:bottom w:val="single" w:sz="8" w:space="0" w:color="auto"/>
              <w:right w:val="single" w:sz="4" w:space="0" w:color="auto"/>
            </w:tcBorders>
            <w:shd w:val="clear" w:color="auto" w:fill="auto"/>
            <w:noWrap/>
            <w:vAlign w:val="center"/>
            <w:hideMark/>
          </w:tcPr>
          <w:p w14:paraId="3F246C64" w14:textId="56CF4B4B"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307</w:t>
            </w:r>
            <w:r w:rsidR="003D4D70">
              <w:rPr>
                <w:rFonts w:eastAsia="Times New Roman" w:cs="Times New Roman"/>
                <w:b/>
                <w:bCs/>
                <w:color w:val="000000"/>
                <w:sz w:val="22"/>
                <w:lang w:eastAsia="lt-LT"/>
              </w:rPr>
              <w:t>+6</w:t>
            </w:r>
          </w:p>
        </w:tc>
        <w:tc>
          <w:tcPr>
            <w:tcW w:w="1322" w:type="dxa"/>
            <w:tcBorders>
              <w:top w:val="single" w:sz="8" w:space="0" w:color="auto"/>
              <w:left w:val="nil"/>
              <w:bottom w:val="single" w:sz="8" w:space="0" w:color="auto"/>
              <w:right w:val="single" w:sz="4" w:space="0" w:color="auto"/>
            </w:tcBorders>
            <w:shd w:val="clear" w:color="auto" w:fill="auto"/>
            <w:noWrap/>
            <w:vAlign w:val="center"/>
            <w:hideMark/>
          </w:tcPr>
          <w:p w14:paraId="735EFF82" w14:textId="3BFA508A"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314</w:t>
            </w:r>
            <w:r w:rsidR="003D4D70">
              <w:rPr>
                <w:rFonts w:eastAsia="Times New Roman" w:cs="Times New Roman"/>
                <w:b/>
                <w:bCs/>
                <w:color w:val="000000"/>
                <w:sz w:val="22"/>
                <w:lang w:eastAsia="lt-LT"/>
              </w:rPr>
              <w:t>+5</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1E7D0D7F" w14:textId="3C173F08"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305</w:t>
            </w:r>
            <w:r w:rsidR="00C37BB0">
              <w:rPr>
                <w:rFonts w:eastAsia="Times New Roman" w:cs="Times New Roman"/>
                <w:b/>
                <w:bCs/>
                <w:color w:val="000000"/>
                <w:sz w:val="22"/>
                <w:lang w:eastAsia="lt-LT"/>
              </w:rPr>
              <w:t>+6</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3E7B90F0" w14:textId="24DC9FB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296</w:t>
            </w:r>
            <w:r w:rsidR="003D4D70">
              <w:rPr>
                <w:rFonts w:eastAsia="Times New Roman" w:cs="Times New Roman"/>
                <w:b/>
                <w:bCs/>
                <w:color w:val="000000"/>
                <w:sz w:val="22"/>
                <w:lang w:eastAsia="lt-LT"/>
              </w:rPr>
              <w:t>+6</w:t>
            </w:r>
          </w:p>
        </w:tc>
        <w:tc>
          <w:tcPr>
            <w:tcW w:w="1336" w:type="dxa"/>
            <w:tcBorders>
              <w:top w:val="single" w:sz="8" w:space="0" w:color="auto"/>
              <w:left w:val="nil"/>
              <w:bottom w:val="single" w:sz="8" w:space="0" w:color="auto"/>
              <w:right w:val="single" w:sz="4" w:space="0" w:color="auto"/>
            </w:tcBorders>
            <w:shd w:val="clear" w:color="auto" w:fill="auto"/>
            <w:noWrap/>
            <w:vAlign w:val="center"/>
            <w:hideMark/>
          </w:tcPr>
          <w:p w14:paraId="25740BD3" w14:textId="602135CC"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278</w:t>
            </w:r>
            <w:r w:rsidR="003D4D70">
              <w:rPr>
                <w:rFonts w:eastAsia="Times New Roman" w:cs="Times New Roman"/>
                <w:b/>
                <w:bCs/>
                <w:color w:val="000000"/>
                <w:sz w:val="22"/>
                <w:lang w:eastAsia="lt-LT"/>
              </w:rPr>
              <w:t>+4</w:t>
            </w:r>
          </w:p>
        </w:tc>
        <w:tc>
          <w:tcPr>
            <w:tcW w:w="1358" w:type="dxa"/>
            <w:tcBorders>
              <w:top w:val="single" w:sz="8" w:space="0" w:color="auto"/>
              <w:left w:val="single" w:sz="4" w:space="0" w:color="auto"/>
              <w:bottom w:val="single" w:sz="8" w:space="0" w:color="auto"/>
              <w:right w:val="single" w:sz="8" w:space="0" w:color="auto"/>
            </w:tcBorders>
            <w:shd w:val="clear" w:color="auto" w:fill="auto"/>
            <w:vAlign w:val="center"/>
          </w:tcPr>
          <w:p w14:paraId="6FF65FD0" w14:textId="0FB232F2"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255</w:t>
            </w:r>
            <w:r w:rsidR="003D4D70">
              <w:rPr>
                <w:rFonts w:eastAsia="Times New Roman" w:cs="Times New Roman"/>
                <w:b/>
                <w:bCs/>
                <w:color w:val="000000"/>
                <w:sz w:val="22"/>
                <w:lang w:eastAsia="lt-LT"/>
              </w:rPr>
              <w:t>+3</w:t>
            </w:r>
          </w:p>
        </w:tc>
      </w:tr>
      <w:tr w:rsidR="0048063F" w:rsidRPr="0048063F" w14:paraId="6604C0BA" w14:textId="77777777" w:rsidTr="00BF566B">
        <w:trPr>
          <w:trHeight w:val="300"/>
        </w:trPr>
        <w:tc>
          <w:tcPr>
            <w:tcW w:w="9488"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2A7AF8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pradinės mokyklos Inturkės pradinio ugdymo skyrius</w:t>
            </w:r>
          </w:p>
        </w:tc>
      </w:tr>
      <w:tr w:rsidR="0048063F" w:rsidRPr="0048063F" w14:paraId="7636B56B"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F6289B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30" w:type="dxa"/>
            <w:tcBorders>
              <w:top w:val="nil"/>
              <w:left w:val="nil"/>
              <w:bottom w:val="single" w:sz="4" w:space="0" w:color="auto"/>
              <w:right w:val="single" w:sz="4" w:space="0" w:color="auto"/>
            </w:tcBorders>
            <w:shd w:val="clear" w:color="auto" w:fill="auto"/>
            <w:noWrap/>
            <w:vAlign w:val="bottom"/>
            <w:hideMark/>
          </w:tcPr>
          <w:p w14:paraId="624B269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322" w:type="dxa"/>
            <w:tcBorders>
              <w:top w:val="nil"/>
              <w:left w:val="nil"/>
              <w:bottom w:val="single" w:sz="4" w:space="0" w:color="auto"/>
              <w:right w:val="single" w:sz="4" w:space="0" w:color="auto"/>
            </w:tcBorders>
            <w:shd w:val="clear" w:color="auto" w:fill="auto"/>
            <w:noWrap/>
            <w:vAlign w:val="bottom"/>
            <w:hideMark/>
          </w:tcPr>
          <w:p w14:paraId="7815917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5" w:type="dxa"/>
            <w:tcBorders>
              <w:top w:val="nil"/>
              <w:left w:val="nil"/>
              <w:bottom w:val="single" w:sz="4" w:space="0" w:color="auto"/>
              <w:right w:val="single" w:sz="4" w:space="0" w:color="auto"/>
            </w:tcBorders>
            <w:shd w:val="clear" w:color="auto" w:fill="auto"/>
            <w:noWrap/>
            <w:vAlign w:val="bottom"/>
            <w:hideMark/>
          </w:tcPr>
          <w:p w14:paraId="6E7AEEDA"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7D2A1302"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336" w:type="dxa"/>
            <w:tcBorders>
              <w:top w:val="nil"/>
              <w:left w:val="nil"/>
              <w:bottom w:val="single" w:sz="4" w:space="0" w:color="auto"/>
              <w:right w:val="single" w:sz="4" w:space="0" w:color="auto"/>
            </w:tcBorders>
            <w:shd w:val="clear" w:color="auto" w:fill="auto"/>
            <w:noWrap/>
            <w:vAlign w:val="bottom"/>
            <w:hideMark/>
          </w:tcPr>
          <w:p w14:paraId="522830A2"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358" w:type="dxa"/>
            <w:tcBorders>
              <w:top w:val="nil"/>
              <w:left w:val="single" w:sz="4" w:space="0" w:color="auto"/>
              <w:bottom w:val="single" w:sz="4" w:space="0" w:color="auto"/>
              <w:right w:val="single" w:sz="8" w:space="0" w:color="auto"/>
            </w:tcBorders>
            <w:shd w:val="clear" w:color="auto" w:fill="auto"/>
            <w:vAlign w:val="bottom"/>
          </w:tcPr>
          <w:p w14:paraId="6ADE88E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27F81BA9"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2BDAD05E" w14:textId="77777777" w:rsidR="0048063F" w:rsidRPr="0048063F" w:rsidRDefault="0048063F" w:rsidP="0048063F">
            <w:pPr>
              <w:spacing w:after="0" w:line="240" w:lineRule="auto"/>
              <w:rPr>
                <w:rFonts w:eastAsia="Times New Roman" w:cs="Times New Roman"/>
                <w:color w:val="000000"/>
                <w:sz w:val="22"/>
                <w:lang w:eastAsia="lt-LT"/>
              </w:rPr>
            </w:pPr>
            <w:proofErr w:type="spellStart"/>
            <w:r w:rsidRPr="0048063F">
              <w:rPr>
                <w:rFonts w:eastAsia="Times New Roman" w:cs="Times New Roman"/>
                <w:color w:val="000000"/>
                <w:sz w:val="22"/>
                <w:lang w:eastAsia="lt-LT"/>
              </w:rPr>
              <w:t>Priešmokyk</w:t>
            </w:r>
            <w:proofErr w:type="spellEnd"/>
            <w:r w:rsidRPr="0048063F">
              <w:rPr>
                <w:rFonts w:eastAsia="Times New Roman" w:cs="Times New Roman"/>
                <w:color w:val="000000"/>
                <w:sz w:val="22"/>
                <w:lang w:eastAsia="lt-LT"/>
              </w:rPr>
              <w:t>-linukai</w:t>
            </w:r>
          </w:p>
        </w:tc>
        <w:tc>
          <w:tcPr>
            <w:tcW w:w="1230" w:type="dxa"/>
            <w:tcBorders>
              <w:top w:val="nil"/>
              <w:left w:val="nil"/>
              <w:bottom w:val="single" w:sz="4" w:space="0" w:color="auto"/>
              <w:right w:val="single" w:sz="4" w:space="0" w:color="auto"/>
            </w:tcBorders>
            <w:shd w:val="clear" w:color="auto" w:fill="auto"/>
            <w:noWrap/>
            <w:vAlign w:val="center"/>
            <w:hideMark/>
          </w:tcPr>
          <w:p w14:paraId="047881C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322" w:type="dxa"/>
            <w:tcBorders>
              <w:top w:val="nil"/>
              <w:left w:val="nil"/>
              <w:bottom w:val="single" w:sz="4" w:space="0" w:color="auto"/>
              <w:right w:val="single" w:sz="4" w:space="0" w:color="auto"/>
            </w:tcBorders>
            <w:shd w:val="clear" w:color="auto" w:fill="auto"/>
            <w:noWrap/>
            <w:vAlign w:val="center"/>
            <w:hideMark/>
          </w:tcPr>
          <w:p w14:paraId="1E17DB7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4BC0E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33E86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336" w:type="dxa"/>
            <w:tcBorders>
              <w:top w:val="nil"/>
              <w:left w:val="nil"/>
              <w:bottom w:val="single" w:sz="4" w:space="0" w:color="auto"/>
              <w:right w:val="single" w:sz="4" w:space="0" w:color="auto"/>
            </w:tcBorders>
            <w:shd w:val="clear" w:color="auto" w:fill="auto"/>
            <w:noWrap/>
            <w:vAlign w:val="center"/>
            <w:hideMark/>
          </w:tcPr>
          <w:p w14:paraId="1767C81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58" w:type="dxa"/>
            <w:tcBorders>
              <w:top w:val="nil"/>
              <w:left w:val="single" w:sz="4" w:space="0" w:color="auto"/>
              <w:bottom w:val="single" w:sz="4" w:space="0" w:color="auto"/>
              <w:right w:val="single" w:sz="8" w:space="0" w:color="auto"/>
            </w:tcBorders>
            <w:shd w:val="clear" w:color="auto" w:fill="auto"/>
            <w:vAlign w:val="center"/>
          </w:tcPr>
          <w:p w14:paraId="037483F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11684850"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7449F65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30" w:type="dxa"/>
            <w:tcBorders>
              <w:top w:val="nil"/>
              <w:left w:val="nil"/>
              <w:bottom w:val="single" w:sz="4" w:space="0" w:color="auto"/>
              <w:right w:val="single" w:sz="4" w:space="0" w:color="auto"/>
            </w:tcBorders>
            <w:shd w:val="clear" w:color="auto" w:fill="auto"/>
            <w:noWrap/>
            <w:vAlign w:val="center"/>
            <w:hideMark/>
          </w:tcPr>
          <w:p w14:paraId="547B45A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322" w:type="dxa"/>
            <w:tcBorders>
              <w:top w:val="nil"/>
              <w:left w:val="nil"/>
              <w:bottom w:val="single" w:sz="4" w:space="0" w:color="auto"/>
              <w:right w:val="single" w:sz="4" w:space="0" w:color="auto"/>
            </w:tcBorders>
            <w:shd w:val="clear" w:color="auto" w:fill="auto"/>
            <w:noWrap/>
            <w:vAlign w:val="center"/>
            <w:hideMark/>
          </w:tcPr>
          <w:p w14:paraId="182D36B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5" w:type="dxa"/>
            <w:tcBorders>
              <w:top w:val="nil"/>
              <w:left w:val="nil"/>
              <w:bottom w:val="single" w:sz="4" w:space="0" w:color="auto"/>
              <w:right w:val="single" w:sz="4" w:space="0" w:color="auto"/>
            </w:tcBorders>
            <w:shd w:val="clear" w:color="auto" w:fill="auto"/>
            <w:noWrap/>
            <w:vAlign w:val="center"/>
            <w:hideMark/>
          </w:tcPr>
          <w:p w14:paraId="199828A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7D5B536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36" w:type="dxa"/>
            <w:tcBorders>
              <w:top w:val="nil"/>
              <w:left w:val="nil"/>
              <w:bottom w:val="single" w:sz="4" w:space="0" w:color="auto"/>
              <w:right w:val="single" w:sz="4" w:space="0" w:color="auto"/>
            </w:tcBorders>
            <w:shd w:val="clear" w:color="auto" w:fill="auto"/>
            <w:noWrap/>
            <w:vAlign w:val="center"/>
            <w:hideMark/>
          </w:tcPr>
          <w:p w14:paraId="339C332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358" w:type="dxa"/>
            <w:tcBorders>
              <w:top w:val="nil"/>
              <w:left w:val="single" w:sz="4" w:space="0" w:color="auto"/>
              <w:bottom w:val="single" w:sz="4" w:space="0" w:color="auto"/>
              <w:right w:val="single" w:sz="8" w:space="0" w:color="auto"/>
            </w:tcBorders>
            <w:shd w:val="clear" w:color="auto" w:fill="auto"/>
            <w:vAlign w:val="center"/>
          </w:tcPr>
          <w:p w14:paraId="0A62F54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2909DE58"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68AADC4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30" w:type="dxa"/>
            <w:tcBorders>
              <w:top w:val="nil"/>
              <w:left w:val="nil"/>
              <w:bottom w:val="single" w:sz="4" w:space="0" w:color="auto"/>
              <w:right w:val="single" w:sz="4" w:space="0" w:color="auto"/>
            </w:tcBorders>
            <w:shd w:val="clear" w:color="auto" w:fill="auto"/>
            <w:noWrap/>
            <w:vAlign w:val="center"/>
            <w:hideMark/>
          </w:tcPr>
          <w:p w14:paraId="7DD1B15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22" w:type="dxa"/>
            <w:tcBorders>
              <w:top w:val="nil"/>
              <w:left w:val="nil"/>
              <w:bottom w:val="single" w:sz="4" w:space="0" w:color="auto"/>
              <w:right w:val="single" w:sz="4" w:space="0" w:color="auto"/>
            </w:tcBorders>
            <w:shd w:val="clear" w:color="auto" w:fill="auto"/>
            <w:noWrap/>
            <w:vAlign w:val="center"/>
            <w:hideMark/>
          </w:tcPr>
          <w:p w14:paraId="708D21C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noWrap/>
            <w:vAlign w:val="center"/>
            <w:hideMark/>
          </w:tcPr>
          <w:p w14:paraId="7154F08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629B8DC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36" w:type="dxa"/>
            <w:tcBorders>
              <w:top w:val="nil"/>
              <w:left w:val="nil"/>
              <w:bottom w:val="single" w:sz="4" w:space="0" w:color="auto"/>
              <w:right w:val="single" w:sz="4" w:space="0" w:color="auto"/>
            </w:tcBorders>
            <w:shd w:val="clear" w:color="auto" w:fill="auto"/>
            <w:noWrap/>
            <w:vAlign w:val="center"/>
            <w:hideMark/>
          </w:tcPr>
          <w:p w14:paraId="049A1FE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58" w:type="dxa"/>
            <w:tcBorders>
              <w:top w:val="nil"/>
              <w:left w:val="single" w:sz="4" w:space="0" w:color="auto"/>
              <w:bottom w:val="single" w:sz="4" w:space="0" w:color="auto"/>
              <w:right w:val="single" w:sz="8" w:space="0" w:color="auto"/>
            </w:tcBorders>
            <w:shd w:val="clear" w:color="auto" w:fill="auto"/>
            <w:vAlign w:val="center"/>
          </w:tcPr>
          <w:p w14:paraId="27C76F6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r>
      <w:tr w:rsidR="0048063F" w:rsidRPr="0048063F" w14:paraId="68F68DE4"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7AA3AF9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30" w:type="dxa"/>
            <w:tcBorders>
              <w:top w:val="nil"/>
              <w:left w:val="nil"/>
              <w:bottom w:val="single" w:sz="4" w:space="0" w:color="auto"/>
              <w:right w:val="single" w:sz="4" w:space="0" w:color="auto"/>
            </w:tcBorders>
            <w:shd w:val="clear" w:color="auto" w:fill="auto"/>
            <w:noWrap/>
            <w:vAlign w:val="center"/>
            <w:hideMark/>
          </w:tcPr>
          <w:p w14:paraId="7493CA4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322" w:type="dxa"/>
            <w:tcBorders>
              <w:top w:val="nil"/>
              <w:left w:val="nil"/>
              <w:bottom w:val="single" w:sz="4" w:space="0" w:color="auto"/>
              <w:right w:val="single" w:sz="4" w:space="0" w:color="auto"/>
            </w:tcBorders>
            <w:shd w:val="clear" w:color="auto" w:fill="auto"/>
            <w:noWrap/>
            <w:vAlign w:val="center"/>
            <w:hideMark/>
          </w:tcPr>
          <w:p w14:paraId="64C32BC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5" w:type="dxa"/>
            <w:tcBorders>
              <w:top w:val="nil"/>
              <w:left w:val="nil"/>
              <w:bottom w:val="single" w:sz="4" w:space="0" w:color="auto"/>
              <w:right w:val="single" w:sz="4" w:space="0" w:color="auto"/>
            </w:tcBorders>
            <w:shd w:val="clear" w:color="auto" w:fill="auto"/>
            <w:noWrap/>
            <w:vAlign w:val="center"/>
            <w:hideMark/>
          </w:tcPr>
          <w:p w14:paraId="2E7451F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3F79E35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336" w:type="dxa"/>
            <w:tcBorders>
              <w:top w:val="nil"/>
              <w:left w:val="nil"/>
              <w:bottom w:val="single" w:sz="4" w:space="0" w:color="auto"/>
              <w:right w:val="single" w:sz="4" w:space="0" w:color="auto"/>
            </w:tcBorders>
            <w:shd w:val="clear" w:color="auto" w:fill="auto"/>
            <w:noWrap/>
            <w:vAlign w:val="center"/>
            <w:hideMark/>
          </w:tcPr>
          <w:p w14:paraId="4213AD0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358" w:type="dxa"/>
            <w:tcBorders>
              <w:top w:val="nil"/>
              <w:left w:val="single" w:sz="4" w:space="0" w:color="auto"/>
              <w:bottom w:val="single" w:sz="4" w:space="0" w:color="auto"/>
              <w:right w:val="single" w:sz="8" w:space="0" w:color="auto"/>
            </w:tcBorders>
            <w:shd w:val="clear" w:color="auto" w:fill="auto"/>
            <w:vAlign w:val="center"/>
          </w:tcPr>
          <w:p w14:paraId="07E14A9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499936BC" w14:textId="77777777" w:rsidTr="00BF566B">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5AE4F4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30" w:type="dxa"/>
            <w:tcBorders>
              <w:top w:val="nil"/>
              <w:left w:val="nil"/>
              <w:bottom w:val="single" w:sz="4" w:space="0" w:color="auto"/>
              <w:right w:val="single" w:sz="4" w:space="0" w:color="auto"/>
            </w:tcBorders>
            <w:shd w:val="clear" w:color="auto" w:fill="auto"/>
            <w:noWrap/>
            <w:vAlign w:val="center"/>
            <w:hideMark/>
          </w:tcPr>
          <w:p w14:paraId="1B241C6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6</w:t>
            </w:r>
          </w:p>
        </w:tc>
        <w:tc>
          <w:tcPr>
            <w:tcW w:w="1322" w:type="dxa"/>
            <w:tcBorders>
              <w:top w:val="nil"/>
              <w:left w:val="nil"/>
              <w:bottom w:val="single" w:sz="4" w:space="0" w:color="auto"/>
              <w:right w:val="single" w:sz="4" w:space="0" w:color="auto"/>
            </w:tcBorders>
            <w:shd w:val="clear" w:color="auto" w:fill="auto"/>
            <w:noWrap/>
            <w:vAlign w:val="center"/>
            <w:hideMark/>
          </w:tcPr>
          <w:p w14:paraId="53626B7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5" w:type="dxa"/>
            <w:tcBorders>
              <w:top w:val="nil"/>
              <w:left w:val="nil"/>
              <w:bottom w:val="single" w:sz="4" w:space="0" w:color="auto"/>
              <w:right w:val="single" w:sz="4" w:space="0" w:color="auto"/>
            </w:tcBorders>
            <w:shd w:val="clear" w:color="auto" w:fill="auto"/>
            <w:noWrap/>
            <w:vAlign w:val="center"/>
            <w:hideMark/>
          </w:tcPr>
          <w:p w14:paraId="01C0A79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EA280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336" w:type="dxa"/>
            <w:tcBorders>
              <w:top w:val="nil"/>
              <w:left w:val="nil"/>
              <w:bottom w:val="single" w:sz="4" w:space="0" w:color="auto"/>
              <w:right w:val="single" w:sz="4" w:space="0" w:color="auto"/>
            </w:tcBorders>
            <w:shd w:val="clear" w:color="auto" w:fill="auto"/>
            <w:noWrap/>
            <w:vAlign w:val="center"/>
            <w:hideMark/>
          </w:tcPr>
          <w:p w14:paraId="700E0B5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358" w:type="dxa"/>
            <w:tcBorders>
              <w:top w:val="nil"/>
              <w:left w:val="single" w:sz="4" w:space="0" w:color="auto"/>
              <w:bottom w:val="single" w:sz="4" w:space="0" w:color="auto"/>
              <w:right w:val="single" w:sz="8" w:space="0" w:color="auto"/>
            </w:tcBorders>
            <w:shd w:val="clear" w:color="auto" w:fill="auto"/>
            <w:vAlign w:val="center"/>
          </w:tcPr>
          <w:p w14:paraId="65D5793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474F10AA" w14:textId="77777777" w:rsidTr="00BF566B">
        <w:trPr>
          <w:trHeight w:val="315"/>
        </w:trPr>
        <w:tc>
          <w:tcPr>
            <w:tcW w:w="16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5D5A3C4"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30" w:type="dxa"/>
            <w:tcBorders>
              <w:top w:val="single" w:sz="8" w:space="0" w:color="auto"/>
              <w:left w:val="nil"/>
              <w:bottom w:val="single" w:sz="8" w:space="0" w:color="auto"/>
              <w:right w:val="single" w:sz="4" w:space="0" w:color="auto"/>
            </w:tcBorders>
            <w:shd w:val="clear" w:color="auto" w:fill="auto"/>
            <w:noWrap/>
            <w:vAlign w:val="center"/>
            <w:hideMark/>
          </w:tcPr>
          <w:p w14:paraId="3FF84509"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13</w:t>
            </w:r>
          </w:p>
        </w:tc>
        <w:tc>
          <w:tcPr>
            <w:tcW w:w="1322" w:type="dxa"/>
            <w:tcBorders>
              <w:top w:val="single" w:sz="8" w:space="0" w:color="auto"/>
              <w:left w:val="nil"/>
              <w:bottom w:val="single" w:sz="8" w:space="0" w:color="auto"/>
              <w:right w:val="single" w:sz="4" w:space="0" w:color="auto"/>
            </w:tcBorders>
            <w:shd w:val="clear" w:color="auto" w:fill="auto"/>
            <w:noWrap/>
            <w:vAlign w:val="center"/>
            <w:hideMark/>
          </w:tcPr>
          <w:p w14:paraId="327D31E7"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7</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07F03746"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5</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25852F6E"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9</w:t>
            </w:r>
          </w:p>
        </w:tc>
        <w:tc>
          <w:tcPr>
            <w:tcW w:w="1336" w:type="dxa"/>
            <w:tcBorders>
              <w:top w:val="single" w:sz="8" w:space="0" w:color="auto"/>
              <w:left w:val="nil"/>
              <w:bottom w:val="single" w:sz="8" w:space="0" w:color="auto"/>
              <w:right w:val="single" w:sz="4" w:space="0" w:color="auto"/>
            </w:tcBorders>
            <w:shd w:val="clear" w:color="auto" w:fill="auto"/>
            <w:noWrap/>
            <w:vAlign w:val="center"/>
            <w:hideMark/>
          </w:tcPr>
          <w:p w14:paraId="01794EE1"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6</w:t>
            </w:r>
          </w:p>
        </w:tc>
        <w:tc>
          <w:tcPr>
            <w:tcW w:w="1358" w:type="dxa"/>
            <w:tcBorders>
              <w:top w:val="single" w:sz="8" w:space="0" w:color="auto"/>
              <w:left w:val="single" w:sz="4" w:space="0" w:color="auto"/>
              <w:bottom w:val="single" w:sz="8" w:space="0" w:color="auto"/>
              <w:right w:val="single" w:sz="8" w:space="0" w:color="auto"/>
            </w:tcBorders>
            <w:shd w:val="clear" w:color="auto" w:fill="auto"/>
            <w:vAlign w:val="center"/>
          </w:tcPr>
          <w:p w14:paraId="25D3BEE5"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4</w:t>
            </w:r>
          </w:p>
        </w:tc>
      </w:tr>
    </w:tbl>
    <w:p w14:paraId="3F3F14F3" w14:textId="77777777" w:rsidR="0048063F" w:rsidRPr="0048063F" w:rsidRDefault="0048063F" w:rsidP="0048063F">
      <w:pPr>
        <w:tabs>
          <w:tab w:val="left" w:pos="1860"/>
        </w:tabs>
        <w:ind w:right="278"/>
        <w:rPr>
          <w:b/>
        </w:rPr>
      </w:pPr>
      <w:r w:rsidRPr="0048063F">
        <w:rPr>
          <w:b/>
        </w:rPr>
        <w:tab/>
      </w:r>
    </w:p>
    <w:p w14:paraId="72137F7F" w14:textId="77777777" w:rsidR="0048063F" w:rsidRPr="0048063F" w:rsidRDefault="0048063F" w:rsidP="0048063F">
      <w:pPr>
        <w:tabs>
          <w:tab w:val="left" w:pos="1860"/>
        </w:tabs>
        <w:ind w:right="278"/>
        <w:rPr>
          <w:b/>
        </w:rPr>
      </w:pPr>
    </w:p>
    <w:tbl>
      <w:tblPr>
        <w:tblW w:w="9491" w:type="dxa"/>
        <w:tblLook w:val="04A0" w:firstRow="1" w:lastRow="0" w:firstColumn="1" w:lastColumn="0" w:noHBand="0" w:noVBand="1"/>
      </w:tblPr>
      <w:tblGrid>
        <w:gridCol w:w="1879"/>
        <w:gridCol w:w="1230"/>
        <w:gridCol w:w="1276"/>
        <w:gridCol w:w="1275"/>
        <w:gridCol w:w="1276"/>
        <w:gridCol w:w="1276"/>
        <w:gridCol w:w="1279"/>
      </w:tblGrid>
      <w:tr w:rsidR="0048063F" w:rsidRPr="0048063F" w14:paraId="6D690113" w14:textId="77777777" w:rsidTr="00D64365">
        <w:trPr>
          <w:trHeight w:val="300"/>
        </w:trPr>
        <w:tc>
          <w:tcPr>
            <w:tcW w:w="949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10F277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Molėtų r. Kijėlių specialiojo ugdymo centras</w:t>
            </w:r>
          </w:p>
        </w:tc>
      </w:tr>
      <w:tr w:rsidR="0048063F" w:rsidRPr="0048063F" w14:paraId="62AEDE5E"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705B2CD0"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30" w:type="dxa"/>
            <w:tcBorders>
              <w:top w:val="nil"/>
              <w:left w:val="nil"/>
              <w:bottom w:val="single" w:sz="4" w:space="0" w:color="auto"/>
              <w:right w:val="single" w:sz="4" w:space="0" w:color="auto"/>
            </w:tcBorders>
            <w:shd w:val="clear" w:color="auto" w:fill="auto"/>
            <w:noWrap/>
            <w:vAlign w:val="bottom"/>
            <w:hideMark/>
          </w:tcPr>
          <w:p w14:paraId="74D30B9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2021 – 2022 m. m.</w:t>
            </w:r>
          </w:p>
        </w:tc>
        <w:tc>
          <w:tcPr>
            <w:tcW w:w="1276" w:type="dxa"/>
            <w:tcBorders>
              <w:top w:val="nil"/>
              <w:left w:val="nil"/>
              <w:bottom w:val="single" w:sz="4" w:space="0" w:color="auto"/>
              <w:right w:val="single" w:sz="4" w:space="0" w:color="auto"/>
            </w:tcBorders>
            <w:shd w:val="clear" w:color="auto" w:fill="auto"/>
            <w:noWrap/>
            <w:vAlign w:val="bottom"/>
            <w:hideMark/>
          </w:tcPr>
          <w:p w14:paraId="5F708C93"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2022 – 2023 m. m.</w:t>
            </w:r>
          </w:p>
        </w:tc>
        <w:tc>
          <w:tcPr>
            <w:tcW w:w="1275" w:type="dxa"/>
            <w:tcBorders>
              <w:top w:val="nil"/>
              <w:left w:val="nil"/>
              <w:bottom w:val="single" w:sz="4" w:space="0" w:color="auto"/>
              <w:right w:val="single" w:sz="4" w:space="0" w:color="auto"/>
            </w:tcBorders>
            <w:shd w:val="clear" w:color="auto" w:fill="auto"/>
            <w:noWrap/>
            <w:vAlign w:val="bottom"/>
            <w:hideMark/>
          </w:tcPr>
          <w:p w14:paraId="7BCDD2D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2023 – 2024 m. m.</w:t>
            </w:r>
          </w:p>
        </w:tc>
        <w:tc>
          <w:tcPr>
            <w:tcW w:w="1276" w:type="dxa"/>
            <w:tcBorders>
              <w:top w:val="nil"/>
              <w:left w:val="nil"/>
              <w:bottom w:val="single" w:sz="4" w:space="0" w:color="auto"/>
              <w:right w:val="single" w:sz="4" w:space="0" w:color="auto"/>
            </w:tcBorders>
            <w:shd w:val="clear" w:color="auto" w:fill="auto"/>
            <w:noWrap/>
            <w:vAlign w:val="bottom"/>
            <w:hideMark/>
          </w:tcPr>
          <w:p w14:paraId="221D9FF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2024 – 2025 m. m.</w:t>
            </w:r>
          </w:p>
        </w:tc>
        <w:tc>
          <w:tcPr>
            <w:tcW w:w="1276" w:type="dxa"/>
            <w:tcBorders>
              <w:top w:val="nil"/>
              <w:left w:val="nil"/>
              <w:bottom w:val="single" w:sz="4" w:space="0" w:color="auto"/>
              <w:right w:val="single" w:sz="4" w:space="0" w:color="auto"/>
            </w:tcBorders>
            <w:shd w:val="clear" w:color="auto" w:fill="auto"/>
            <w:noWrap/>
            <w:vAlign w:val="bottom"/>
            <w:hideMark/>
          </w:tcPr>
          <w:p w14:paraId="658E093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2025 – 2026 m. m.</w:t>
            </w:r>
          </w:p>
        </w:tc>
        <w:tc>
          <w:tcPr>
            <w:tcW w:w="1276" w:type="dxa"/>
            <w:tcBorders>
              <w:top w:val="nil"/>
              <w:left w:val="single" w:sz="4" w:space="0" w:color="auto"/>
              <w:bottom w:val="single" w:sz="4" w:space="0" w:color="auto"/>
              <w:right w:val="single" w:sz="8" w:space="0" w:color="auto"/>
            </w:tcBorders>
            <w:shd w:val="clear" w:color="auto" w:fill="auto"/>
            <w:vAlign w:val="bottom"/>
          </w:tcPr>
          <w:p w14:paraId="150457F4"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2026-2027 m. m.</w:t>
            </w:r>
          </w:p>
        </w:tc>
      </w:tr>
      <w:tr w:rsidR="0048063F" w:rsidRPr="0048063F" w14:paraId="4A136C50"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699594DC" w14:textId="77777777" w:rsidR="0048063F" w:rsidRPr="0048063F" w:rsidRDefault="0048063F" w:rsidP="0048063F">
            <w:pPr>
              <w:spacing w:after="0" w:line="240" w:lineRule="auto"/>
              <w:rPr>
                <w:rFonts w:eastAsia="Times New Roman" w:cs="Times New Roman"/>
                <w:color w:val="000000"/>
                <w:sz w:val="22"/>
                <w:lang w:eastAsia="lt-LT"/>
              </w:rPr>
            </w:pPr>
            <w:proofErr w:type="spellStart"/>
            <w:r w:rsidRPr="0048063F">
              <w:rPr>
                <w:rFonts w:eastAsia="Times New Roman" w:cs="Times New Roman"/>
                <w:color w:val="000000"/>
                <w:sz w:val="22"/>
                <w:lang w:eastAsia="lt-LT"/>
              </w:rPr>
              <w:t>Priešmokyk</w:t>
            </w:r>
            <w:proofErr w:type="spellEnd"/>
            <w:r w:rsidRPr="0048063F">
              <w:rPr>
                <w:rFonts w:eastAsia="Times New Roman" w:cs="Times New Roman"/>
                <w:color w:val="000000"/>
                <w:sz w:val="22"/>
                <w:lang w:eastAsia="lt-LT"/>
              </w:rPr>
              <w:t>-linukai</w:t>
            </w:r>
          </w:p>
        </w:tc>
        <w:tc>
          <w:tcPr>
            <w:tcW w:w="1230" w:type="dxa"/>
            <w:tcBorders>
              <w:top w:val="nil"/>
              <w:left w:val="nil"/>
              <w:bottom w:val="single" w:sz="4" w:space="0" w:color="auto"/>
              <w:right w:val="single" w:sz="4" w:space="0" w:color="auto"/>
            </w:tcBorders>
            <w:shd w:val="clear" w:color="auto" w:fill="auto"/>
            <w:noWrap/>
            <w:vAlign w:val="center"/>
            <w:hideMark/>
          </w:tcPr>
          <w:p w14:paraId="2A7CBE8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A5E52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5" w:type="dxa"/>
            <w:tcBorders>
              <w:top w:val="nil"/>
              <w:left w:val="nil"/>
              <w:bottom w:val="single" w:sz="4" w:space="0" w:color="auto"/>
              <w:right w:val="single" w:sz="4" w:space="0" w:color="auto"/>
            </w:tcBorders>
            <w:shd w:val="clear" w:color="auto" w:fill="auto"/>
            <w:noWrap/>
            <w:vAlign w:val="center"/>
            <w:hideMark/>
          </w:tcPr>
          <w:p w14:paraId="0D551E8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7FEEB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F5B0A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single" w:sz="4" w:space="0" w:color="auto"/>
              <w:bottom w:val="single" w:sz="4" w:space="0" w:color="auto"/>
              <w:right w:val="single" w:sz="8" w:space="0" w:color="auto"/>
            </w:tcBorders>
            <w:shd w:val="clear" w:color="auto" w:fill="auto"/>
            <w:vAlign w:val="center"/>
          </w:tcPr>
          <w:p w14:paraId="5785FBA2" w14:textId="77777777" w:rsidR="0048063F" w:rsidRPr="0048063F" w:rsidRDefault="0048063F" w:rsidP="0048063F">
            <w:pPr>
              <w:spacing w:after="0" w:line="240" w:lineRule="auto"/>
              <w:jc w:val="center"/>
              <w:rPr>
                <w:rFonts w:eastAsia="Times New Roman" w:cs="Times New Roman"/>
                <w:color w:val="000000"/>
                <w:sz w:val="22"/>
                <w:lang w:eastAsia="lt-LT"/>
              </w:rPr>
            </w:pPr>
          </w:p>
        </w:tc>
      </w:tr>
      <w:tr w:rsidR="0048063F" w:rsidRPr="0048063F" w14:paraId="4D952183"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662F1991"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 kl.</w:t>
            </w:r>
          </w:p>
        </w:tc>
        <w:tc>
          <w:tcPr>
            <w:tcW w:w="1230" w:type="dxa"/>
            <w:tcBorders>
              <w:top w:val="nil"/>
              <w:left w:val="nil"/>
              <w:bottom w:val="single" w:sz="4" w:space="0" w:color="auto"/>
              <w:right w:val="single" w:sz="4" w:space="0" w:color="auto"/>
            </w:tcBorders>
            <w:shd w:val="clear" w:color="auto" w:fill="auto"/>
            <w:noWrap/>
            <w:vAlign w:val="center"/>
            <w:hideMark/>
          </w:tcPr>
          <w:p w14:paraId="37F4CE1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92BF8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29C9F42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43A88E2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nil"/>
              <w:bottom w:val="single" w:sz="4" w:space="0" w:color="auto"/>
              <w:right w:val="single" w:sz="4" w:space="0" w:color="auto"/>
            </w:tcBorders>
            <w:shd w:val="clear" w:color="auto" w:fill="auto"/>
            <w:noWrap/>
            <w:vAlign w:val="center"/>
            <w:hideMark/>
          </w:tcPr>
          <w:p w14:paraId="34615B8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single" w:sz="4" w:space="0" w:color="auto"/>
              <w:bottom w:val="single" w:sz="4" w:space="0" w:color="auto"/>
              <w:right w:val="single" w:sz="8" w:space="0" w:color="auto"/>
            </w:tcBorders>
            <w:shd w:val="clear" w:color="auto" w:fill="auto"/>
            <w:vAlign w:val="center"/>
          </w:tcPr>
          <w:p w14:paraId="16015E8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r>
      <w:tr w:rsidR="0048063F" w:rsidRPr="0048063F" w14:paraId="5C765596"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6D3373B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2 kl.</w:t>
            </w:r>
          </w:p>
        </w:tc>
        <w:tc>
          <w:tcPr>
            <w:tcW w:w="1230" w:type="dxa"/>
            <w:tcBorders>
              <w:top w:val="nil"/>
              <w:left w:val="nil"/>
              <w:bottom w:val="single" w:sz="4" w:space="0" w:color="auto"/>
              <w:right w:val="single" w:sz="4" w:space="0" w:color="auto"/>
            </w:tcBorders>
            <w:shd w:val="clear" w:color="auto" w:fill="auto"/>
            <w:noWrap/>
            <w:vAlign w:val="center"/>
            <w:hideMark/>
          </w:tcPr>
          <w:p w14:paraId="69EACDC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6FE5423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4929A8D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3F4C4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5ED3A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c>
          <w:tcPr>
            <w:tcW w:w="1276" w:type="dxa"/>
            <w:tcBorders>
              <w:top w:val="nil"/>
              <w:left w:val="single" w:sz="4" w:space="0" w:color="auto"/>
              <w:bottom w:val="single" w:sz="4" w:space="0" w:color="auto"/>
              <w:right w:val="single" w:sz="8" w:space="0" w:color="auto"/>
            </w:tcBorders>
            <w:shd w:val="clear" w:color="auto" w:fill="auto"/>
            <w:vAlign w:val="center"/>
          </w:tcPr>
          <w:p w14:paraId="79EB8C6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r>
      <w:tr w:rsidR="0048063F" w:rsidRPr="0048063F" w14:paraId="17C8DE89"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42BE333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3 kl.</w:t>
            </w:r>
          </w:p>
        </w:tc>
        <w:tc>
          <w:tcPr>
            <w:tcW w:w="1230" w:type="dxa"/>
            <w:tcBorders>
              <w:top w:val="nil"/>
              <w:left w:val="nil"/>
              <w:bottom w:val="single" w:sz="4" w:space="0" w:color="auto"/>
              <w:right w:val="single" w:sz="4" w:space="0" w:color="auto"/>
            </w:tcBorders>
            <w:shd w:val="clear" w:color="auto" w:fill="auto"/>
            <w:noWrap/>
            <w:vAlign w:val="center"/>
            <w:hideMark/>
          </w:tcPr>
          <w:p w14:paraId="15C0532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0E4398A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5" w:type="dxa"/>
            <w:tcBorders>
              <w:top w:val="nil"/>
              <w:left w:val="nil"/>
              <w:bottom w:val="single" w:sz="4" w:space="0" w:color="auto"/>
              <w:right w:val="single" w:sz="4" w:space="0" w:color="auto"/>
            </w:tcBorders>
            <w:shd w:val="clear" w:color="auto" w:fill="auto"/>
            <w:noWrap/>
            <w:vAlign w:val="center"/>
            <w:hideMark/>
          </w:tcPr>
          <w:p w14:paraId="5244E89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389B7DC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40346F5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single" w:sz="4" w:space="0" w:color="auto"/>
              <w:bottom w:val="single" w:sz="4" w:space="0" w:color="auto"/>
              <w:right w:val="single" w:sz="8" w:space="0" w:color="auto"/>
            </w:tcBorders>
            <w:shd w:val="clear" w:color="auto" w:fill="auto"/>
            <w:vAlign w:val="center"/>
          </w:tcPr>
          <w:p w14:paraId="369F493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2</w:t>
            </w:r>
          </w:p>
        </w:tc>
      </w:tr>
      <w:tr w:rsidR="0048063F" w:rsidRPr="0048063F" w14:paraId="763A16FA"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100DE48C"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4 kl.</w:t>
            </w:r>
          </w:p>
        </w:tc>
        <w:tc>
          <w:tcPr>
            <w:tcW w:w="1230" w:type="dxa"/>
            <w:tcBorders>
              <w:top w:val="nil"/>
              <w:left w:val="nil"/>
              <w:bottom w:val="single" w:sz="4" w:space="0" w:color="auto"/>
              <w:right w:val="single" w:sz="4" w:space="0" w:color="auto"/>
            </w:tcBorders>
            <w:shd w:val="clear" w:color="auto" w:fill="auto"/>
            <w:noWrap/>
            <w:vAlign w:val="center"/>
            <w:hideMark/>
          </w:tcPr>
          <w:p w14:paraId="000579D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6D211D8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5" w:type="dxa"/>
            <w:tcBorders>
              <w:top w:val="nil"/>
              <w:left w:val="nil"/>
              <w:bottom w:val="single" w:sz="4" w:space="0" w:color="auto"/>
              <w:right w:val="single" w:sz="4" w:space="0" w:color="auto"/>
            </w:tcBorders>
            <w:shd w:val="clear" w:color="auto" w:fill="auto"/>
            <w:noWrap/>
            <w:vAlign w:val="center"/>
            <w:hideMark/>
          </w:tcPr>
          <w:p w14:paraId="2A76A2C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4E9E4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771BE82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single" w:sz="4" w:space="0" w:color="auto"/>
              <w:bottom w:val="single" w:sz="4" w:space="0" w:color="auto"/>
              <w:right w:val="single" w:sz="8" w:space="0" w:color="auto"/>
            </w:tcBorders>
            <w:shd w:val="clear" w:color="auto" w:fill="auto"/>
            <w:vAlign w:val="center"/>
          </w:tcPr>
          <w:p w14:paraId="04A62DD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r>
      <w:tr w:rsidR="0048063F" w:rsidRPr="0048063F" w14:paraId="2DDE969E"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2D906EA8"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5 kl.</w:t>
            </w:r>
          </w:p>
        </w:tc>
        <w:tc>
          <w:tcPr>
            <w:tcW w:w="1230" w:type="dxa"/>
            <w:tcBorders>
              <w:top w:val="nil"/>
              <w:left w:val="nil"/>
              <w:bottom w:val="single" w:sz="4" w:space="0" w:color="auto"/>
              <w:right w:val="single" w:sz="4" w:space="0" w:color="auto"/>
            </w:tcBorders>
            <w:shd w:val="clear" w:color="auto" w:fill="auto"/>
            <w:noWrap/>
            <w:vAlign w:val="center"/>
            <w:hideMark/>
          </w:tcPr>
          <w:p w14:paraId="18F1E3F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12C4739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5" w:type="dxa"/>
            <w:tcBorders>
              <w:top w:val="nil"/>
              <w:left w:val="nil"/>
              <w:bottom w:val="single" w:sz="4" w:space="0" w:color="auto"/>
              <w:right w:val="single" w:sz="4" w:space="0" w:color="auto"/>
            </w:tcBorders>
            <w:shd w:val="clear" w:color="auto" w:fill="auto"/>
            <w:noWrap/>
            <w:vAlign w:val="center"/>
            <w:hideMark/>
          </w:tcPr>
          <w:p w14:paraId="1594674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794A60A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6A2B4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single" w:sz="4" w:space="0" w:color="auto"/>
              <w:bottom w:val="single" w:sz="4" w:space="0" w:color="auto"/>
              <w:right w:val="single" w:sz="8" w:space="0" w:color="auto"/>
            </w:tcBorders>
            <w:shd w:val="clear" w:color="auto" w:fill="auto"/>
            <w:vAlign w:val="center"/>
          </w:tcPr>
          <w:p w14:paraId="450A0E9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r>
      <w:tr w:rsidR="0048063F" w:rsidRPr="0048063F" w14:paraId="71A6DE78"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4F44E41E"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6 kl.</w:t>
            </w:r>
          </w:p>
        </w:tc>
        <w:tc>
          <w:tcPr>
            <w:tcW w:w="1230" w:type="dxa"/>
            <w:tcBorders>
              <w:top w:val="nil"/>
              <w:left w:val="nil"/>
              <w:bottom w:val="single" w:sz="4" w:space="0" w:color="auto"/>
              <w:right w:val="single" w:sz="4" w:space="0" w:color="auto"/>
            </w:tcBorders>
            <w:shd w:val="clear" w:color="auto" w:fill="auto"/>
            <w:noWrap/>
            <w:vAlign w:val="center"/>
            <w:hideMark/>
          </w:tcPr>
          <w:p w14:paraId="20F03FF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3BD3DF1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22842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2935476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7C0115D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c>
          <w:tcPr>
            <w:tcW w:w="1276" w:type="dxa"/>
            <w:tcBorders>
              <w:top w:val="nil"/>
              <w:left w:val="single" w:sz="4" w:space="0" w:color="auto"/>
              <w:bottom w:val="single" w:sz="4" w:space="0" w:color="auto"/>
              <w:right w:val="single" w:sz="8" w:space="0" w:color="auto"/>
            </w:tcBorders>
            <w:shd w:val="clear" w:color="auto" w:fill="auto"/>
            <w:vAlign w:val="center"/>
          </w:tcPr>
          <w:p w14:paraId="50AF56E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r>
      <w:tr w:rsidR="0048063F" w:rsidRPr="0048063F" w14:paraId="3D884359"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29B1A505"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7 kl.</w:t>
            </w:r>
          </w:p>
        </w:tc>
        <w:tc>
          <w:tcPr>
            <w:tcW w:w="1230" w:type="dxa"/>
            <w:tcBorders>
              <w:top w:val="nil"/>
              <w:left w:val="nil"/>
              <w:bottom w:val="single" w:sz="4" w:space="0" w:color="auto"/>
              <w:right w:val="single" w:sz="4" w:space="0" w:color="auto"/>
            </w:tcBorders>
            <w:shd w:val="clear" w:color="auto" w:fill="auto"/>
            <w:noWrap/>
            <w:vAlign w:val="center"/>
            <w:hideMark/>
          </w:tcPr>
          <w:p w14:paraId="1F147B5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6FCDBB1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noWrap/>
            <w:vAlign w:val="center"/>
            <w:hideMark/>
          </w:tcPr>
          <w:p w14:paraId="428F111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058F479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nil"/>
              <w:bottom w:val="single" w:sz="4" w:space="0" w:color="auto"/>
              <w:right w:val="single" w:sz="4" w:space="0" w:color="auto"/>
            </w:tcBorders>
            <w:shd w:val="clear" w:color="auto" w:fill="auto"/>
            <w:noWrap/>
            <w:vAlign w:val="center"/>
            <w:hideMark/>
          </w:tcPr>
          <w:p w14:paraId="64BA5A7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single" w:sz="4" w:space="0" w:color="auto"/>
              <w:bottom w:val="single" w:sz="4" w:space="0" w:color="auto"/>
              <w:right w:val="single" w:sz="8" w:space="0" w:color="auto"/>
            </w:tcBorders>
            <w:shd w:val="clear" w:color="auto" w:fill="auto"/>
            <w:vAlign w:val="center"/>
          </w:tcPr>
          <w:p w14:paraId="5C2CCB8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4</w:t>
            </w:r>
          </w:p>
        </w:tc>
      </w:tr>
      <w:tr w:rsidR="0048063F" w:rsidRPr="0048063F" w14:paraId="0771258D"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2F8C703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8 kl.</w:t>
            </w:r>
          </w:p>
        </w:tc>
        <w:tc>
          <w:tcPr>
            <w:tcW w:w="1230" w:type="dxa"/>
            <w:tcBorders>
              <w:top w:val="nil"/>
              <w:left w:val="nil"/>
              <w:bottom w:val="single" w:sz="4" w:space="0" w:color="auto"/>
              <w:right w:val="single" w:sz="4" w:space="0" w:color="auto"/>
            </w:tcBorders>
            <w:shd w:val="clear" w:color="auto" w:fill="auto"/>
            <w:noWrap/>
            <w:vAlign w:val="center"/>
            <w:hideMark/>
          </w:tcPr>
          <w:p w14:paraId="39BADC3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9F97E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noWrap/>
            <w:vAlign w:val="center"/>
            <w:hideMark/>
          </w:tcPr>
          <w:p w14:paraId="1592616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2BAFEEB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17656F5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c>
          <w:tcPr>
            <w:tcW w:w="1276" w:type="dxa"/>
            <w:tcBorders>
              <w:top w:val="nil"/>
              <w:left w:val="single" w:sz="4" w:space="0" w:color="auto"/>
              <w:bottom w:val="single" w:sz="4" w:space="0" w:color="auto"/>
              <w:right w:val="single" w:sz="8" w:space="0" w:color="auto"/>
            </w:tcBorders>
            <w:shd w:val="clear" w:color="auto" w:fill="auto"/>
            <w:vAlign w:val="center"/>
          </w:tcPr>
          <w:p w14:paraId="296E4C4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39722488"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1ABA38F7"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9 kl. </w:t>
            </w:r>
          </w:p>
        </w:tc>
        <w:tc>
          <w:tcPr>
            <w:tcW w:w="1230" w:type="dxa"/>
            <w:tcBorders>
              <w:top w:val="nil"/>
              <w:left w:val="nil"/>
              <w:bottom w:val="single" w:sz="4" w:space="0" w:color="auto"/>
              <w:right w:val="single" w:sz="4" w:space="0" w:color="auto"/>
            </w:tcBorders>
            <w:shd w:val="clear" w:color="auto" w:fill="auto"/>
            <w:noWrap/>
            <w:vAlign w:val="center"/>
            <w:hideMark/>
          </w:tcPr>
          <w:p w14:paraId="75280BAF"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551C0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5" w:type="dxa"/>
            <w:tcBorders>
              <w:top w:val="nil"/>
              <w:left w:val="nil"/>
              <w:bottom w:val="single" w:sz="4" w:space="0" w:color="auto"/>
              <w:right w:val="single" w:sz="4" w:space="0" w:color="auto"/>
            </w:tcBorders>
            <w:shd w:val="clear" w:color="auto" w:fill="auto"/>
            <w:noWrap/>
            <w:vAlign w:val="center"/>
            <w:hideMark/>
          </w:tcPr>
          <w:p w14:paraId="08202DB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558615F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1405EB8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single" w:sz="4" w:space="0" w:color="auto"/>
              <w:bottom w:val="single" w:sz="4" w:space="0" w:color="auto"/>
              <w:right w:val="single" w:sz="8" w:space="0" w:color="auto"/>
            </w:tcBorders>
            <w:shd w:val="clear" w:color="auto" w:fill="auto"/>
            <w:vAlign w:val="center"/>
          </w:tcPr>
          <w:p w14:paraId="4228FCAC"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1</w:t>
            </w:r>
          </w:p>
        </w:tc>
      </w:tr>
      <w:tr w:rsidR="0048063F" w:rsidRPr="0048063F" w14:paraId="3CC2948E"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6AF04B46"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10 kl.</w:t>
            </w:r>
          </w:p>
        </w:tc>
        <w:tc>
          <w:tcPr>
            <w:tcW w:w="1230" w:type="dxa"/>
            <w:tcBorders>
              <w:top w:val="nil"/>
              <w:left w:val="nil"/>
              <w:bottom w:val="single" w:sz="4" w:space="0" w:color="auto"/>
              <w:right w:val="single" w:sz="4" w:space="0" w:color="auto"/>
            </w:tcBorders>
            <w:shd w:val="clear" w:color="auto" w:fill="auto"/>
            <w:noWrap/>
            <w:vAlign w:val="center"/>
            <w:hideMark/>
          </w:tcPr>
          <w:p w14:paraId="1F849C6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3D715C3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5" w:type="dxa"/>
            <w:tcBorders>
              <w:top w:val="nil"/>
              <w:left w:val="nil"/>
              <w:bottom w:val="single" w:sz="4" w:space="0" w:color="auto"/>
              <w:right w:val="single" w:sz="4" w:space="0" w:color="auto"/>
            </w:tcBorders>
            <w:shd w:val="clear" w:color="auto" w:fill="auto"/>
            <w:noWrap/>
            <w:vAlign w:val="center"/>
            <w:hideMark/>
          </w:tcPr>
          <w:p w14:paraId="40EB44F4"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1CC12D7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4" w:space="0" w:color="auto"/>
              <w:right w:val="single" w:sz="4" w:space="0" w:color="auto"/>
            </w:tcBorders>
            <w:shd w:val="clear" w:color="auto" w:fill="auto"/>
            <w:noWrap/>
            <w:vAlign w:val="center"/>
            <w:hideMark/>
          </w:tcPr>
          <w:p w14:paraId="39FA0C7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single" w:sz="4" w:space="0" w:color="auto"/>
              <w:bottom w:val="single" w:sz="4" w:space="0" w:color="auto"/>
              <w:right w:val="single" w:sz="8" w:space="0" w:color="auto"/>
            </w:tcBorders>
            <w:shd w:val="clear" w:color="auto" w:fill="auto"/>
            <w:vAlign w:val="center"/>
          </w:tcPr>
          <w:p w14:paraId="48BE049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r>
      <w:tr w:rsidR="0048063F" w:rsidRPr="0048063F" w14:paraId="2B64F366" w14:textId="77777777" w:rsidTr="00D64365">
        <w:trPr>
          <w:trHeight w:val="300"/>
        </w:trPr>
        <w:tc>
          <w:tcPr>
            <w:tcW w:w="1879" w:type="dxa"/>
            <w:tcBorders>
              <w:top w:val="nil"/>
              <w:left w:val="single" w:sz="8" w:space="0" w:color="auto"/>
              <w:bottom w:val="single" w:sz="4" w:space="0" w:color="auto"/>
              <w:right w:val="single" w:sz="4" w:space="0" w:color="auto"/>
            </w:tcBorders>
            <w:shd w:val="clear" w:color="auto" w:fill="auto"/>
            <w:noWrap/>
            <w:vAlign w:val="bottom"/>
            <w:hideMark/>
          </w:tcPr>
          <w:p w14:paraId="0FC9EFEB"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1 </w:t>
            </w:r>
            <w:proofErr w:type="spellStart"/>
            <w:r w:rsidRPr="0048063F">
              <w:rPr>
                <w:rFonts w:eastAsia="Times New Roman" w:cs="Times New Roman"/>
                <w:color w:val="000000"/>
                <w:sz w:val="22"/>
                <w:lang w:eastAsia="lt-LT"/>
              </w:rPr>
              <w:t>soc</w:t>
            </w:r>
            <w:proofErr w:type="spellEnd"/>
            <w:r w:rsidRPr="0048063F">
              <w:rPr>
                <w:rFonts w:eastAsia="Times New Roman" w:cs="Times New Roman"/>
                <w:color w:val="000000"/>
                <w:sz w:val="22"/>
                <w:lang w:eastAsia="lt-LT"/>
              </w:rPr>
              <w:t xml:space="preserve">. įgūdžių kl. </w:t>
            </w:r>
          </w:p>
        </w:tc>
        <w:tc>
          <w:tcPr>
            <w:tcW w:w="1230" w:type="dxa"/>
            <w:tcBorders>
              <w:top w:val="nil"/>
              <w:left w:val="nil"/>
              <w:bottom w:val="single" w:sz="4" w:space="0" w:color="auto"/>
              <w:right w:val="single" w:sz="4" w:space="0" w:color="auto"/>
            </w:tcBorders>
            <w:shd w:val="clear" w:color="auto" w:fill="auto"/>
            <w:noWrap/>
            <w:vAlign w:val="center"/>
            <w:hideMark/>
          </w:tcPr>
          <w:p w14:paraId="5105C62A"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901126"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5" w:type="dxa"/>
            <w:tcBorders>
              <w:top w:val="nil"/>
              <w:left w:val="nil"/>
              <w:bottom w:val="single" w:sz="4" w:space="0" w:color="auto"/>
              <w:right w:val="single" w:sz="4" w:space="0" w:color="auto"/>
            </w:tcBorders>
            <w:shd w:val="clear" w:color="auto" w:fill="auto"/>
            <w:noWrap/>
            <w:vAlign w:val="center"/>
            <w:hideMark/>
          </w:tcPr>
          <w:p w14:paraId="62EEBB1D"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4" w:space="0" w:color="auto"/>
              <w:right w:val="single" w:sz="4" w:space="0" w:color="auto"/>
            </w:tcBorders>
            <w:shd w:val="clear" w:color="auto" w:fill="auto"/>
            <w:noWrap/>
            <w:vAlign w:val="center"/>
            <w:hideMark/>
          </w:tcPr>
          <w:p w14:paraId="7B8D3F58"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nil"/>
              <w:bottom w:val="single" w:sz="4" w:space="0" w:color="auto"/>
              <w:right w:val="single" w:sz="4" w:space="0" w:color="auto"/>
            </w:tcBorders>
            <w:shd w:val="clear" w:color="auto" w:fill="auto"/>
            <w:noWrap/>
            <w:vAlign w:val="center"/>
            <w:hideMark/>
          </w:tcPr>
          <w:p w14:paraId="74C3FDD0"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single" w:sz="4" w:space="0" w:color="auto"/>
              <w:bottom w:val="single" w:sz="4" w:space="0" w:color="auto"/>
              <w:right w:val="single" w:sz="8" w:space="0" w:color="auto"/>
            </w:tcBorders>
            <w:shd w:val="clear" w:color="auto" w:fill="auto"/>
            <w:vAlign w:val="center"/>
          </w:tcPr>
          <w:p w14:paraId="1DED15AB"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r>
      <w:tr w:rsidR="0048063F" w:rsidRPr="0048063F" w14:paraId="4DD927AA" w14:textId="77777777" w:rsidTr="00D64365">
        <w:trPr>
          <w:trHeight w:val="315"/>
        </w:trPr>
        <w:tc>
          <w:tcPr>
            <w:tcW w:w="1879" w:type="dxa"/>
            <w:tcBorders>
              <w:top w:val="nil"/>
              <w:left w:val="single" w:sz="8" w:space="0" w:color="auto"/>
              <w:bottom w:val="single" w:sz="8" w:space="0" w:color="auto"/>
              <w:right w:val="single" w:sz="4" w:space="0" w:color="auto"/>
            </w:tcBorders>
            <w:shd w:val="clear" w:color="auto" w:fill="auto"/>
            <w:noWrap/>
            <w:vAlign w:val="bottom"/>
            <w:hideMark/>
          </w:tcPr>
          <w:p w14:paraId="5ADA6552"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2 </w:t>
            </w:r>
            <w:proofErr w:type="spellStart"/>
            <w:r w:rsidRPr="0048063F">
              <w:rPr>
                <w:rFonts w:eastAsia="Times New Roman" w:cs="Times New Roman"/>
                <w:color w:val="000000"/>
                <w:sz w:val="22"/>
                <w:lang w:eastAsia="lt-LT"/>
              </w:rPr>
              <w:t>soc</w:t>
            </w:r>
            <w:proofErr w:type="spellEnd"/>
            <w:r w:rsidRPr="0048063F">
              <w:rPr>
                <w:rFonts w:eastAsia="Times New Roman" w:cs="Times New Roman"/>
                <w:color w:val="000000"/>
                <w:sz w:val="22"/>
                <w:lang w:eastAsia="lt-LT"/>
              </w:rPr>
              <w:t>. įgūdžių kl.</w:t>
            </w:r>
          </w:p>
        </w:tc>
        <w:tc>
          <w:tcPr>
            <w:tcW w:w="1230" w:type="dxa"/>
            <w:tcBorders>
              <w:top w:val="nil"/>
              <w:left w:val="nil"/>
              <w:bottom w:val="single" w:sz="8" w:space="0" w:color="auto"/>
              <w:right w:val="single" w:sz="4" w:space="0" w:color="auto"/>
            </w:tcBorders>
            <w:shd w:val="clear" w:color="auto" w:fill="auto"/>
            <w:noWrap/>
            <w:vAlign w:val="center"/>
            <w:hideMark/>
          </w:tcPr>
          <w:p w14:paraId="076DEFC2"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6" w:type="dxa"/>
            <w:tcBorders>
              <w:top w:val="nil"/>
              <w:left w:val="nil"/>
              <w:bottom w:val="single" w:sz="8" w:space="0" w:color="auto"/>
              <w:right w:val="single" w:sz="4" w:space="0" w:color="auto"/>
            </w:tcBorders>
            <w:shd w:val="clear" w:color="auto" w:fill="auto"/>
            <w:noWrap/>
            <w:vAlign w:val="center"/>
            <w:hideMark/>
          </w:tcPr>
          <w:p w14:paraId="1F938759"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 </w:t>
            </w:r>
          </w:p>
        </w:tc>
        <w:tc>
          <w:tcPr>
            <w:tcW w:w="1275" w:type="dxa"/>
            <w:tcBorders>
              <w:top w:val="nil"/>
              <w:left w:val="nil"/>
              <w:bottom w:val="single" w:sz="8" w:space="0" w:color="auto"/>
              <w:right w:val="single" w:sz="4" w:space="0" w:color="auto"/>
            </w:tcBorders>
            <w:shd w:val="clear" w:color="auto" w:fill="auto"/>
            <w:noWrap/>
            <w:vAlign w:val="center"/>
            <w:hideMark/>
          </w:tcPr>
          <w:p w14:paraId="79BC18B3"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8" w:space="0" w:color="auto"/>
              <w:right w:val="single" w:sz="4" w:space="0" w:color="auto"/>
            </w:tcBorders>
            <w:shd w:val="clear" w:color="auto" w:fill="auto"/>
            <w:noWrap/>
            <w:vAlign w:val="center"/>
            <w:hideMark/>
          </w:tcPr>
          <w:p w14:paraId="400C9425"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nil"/>
              <w:bottom w:val="single" w:sz="8" w:space="0" w:color="auto"/>
              <w:right w:val="single" w:sz="4" w:space="0" w:color="auto"/>
            </w:tcBorders>
            <w:shd w:val="clear" w:color="auto" w:fill="auto"/>
            <w:noWrap/>
            <w:vAlign w:val="center"/>
            <w:hideMark/>
          </w:tcPr>
          <w:p w14:paraId="3D9C38D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c>
          <w:tcPr>
            <w:tcW w:w="1276" w:type="dxa"/>
            <w:tcBorders>
              <w:top w:val="nil"/>
              <w:left w:val="single" w:sz="4" w:space="0" w:color="auto"/>
              <w:bottom w:val="single" w:sz="8" w:space="0" w:color="auto"/>
              <w:right w:val="single" w:sz="8" w:space="0" w:color="auto"/>
            </w:tcBorders>
            <w:shd w:val="clear" w:color="auto" w:fill="auto"/>
            <w:vAlign w:val="center"/>
          </w:tcPr>
          <w:p w14:paraId="2D3E65EE"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r>
      <w:tr w:rsidR="0048063F" w:rsidRPr="0048063F" w14:paraId="3157E2A5" w14:textId="77777777" w:rsidTr="00D64365">
        <w:trPr>
          <w:trHeight w:val="315"/>
        </w:trPr>
        <w:tc>
          <w:tcPr>
            <w:tcW w:w="1879" w:type="dxa"/>
            <w:tcBorders>
              <w:top w:val="nil"/>
              <w:left w:val="single" w:sz="8" w:space="0" w:color="auto"/>
              <w:bottom w:val="single" w:sz="8" w:space="0" w:color="auto"/>
              <w:right w:val="single" w:sz="4" w:space="0" w:color="auto"/>
            </w:tcBorders>
            <w:shd w:val="clear" w:color="auto" w:fill="auto"/>
            <w:noWrap/>
            <w:vAlign w:val="bottom"/>
          </w:tcPr>
          <w:p w14:paraId="1ED3742F" w14:textId="77777777" w:rsidR="0048063F" w:rsidRPr="0048063F" w:rsidRDefault="0048063F" w:rsidP="0048063F">
            <w:pPr>
              <w:spacing w:after="0" w:line="240" w:lineRule="auto"/>
              <w:rPr>
                <w:rFonts w:eastAsia="Times New Roman" w:cs="Times New Roman"/>
                <w:color w:val="000000"/>
                <w:sz w:val="22"/>
                <w:lang w:eastAsia="lt-LT"/>
              </w:rPr>
            </w:pPr>
            <w:r w:rsidRPr="0048063F">
              <w:rPr>
                <w:rFonts w:eastAsia="Times New Roman" w:cs="Times New Roman"/>
                <w:color w:val="000000"/>
                <w:sz w:val="22"/>
                <w:lang w:eastAsia="lt-LT"/>
              </w:rPr>
              <w:t xml:space="preserve">3 </w:t>
            </w:r>
            <w:proofErr w:type="spellStart"/>
            <w:r w:rsidRPr="0048063F">
              <w:rPr>
                <w:rFonts w:eastAsia="Times New Roman" w:cs="Times New Roman"/>
                <w:color w:val="000000"/>
                <w:sz w:val="22"/>
                <w:lang w:eastAsia="lt-LT"/>
              </w:rPr>
              <w:t>soc</w:t>
            </w:r>
            <w:proofErr w:type="spellEnd"/>
            <w:r w:rsidRPr="0048063F">
              <w:rPr>
                <w:rFonts w:eastAsia="Times New Roman" w:cs="Times New Roman"/>
                <w:color w:val="000000"/>
                <w:sz w:val="22"/>
                <w:lang w:eastAsia="lt-LT"/>
              </w:rPr>
              <w:t>. įgūdžių kl.</w:t>
            </w:r>
          </w:p>
        </w:tc>
        <w:tc>
          <w:tcPr>
            <w:tcW w:w="1230" w:type="dxa"/>
            <w:tcBorders>
              <w:top w:val="nil"/>
              <w:left w:val="nil"/>
              <w:bottom w:val="single" w:sz="8" w:space="0" w:color="auto"/>
              <w:right w:val="single" w:sz="4" w:space="0" w:color="auto"/>
            </w:tcBorders>
            <w:shd w:val="clear" w:color="auto" w:fill="auto"/>
            <w:noWrap/>
            <w:vAlign w:val="center"/>
          </w:tcPr>
          <w:p w14:paraId="311CF73B" w14:textId="77777777" w:rsidR="0048063F" w:rsidRPr="0048063F" w:rsidRDefault="0048063F" w:rsidP="0048063F">
            <w:pPr>
              <w:spacing w:after="0" w:line="240" w:lineRule="auto"/>
              <w:jc w:val="center"/>
              <w:rPr>
                <w:rFonts w:eastAsia="Times New Roman" w:cs="Times New Roman"/>
                <w:color w:val="000000"/>
                <w:sz w:val="22"/>
                <w:lang w:eastAsia="lt-LT"/>
              </w:rPr>
            </w:pPr>
          </w:p>
        </w:tc>
        <w:tc>
          <w:tcPr>
            <w:tcW w:w="1276" w:type="dxa"/>
            <w:tcBorders>
              <w:top w:val="nil"/>
              <w:left w:val="nil"/>
              <w:bottom w:val="single" w:sz="8" w:space="0" w:color="auto"/>
              <w:right w:val="single" w:sz="4" w:space="0" w:color="auto"/>
            </w:tcBorders>
            <w:shd w:val="clear" w:color="auto" w:fill="auto"/>
            <w:noWrap/>
            <w:vAlign w:val="center"/>
          </w:tcPr>
          <w:p w14:paraId="3F456933" w14:textId="77777777" w:rsidR="0048063F" w:rsidRPr="0048063F" w:rsidRDefault="0048063F" w:rsidP="0048063F">
            <w:pPr>
              <w:spacing w:after="0" w:line="240" w:lineRule="auto"/>
              <w:jc w:val="center"/>
              <w:rPr>
                <w:rFonts w:eastAsia="Times New Roman" w:cs="Times New Roman"/>
                <w:color w:val="000000"/>
                <w:sz w:val="22"/>
                <w:lang w:eastAsia="lt-LT"/>
              </w:rPr>
            </w:pPr>
          </w:p>
        </w:tc>
        <w:tc>
          <w:tcPr>
            <w:tcW w:w="1275" w:type="dxa"/>
            <w:tcBorders>
              <w:top w:val="nil"/>
              <w:left w:val="nil"/>
              <w:bottom w:val="single" w:sz="8" w:space="0" w:color="auto"/>
              <w:right w:val="single" w:sz="4" w:space="0" w:color="auto"/>
            </w:tcBorders>
            <w:shd w:val="clear" w:color="auto" w:fill="auto"/>
            <w:noWrap/>
            <w:vAlign w:val="center"/>
          </w:tcPr>
          <w:p w14:paraId="64E1B067" w14:textId="77777777" w:rsidR="0048063F" w:rsidRPr="0048063F" w:rsidRDefault="0048063F" w:rsidP="0048063F">
            <w:pPr>
              <w:spacing w:after="0" w:line="240" w:lineRule="auto"/>
              <w:jc w:val="center"/>
              <w:rPr>
                <w:rFonts w:eastAsia="Times New Roman" w:cs="Times New Roman"/>
                <w:color w:val="000000"/>
                <w:sz w:val="22"/>
                <w:lang w:eastAsia="lt-LT"/>
              </w:rPr>
            </w:pPr>
          </w:p>
        </w:tc>
        <w:tc>
          <w:tcPr>
            <w:tcW w:w="1276" w:type="dxa"/>
            <w:tcBorders>
              <w:top w:val="nil"/>
              <w:left w:val="nil"/>
              <w:bottom w:val="single" w:sz="8" w:space="0" w:color="auto"/>
              <w:right w:val="single" w:sz="4" w:space="0" w:color="auto"/>
            </w:tcBorders>
            <w:shd w:val="clear" w:color="auto" w:fill="auto"/>
            <w:noWrap/>
            <w:vAlign w:val="center"/>
          </w:tcPr>
          <w:p w14:paraId="41394851"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3</w:t>
            </w:r>
          </w:p>
        </w:tc>
        <w:tc>
          <w:tcPr>
            <w:tcW w:w="1276" w:type="dxa"/>
            <w:tcBorders>
              <w:top w:val="nil"/>
              <w:left w:val="nil"/>
              <w:bottom w:val="single" w:sz="8" w:space="0" w:color="auto"/>
              <w:right w:val="single" w:sz="4" w:space="0" w:color="auto"/>
            </w:tcBorders>
            <w:shd w:val="clear" w:color="auto" w:fill="auto"/>
            <w:noWrap/>
            <w:vAlign w:val="center"/>
          </w:tcPr>
          <w:p w14:paraId="4D9830A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0</w:t>
            </w:r>
          </w:p>
        </w:tc>
        <w:tc>
          <w:tcPr>
            <w:tcW w:w="1276" w:type="dxa"/>
            <w:tcBorders>
              <w:top w:val="nil"/>
              <w:left w:val="single" w:sz="4" w:space="0" w:color="auto"/>
              <w:bottom w:val="single" w:sz="8" w:space="0" w:color="auto"/>
              <w:right w:val="single" w:sz="8" w:space="0" w:color="auto"/>
            </w:tcBorders>
            <w:shd w:val="clear" w:color="auto" w:fill="auto"/>
            <w:vAlign w:val="center"/>
          </w:tcPr>
          <w:p w14:paraId="628F5FB7" w14:textId="77777777" w:rsidR="0048063F" w:rsidRPr="0048063F" w:rsidRDefault="0048063F" w:rsidP="0048063F">
            <w:pPr>
              <w:spacing w:after="0" w:line="240" w:lineRule="auto"/>
              <w:jc w:val="center"/>
              <w:rPr>
                <w:rFonts w:eastAsia="Times New Roman" w:cs="Times New Roman"/>
                <w:color w:val="000000"/>
                <w:sz w:val="22"/>
                <w:lang w:eastAsia="lt-LT"/>
              </w:rPr>
            </w:pPr>
            <w:r w:rsidRPr="0048063F">
              <w:rPr>
                <w:rFonts w:eastAsia="Times New Roman" w:cs="Times New Roman"/>
                <w:color w:val="000000"/>
                <w:sz w:val="22"/>
                <w:lang w:eastAsia="lt-LT"/>
              </w:rPr>
              <w:t>5</w:t>
            </w:r>
          </w:p>
        </w:tc>
      </w:tr>
      <w:tr w:rsidR="0048063F" w:rsidRPr="0048063F" w14:paraId="1E46F8AA" w14:textId="77777777" w:rsidTr="00D64365">
        <w:trPr>
          <w:trHeight w:val="315"/>
        </w:trPr>
        <w:tc>
          <w:tcPr>
            <w:tcW w:w="1879" w:type="dxa"/>
            <w:tcBorders>
              <w:top w:val="nil"/>
              <w:left w:val="single" w:sz="8" w:space="0" w:color="auto"/>
              <w:bottom w:val="single" w:sz="8" w:space="0" w:color="auto"/>
              <w:right w:val="single" w:sz="4" w:space="0" w:color="auto"/>
            </w:tcBorders>
            <w:shd w:val="clear" w:color="auto" w:fill="auto"/>
            <w:noWrap/>
            <w:vAlign w:val="bottom"/>
            <w:hideMark/>
          </w:tcPr>
          <w:p w14:paraId="139EB4C0" w14:textId="77777777" w:rsidR="0048063F" w:rsidRPr="0048063F" w:rsidRDefault="0048063F" w:rsidP="0048063F">
            <w:pPr>
              <w:spacing w:after="0" w:line="240" w:lineRule="auto"/>
              <w:rPr>
                <w:rFonts w:eastAsia="Times New Roman" w:cs="Times New Roman"/>
                <w:b/>
                <w:bCs/>
                <w:color w:val="000000"/>
                <w:sz w:val="22"/>
                <w:lang w:eastAsia="lt-LT"/>
              </w:rPr>
            </w:pPr>
            <w:r w:rsidRPr="0048063F">
              <w:rPr>
                <w:rFonts w:eastAsia="Times New Roman" w:cs="Times New Roman"/>
                <w:b/>
                <w:bCs/>
                <w:color w:val="000000"/>
                <w:sz w:val="22"/>
                <w:lang w:eastAsia="lt-LT"/>
              </w:rPr>
              <w:t>Iš viso</w:t>
            </w:r>
          </w:p>
        </w:tc>
        <w:tc>
          <w:tcPr>
            <w:tcW w:w="1230" w:type="dxa"/>
            <w:tcBorders>
              <w:top w:val="nil"/>
              <w:left w:val="nil"/>
              <w:bottom w:val="single" w:sz="8" w:space="0" w:color="auto"/>
              <w:right w:val="single" w:sz="4" w:space="0" w:color="auto"/>
            </w:tcBorders>
            <w:shd w:val="clear" w:color="auto" w:fill="auto"/>
            <w:noWrap/>
            <w:vAlign w:val="center"/>
            <w:hideMark/>
          </w:tcPr>
          <w:p w14:paraId="4A88F74D"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20</w:t>
            </w:r>
          </w:p>
        </w:tc>
        <w:tc>
          <w:tcPr>
            <w:tcW w:w="1276" w:type="dxa"/>
            <w:tcBorders>
              <w:top w:val="nil"/>
              <w:left w:val="nil"/>
              <w:bottom w:val="single" w:sz="8" w:space="0" w:color="auto"/>
              <w:right w:val="single" w:sz="4" w:space="0" w:color="auto"/>
            </w:tcBorders>
            <w:shd w:val="clear" w:color="auto" w:fill="auto"/>
            <w:noWrap/>
            <w:vAlign w:val="center"/>
            <w:hideMark/>
          </w:tcPr>
          <w:p w14:paraId="03841EBE"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21</w:t>
            </w:r>
          </w:p>
        </w:tc>
        <w:tc>
          <w:tcPr>
            <w:tcW w:w="1275" w:type="dxa"/>
            <w:tcBorders>
              <w:top w:val="nil"/>
              <w:left w:val="nil"/>
              <w:bottom w:val="single" w:sz="8" w:space="0" w:color="auto"/>
              <w:right w:val="single" w:sz="4" w:space="0" w:color="auto"/>
            </w:tcBorders>
            <w:shd w:val="clear" w:color="auto" w:fill="auto"/>
            <w:noWrap/>
            <w:vAlign w:val="center"/>
            <w:hideMark/>
          </w:tcPr>
          <w:p w14:paraId="7E9C035C"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22</w:t>
            </w:r>
          </w:p>
        </w:tc>
        <w:tc>
          <w:tcPr>
            <w:tcW w:w="1276" w:type="dxa"/>
            <w:tcBorders>
              <w:top w:val="nil"/>
              <w:left w:val="nil"/>
              <w:bottom w:val="single" w:sz="8" w:space="0" w:color="auto"/>
              <w:right w:val="single" w:sz="4" w:space="0" w:color="auto"/>
            </w:tcBorders>
            <w:shd w:val="clear" w:color="auto" w:fill="auto"/>
            <w:noWrap/>
            <w:vAlign w:val="center"/>
            <w:hideMark/>
          </w:tcPr>
          <w:p w14:paraId="4239E44C"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24</w:t>
            </w:r>
          </w:p>
        </w:tc>
        <w:tc>
          <w:tcPr>
            <w:tcW w:w="1276" w:type="dxa"/>
            <w:tcBorders>
              <w:top w:val="nil"/>
              <w:left w:val="nil"/>
              <w:bottom w:val="single" w:sz="8" w:space="0" w:color="auto"/>
              <w:right w:val="single" w:sz="4" w:space="0" w:color="auto"/>
            </w:tcBorders>
            <w:shd w:val="clear" w:color="auto" w:fill="auto"/>
            <w:noWrap/>
            <w:vAlign w:val="center"/>
            <w:hideMark/>
          </w:tcPr>
          <w:p w14:paraId="41F80576"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22</w:t>
            </w:r>
          </w:p>
        </w:tc>
        <w:tc>
          <w:tcPr>
            <w:tcW w:w="1276" w:type="dxa"/>
            <w:tcBorders>
              <w:top w:val="nil"/>
              <w:left w:val="single" w:sz="4" w:space="0" w:color="auto"/>
              <w:bottom w:val="single" w:sz="8" w:space="0" w:color="auto"/>
              <w:right w:val="single" w:sz="8" w:space="0" w:color="auto"/>
            </w:tcBorders>
            <w:shd w:val="clear" w:color="auto" w:fill="auto"/>
            <w:vAlign w:val="center"/>
          </w:tcPr>
          <w:p w14:paraId="62F64F24" w14:textId="77777777" w:rsidR="0048063F" w:rsidRPr="0048063F" w:rsidRDefault="0048063F" w:rsidP="0048063F">
            <w:pPr>
              <w:spacing w:after="0" w:line="240" w:lineRule="auto"/>
              <w:jc w:val="center"/>
              <w:rPr>
                <w:rFonts w:eastAsia="Times New Roman" w:cs="Times New Roman"/>
                <w:b/>
                <w:bCs/>
                <w:color w:val="000000"/>
                <w:sz w:val="22"/>
                <w:lang w:eastAsia="lt-LT"/>
              </w:rPr>
            </w:pPr>
            <w:r w:rsidRPr="0048063F">
              <w:rPr>
                <w:rFonts w:eastAsia="Times New Roman" w:cs="Times New Roman"/>
                <w:b/>
                <w:bCs/>
                <w:color w:val="000000"/>
                <w:sz w:val="22"/>
                <w:lang w:eastAsia="lt-LT"/>
              </w:rPr>
              <w:t>23</w:t>
            </w:r>
          </w:p>
        </w:tc>
      </w:tr>
    </w:tbl>
    <w:p w14:paraId="23BE4A68" w14:textId="0806C09C" w:rsidR="0048063F" w:rsidRDefault="0048063F" w:rsidP="0048063F">
      <w:pPr>
        <w:ind w:right="278"/>
        <w:rPr>
          <w:b/>
        </w:rPr>
      </w:pPr>
    </w:p>
    <w:p w14:paraId="0617DC2B" w14:textId="116E6713" w:rsidR="00201108" w:rsidRPr="00201108" w:rsidRDefault="00201108" w:rsidP="0048063F">
      <w:pPr>
        <w:ind w:right="278"/>
        <w:rPr>
          <w:bCs/>
        </w:rPr>
      </w:pPr>
      <w:r w:rsidRPr="000F6538">
        <w:rPr>
          <w:bCs/>
          <w:sz w:val="28"/>
          <w:szCs w:val="28"/>
        </w:rPr>
        <w:t xml:space="preserve">+ </w:t>
      </w:r>
      <w:r>
        <w:rPr>
          <w:b/>
        </w:rPr>
        <w:t>- iš bendro mokinių skaičiaus</w:t>
      </w:r>
      <w:r w:rsidR="000F6538">
        <w:rPr>
          <w:b/>
        </w:rPr>
        <w:t>,</w:t>
      </w:r>
      <w:r>
        <w:rPr>
          <w:b/>
        </w:rPr>
        <w:t xml:space="preserve"> mokinių, turinčių didelių ir labai didelių specialiųjų ugdymosi poreikių, skaičius</w:t>
      </w:r>
      <w:r w:rsidR="000F6538">
        <w:rPr>
          <w:b/>
        </w:rPr>
        <w:t xml:space="preserve"> (išskyrus Kijėlių specialųjį ugdymo centrą).</w:t>
      </w:r>
    </w:p>
    <w:p w14:paraId="2A66B29A" w14:textId="77777777" w:rsidR="00103340" w:rsidRDefault="00103340" w:rsidP="00DF51BB">
      <w:pPr>
        <w:spacing w:after="0"/>
        <w:jc w:val="center"/>
        <w:rPr>
          <w:rFonts w:cs="Times New Roman"/>
          <w:b/>
          <w:bCs/>
          <w:szCs w:val="24"/>
        </w:rPr>
      </w:pPr>
    </w:p>
    <w:p w14:paraId="1E1DAEB7" w14:textId="5E844177" w:rsidR="00DF51BB" w:rsidRDefault="00DF51BB" w:rsidP="00DF51BB">
      <w:pPr>
        <w:spacing w:after="0"/>
        <w:jc w:val="center"/>
        <w:rPr>
          <w:rFonts w:cs="Times New Roman"/>
          <w:b/>
          <w:bCs/>
          <w:szCs w:val="24"/>
        </w:rPr>
      </w:pPr>
      <w:r w:rsidRPr="004B2E4A">
        <w:rPr>
          <w:rFonts w:cs="Times New Roman"/>
          <w:b/>
          <w:bCs/>
          <w:szCs w:val="24"/>
        </w:rPr>
        <w:t>IV SKYRIUS</w:t>
      </w:r>
    </w:p>
    <w:p w14:paraId="12D050CB" w14:textId="77777777" w:rsidR="003E0030" w:rsidRPr="004B2E4A" w:rsidRDefault="003E0030" w:rsidP="00DF51BB">
      <w:pPr>
        <w:spacing w:after="0"/>
        <w:jc w:val="center"/>
        <w:rPr>
          <w:rFonts w:cs="Times New Roman"/>
          <w:b/>
          <w:bCs/>
          <w:szCs w:val="24"/>
        </w:rPr>
      </w:pPr>
    </w:p>
    <w:p w14:paraId="73C467A3" w14:textId="77777777" w:rsidR="00DF51BB" w:rsidRPr="004B2E4A" w:rsidRDefault="000F7B38" w:rsidP="00DF51BB">
      <w:pPr>
        <w:spacing w:after="0"/>
        <w:jc w:val="center"/>
        <w:rPr>
          <w:rFonts w:cs="Times New Roman"/>
          <w:b/>
          <w:bCs/>
          <w:szCs w:val="24"/>
        </w:rPr>
      </w:pPr>
      <w:r>
        <w:rPr>
          <w:rFonts w:cs="Times New Roman"/>
          <w:b/>
          <w:bCs/>
          <w:szCs w:val="24"/>
        </w:rPr>
        <w:t>PLANUOJAMOS</w:t>
      </w:r>
      <w:r w:rsidR="00DF51BB" w:rsidRPr="004B2E4A">
        <w:rPr>
          <w:rFonts w:cs="Times New Roman"/>
          <w:b/>
          <w:bCs/>
          <w:szCs w:val="24"/>
        </w:rPr>
        <w:t xml:space="preserve"> MOKYKLŲ TINKLO PERTVARKOS PAGRINDIMAS</w:t>
      </w:r>
    </w:p>
    <w:p w14:paraId="50C8CB27" w14:textId="77777777" w:rsidR="00DF51BB" w:rsidRDefault="00DF51BB" w:rsidP="00DF51BB">
      <w:pPr>
        <w:spacing w:after="0"/>
        <w:jc w:val="both"/>
        <w:rPr>
          <w:rFonts w:cs="Times New Roman"/>
          <w:szCs w:val="24"/>
        </w:rPr>
      </w:pPr>
    </w:p>
    <w:p w14:paraId="71AF6BE5" w14:textId="1345DD26" w:rsidR="007E2147" w:rsidRPr="003255C2" w:rsidRDefault="00DF51BB" w:rsidP="007E2147">
      <w:pPr>
        <w:pStyle w:val="prastasiniatinklio"/>
        <w:spacing w:before="0" w:beforeAutospacing="0" w:after="0" w:afterAutospacing="0" w:line="360" w:lineRule="auto"/>
        <w:jc w:val="both"/>
      </w:pPr>
      <w:r>
        <w:tab/>
      </w:r>
      <w:r w:rsidRPr="003255C2">
        <w:t>Bendrojo ugdymo mokyklų pertvarka būtina, nes gimusių vaikų skaičius ir pateikta mokyklų mokinių skaičiaus perspektyva</w:t>
      </w:r>
      <w:r w:rsidR="00EB7AA8" w:rsidRPr="003255C2">
        <w:t xml:space="preserve"> </w:t>
      </w:r>
      <w:r w:rsidR="007E2147" w:rsidRPr="003255C2">
        <w:t xml:space="preserve">bei Lietuvos Respublikos Vyriausybės </w:t>
      </w:r>
      <w:r w:rsidR="00B43142" w:rsidRPr="003255C2">
        <w:t>patvirtintos mokyklų tinklo kūrimo taisyklės sukuria situaciją, kurioje</w:t>
      </w:r>
      <w:r w:rsidR="00447528" w:rsidRPr="003255C2">
        <w:t xml:space="preserve"> </w:t>
      </w:r>
      <w:r w:rsidR="009840FB" w:rsidRPr="003255C2">
        <w:t xml:space="preserve">kai kuriose mokyklose </w:t>
      </w:r>
      <w:r w:rsidR="00447528" w:rsidRPr="003255C2">
        <w:t xml:space="preserve">bus neįmanoma formuoti klasių, </w:t>
      </w:r>
      <w:r w:rsidR="009840FB" w:rsidRPr="003255C2">
        <w:t>nes jos neatitiks</w:t>
      </w:r>
      <w:r w:rsidR="00447528" w:rsidRPr="003255C2">
        <w:t xml:space="preserve"> tam tikrų kriterijų.</w:t>
      </w:r>
    </w:p>
    <w:p w14:paraId="6E4D8713" w14:textId="118A8A35" w:rsidR="00B43142" w:rsidRPr="003255C2" w:rsidRDefault="007E2147" w:rsidP="00DD3D0A">
      <w:pPr>
        <w:pStyle w:val="prastasiniatinklio"/>
        <w:tabs>
          <w:tab w:val="left" w:pos="7655"/>
          <w:tab w:val="left" w:pos="9921"/>
        </w:tabs>
        <w:spacing w:before="0" w:beforeAutospacing="0" w:after="0" w:afterAutospacing="0" w:line="360" w:lineRule="auto"/>
        <w:jc w:val="both"/>
      </w:pPr>
      <w:r w:rsidRPr="003255C2">
        <w:rPr>
          <w:rFonts w:eastAsia="+mn-ea"/>
          <w:kern w:val="24"/>
        </w:rPr>
        <w:t> </w:t>
      </w:r>
      <w:r w:rsidR="009840FB" w:rsidRPr="003255C2">
        <w:t xml:space="preserve">                    </w:t>
      </w:r>
      <w:r w:rsidR="00B43142" w:rsidRPr="003255C2">
        <w:t xml:space="preserve">Lietuvos Respublikos Vyriausybės </w:t>
      </w:r>
      <w:r w:rsidR="00B43142" w:rsidRPr="003255C2">
        <w:rPr>
          <w:rFonts w:eastAsia="+mn-ea"/>
          <w:kern w:val="24"/>
        </w:rPr>
        <w:t>2021 m. gruodžio 22 d. nutarime Nr. 1110</w:t>
      </w:r>
      <w:r w:rsidR="00447528" w:rsidRPr="003255C2">
        <w:t xml:space="preserve"> „Dėl Lietuvos Respublikos Vyriausybės 2011 m. birželio 29 d. nutarimo Nr.768 „Dėl mokyklų, vykdančių formaliojo švietimo programas, tinklo kūrimo taisyklių patvirtinimo“ pakeitimo“  numatyta, kad nuo 2022-2023 m. m. pradinio ugdymo koncentre galės būti jungiamos tik dvi klasės ir rekomenduojama jungti gretimas klases. Pagrindinio ugdymo koncentre neleidžiama steigti jungtinių klasių. 1-10 (I-II gimnazijos)  klasės, kuriose mokinių skaičius mažesnis nei 8 mokiniai, nebus finansuojamos Pradinės, pagrindinės mokyklos ar progimnazijos tipo mokyklos, kuriose mokosi 60 ir mažiau mokinių, turės būt reorganizuojamos arba likviduojamos. Savivaldybės mokykloje iš visų klasių, kuriose ugdoma pagal pagrindinio ugdymo programą, mažesnis nei 8 mokinių skaičius galės būti tik vienoje klasėje, jeigu savivaldybė  skirs mokymo lėšų. Vidurinio ugdymo koncentre nuo 2022-2023 m. m. rekomenduojama, o nuo 2024-2025 m. m. privalomas ne mažiau kaip 21 mokinys III gimnazijos klasėje, rekomenduojant formuoti ne mažiau kaip  dvi klases (iš viso ne mažiau kaip 31 mokinys). Nuo 2026-2027 metų – privaloma ne mažiau kaip 31 III gimnazijos klasės mokinys (dvi III gimnazijos klasės).</w:t>
      </w:r>
    </w:p>
    <w:p w14:paraId="26831014" w14:textId="377B9C9B" w:rsidR="00DD3D0A" w:rsidRPr="003255C2" w:rsidRDefault="00C10313" w:rsidP="00DD3D0A">
      <w:pPr>
        <w:spacing w:after="0" w:line="360" w:lineRule="auto"/>
        <w:jc w:val="both"/>
        <w:rPr>
          <w:rFonts w:cs="Times New Roman"/>
          <w:szCs w:val="24"/>
        </w:rPr>
      </w:pPr>
      <w:r w:rsidRPr="003255C2">
        <w:rPr>
          <w:rFonts w:cs="Times New Roman"/>
          <w:szCs w:val="24"/>
        </w:rPr>
        <w:lastRenderedPageBreak/>
        <w:t xml:space="preserve"> </w:t>
      </w:r>
      <w:r w:rsidR="00CF1C0F" w:rsidRPr="003255C2">
        <w:rPr>
          <w:rFonts w:cs="Times New Roman"/>
          <w:szCs w:val="24"/>
        </w:rPr>
        <w:t xml:space="preserve">Komplektavimo problemos gali iškilti Molėtų r. Suginčių pagrindinėje mokykloje, Molėtų r. Giedraičių Antano Jaroševičiaus gimnazijoje,  Molėtų r. Giedraičių Antano Jaroševičiaus gimnazijos Joniškio skyriuje, Molėtų r. Alantos gimnazijoje, Molėtų pradinės mokyklos </w:t>
      </w:r>
      <w:r w:rsidR="00E92AAB" w:rsidRPr="003255C2">
        <w:rPr>
          <w:rFonts w:cs="Times New Roman"/>
          <w:szCs w:val="24"/>
        </w:rPr>
        <w:t>Inturkės</w:t>
      </w:r>
      <w:r w:rsidR="00CF1C0F" w:rsidRPr="003255C2">
        <w:rPr>
          <w:rFonts w:cs="Times New Roman"/>
          <w:szCs w:val="24"/>
        </w:rPr>
        <w:t xml:space="preserve"> skyriuje.</w:t>
      </w:r>
      <w:r w:rsidR="00DD3D0A" w:rsidRPr="003255C2">
        <w:rPr>
          <w:rFonts w:cs="Times New Roman"/>
          <w:szCs w:val="24"/>
        </w:rPr>
        <w:t xml:space="preserve"> Tad natūraliai kyla šių švietimo įstaigų reorganizavimo klausimas.</w:t>
      </w:r>
    </w:p>
    <w:p w14:paraId="3BA9E7FA" w14:textId="77C6709A" w:rsidR="00D63D40" w:rsidRPr="003255C2" w:rsidRDefault="00C754C2" w:rsidP="002351A7">
      <w:pPr>
        <w:tabs>
          <w:tab w:val="left" w:pos="0"/>
          <w:tab w:val="left" w:pos="1701"/>
        </w:tabs>
        <w:spacing w:after="0" w:line="360" w:lineRule="auto"/>
        <w:jc w:val="both"/>
        <w:rPr>
          <w:rFonts w:cs="Times New Roman"/>
          <w:szCs w:val="24"/>
        </w:rPr>
      </w:pPr>
      <w:r w:rsidRPr="003255C2">
        <w:rPr>
          <w:rFonts w:cs="Times New Roman"/>
          <w:szCs w:val="24"/>
        </w:rPr>
        <w:t>Tačiau vertinant socialinį, ekonominį ir kultūrinį kontekstą, įsivyraujančią tendenciją jaunoms šeimoms kurtis kaimo vietovėse bei  siekiant atliepti jų poreikius ir didinti kaimo vietovių patrauklumą, Alantos gimnazijoje ir Giedraičių Antano Jaroševičiaus gimnazijoje būtų tikslinga</w:t>
      </w:r>
      <w:r w:rsidR="00DD3D0A" w:rsidRPr="003255C2">
        <w:rPr>
          <w:rFonts w:cs="Times New Roman"/>
          <w:szCs w:val="24"/>
        </w:rPr>
        <w:t xml:space="preserve"> kiek galima ilgiau</w:t>
      </w:r>
      <w:r w:rsidRPr="003255C2">
        <w:rPr>
          <w:rFonts w:cs="Times New Roman"/>
          <w:szCs w:val="24"/>
        </w:rPr>
        <w:t xml:space="preserve"> išsaugoti galimybę formuoti 11-12 (III-IV) klases.</w:t>
      </w:r>
      <w:r w:rsidR="00D63D40" w:rsidRPr="003255C2">
        <w:rPr>
          <w:rFonts w:cs="Times New Roman"/>
          <w:szCs w:val="24"/>
        </w:rPr>
        <w:t xml:space="preserve"> Šiuo atveju savivaldybė finansuotų minimalių dydžių nesiekiančių klasių komplektus iki termino, numatyto mokyklų reorganizavimo plane.</w:t>
      </w:r>
    </w:p>
    <w:p w14:paraId="3EC9E07E" w14:textId="77777777" w:rsidR="00C754C2" w:rsidRPr="003255C2" w:rsidRDefault="00C754C2" w:rsidP="00C754C2">
      <w:pPr>
        <w:spacing w:after="0" w:line="360" w:lineRule="auto"/>
        <w:jc w:val="both"/>
        <w:rPr>
          <w:rFonts w:cs="Times New Roman"/>
          <w:szCs w:val="24"/>
        </w:rPr>
      </w:pPr>
      <w:r w:rsidRPr="003255C2">
        <w:rPr>
          <w:rFonts w:cs="Times New Roman"/>
          <w:szCs w:val="24"/>
        </w:rPr>
        <w:tab/>
        <w:t xml:space="preserve">Alantos seniūnija patraukli jaunoms šeimoms. Per pastaruosius 5 metus čia apsigyveno 34 jaunos šeimos. 17 šių šeimų vaikų jau lanko Alantos gimnaziją. Molėtų „Vyturėlio“ lopšelio- darželio Naujasodžio skyriuje veikia dvi grupės. Mokinių pavėžėjimas iki Molėtų būtų komplikuotas dėl ilgų atstumų. Iš Dapkūniškių tektų važiuoti 32 km, Skiemonių 26 km, Svobiškėlio 21 km. </w:t>
      </w:r>
    </w:p>
    <w:p w14:paraId="61B610D2" w14:textId="77777777" w:rsidR="00C754C2" w:rsidRPr="003255C2" w:rsidRDefault="00C754C2" w:rsidP="00C754C2">
      <w:pPr>
        <w:spacing w:after="0" w:line="360" w:lineRule="auto"/>
        <w:jc w:val="both"/>
        <w:rPr>
          <w:rFonts w:cs="Times New Roman"/>
          <w:szCs w:val="24"/>
        </w:rPr>
      </w:pPr>
      <w:r w:rsidRPr="003255C2">
        <w:rPr>
          <w:rFonts w:cs="Times New Roman"/>
          <w:szCs w:val="24"/>
        </w:rPr>
        <w:t>Ugdymo pasiekimų patikrinimo rezultatai Alantos gimnazijoje rodo kokybišką ugdymą. Lentelėje pateikiami Alantos gimnazijos 2021 m. brandos egzaminų rezultatai.</w:t>
      </w:r>
    </w:p>
    <w:p w14:paraId="20B03A55" w14:textId="77777777" w:rsidR="00C754C2" w:rsidRPr="003255C2" w:rsidRDefault="00C754C2" w:rsidP="00C754C2">
      <w:pPr>
        <w:spacing w:after="0" w:line="360" w:lineRule="auto"/>
        <w:jc w:val="both"/>
        <w:rPr>
          <w:rFonts w:cs="Times New Roman"/>
          <w:szCs w:val="24"/>
        </w:rPr>
      </w:pPr>
      <w:r w:rsidRPr="003255C2">
        <w:rPr>
          <w:noProof/>
          <w:lang w:eastAsia="lt-LT"/>
        </w:rPr>
        <w:drawing>
          <wp:inline distT="0" distB="0" distL="0" distR="0" wp14:anchorId="65F03455" wp14:editId="4B149F6F">
            <wp:extent cx="6120130" cy="3254375"/>
            <wp:effectExtent l="0" t="0" r="0" b="3175"/>
            <wp:docPr id="28" name="Paveikslėlis 28"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 28" descr="Paveikslėlis, kuriame yra stalas&#10;&#10;Automatiškai sugeneruotas aprašym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254375"/>
                    </a:xfrm>
                    <a:prstGeom prst="rect">
                      <a:avLst/>
                    </a:prstGeom>
                    <a:noFill/>
                    <a:ln>
                      <a:noFill/>
                    </a:ln>
                  </pic:spPr>
                </pic:pic>
              </a:graphicData>
            </a:graphic>
          </wp:inline>
        </w:drawing>
      </w:r>
    </w:p>
    <w:p w14:paraId="23BA93E4" w14:textId="6BA57EFF" w:rsidR="00C754C2" w:rsidRPr="003255C2" w:rsidRDefault="00C754C2" w:rsidP="00C754C2">
      <w:pPr>
        <w:spacing w:after="0" w:line="360" w:lineRule="auto"/>
        <w:jc w:val="both"/>
        <w:rPr>
          <w:rFonts w:cs="Times New Roman"/>
          <w:szCs w:val="24"/>
        </w:rPr>
      </w:pPr>
      <w:r w:rsidRPr="003255C2">
        <w:rPr>
          <w:rFonts w:cs="Times New Roman"/>
          <w:szCs w:val="24"/>
        </w:rPr>
        <w:t xml:space="preserve">Į Giedraičių seniūniją per pastaruosius 5 metus atvyko 24 jaunos šeimos. Iš šių šeimų </w:t>
      </w:r>
      <w:r w:rsidR="001D1C03" w:rsidRPr="003255C2">
        <w:rPr>
          <w:rFonts w:cs="Times New Roman"/>
          <w:szCs w:val="24"/>
        </w:rPr>
        <w:t xml:space="preserve">į gimnaziją </w:t>
      </w:r>
      <w:r w:rsidRPr="003255C2">
        <w:rPr>
          <w:rFonts w:cs="Times New Roman"/>
          <w:szCs w:val="24"/>
        </w:rPr>
        <w:t>jau ateina 22 mokiniai ir dar 22 ateis ateityje. Jei vyresniųjų klasių neliktų, mokykla prognozuoja, kad neliktų dar 59 mokinių iš žemesnių klasių (brolių, seserų, atvystančių iš kitų rajonų ) ir mokykloje liktų apie 120 mokinių. Mokiniai taip pat atvyksta iš atkampių vietovių. Nuo Trapelių, Pusnės, Šiupienių ir kai kurių kitų kaimų iki Molėtų tektų važiuoti 30 ir daugiau kilometrų. Ugdymo pasiekimų patikrinimo rezultatai gimnazijoje neblogi. Lentelėje pateikti 2021 m. brandos egzaminų rezultatai.</w:t>
      </w:r>
    </w:p>
    <w:p w14:paraId="47C85078" w14:textId="77777777" w:rsidR="00C754C2" w:rsidRPr="003255C2" w:rsidRDefault="00C754C2" w:rsidP="00C754C2">
      <w:pPr>
        <w:spacing w:after="0" w:line="360" w:lineRule="auto"/>
        <w:jc w:val="both"/>
        <w:rPr>
          <w:rFonts w:cs="Times New Roman"/>
          <w:szCs w:val="24"/>
        </w:rPr>
      </w:pPr>
      <w:r w:rsidRPr="003255C2">
        <w:rPr>
          <w:noProof/>
          <w:lang w:eastAsia="lt-LT"/>
        </w:rPr>
        <w:lastRenderedPageBreak/>
        <w:drawing>
          <wp:inline distT="0" distB="0" distL="0" distR="0" wp14:anchorId="71353725" wp14:editId="21916DC5">
            <wp:extent cx="6086475" cy="4152900"/>
            <wp:effectExtent l="0" t="0" r="9525" b="0"/>
            <wp:docPr id="30" name="Paveikslėlis 30"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veikslėlis 30" descr="Paveikslėlis, kuriame yra stalas&#10;&#10;Automatiškai sugeneruotas aprašym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4152900"/>
                    </a:xfrm>
                    <a:prstGeom prst="rect">
                      <a:avLst/>
                    </a:prstGeom>
                    <a:noFill/>
                    <a:ln>
                      <a:noFill/>
                    </a:ln>
                  </pic:spPr>
                </pic:pic>
              </a:graphicData>
            </a:graphic>
          </wp:inline>
        </w:drawing>
      </w:r>
    </w:p>
    <w:p w14:paraId="6AC3DFBC" w14:textId="77777777" w:rsidR="00C754C2" w:rsidRPr="003255C2" w:rsidRDefault="00C754C2" w:rsidP="00C754C2">
      <w:pPr>
        <w:tabs>
          <w:tab w:val="left" w:pos="1701"/>
        </w:tabs>
        <w:spacing w:after="0"/>
        <w:jc w:val="center"/>
        <w:rPr>
          <w:rFonts w:cs="Times New Roman"/>
          <w:b/>
          <w:bCs/>
          <w:szCs w:val="24"/>
        </w:rPr>
      </w:pPr>
    </w:p>
    <w:p w14:paraId="166C50A7" w14:textId="77777777" w:rsidR="00130DF4" w:rsidRPr="003255C2" w:rsidRDefault="00C754C2" w:rsidP="00C754C2">
      <w:pPr>
        <w:tabs>
          <w:tab w:val="left" w:pos="1701"/>
        </w:tabs>
        <w:spacing w:after="0" w:line="360" w:lineRule="auto"/>
        <w:ind w:left="142"/>
        <w:jc w:val="both"/>
        <w:rPr>
          <w:rFonts w:cs="Times New Roman"/>
          <w:szCs w:val="24"/>
        </w:rPr>
      </w:pPr>
      <w:r w:rsidRPr="003255C2">
        <w:rPr>
          <w:rFonts w:cs="Times New Roman"/>
          <w:szCs w:val="24"/>
        </w:rPr>
        <w:t xml:space="preserve">          2022 m. startuosianti Tūkstantmečio mokyklos programa bus nukreipta į nuoseklų, palaipsninį  mokyklų atnaujinimą ir lygiaverčių ugdymo(si) sąlygų sudarymą visiems Lietuvos vaikams, nepriklausomai nuo to, kur jie gyvena, kokia yra juos supanti socialinė, ekonominė ar kultūrinė aplinka. Ypatingas dėmesys bus skiriamas tinklaveika grįstam ugdymo organizavimui bei valdymui diegti ir siekiama, kad sukurta mokyklų infrastruktūra ir intelektiniai resursai būtų prieinami gretimų mokyklų mokiniams bei mokytojams. Todėl, siekiant užtikrinti glaudų Molėtų rajono savivaldybės mokyklų bendradarbiavimą, siūloma Tūkstantmečio programos Molėtų rajono savivaldybės pažangos plane įteisinti koordinacinę plano </w:t>
      </w:r>
      <w:r w:rsidR="00130DF4" w:rsidRPr="003255C2">
        <w:rPr>
          <w:rFonts w:cs="Times New Roman"/>
          <w:szCs w:val="24"/>
        </w:rPr>
        <w:t xml:space="preserve">įgyvendinimo </w:t>
      </w:r>
      <w:r w:rsidRPr="003255C2">
        <w:rPr>
          <w:rFonts w:cs="Times New Roman"/>
          <w:szCs w:val="24"/>
        </w:rPr>
        <w:t>grupę – mokyklų klasterį/susivienijimą, išsaugant mokyklų teisinį savarankiškumą iki mokyklų pertvarkymo, reorganizavimo ir likvidavimo plane numatyto termino, savivaldybei finansuojant minimalių dydžių nesiekiančius klasių komplektus</w:t>
      </w:r>
      <w:r w:rsidR="00130DF4" w:rsidRPr="003255C2">
        <w:rPr>
          <w:rFonts w:cs="Times New Roman"/>
          <w:szCs w:val="24"/>
        </w:rPr>
        <w:t xml:space="preserve">. </w:t>
      </w:r>
    </w:p>
    <w:p w14:paraId="776B2ED2" w14:textId="79757DB5" w:rsidR="00C754C2" w:rsidRPr="003255C2" w:rsidRDefault="00130DF4" w:rsidP="00C754C2">
      <w:pPr>
        <w:tabs>
          <w:tab w:val="left" w:pos="1701"/>
        </w:tabs>
        <w:spacing w:after="0" w:line="360" w:lineRule="auto"/>
        <w:ind w:left="142"/>
        <w:jc w:val="both"/>
        <w:rPr>
          <w:rFonts w:cs="Times New Roman"/>
          <w:szCs w:val="24"/>
        </w:rPr>
      </w:pPr>
      <w:r w:rsidRPr="003255C2">
        <w:rPr>
          <w:rFonts w:cs="Times New Roman"/>
          <w:szCs w:val="24"/>
        </w:rPr>
        <w:t xml:space="preserve">       </w:t>
      </w:r>
      <w:r w:rsidR="003D7497" w:rsidRPr="003255C2">
        <w:rPr>
          <w:rFonts w:cs="Times New Roman"/>
          <w:szCs w:val="24"/>
        </w:rPr>
        <w:t>Molėtų r. Suginčių pagrindinės mokyklos tapimas Molėtų r. Alantos gimnazijos skyriumi pagerintų abiejų mokyklų</w:t>
      </w:r>
      <w:r w:rsidR="00D92C7A" w:rsidRPr="003255C2">
        <w:rPr>
          <w:rFonts w:cs="Times New Roman"/>
          <w:szCs w:val="24"/>
        </w:rPr>
        <w:t xml:space="preserve"> padėtį. Molėtų r. Alantos gimnazijoje mokinių skaičius pasiektų 200 mokinių ir mokykla galėtų dalyvauti Tūkstantmečio mokyklos  arba kitose programose, o  Suginčių skyrius būtų įtrauktas į šias programas kaip</w:t>
      </w:r>
      <w:r w:rsidR="00D63D40" w:rsidRPr="003255C2">
        <w:rPr>
          <w:rFonts w:cs="Times New Roman"/>
          <w:szCs w:val="24"/>
        </w:rPr>
        <w:t xml:space="preserve"> mokyklos padalinys.</w:t>
      </w:r>
      <w:r w:rsidR="00C754C2" w:rsidRPr="003255C2">
        <w:rPr>
          <w:rFonts w:cs="Times New Roman"/>
          <w:szCs w:val="24"/>
        </w:rPr>
        <w:t xml:space="preserve"> </w:t>
      </w:r>
      <w:r w:rsidR="002351A7" w:rsidRPr="003255C2">
        <w:rPr>
          <w:rFonts w:cs="Times New Roman"/>
          <w:szCs w:val="24"/>
        </w:rPr>
        <w:t>Molėtų r. Suginčių</w:t>
      </w:r>
      <w:r w:rsidR="00913B0F" w:rsidRPr="003255C2">
        <w:rPr>
          <w:rFonts w:cs="Times New Roman"/>
          <w:szCs w:val="24"/>
        </w:rPr>
        <w:t xml:space="preserve"> pagrindinė mokykla kaip atskiras juridinis vienetas nuo 2022-2023 m. m. negalėtų egzistuoti, nes neturėtų daugiau kaip 61 mokinio.</w:t>
      </w:r>
    </w:p>
    <w:p w14:paraId="1B1AEEC6" w14:textId="13D83EC6" w:rsidR="00027C52" w:rsidRPr="003255C2" w:rsidRDefault="00130DF4" w:rsidP="00C754C2">
      <w:pPr>
        <w:tabs>
          <w:tab w:val="left" w:pos="1701"/>
        </w:tabs>
        <w:spacing w:after="0" w:line="360" w:lineRule="auto"/>
        <w:ind w:left="142"/>
        <w:jc w:val="both"/>
        <w:rPr>
          <w:rFonts w:cs="Times New Roman"/>
          <w:szCs w:val="24"/>
        </w:rPr>
      </w:pPr>
      <w:r w:rsidRPr="003255C2">
        <w:rPr>
          <w:rFonts w:cs="Times New Roman"/>
          <w:szCs w:val="24"/>
        </w:rPr>
        <w:t xml:space="preserve">      </w:t>
      </w:r>
      <w:r w:rsidR="00027C52" w:rsidRPr="003255C2">
        <w:rPr>
          <w:rFonts w:cs="Times New Roman"/>
          <w:szCs w:val="24"/>
        </w:rPr>
        <w:t>Molėtų r. Giedraičių Antano Jaroševičiaus gimnazijos Joniškio skyriaus padėtis po priimto Vyriausybės nutarimo ta</w:t>
      </w:r>
      <w:r w:rsidRPr="003255C2">
        <w:rPr>
          <w:rFonts w:cs="Times New Roman"/>
          <w:szCs w:val="24"/>
        </w:rPr>
        <w:t>mpa aiškesnė</w:t>
      </w:r>
      <w:r w:rsidR="00027C52" w:rsidRPr="003255C2">
        <w:rPr>
          <w:rFonts w:cs="Times New Roman"/>
          <w:szCs w:val="24"/>
        </w:rPr>
        <w:t>. Panaikinus galimybę steigti jungtines klases</w:t>
      </w:r>
      <w:r w:rsidR="00913B0F" w:rsidRPr="003255C2">
        <w:rPr>
          <w:rFonts w:cs="Times New Roman"/>
          <w:szCs w:val="24"/>
        </w:rPr>
        <w:t>,</w:t>
      </w:r>
      <w:r w:rsidR="00027C52" w:rsidRPr="003255C2">
        <w:rPr>
          <w:rFonts w:cs="Times New Roman"/>
          <w:szCs w:val="24"/>
        </w:rPr>
        <w:t xml:space="preserve"> dėl mažo mokinių skaičiaus skyriuje nėra galimybės komplektuoti 5-8 klasių. Todėl siūloma</w:t>
      </w:r>
      <w:r w:rsidR="007C5E1A" w:rsidRPr="003255C2">
        <w:rPr>
          <w:rFonts w:cs="Times New Roman"/>
          <w:szCs w:val="24"/>
        </w:rPr>
        <w:t xml:space="preserve"> nuo 2022-2023 m. m. skyriuje formuoti tik ikimokyklinio, priešmokyklinio ir pradinio ugdymo klases</w:t>
      </w:r>
      <w:r w:rsidR="00FA69D8" w:rsidRPr="003255C2">
        <w:rPr>
          <w:rFonts w:cs="Times New Roman"/>
          <w:szCs w:val="24"/>
        </w:rPr>
        <w:t>, vyresnius mokinius pavežant iki Molėtų r. Giedraičių Antano Jaroševičiaus gimnazijos.</w:t>
      </w:r>
    </w:p>
    <w:p w14:paraId="432939B1" w14:textId="7518D6D9" w:rsidR="007C5E1A" w:rsidRPr="003255C2" w:rsidRDefault="00874424" w:rsidP="00C754C2">
      <w:pPr>
        <w:tabs>
          <w:tab w:val="left" w:pos="1701"/>
        </w:tabs>
        <w:spacing w:after="0" w:line="360" w:lineRule="auto"/>
        <w:ind w:left="142"/>
        <w:jc w:val="both"/>
        <w:rPr>
          <w:rFonts w:cs="Times New Roman"/>
          <w:szCs w:val="24"/>
        </w:rPr>
      </w:pPr>
      <w:r w:rsidRPr="003255C2">
        <w:rPr>
          <w:rFonts w:cs="Times New Roman"/>
          <w:szCs w:val="24"/>
        </w:rPr>
        <w:lastRenderedPageBreak/>
        <w:tab/>
      </w:r>
      <w:r w:rsidR="007C5E1A" w:rsidRPr="003255C2">
        <w:rPr>
          <w:rFonts w:cs="Times New Roman"/>
          <w:szCs w:val="24"/>
        </w:rPr>
        <w:t>Panaši padėtis ir Molėtų pradinės mokyklos Inturkės skyriuje. Netekus galimybės jungti daugiau kaip dvi klases, su likusiais 7 mokiniais neįmanoma suformuoti atskirų klasių</w:t>
      </w:r>
      <w:r w:rsidR="00FA69D8" w:rsidRPr="003255C2">
        <w:rPr>
          <w:rFonts w:cs="Times New Roman"/>
          <w:szCs w:val="24"/>
        </w:rPr>
        <w:t>. Todėl siūloma nuo 2022-2023 m. m. skyriuje formuoti tik ikimokyklinio ir priešmokyklinio ugdymo klasę, pradinukus pavežant iki Molėtų pradinės mokyklos.</w:t>
      </w:r>
    </w:p>
    <w:p w14:paraId="1CE5A29D" w14:textId="5E5B715D" w:rsidR="00F22040" w:rsidRPr="003255C2" w:rsidRDefault="00874424" w:rsidP="00C754C2">
      <w:pPr>
        <w:tabs>
          <w:tab w:val="left" w:pos="1701"/>
        </w:tabs>
        <w:spacing w:after="0" w:line="360" w:lineRule="auto"/>
        <w:ind w:left="142"/>
        <w:jc w:val="both"/>
        <w:rPr>
          <w:rFonts w:cs="Times New Roman"/>
          <w:szCs w:val="24"/>
        </w:rPr>
      </w:pPr>
      <w:r w:rsidRPr="003255C2">
        <w:rPr>
          <w:rFonts w:cs="Times New Roman"/>
          <w:szCs w:val="24"/>
        </w:rPr>
        <w:tab/>
      </w:r>
      <w:r w:rsidR="00F22040" w:rsidRPr="003255C2">
        <w:rPr>
          <w:rFonts w:cs="Times New Roman"/>
          <w:szCs w:val="24"/>
        </w:rPr>
        <w:t>Molėtų r. Kijėlių specialusis ugdymo centras, neturintis  60 mokinių, kaip atskiras juridinis vienetas galėtų veikti iki 2024 m. Nuo šių metų siūloma jį reorganizuoti į Molėtų progimnazijos Kijėlių skyrių.</w:t>
      </w:r>
    </w:p>
    <w:p w14:paraId="4363F652" w14:textId="41C17E6F" w:rsidR="009D519A" w:rsidRPr="003255C2" w:rsidRDefault="00F22040" w:rsidP="009D519A">
      <w:pPr>
        <w:tabs>
          <w:tab w:val="left" w:pos="1701"/>
        </w:tabs>
        <w:spacing w:after="0" w:line="360" w:lineRule="auto"/>
        <w:ind w:left="142"/>
        <w:jc w:val="both"/>
        <w:rPr>
          <w:rFonts w:eastAsia="Times New Roman" w:cs="Times New Roman"/>
          <w:sz w:val="22"/>
          <w:szCs w:val="20"/>
        </w:rPr>
      </w:pPr>
      <w:r w:rsidRPr="003255C2">
        <w:rPr>
          <w:rFonts w:cs="Times New Roman"/>
          <w:szCs w:val="24"/>
        </w:rPr>
        <w:t>Įgyvendinus siūlomą pertvarką, rajono savivaldybėje 5-8 klasių koncentre neliktų jungtinių klasių. Pradinio ugdymo koncentre jos liktų Molėtų r. Giedraičių Antano Jaroševičiaus</w:t>
      </w:r>
      <w:r w:rsidR="009D519A" w:rsidRPr="003255C2">
        <w:rPr>
          <w:rFonts w:cs="Times New Roman"/>
          <w:szCs w:val="24"/>
        </w:rPr>
        <w:t xml:space="preserve"> gimnazijos Joniškio skyriuje (2 komplektai)</w:t>
      </w:r>
      <w:r w:rsidR="00874424" w:rsidRPr="003255C2">
        <w:rPr>
          <w:rFonts w:cs="Times New Roman"/>
          <w:szCs w:val="24"/>
        </w:rPr>
        <w:t xml:space="preserve"> bei Molėtų r. Alantos gimnazijos Suginčių skyriuje (2 komplektai)</w:t>
      </w:r>
      <w:r w:rsidR="009D519A" w:rsidRPr="003255C2">
        <w:rPr>
          <w:rFonts w:cs="Times New Roman"/>
          <w:szCs w:val="24"/>
        </w:rPr>
        <w:t xml:space="preserve">. </w:t>
      </w:r>
      <w:r w:rsidR="009D519A" w:rsidRPr="003255C2">
        <w:rPr>
          <w:rFonts w:eastAsia="Times New Roman" w:cs="Times New Roman"/>
          <w:sz w:val="22"/>
          <w:szCs w:val="20"/>
        </w:rPr>
        <w:t xml:space="preserve"> Savivaldybei siūloma 2022-2023 m. m. finansuoti  4 klasių komplektus, 2023-2024 m. m. – 2 klasių komplektus, 2024-2025 m. m. – 3 klasių komplektus, 2025-2026 m. m. – 2 klasių komplektus. Šiose klasėse mokinių skaičius mažesnis už nustatytą minimalų.</w:t>
      </w:r>
    </w:p>
    <w:p w14:paraId="078530B9" w14:textId="1BAADAE3" w:rsidR="002438AB" w:rsidRPr="003255C2" w:rsidRDefault="002438AB" w:rsidP="009D519A">
      <w:pPr>
        <w:tabs>
          <w:tab w:val="left" w:pos="1701"/>
        </w:tabs>
        <w:spacing w:after="0" w:line="360" w:lineRule="auto"/>
        <w:ind w:left="142"/>
        <w:jc w:val="both"/>
        <w:rPr>
          <w:rFonts w:eastAsia="Times New Roman" w:cs="Times New Roman"/>
          <w:sz w:val="22"/>
          <w:szCs w:val="20"/>
        </w:rPr>
      </w:pPr>
    </w:p>
    <w:p w14:paraId="6EE017E6" w14:textId="77777777" w:rsidR="002438AB" w:rsidRPr="003255C2" w:rsidRDefault="002438AB" w:rsidP="002438AB">
      <w:pPr>
        <w:spacing w:after="0"/>
        <w:jc w:val="center"/>
        <w:rPr>
          <w:rFonts w:cs="Times New Roman"/>
          <w:b/>
          <w:bCs/>
          <w:szCs w:val="24"/>
        </w:rPr>
      </w:pPr>
      <w:r w:rsidRPr="003255C2">
        <w:rPr>
          <w:rFonts w:cs="Times New Roman"/>
          <w:b/>
          <w:bCs/>
          <w:szCs w:val="24"/>
        </w:rPr>
        <w:t>V SKYRIUS</w:t>
      </w:r>
    </w:p>
    <w:p w14:paraId="2601BE27" w14:textId="77777777" w:rsidR="002438AB" w:rsidRPr="003255C2" w:rsidRDefault="002438AB" w:rsidP="002438AB">
      <w:pPr>
        <w:spacing w:after="0"/>
        <w:jc w:val="center"/>
        <w:rPr>
          <w:rFonts w:cs="Times New Roman"/>
          <w:b/>
          <w:bCs/>
          <w:szCs w:val="24"/>
        </w:rPr>
      </w:pPr>
      <w:r w:rsidRPr="003255C2">
        <w:rPr>
          <w:rFonts w:cs="Times New Roman"/>
          <w:b/>
          <w:bCs/>
          <w:szCs w:val="24"/>
        </w:rPr>
        <w:t>MOKYKLŲ TINKLO PERTVARKOS TIKSLAI, UŽDAVINIAI IR PAGRINDINIAI REZULTATŲ RODIKLIAI</w:t>
      </w:r>
    </w:p>
    <w:p w14:paraId="2BE8B1B7" w14:textId="77777777" w:rsidR="002438AB" w:rsidRPr="003255C2" w:rsidRDefault="002438AB" w:rsidP="002438AB">
      <w:pPr>
        <w:spacing w:after="0"/>
        <w:jc w:val="center"/>
        <w:rPr>
          <w:rFonts w:cs="Times New Roman"/>
          <w:szCs w:val="24"/>
        </w:rPr>
      </w:pPr>
    </w:p>
    <w:p w14:paraId="18F68144" w14:textId="77777777" w:rsidR="002438AB" w:rsidRPr="003255C2" w:rsidRDefault="002438AB" w:rsidP="002438AB">
      <w:pPr>
        <w:autoSpaceDE w:val="0"/>
        <w:autoSpaceDN w:val="0"/>
        <w:adjustRightInd w:val="0"/>
        <w:spacing w:after="0" w:line="360" w:lineRule="auto"/>
        <w:jc w:val="both"/>
        <w:rPr>
          <w:rFonts w:cs="Times New Roman"/>
          <w:szCs w:val="24"/>
        </w:rPr>
      </w:pPr>
      <w:r w:rsidRPr="003255C2">
        <w:rPr>
          <w:rFonts w:cs="Times New Roman"/>
          <w:szCs w:val="24"/>
        </w:rPr>
        <w:t xml:space="preserve">             Tinklo plano strateginis tikslas – siekti sukurti efektyvumo, prieinamumo ir kokybės reikalavimus atitinkantį mokyklų tinklą, išlaikant reikiamą kiekį pradinio, pagrindinio ir vidurinio ugdymo programas teikiančių švietimo įstaigų, kuriose būtų užtikrinta pedagoginė, psichologinė, specialioji ir socialinė pedagoginė pagalba už valstybei ir savivaldybei prieinamą kainą. </w:t>
      </w:r>
    </w:p>
    <w:p w14:paraId="43C9C1A1" w14:textId="77777777" w:rsidR="002438AB" w:rsidRPr="003255C2" w:rsidRDefault="002438AB" w:rsidP="002438AB">
      <w:pPr>
        <w:autoSpaceDE w:val="0"/>
        <w:autoSpaceDN w:val="0"/>
        <w:adjustRightInd w:val="0"/>
        <w:spacing w:after="0" w:line="240" w:lineRule="auto"/>
        <w:jc w:val="both"/>
        <w:rPr>
          <w:rFonts w:cs="Times New Roman"/>
          <w:sz w:val="23"/>
          <w:szCs w:val="23"/>
        </w:rPr>
      </w:pPr>
    </w:p>
    <w:p w14:paraId="2E16129C" w14:textId="77777777" w:rsidR="002438AB" w:rsidRPr="003255C2" w:rsidRDefault="002438AB" w:rsidP="002438AB">
      <w:pPr>
        <w:shd w:val="clear" w:color="auto" w:fill="FFFFFF" w:themeFill="background1"/>
        <w:spacing w:after="0"/>
        <w:ind w:firstLine="1247"/>
        <w:jc w:val="both"/>
        <w:rPr>
          <w:rFonts w:cs="Times New Roman"/>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3940"/>
        <w:gridCol w:w="3969"/>
      </w:tblGrid>
      <w:tr w:rsidR="003255C2" w:rsidRPr="003255C2" w14:paraId="59499377" w14:textId="77777777" w:rsidTr="005B4767">
        <w:trPr>
          <w:trHeight w:val="414"/>
        </w:trPr>
        <w:tc>
          <w:tcPr>
            <w:tcW w:w="1697" w:type="dxa"/>
            <w:shd w:val="clear" w:color="auto" w:fill="auto"/>
            <w:vAlign w:val="center"/>
          </w:tcPr>
          <w:p w14:paraId="1FD4AB56" w14:textId="77777777" w:rsidR="002438AB" w:rsidRPr="003255C2" w:rsidRDefault="002438AB" w:rsidP="00143B35">
            <w:pPr>
              <w:jc w:val="center"/>
              <w:rPr>
                <w:rFonts w:cs="Times New Roman"/>
                <w:b/>
                <w:szCs w:val="24"/>
              </w:rPr>
            </w:pPr>
            <w:r w:rsidRPr="003255C2">
              <w:rPr>
                <w:rFonts w:cs="Times New Roman"/>
                <w:b/>
                <w:szCs w:val="24"/>
              </w:rPr>
              <w:t>UŽDAVINIAI</w:t>
            </w:r>
          </w:p>
        </w:tc>
        <w:tc>
          <w:tcPr>
            <w:tcW w:w="7909" w:type="dxa"/>
            <w:gridSpan w:val="2"/>
            <w:shd w:val="clear" w:color="auto" w:fill="auto"/>
            <w:vAlign w:val="center"/>
          </w:tcPr>
          <w:p w14:paraId="3CBDD2B7" w14:textId="77777777" w:rsidR="002438AB" w:rsidRPr="003255C2" w:rsidRDefault="002438AB" w:rsidP="00143B35">
            <w:pPr>
              <w:jc w:val="center"/>
              <w:rPr>
                <w:rFonts w:cs="Times New Roman"/>
                <w:b/>
                <w:szCs w:val="24"/>
              </w:rPr>
            </w:pPr>
            <w:r w:rsidRPr="003255C2">
              <w:rPr>
                <w:rFonts w:cs="Times New Roman"/>
                <w:b/>
                <w:szCs w:val="24"/>
              </w:rPr>
              <w:t>PAGRINDINIAI REZULTATŲ RODIKLIAI</w:t>
            </w:r>
          </w:p>
        </w:tc>
      </w:tr>
      <w:tr w:rsidR="003255C2" w:rsidRPr="003255C2" w14:paraId="181A5504" w14:textId="77777777" w:rsidTr="005B4767">
        <w:trPr>
          <w:trHeight w:val="790"/>
        </w:trPr>
        <w:tc>
          <w:tcPr>
            <w:tcW w:w="1697" w:type="dxa"/>
            <w:vMerge w:val="restart"/>
            <w:shd w:val="clear" w:color="auto" w:fill="auto"/>
          </w:tcPr>
          <w:p w14:paraId="76AB2607" w14:textId="7AC14682" w:rsidR="002438AB" w:rsidRPr="003255C2" w:rsidRDefault="002438AB" w:rsidP="00143B35">
            <w:pPr>
              <w:jc w:val="center"/>
              <w:rPr>
                <w:sz w:val="20"/>
                <w:szCs w:val="20"/>
              </w:rPr>
            </w:pPr>
            <w:r w:rsidRPr="003255C2">
              <w:rPr>
                <w:szCs w:val="24"/>
                <w:shd w:val="clear" w:color="auto" w:fill="FFFFFF" w:themeFill="background1"/>
              </w:rPr>
              <w:t>Užtikrinti tinkamą švietimo paslaugų prieinamumą</w:t>
            </w:r>
          </w:p>
        </w:tc>
        <w:tc>
          <w:tcPr>
            <w:tcW w:w="3940" w:type="dxa"/>
            <w:shd w:val="clear" w:color="auto" w:fill="auto"/>
            <w:vAlign w:val="center"/>
          </w:tcPr>
          <w:p w14:paraId="1EDEC6AB" w14:textId="135175A7" w:rsidR="002438AB" w:rsidRPr="003255C2" w:rsidRDefault="002438AB" w:rsidP="00143B35">
            <w:pPr>
              <w:jc w:val="center"/>
              <w:rPr>
                <w:rFonts w:cs="Times New Roman"/>
                <w:b/>
                <w:szCs w:val="24"/>
              </w:rPr>
            </w:pPr>
            <w:r w:rsidRPr="003255C2">
              <w:rPr>
                <w:rFonts w:cs="Times New Roman"/>
                <w:b/>
                <w:szCs w:val="24"/>
              </w:rPr>
              <w:t>Esama būklė 2021 m.</w:t>
            </w:r>
          </w:p>
        </w:tc>
        <w:tc>
          <w:tcPr>
            <w:tcW w:w="3969" w:type="dxa"/>
            <w:shd w:val="clear" w:color="auto" w:fill="auto"/>
            <w:vAlign w:val="center"/>
          </w:tcPr>
          <w:p w14:paraId="637845CA" w14:textId="2C98D684" w:rsidR="002438AB" w:rsidRPr="003255C2" w:rsidRDefault="002438AB" w:rsidP="00143B35">
            <w:pPr>
              <w:ind w:left="-344" w:firstLine="344"/>
              <w:jc w:val="center"/>
              <w:rPr>
                <w:rFonts w:cs="Times New Roman"/>
                <w:b/>
                <w:szCs w:val="24"/>
              </w:rPr>
            </w:pPr>
            <w:r w:rsidRPr="003255C2">
              <w:rPr>
                <w:rFonts w:cs="Times New Roman"/>
                <w:b/>
                <w:szCs w:val="24"/>
              </w:rPr>
              <w:t>Planuojama 2026 m.</w:t>
            </w:r>
          </w:p>
        </w:tc>
      </w:tr>
      <w:tr w:rsidR="003255C2" w:rsidRPr="003255C2" w14:paraId="017FA27D" w14:textId="77777777" w:rsidTr="005B4767">
        <w:trPr>
          <w:trHeight w:val="2684"/>
        </w:trPr>
        <w:tc>
          <w:tcPr>
            <w:tcW w:w="1697" w:type="dxa"/>
            <w:vMerge/>
            <w:shd w:val="clear" w:color="auto" w:fill="auto"/>
          </w:tcPr>
          <w:p w14:paraId="453C2CE1" w14:textId="77777777" w:rsidR="002438AB" w:rsidRPr="003255C2" w:rsidRDefault="002438AB" w:rsidP="00143B35">
            <w:pPr>
              <w:jc w:val="center"/>
              <w:rPr>
                <w:rFonts w:cs="Times New Roman"/>
                <w:szCs w:val="24"/>
              </w:rPr>
            </w:pPr>
          </w:p>
        </w:tc>
        <w:tc>
          <w:tcPr>
            <w:tcW w:w="3940" w:type="dxa"/>
            <w:shd w:val="clear" w:color="auto" w:fill="auto"/>
          </w:tcPr>
          <w:p w14:paraId="309296F2" w14:textId="77777777" w:rsidR="002438AB" w:rsidRPr="003255C2" w:rsidRDefault="002438AB" w:rsidP="00143B35">
            <w:pPr>
              <w:spacing w:after="0"/>
              <w:jc w:val="center"/>
              <w:rPr>
                <w:rFonts w:cs="Times New Roman"/>
                <w:szCs w:val="24"/>
              </w:rPr>
            </w:pPr>
            <w:r w:rsidRPr="003255C2">
              <w:rPr>
                <w:rFonts w:cs="Times New Roman"/>
                <w:szCs w:val="24"/>
              </w:rPr>
              <w:t>Vidutinis mokinių skaičius klasėje (komplekte) pagal ugdymo programas, išskyrus Molėtų r. Kijėlių specialųjį ugdymo centrą:</w:t>
            </w:r>
          </w:p>
          <w:p w14:paraId="02B58847" w14:textId="63BAD772" w:rsidR="002438AB" w:rsidRPr="003255C2" w:rsidRDefault="002438AB" w:rsidP="00143B35">
            <w:pPr>
              <w:spacing w:after="0"/>
              <w:jc w:val="center"/>
              <w:rPr>
                <w:rFonts w:cs="Times New Roman"/>
                <w:szCs w:val="24"/>
              </w:rPr>
            </w:pPr>
            <w:r w:rsidRPr="003255C2">
              <w:rPr>
                <w:rFonts w:cs="Times New Roman"/>
                <w:szCs w:val="24"/>
              </w:rPr>
              <w:t>- pradinio ugdymo:</w:t>
            </w:r>
          </w:p>
          <w:p w14:paraId="0939AE6A" w14:textId="11E811C0" w:rsidR="002438AB" w:rsidRPr="003255C2" w:rsidRDefault="002438AB" w:rsidP="00143B35">
            <w:pPr>
              <w:spacing w:after="0"/>
              <w:jc w:val="center"/>
              <w:rPr>
                <w:rFonts w:cs="Times New Roman"/>
                <w:szCs w:val="24"/>
              </w:rPr>
            </w:pPr>
            <w:r w:rsidRPr="003255C2">
              <w:rPr>
                <w:rFonts w:cs="Times New Roman"/>
                <w:szCs w:val="24"/>
              </w:rPr>
              <w:t>Mieste – 1</w:t>
            </w:r>
            <w:r w:rsidR="00D1238A" w:rsidRPr="003255C2">
              <w:rPr>
                <w:rFonts w:cs="Times New Roman"/>
                <w:szCs w:val="24"/>
              </w:rPr>
              <w:t>9</w:t>
            </w:r>
            <w:r w:rsidRPr="003255C2">
              <w:rPr>
                <w:rFonts w:cs="Times New Roman"/>
                <w:szCs w:val="24"/>
              </w:rPr>
              <w:t>,</w:t>
            </w:r>
            <w:r w:rsidR="00D1238A" w:rsidRPr="003255C2">
              <w:rPr>
                <w:rFonts w:cs="Times New Roman"/>
                <w:szCs w:val="24"/>
              </w:rPr>
              <w:t>2</w:t>
            </w:r>
          </w:p>
          <w:p w14:paraId="04E4C8D8" w14:textId="431B1F2A" w:rsidR="002438AB" w:rsidRPr="003255C2" w:rsidRDefault="002438AB" w:rsidP="00143B35">
            <w:pPr>
              <w:spacing w:after="0"/>
              <w:jc w:val="center"/>
              <w:rPr>
                <w:rFonts w:cs="Times New Roman"/>
                <w:szCs w:val="24"/>
              </w:rPr>
            </w:pPr>
            <w:r w:rsidRPr="003255C2">
              <w:rPr>
                <w:rFonts w:cs="Times New Roman"/>
                <w:szCs w:val="24"/>
              </w:rPr>
              <w:t>Kaime – 12,</w:t>
            </w:r>
            <w:r w:rsidR="00D1238A" w:rsidRPr="003255C2">
              <w:rPr>
                <w:rFonts w:cs="Times New Roman"/>
                <w:szCs w:val="24"/>
              </w:rPr>
              <w:t>8</w:t>
            </w:r>
          </w:p>
          <w:p w14:paraId="57F9B0A5" w14:textId="77777777" w:rsidR="002438AB" w:rsidRPr="003255C2" w:rsidRDefault="002438AB" w:rsidP="00143B35">
            <w:pPr>
              <w:spacing w:after="0"/>
              <w:jc w:val="center"/>
              <w:rPr>
                <w:rFonts w:cs="Times New Roman"/>
                <w:szCs w:val="24"/>
              </w:rPr>
            </w:pPr>
            <w:r w:rsidRPr="003255C2">
              <w:rPr>
                <w:rFonts w:cs="Times New Roman"/>
                <w:szCs w:val="24"/>
              </w:rPr>
              <w:t>- pagrindinio ugdymo :</w:t>
            </w:r>
          </w:p>
          <w:p w14:paraId="20FA7EA4" w14:textId="30B31D77" w:rsidR="002438AB" w:rsidRPr="003255C2" w:rsidRDefault="002438AB" w:rsidP="00143B35">
            <w:pPr>
              <w:spacing w:after="0"/>
              <w:jc w:val="center"/>
              <w:rPr>
                <w:rFonts w:cs="Times New Roman"/>
                <w:szCs w:val="24"/>
              </w:rPr>
            </w:pPr>
            <w:r w:rsidRPr="003255C2">
              <w:rPr>
                <w:rFonts w:cs="Times New Roman"/>
                <w:szCs w:val="24"/>
              </w:rPr>
              <w:t>Mieste – 2</w:t>
            </w:r>
            <w:r w:rsidR="00D1238A" w:rsidRPr="003255C2">
              <w:rPr>
                <w:rFonts w:cs="Times New Roman"/>
                <w:szCs w:val="24"/>
              </w:rPr>
              <w:t>4,3</w:t>
            </w:r>
          </w:p>
          <w:p w14:paraId="44D91E36" w14:textId="1CAA79B3" w:rsidR="002438AB" w:rsidRPr="003255C2" w:rsidRDefault="002438AB" w:rsidP="00143B35">
            <w:pPr>
              <w:spacing w:after="0"/>
              <w:jc w:val="center"/>
              <w:rPr>
                <w:rFonts w:cs="Times New Roman"/>
                <w:szCs w:val="24"/>
              </w:rPr>
            </w:pPr>
            <w:r w:rsidRPr="003255C2">
              <w:rPr>
                <w:rFonts w:cs="Times New Roman"/>
                <w:szCs w:val="24"/>
              </w:rPr>
              <w:t>Kaime – 12,</w:t>
            </w:r>
            <w:r w:rsidR="00D1238A" w:rsidRPr="003255C2">
              <w:rPr>
                <w:rFonts w:cs="Times New Roman"/>
                <w:szCs w:val="24"/>
              </w:rPr>
              <w:t>5</w:t>
            </w:r>
          </w:p>
          <w:p w14:paraId="5868E624" w14:textId="77777777" w:rsidR="002438AB" w:rsidRPr="003255C2" w:rsidRDefault="002438AB" w:rsidP="00143B35">
            <w:pPr>
              <w:spacing w:after="0"/>
              <w:jc w:val="center"/>
              <w:rPr>
                <w:rFonts w:cs="Times New Roman"/>
                <w:szCs w:val="24"/>
              </w:rPr>
            </w:pPr>
            <w:r w:rsidRPr="003255C2">
              <w:rPr>
                <w:rFonts w:cs="Times New Roman"/>
                <w:szCs w:val="24"/>
              </w:rPr>
              <w:t>- vidurinio ugdymo:</w:t>
            </w:r>
          </w:p>
          <w:p w14:paraId="4B51DBD4" w14:textId="60E8BC74" w:rsidR="002438AB" w:rsidRPr="003255C2" w:rsidRDefault="002438AB" w:rsidP="00143B35">
            <w:pPr>
              <w:spacing w:after="0"/>
              <w:jc w:val="center"/>
              <w:rPr>
                <w:rFonts w:cs="Times New Roman"/>
                <w:szCs w:val="24"/>
              </w:rPr>
            </w:pPr>
            <w:r w:rsidRPr="003255C2">
              <w:rPr>
                <w:rFonts w:cs="Times New Roman"/>
                <w:szCs w:val="24"/>
              </w:rPr>
              <w:t>Mieste – 2</w:t>
            </w:r>
            <w:r w:rsidR="00D1238A" w:rsidRPr="003255C2">
              <w:rPr>
                <w:rFonts w:cs="Times New Roman"/>
                <w:szCs w:val="24"/>
              </w:rPr>
              <w:t>4,0</w:t>
            </w:r>
          </w:p>
          <w:p w14:paraId="1E6B2B4F" w14:textId="3D9BACB4" w:rsidR="002438AB" w:rsidRPr="003255C2" w:rsidRDefault="002438AB" w:rsidP="00143B35">
            <w:pPr>
              <w:spacing w:after="0"/>
              <w:jc w:val="center"/>
              <w:rPr>
                <w:rFonts w:cs="Times New Roman"/>
                <w:b/>
                <w:szCs w:val="24"/>
              </w:rPr>
            </w:pPr>
            <w:r w:rsidRPr="003255C2">
              <w:rPr>
                <w:rFonts w:cs="Times New Roman"/>
                <w:szCs w:val="24"/>
              </w:rPr>
              <w:t>Kaime -  1</w:t>
            </w:r>
            <w:r w:rsidR="00D1238A" w:rsidRPr="003255C2">
              <w:rPr>
                <w:rFonts w:cs="Times New Roman"/>
                <w:szCs w:val="24"/>
              </w:rPr>
              <w:t>1,00</w:t>
            </w:r>
          </w:p>
        </w:tc>
        <w:tc>
          <w:tcPr>
            <w:tcW w:w="3969" w:type="dxa"/>
            <w:shd w:val="clear" w:color="auto" w:fill="auto"/>
          </w:tcPr>
          <w:p w14:paraId="106940A1" w14:textId="2245CA51" w:rsidR="002438AB" w:rsidRPr="003255C2" w:rsidRDefault="002438AB" w:rsidP="00143B35">
            <w:pPr>
              <w:spacing w:after="0"/>
              <w:jc w:val="center"/>
              <w:rPr>
                <w:rFonts w:cs="Times New Roman"/>
                <w:szCs w:val="24"/>
              </w:rPr>
            </w:pPr>
            <w:r w:rsidRPr="003255C2">
              <w:rPr>
                <w:rFonts w:cs="Times New Roman"/>
                <w:szCs w:val="24"/>
              </w:rPr>
              <w:t>Vidutinis mokinių skaičius klasėje (komplekte) pagal ugdymo programas</w:t>
            </w:r>
            <w:r w:rsidR="0064129A" w:rsidRPr="003255C2">
              <w:rPr>
                <w:rFonts w:cs="Times New Roman"/>
                <w:szCs w:val="24"/>
              </w:rPr>
              <w:t>, išskyrus Molėtų r. Kijėlių specialųjį ugdymo centrą</w:t>
            </w:r>
            <w:r w:rsidRPr="003255C2">
              <w:rPr>
                <w:rFonts w:cs="Times New Roman"/>
                <w:szCs w:val="24"/>
              </w:rPr>
              <w:t>:</w:t>
            </w:r>
          </w:p>
          <w:p w14:paraId="30E12C8B" w14:textId="0EFDA45B" w:rsidR="002438AB" w:rsidRPr="003255C2" w:rsidRDefault="002438AB" w:rsidP="00143B35">
            <w:pPr>
              <w:spacing w:after="0"/>
              <w:jc w:val="center"/>
              <w:rPr>
                <w:rFonts w:cs="Times New Roman"/>
                <w:szCs w:val="24"/>
              </w:rPr>
            </w:pPr>
            <w:r w:rsidRPr="003255C2">
              <w:rPr>
                <w:rFonts w:cs="Times New Roman"/>
                <w:szCs w:val="24"/>
              </w:rPr>
              <w:t>- pradinio ugdymo:</w:t>
            </w:r>
          </w:p>
          <w:p w14:paraId="5E5D926B" w14:textId="412E2985" w:rsidR="0064129A" w:rsidRPr="003255C2" w:rsidRDefault="0064129A" w:rsidP="00143B35">
            <w:pPr>
              <w:spacing w:after="0"/>
              <w:jc w:val="center"/>
              <w:rPr>
                <w:rFonts w:cs="Times New Roman"/>
                <w:szCs w:val="24"/>
              </w:rPr>
            </w:pPr>
            <w:r w:rsidRPr="003255C2">
              <w:rPr>
                <w:rFonts w:cs="Times New Roman"/>
                <w:szCs w:val="24"/>
              </w:rPr>
              <w:t>Mieste – 2</w:t>
            </w:r>
            <w:r w:rsidR="00C27A00" w:rsidRPr="003255C2">
              <w:rPr>
                <w:rFonts w:cs="Times New Roman"/>
                <w:szCs w:val="24"/>
              </w:rPr>
              <w:t>3</w:t>
            </w:r>
            <w:r w:rsidRPr="003255C2">
              <w:rPr>
                <w:rFonts w:cs="Times New Roman"/>
                <w:szCs w:val="24"/>
              </w:rPr>
              <w:t>,0</w:t>
            </w:r>
          </w:p>
          <w:p w14:paraId="46C6EF7B" w14:textId="68F7E9EF" w:rsidR="0064129A" w:rsidRPr="003255C2" w:rsidRDefault="0064129A" w:rsidP="00143B35">
            <w:pPr>
              <w:spacing w:after="0"/>
              <w:jc w:val="center"/>
              <w:rPr>
                <w:rFonts w:cs="Times New Roman"/>
                <w:b/>
                <w:szCs w:val="24"/>
              </w:rPr>
            </w:pPr>
            <w:r w:rsidRPr="003255C2">
              <w:rPr>
                <w:rFonts w:cs="Times New Roman"/>
                <w:szCs w:val="24"/>
              </w:rPr>
              <w:t>Kaime</w:t>
            </w:r>
            <w:r w:rsidRPr="003255C2">
              <w:rPr>
                <w:rFonts w:cs="Times New Roman"/>
                <w:b/>
                <w:szCs w:val="24"/>
              </w:rPr>
              <w:t xml:space="preserve"> – 14,0</w:t>
            </w:r>
          </w:p>
          <w:p w14:paraId="50A12340" w14:textId="77777777" w:rsidR="0064129A" w:rsidRPr="003255C2" w:rsidRDefault="0064129A" w:rsidP="00143B35">
            <w:pPr>
              <w:spacing w:after="0"/>
              <w:jc w:val="center"/>
              <w:rPr>
                <w:rFonts w:cs="Times New Roman"/>
                <w:szCs w:val="24"/>
              </w:rPr>
            </w:pPr>
            <w:r w:rsidRPr="003255C2">
              <w:rPr>
                <w:rFonts w:cs="Times New Roman"/>
                <w:szCs w:val="24"/>
              </w:rPr>
              <w:t>- pagrindinio ugdymo :</w:t>
            </w:r>
          </w:p>
          <w:p w14:paraId="3791ED62" w14:textId="2DC6D6D7" w:rsidR="002438AB" w:rsidRPr="003255C2" w:rsidRDefault="002438AB" w:rsidP="00143B35">
            <w:pPr>
              <w:spacing w:after="0"/>
              <w:jc w:val="center"/>
              <w:rPr>
                <w:rFonts w:cs="Times New Roman"/>
                <w:szCs w:val="24"/>
              </w:rPr>
            </w:pPr>
            <w:r w:rsidRPr="003255C2">
              <w:rPr>
                <w:rFonts w:cs="Times New Roman"/>
                <w:szCs w:val="24"/>
              </w:rPr>
              <w:t>Mieste – 2</w:t>
            </w:r>
            <w:r w:rsidR="00C27A00" w:rsidRPr="003255C2">
              <w:rPr>
                <w:rFonts w:cs="Times New Roman"/>
                <w:szCs w:val="24"/>
              </w:rPr>
              <w:t>7</w:t>
            </w:r>
            <w:r w:rsidR="00AA41D3" w:rsidRPr="003255C2">
              <w:rPr>
                <w:rFonts w:cs="Times New Roman"/>
                <w:szCs w:val="24"/>
              </w:rPr>
              <w:t>,0</w:t>
            </w:r>
          </w:p>
          <w:p w14:paraId="744C8DFB" w14:textId="10AB5A2D" w:rsidR="002438AB" w:rsidRPr="003255C2" w:rsidRDefault="002438AB" w:rsidP="00143B35">
            <w:pPr>
              <w:spacing w:after="0"/>
              <w:jc w:val="center"/>
              <w:rPr>
                <w:rFonts w:cs="Times New Roman"/>
                <w:b/>
                <w:szCs w:val="24"/>
              </w:rPr>
            </w:pPr>
            <w:r w:rsidRPr="003255C2">
              <w:rPr>
                <w:rFonts w:cs="Times New Roman"/>
                <w:szCs w:val="24"/>
              </w:rPr>
              <w:t>Kaime</w:t>
            </w:r>
            <w:r w:rsidRPr="003255C2">
              <w:rPr>
                <w:rFonts w:cs="Times New Roman"/>
                <w:b/>
                <w:szCs w:val="24"/>
              </w:rPr>
              <w:t xml:space="preserve"> – 1</w:t>
            </w:r>
            <w:r w:rsidR="00C27A00" w:rsidRPr="003255C2">
              <w:rPr>
                <w:rFonts w:cs="Times New Roman"/>
                <w:b/>
                <w:szCs w:val="24"/>
              </w:rPr>
              <w:t>3</w:t>
            </w:r>
            <w:r w:rsidR="00AA41D3" w:rsidRPr="003255C2">
              <w:rPr>
                <w:rFonts w:cs="Times New Roman"/>
                <w:b/>
                <w:szCs w:val="24"/>
              </w:rPr>
              <w:t>,0</w:t>
            </w:r>
          </w:p>
          <w:p w14:paraId="08259886" w14:textId="7F079820" w:rsidR="002438AB" w:rsidRPr="003255C2" w:rsidRDefault="002438AB" w:rsidP="00143B35">
            <w:pPr>
              <w:spacing w:after="0"/>
              <w:jc w:val="center"/>
              <w:rPr>
                <w:rFonts w:cs="Times New Roman"/>
                <w:szCs w:val="24"/>
              </w:rPr>
            </w:pPr>
            <w:r w:rsidRPr="003255C2">
              <w:rPr>
                <w:rFonts w:cs="Times New Roman"/>
                <w:szCs w:val="24"/>
              </w:rPr>
              <w:t>- vidurinio ugdymo:</w:t>
            </w:r>
          </w:p>
          <w:p w14:paraId="25590853" w14:textId="156DBFC1" w:rsidR="002438AB" w:rsidRPr="003255C2" w:rsidRDefault="002438AB" w:rsidP="00143B35">
            <w:pPr>
              <w:spacing w:after="0"/>
              <w:jc w:val="center"/>
              <w:rPr>
                <w:rFonts w:cs="Times New Roman"/>
                <w:szCs w:val="24"/>
              </w:rPr>
            </w:pPr>
            <w:r w:rsidRPr="003255C2">
              <w:rPr>
                <w:rFonts w:cs="Times New Roman"/>
                <w:szCs w:val="24"/>
              </w:rPr>
              <w:t>Mieste – 2</w:t>
            </w:r>
            <w:r w:rsidR="00C27A00" w:rsidRPr="003255C2">
              <w:rPr>
                <w:rFonts w:cs="Times New Roman"/>
                <w:szCs w:val="24"/>
              </w:rPr>
              <w:t>9</w:t>
            </w:r>
            <w:r w:rsidR="00AA41D3" w:rsidRPr="003255C2">
              <w:rPr>
                <w:rFonts w:cs="Times New Roman"/>
                <w:szCs w:val="24"/>
              </w:rPr>
              <w:t>,0</w:t>
            </w:r>
          </w:p>
          <w:p w14:paraId="63A1221B" w14:textId="1940FEB2" w:rsidR="002438AB" w:rsidRPr="003255C2" w:rsidRDefault="002438AB" w:rsidP="00143B35">
            <w:pPr>
              <w:spacing w:after="0"/>
              <w:jc w:val="center"/>
              <w:rPr>
                <w:rFonts w:cs="Times New Roman"/>
                <w:szCs w:val="24"/>
              </w:rPr>
            </w:pPr>
            <w:r w:rsidRPr="003255C2">
              <w:rPr>
                <w:rFonts w:cs="Times New Roman"/>
                <w:szCs w:val="24"/>
              </w:rPr>
              <w:t xml:space="preserve">Kaime -  </w:t>
            </w:r>
            <w:r w:rsidR="00C27A00" w:rsidRPr="003255C2">
              <w:rPr>
                <w:rFonts w:cs="Times New Roman"/>
                <w:szCs w:val="24"/>
              </w:rPr>
              <w:t>16,8</w:t>
            </w:r>
            <w:r w:rsidR="00A2261F" w:rsidRPr="003255C2">
              <w:rPr>
                <w:rFonts w:cs="Times New Roman"/>
                <w:szCs w:val="24"/>
              </w:rPr>
              <w:t>,</w:t>
            </w:r>
          </w:p>
          <w:p w14:paraId="37A64A5D" w14:textId="77777777" w:rsidR="002438AB" w:rsidRPr="003255C2" w:rsidRDefault="002438AB" w:rsidP="00143B35">
            <w:pPr>
              <w:jc w:val="center"/>
              <w:rPr>
                <w:rFonts w:cs="Times New Roman"/>
                <w:szCs w:val="24"/>
              </w:rPr>
            </w:pPr>
          </w:p>
        </w:tc>
      </w:tr>
      <w:tr w:rsidR="003255C2" w:rsidRPr="003255C2" w14:paraId="12181A36" w14:textId="77777777" w:rsidTr="005B4767">
        <w:tc>
          <w:tcPr>
            <w:tcW w:w="1697" w:type="dxa"/>
            <w:vMerge/>
            <w:shd w:val="clear" w:color="auto" w:fill="auto"/>
          </w:tcPr>
          <w:p w14:paraId="18893A94" w14:textId="77777777" w:rsidR="0036587C" w:rsidRPr="003255C2" w:rsidRDefault="0036587C" w:rsidP="0036587C">
            <w:pPr>
              <w:jc w:val="center"/>
              <w:rPr>
                <w:rFonts w:cs="Times New Roman"/>
                <w:szCs w:val="24"/>
              </w:rPr>
            </w:pPr>
          </w:p>
        </w:tc>
        <w:tc>
          <w:tcPr>
            <w:tcW w:w="3940" w:type="dxa"/>
            <w:shd w:val="clear" w:color="auto" w:fill="auto"/>
          </w:tcPr>
          <w:p w14:paraId="7E42687C" w14:textId="3837DF03" w:rsidR="0036587C" w:rsidRPr="003255C2" w:rsidRDefault="0036587C" w:rsidP="0036587C">
            <w:pPr>
              <w:spacing w:after="0"/>
              <w:jc w:val="center"/>
              <w:rPr>
                <w:rFonts w:cs="Times New Roman"/>
                <w:szCs w:val="24"/>
              </w:rPr>
            </w:pPr>
            <w:r w:rsidRPr="003255C2">
              <w:rPr>
                <w:rFonts w:cs="Times New Roman"/>
                <w:szCs w:val="24"/>
              </w:rPr>
              <w:t>Bendrojo ugdymo mokyklų 1–8 klasių komplektų, kurie yra jungtiniai, dalis (proc.)</w:t>
            </w:r>
          </w:p>
        </w:tc>
        <w:tc>
          <w:tcPr>
            <w:tcW w:w="3969" w:type="dxa"/>
            <w:shd w:val="clear" w:color="auto" w:fill="auto"/>
          </w:tcPr>
          <w:p w14:paraId="67D283D3" w14:textId="52734BF5" w:rsidR="0036587C" w:rsidRPr="003255C2" w:rsidRDefault="0036587C" w:rsidP="0036587C">
            <w:pPr>
              <w:spacing w:after="0"/>
              <w:jc w:val="center"/>
              <w:rPr>
                <w:rFonts w:cs="Times New Roman"/>
                <w:szCs w:val="24"/>
              </w:rPr>
            </w:pPr>
            <w:r w:rsidRPr="003255C2">
              <w:rPr>
                <w:rFonts w:cs="Times New Roman"/>
                <w:szCs w:val="24"/>
              </w:rPr>
              <w:t>Bendrojo ugdymo mokyklų 1–8 klasių komplektų, kurie yra jungtiniai, dalis (proc.)</w:t>
            </w:r>
          </w:p>
        </w:tc>
      </w:tr>
      <w:tr w:rsidR="003255C2" w:rsidRPr="003255C2" w14:paraId="2016B6FF" w14:textId="77777777" w:rsidTr="005B4767">
        <w:tc>
          <w:tcPr>
            <w:tcW w:w="1697" w:type="dxa"/>
            <w:vMerge/>
            <w:shd w:val="clear" w:color="auto" w:fill="auto"/>
          </w:tcPr>
          <w:p w14:paraId="41B233F4" w14:textId="77777777" w:rsidR="002438AB" w:rsidRPr="003255C2" w:rsidRDefault="002438AB" w:rsidP="00143B35">
            <w:pPr>
              <w:jc w:val="center"/>
              <w:rPr>
                <w:rFonts w:cs="Times New Roman"/>
                <w:szCs w:val="24"/>
              </w:rPr>
            </w:pPr>
          </w:p>
        </w:tc>
        <w:tc>
          <w:tcPr>
            <w:tcW w:w="3940" w:type="dxa"/>
            <w:shd w:val="clear" w:color="auto" w:fill="auto"/>
          </w:tcPr>
          <w:p w14:paraId="013AC610" w14:textId="47EDC262" w:rsidR="002438AB" w:rsidRPr="003255C2" w:rsidRDefault="0036587C" w:rsidP="00143B35">
            <w:pPr>
              <w:spacing w:after="0"/>
              <w:jc w:val="center"/>
              <w:rPr>
                <w:rFonts w:cs="Times New Roman"/>
                <w:szCs w:val="24"/>
              </w:rPr>
            </w:pPr>
            <w:r w:rsidRPr="003255C2">
              <w:rPr>
                <w:rFonts w:cs="Times New Roman"/>
                <w:szCs w:val="24"/>
              </w:rPr>
              <w:t>8,9</w:t>
            </w:r>
          </w:p>
        </w:tc>
        <w:tc>
          <w:tcPr>
            <w:tcW w:w="3969" w:type="dxa"/>
            <w:shd w:val="clear" w:color="auto" w:fill="auto"/>
          </w:tcPr>
          <w:p w14:paraId="3FC91425" w14:textId="59C4D3F6" w:rsidR="002438AB" w:rsidRPr="003255C2" w:rsidRDefault="0036587C" w:rsidP="00143B35">
            <w:pPr>
              <w:spacing w:after="0"/>
              <w:jc w:val="center"/>
              <w:rPr>
                <w:rFonts w:cs="Times New Roman"/>
                <w:szCs w:val="24"/>
                <w:lang w:val="en-US"/>
              </w:rPr>
            </w:pPr>
            <w:r w:rsidRPr="003255C2">
              <w:rPr>
                <w:rFonts w:cs="Times New Roman"/>
                <w:szCs w:val="24"/>
                <w:lang w:val="en-US"/>
              </w:rPr>
              <w:t>4,5</w:t>
            </w:r>
          </w:p>
        </w:tc>
      </w:tr>
      <w:tr w:rsidR="003255C2" w:rsidRPr="003255C2" w14:paraId="05D72C4A" w14:textId="77777777" w:rsidTr="005B4767">
        <w:trPr>
          <w:trHeight w:val="1331"/>
        </w:trPr>
        <w:tc>
          <w:tcPr>
            <w:tcW w:w="1697" w:type="dxa"/>
            <w:vMerge/>
            <w:shd w:val="clear" w:color="auto" w:fill="auto"/>
          </w:tcPr>
          <w:p w14:paraId="2277092A" w14:textId="77777777" w:rsidR="002438AB" w:rsidRPr="003255C2" w:rsidRDefault="002438AB" w:rsidP="00143B35">
            <w:pPr>
              <w:jc w:val="center"/>
              <w:rPr>
                <w:rFonts w:cs="Times New Roman"/>
                <w:szCs w:val="24"/>
              </w:rPr>
            </w:pPr>
          </w:p>
        </w:tc>
        <w:tc>
          <w:tcPr>
            <w:tcW w:w="3940" w:type="dxa"/>
            <w:shd w:val="clear" w:color="auto" w:fill="auto"/>
          </w:tcPr>
          <w:p w14:paraId="4BA75065" w14:textId="4EE8CDF4" w:rsidR="002438AB" w:rsidRPr="003255C2" w:rsidRDefault="002438AB" w:rsidP="00143B35">
            <w:pPr>
              <w:spacing w:after="0"/>
              <w:jc w:val="center"/>
              <w:rPr>
                <w:rFonts w:cs="Times New Roman"/>
                <w:szCs w:val="24"/>
              </w:rPr>
            </w:pPr>
            <w:r w:rsidRPr="003255C2">
              <w:rPr>
                <w:rFonts w:cs="Times New Roman"/>
                <w:szCs w:val="24"/>
              </w:rPr>
              <w:t>Naujai komplektuojamų 1 klasių komplektų, kuriuose yra ne daugiau kaip 24 mokiniai, dalis (%)</w:t>
            </w:r>
          </w:p>
          <w:p w14:paraId="6CC41F1C" w14:textId="77777777" w:rsidR="002438AB" w:rsidRPr="003255C2" w:rsidRDefault="002438AB" w:rsidP="00143B35">
            <w:pPr>
              <w:jc w:val="center"/>
              <w:rPr>
                <w:rFonts w:cs="Times New Roman"/>
                <w:szCs w:val="24"/>
              </w:rPr>
            </w:pPr>
            <w:r w:rsidRPr="003255C2">
              <w:rPr>
                <w:rFonts w:cs="Times New Roman"/>
                <w:szCs w:val="24"/>
              </w:rPr>
              <w:t>100%</w:t>
            </w:r>
          </w:p>
        </w:tc>
        <w:tc>
          <w:tcPr>
            <w:tcW w:w="3969" w:type="dxa"/>
            <w:shd w:val="clear" w:color="auto" w:fill="auto"/>
          </w:tcPr>
          <w:p w14:paraId="3AEA6F02" w14:textId="77777777" w:rsidR="002438AB" w:rsidRPr="003255C2" w:rsidRDefault="002438AB" w:rsidP="00143B35">
            <w:pPr>
              <w:spacing w:after="0"/>
              <w:jc w:val="center"/>
              <w:rPr>
                <w:rFonts w:cs="Times New Roman"/>
                <w:szCs w:val="24"/>
              </w:rPr>
            </w:pPr>
            <w:r w:rsidRPr="003255C2">
              <w:rPr>
                <w:rFonts w:cs="Times New Roman"/>
                <w:szCs w:val="24"/>
              </w:rPr>
              <w:t>Naujai komplektuojamų 1 klasių komplektų, kuriuose yra ne daugiau kaip 24 mokiniai, dalis (%)</w:t>
            </w:r>
          </w:p>
          <w:p w14:paraId="4EB160B0" w14:textId="77777777" w:rsidR="002438AB" w:rsidRPr="003255C2" w:rsidRDefault="002438AB" w:rsidP="00143B35">
            <w:pPr>
              <w:spacing w:after="0"/>
              <w:jc w:val="center"/>
              <w:rPr>
                <w:rFonts w:cs="Times New Roman"/>
                <w:szCs w:val="24"/>
              </w:rPr>
            </w:pPr>
            <w:r w:rsidRPr="003255C2">
              <w:rPr>
                <w:rFonts w:cs="Times New Roman"/>
                <w:szCs w:val="24"/>
              </w:rPr>
              <w:t>100%</w:t>
            </w:r>
          </w:p>
        </w:tc>
      </w:tr>
      <w:tr w:rsidR="003255C2" w:rsidRPr="003255C2" w14:paraId="3C2EA2D5" w14:textId="77777777" w:rsidTr="005B4767">
        <w:trPr>
          <w:trHeight w:val="2027"/>
        </w:trPr>
        <w:tc>
          <w:tcPr>
            <w:tcW w:w="1697" w:type="dxa"/>
            <w:vMerge/>
            <w:shd w:val="clear" w:color="auto" w:fill="auto"/>
          </w:tcPr>
          <w:p w14:paraId="2ACAB906" w14:textId="77777777" w:rsidR="002438AB" w:rsidRPr="003255C2" w:rsidRDefault="002438AB" w:rsidP="00143B35">
            <w:pPr>
              <w:jc w:val="center"/>
              <w:rPr>
                <w:rFonts w:cs="Times New Roman"/>
                <w:szCs w:val="24"/>
              </w:rPr>
            </w:pPr>
          </w:p>
        </w:tc>
        <w:tc>
          <w:tcPr>
            <w:tcW w:w="3940" w:type="dxa"/>
            <w:shd w:val="clear" w:color="auto" w:fill="auto"/>
          </w:tcPr>
          <w:p w14:paraId="3E28E01D" w14:textId="77777777" w:rsidR="002438AB" w:rsidRPr="003255C2" w:rsidRDefault="002438AB" w:rsidP="00143B35">
            <w:pPr>
              <w:spacing w:after="0"/>
              <w:jc w:val="center"/>
              <w:rPr>
                <w:rFonts w:cs="Times New Roman"/>
                <w:szCs w:val="24"/>
              </w:rPr>
            </w:pPr>
            <w:r w:rsidRPr="003255C2">
              <w:rPr>
                <w:rFonts w:cs="Times New Roman"/>
                <w:szCs w:val="24"/>
              </w:rPr>
              <w:t>Naujai komplektuojamų bendrojo ugdymo mokyklų bendrosios paskirties 5, 9, I g., III g. klasių komplektų, kuriuose yra ne daugiau kaip 30 mokinių, dalis (%)</w:t>
            </w:r>
          </w:p>
          <w:p w14:paraId="412A9692" w14:textId="77777777" w:rsidR="002438AB" w:rsidRPr="003255C2" w:rsidRDefault="002438AB" w:rsidP="00143B35">
            <w:pPr>
              <w:spacing w:after="0"/>
              <w:jc w:val="center"/>
              <w:rPr>
                <w:rFonts w:cs="Times New Roman"/>
                <w:szCs w:val="24"/>
              </w:rPr>
            </w:pPr>
            <w:r w:rsidRPr="003255C2">
              <w:rPr>
                <w:rFonts w:cs="Times New Roman"/>
                <w:szCs w:val="24"/>
              </w:rPr>
              <w:t>100%</w:t>
            </w:r>
          </w:p>
        </w:tc>
        <w:tc>
          <w:tcPr>
            <w:tcW w:w="3969" w:type="dxa"/>
            <w:shd w:val="clear" w:color="auto" w:fill="auto"/>
          </w:tcPr>
          <w:p w14:paraId="19DF374F" w14:textId="5431F743" w:rsidR="002438AB" w:rsidRPr="003255C2" w:rsidRDefault="002438AB" w:rsidP="00143B35">
            <w:pPr>
              <w:spacing w:after="0"/>
              <w:jc w:val="center"/>
              <w:rPr>
                <w:rFonts w:cs="Times New Roman"/>
                <w:szCs w:val="24"/>
              </w:rPr>
            </w:pPr>
            <w:r w:rsidRPr="003255C2">
              <w:rPr>
                <w:rFonts w:cs="Times New Roman"/>
                <w:szCs w:val="24"/>
              </w:rPr>
              <w:t>Naujai komplektuojamų bendrojo ugdymo mokyklų bendrosios paskirties 5, 9, I g., III g. klasių komplektų, kuriuose yra ne daugiau kaip 30 mokinių, dalis (%)</w:t>
            </w:r>
          </w:p>
          <w:p w14:paraId="23598421" w14:textId="1BE79537" w:rsidR="002438AB" w:rsidRPr="003255C2" w:rsidRDefault="002438AB" w:rsidP="00143B35">
            <w:pPr>
              <w:spacing w:after="0"/>
              <w:jc w:val="center"/>
              <w:rPr>
                <w:rFonts w:cs="Times New Roman"/>
                <w:szCs w:val="24"/>
              </w:rPr>
            </w:pPr>
            <w:r w:rsidRPr="003255C2">
              <w:rPr>
                <w:rFonts w:cs="Times New Roman"/>
                <w:szCs w:val="24"/>
              </w:rPr>
              <w:t>100%</w:t>
            </w:r>
          </w:p>
        </w:tc>
      </w:tr>
      <w:tr w:rsidR="003255C2" w:rsidRPr="003255C2" w14:paraId="1C45EC8F" w14:textId="77777777" w:rsidTr="005B4767">
        <w:trPr>
          <w:trHeight w:val="662"/>
        </w:trPr>
        <w:tc>
          <w:tcPr>
            <w:tcW w:w="1697" w:type="dxa"/>
            <w:vMerge w:val="restart"/>
            <w:shd w:val="clear" w:color="auto" w:fill="auto"/>
          </w:tcPr>
          <w:p w14:paraId="64298BBC" w14:textId="77777777" w:rsidR="002438AB" w:rsidRPr="003255C2" w:rsidRDefault="002438AB" w:rsidP="00143B35">
            <w:pPr>
              <w:jc w:val="center"/>
              <w:rPr>
                <w:rFonts w:cs="Times New Roman"/>
                <w:szCs w:val="24"/>
              </w:rPr>
            </w:pPr>
            <w:r w:rsidRPr="003255C2">
              <w:rPr>
                <w:rFonts w:cs="Times New Roman"/>
                <w:szCs w:val="24"/>
              </w:rPr>
              <w:t>Užtikrinti teikiamų paslaugų kokybę</w:t>
            </w:r>
          </w:p>
        </w:tc>
        <w:tc>
          <w:tcPr>
            <w:tcW w:w="3940" w:type="dxa"/>
            <w:shd w:val="clear" w:color="auto" w:fill="auto"/>
          </w:tcPr>
          <w:p w14:paraId="28E29AA4" w14:textId="77777777" w:rsidR="002438AB" w:rsidRPr="003255C2" w:rsidRDefault="002438AB" w:rsidP="00143B35">
            <w:pPr>
              <w:spacing w:after="0"/>
              <w:jc w:val="center"/>
              <w:rPr>
                <w:rFonts w:cs="Times New Roman"/>
                <w:szCs w:val="24"/>
              </w:rPr>
            </w:pPr>
            <w:r w:rsidRPr="003255C2">
              <w:rPr>
                <w:rFonts w:cs="Times New Roman"/>
                <w:szCs w:val="24"/>
              </w:rPr>
              <w:t>Pagrindinio ugdymo pasiekimų patikrinimo metu bent pagrindinį mokymosi pasiekimų lygį pasiekusių mokinių dalis (%).</w:t>
            </w:r>
          </w:p>
          <w:p w14:paraId="18535C46" w14:textId="79175CD0" w:rsidR="002438AB" w:rsidRPr="003255C2" w:rsidRDefault="00B21275" w:rsidP="00143B35">
            <w:pPr>
              <w:spacing w:after="0"/>
              <w:jc w:val="center"/>
              <w:rPr>
                <w:rFonts w:cs="Times New Roman"/>
                <w:szCs w:val="24"/>
              </w:rPr>
            </w:pPr>
            <w:r w:rsidRPr="003255C2">
              <w:rPr>
                <w:rFonts w:cs="Times New Roman"/>
                <w:szCs w:val="24"/>
              </w:rPr>
              <w:t>Matematikos – 46 proc.</w:t>
            </w:r>
          </w:p>
          <w:p w14:paraId="5107A2F9" w14:textId="33B21F61" w:rsidR="002438AB" w:rsidRPr="003255C2" w:rsidRDefault="00B21275" w:rsidP="00143B35">
            <w:pPr>
              <w:spacing w:after="0"/>
              <w:jc w:val="center"/>
              <w:rPr>
                <w:rFonts w:cs="Times New Roman"/>
                <w:szCs w:val="24"/>
              </w:rPr>
            </w:pPr>
            <w:r w:rsidRPr="003255C2">
              <w:rPr>
                <w:rFonts w:cs="Times New Roman"/>
                <w:szCs w:val="24"/>
              </w:rPr>
              <w:t>Lietuvių kalbos – 63 proc.</w:t>
            </w:r>
          </w:p>
        </w:tc>
        <w:tc>
          <w:tcPr>
            <w:tcW w:w="3969" w:type="dxa"/>
            <w:shd w:val="clear" w:color="auto" w:fill="auto"/>
          </w:tcPr>
          <w:p w14:paraId="2D04177B" w14:textId="77777777" w:rsidR="002438AB" w:rsidRPr="003255C2" w:rsidRDefault="002438AB" w:rsidP="00143B35">
            <w:pPr>
              <w:spacing w:after="0"/>
              <w:jc w:val="center"/>
              <w:rPr>
                <w:rFonts w:cs="Times New Roman"/>
                <w:szCs w:val="24"/>
              </w:rPr>
            </w:pPr>
            <w:r w:rsidRPr="003255C2">
              <w:rPr>
                <w:rFonts w:cs="Times New Roman"/>
                <w:szCs w:val="24"/>
              </w:rPr>
              <w:t>Pagrindinio ugdymo pasiekimų patikrinimo metu bent pagrindinį mokymosi pasiekimų lygį pasiekusių mokinių dalis (%).</w:t>
            </w:r>
          </w:p>
          <w:p w14:paraId="19496CCA" w14:textId="3C7EADB4" w:rsidR="00D1238A" w:rsidRPr="003255C2" w:rsidRDefault="00D1238A" w:rsidP="00143B35">
            <w:pPr>
              <w:spacing w:after="0"/>
              <w:jc w:val="center"/>
              <w:rPr>
                <w:rFonts w:cs="Times New Roman"/>
                <w:szCs w:val="24"/>
              </w:rPr>
            </w:pPr>
            <w:r w:rsidRPr="003255C2">
              <w:rPr>
                <w:rFonts w:cs="Times New Roman"/>
                <w:szCs w:val="24"/>
              </w:rPr>
              <w:t>Matematikos – 50 proc.</w:t>
            </w:r>
          </w:p>
          <w:p w14:paraId="1105882D" w14:textId="7AC05D15" w:rsidR="002438AB" w:rsidRPr="003255C2" w:rsidRDefault="00D1238A" w:rsidP="00143B35">
            <w:pPr>
              <w:jc w:val="center"/>
              <w:rPr>
                <w:rFonts w:cs="Times New Roman"/>
                <w:szCs w:val="24"/>
              </w:rPr>
            </w:pPr>
            <w:r w:rsidRPr="003255C2">
              <w:rPr>
                <w:rFonts w:cs="Times New Roman"/>
                <w:szCs w:val="24"/>
              </w:rPr>
              <w:t>Lietuvių kalbos – 65 proc.</w:t>
            </w:r>
          </w:p>
        </w:tc>
      </w:tr>
      <w:tr w:rsidR="003255C2" w:rsidRPr="003255C2" w14:paraId="0D103840" w14:textId="77777777" w:rsidTr="005B4767">
        <w:trPr>
          <w:trHeight w:val="533"/>
        </w:trPr>
        <w:tc>
          <w:tcPr>
            <w:tcW w:w="1697" w:type="dxa"/>
            <w:vMerge/>
            <w:shd w:val="clear" w:color="auto" w:fill="auto"/>
          </w:tcPr>
          <w:p w14:paraId="4190E4FE" w14:textId="77777777" w:rsidR="002438AB" w:rsidRPr="003255C2" w:rsidRDefault="002438AB" w:rsidP="00143B35">
            <w:pPr>
              <w:jc w:val="center"/>
              <w:rPr>
                <w:rFonts w:cs="Times New Roman"/>
                <w:szCs w:val="24"/>
              </w:rPr>
            </w:pPr>
          </w:p>
        </w:tc>
        <w:tc>
          <w:tcPr>
            <w:tcW w:w="3940" w:type="dxa"/>
            <w:shd w:val="clear" w:color="auto" w:fill="auto"/>
          </w:tcPr>
          <w:p w14:paraId="6EADC334" w14:textId="77777777" w:rsidR="002438AB" w:rsidRPr="003255C2" w:rsidRDefault="002438AB" w:rsidP="00143B35">
            <w:pPr>
              <w:spacing w:after="0"/>
              <w:jc w:val="center"/>
              <w:rPr>
                <w:rFonts w:cs="Times New Roman"/>
                <w:szCs w:val="24"/>
              </w:rPr>
            </w:pPr>
            <w:r w:rsidRPr="003255C2">
              <w:rPr>
                <w:rFonts w:cs="Times New Roman"/>
                <w:szCs w:val="24"/>
              </w:rPr>
              <w:t>Apibendrintas VBE rezultatų rodiklis</w:t>
            </w:r>
          </w:p>
          <w:p w14:paraId="1B26A76A" w14:textId="77777777" w:rsidR="002438AB" w:rsidRPr="003255C2" w:rsidRDefault="002438AB" w:rsidP="00143B35">
            <w:pPr>
              <w:spacing w:after="0"/>
              <w:jc w:val="center"/>
              <w:rPr>
                <w:rFonts w:cs="Times New Roman"/>
                <w:szCs w:val="24"/>
              </w:rPr>
            </w:pPr>
            <w:r w:rsidRPr="003255C2">
              <w:rPr>
                <w:rFonts w:cs="Times New Roman"/>
                <w:szCs w:val="24"/>
              </w:rPr>
              <w:t>202,9</w:t>
            </w:r>
          </w:p>
        </w:tc>
        <w:tc>
          <w:tcPr>
            <w:tcW w:w="3969" w:type="dxa"/>
            <w:shd w:val="clear" w:color="auto" w:fill="auto"/>
          </w:tcPr>
          <w:p w14:paraId="34F15B5C" w14:textId="77777777" w:rsidR="002438AB" w:rsidRPr="003255C2" w:rsidRDefault="002438AB" w:rsidP="00143B35">
            <w:pPr>
              <w:spacing w:after="0"/>
              <w:jc w:val="center"/>
              <w:rPr>
                <w:rFonts w:cs="Times New Roman"/>
                <w:szCs w:val="24"/>
              </w:rPr>
            </w:pPr>
            <w:r w:rsidRPr="003255C2">
              <w:rPr>
                <w:rFonts w:cs="Times New Roman"/>
                <w:szCs w:val="24"/>
              </w:rPr>
              <w:t>Apibendrintas VBE rezultatų rodiklis</w:t>
            </w:r>
          </w:p>
          <w:p w14:paraId="2A4AA7B3" w14:textId="77777777" w:rsidR="002438AB" w:rsidRPr="003255C2" w:rsidRDefault="002438AB" w:rsidP="00143B35">
            <w:pPr>
              <w:spacing w:after="0"/>
              <w:jc w:val="center"/>
              <w:rPr>
                <w:rFonts w:cs="Times New Roman"/>
                <w:szCs w:val="24"/>
                <w:highlight w:val="yellow"/>
              </w:rPr>
            </w:pPr>
            <w:r w:rsidRPr="003255C2">
              <w:rPr>
                <w:rFonts w:cs="Times New Roman"/>
                <w:szCs w:val="24"/>
              </w:rPr>
              <w:t>204,0</w:t>
            </w:r>
          </w:p>
        </w:tc>
      </w:tr>
      <w:tr w:rsidR="003255C2" w:rsidRPr="003255C2" w14:paraId="63F13BBE" w14:textId="77777777" w:rsidTr="005B4767">
        <w:trPr>
          <w:trHeight w:val="850"/>
        </w:trPr>
        <w:tc>
          <w:tcPr>
            <w:tcW w:w="1697" w:type="dxa"/>
            <w:vMerge/>
            <w:shd w:val="clear" w:color="auto" w:fill="auto"/>
          </w:tcPr>
          <w:p w14:paraId="424AA7E5" w14:textId="77777777" w:rsidR="002438AB" w:rsidRPr="003255C2" w:rsidRDefault="002438AB" w:rsidP="00143B35">
            <w:pPr>
              <w:jc w:val="center"/>
              <w:rPr>
                <w:rFonts w:cs="Times New Roman"/>
                <w:szCs w:val="24"/>
              </w:rPr>
            </w:pPr>
          </w:p>
        </w:tc>
        <w:tc>
          <w:tcPr>
            <w:tcW w:w="3940" w:type="dxa"/>
            <w:shd w:val="clear" w:color="auto" w:fill="auto"/>
          </w:tcPr>
          <w:p w14:paraId="4517E252" w14:textId="77777777" w:rsidR="002438AB" w:rsidRPr="003255C2" w:rsidRDefault="002438AB" w:rsidP="00143B35">
            <w:pPr>
              <w:spacing w:after="0"/>
              <w:jc w:val="center"/>
              <w:rPr>
                <w:rFonts w:cs="Times New Roman"/>
                <w:bCs/>
                <w:szCs w:val="24"/>
                <w:lang w:val="en-US"/>
              </w:rPr>
            </w:pPr>
            <w:r w:rsidRPr="003255C2">
              <w:rPr>
                <w:rFonts w:cs="Times New Roman"/>
                <w:bCs/>
                <w:szCs w:val="24"/>
              </w:rPr>
              <w:t xml:space="preserve">Tris ir daugiau VBE išlaikiusiųjų abiturientų dalis </w:t>
            </w:r>
            <w:r w:rsidRPr="003255C2">
              <w:rPr>
                <w:rFonts w:cs="Times New Roman"/>
                <w:bCs/>
                <w:szCs w:val="24"/>
                <w:lang w:val="en-US"/>
              </w:rPr>
              <w:t>%</w:t>
            </w:r>
          </w:p>
          <w:p w14:paraId="40522D5E" w14:textId="1E542A96" w:rsidR="002438AB" w:rsidRPr="003255C2" w:rsidRDefault="002438AB" w:rsidP="00143B35">
            <w:pPr>
              <w:spacing w:after="0"/>
              <w:jc w:val="center"/>
              <w:rPr>
                <w:rFonts w:cs="Times New Roman"/>
                <w:bCs/>
                <w:szCs w:val="24"/>
                <w:lang w:val="en-US"/>
              </w:rPr>
            </w:pPr>
            <w:r w:rsidRPr="003255C2">
              <w:rPr>
                <w:rFonts w:cs="Times New Roman"/>
                <w:bCs/>
                <w:szCs w:val="24"/>
                <w:lang w:val="en-US"/>
              </w:rPr>
              <w:t>63%</w:t>
            </w:r>
          </w:p>
        </w:tc>
        <w:tc>
          <w:tcPr>
            <w:tcW w:w="3969" w:type="dxa"/>
            <w:shd w:val="clear" w:color="auto" w:fill="auto"/>
          </w:tcPr>
          <w:p w14:paraId="2BA3573A" w14:textId="77777777" w:rsidR="002438AB" w:rsidRPr="003255C2" w:rsidRDefault="002438AB" w:rsidP="00143B35">
            <w:pPr>
              <w:spacing w:after="0"/>
              <w:jc w:val="center"/>
              <w:rPr>
                <w:rFonts w:cs="Times New Roman"/>
                <w:bCs/>
                <w:szCs w:val="24"/>
                <w:lang w:val="en-US"/>
              </w:rPr>
            </w:pPr>
            <w:r w:rsidRPr="003255C2">
              <w:rPr>
                <w:rFonts w:cs="Times New Roman"/>
                <w:bCs/>
                <w:szCs w:val="24"/>
              </w:rPr>
              <w:t xml:space="preserve">Tris ir daugiau VBE išlaikiusiųjų abiturientų dalis </w:t>
            </w:r>
            <w:r w:rsidRPr="003255C2">
              <w:rPr>
                <w:rFonts w:cs="Times New Roman"/>
                <w:bCs/>
                <w:szCs w:val="24"/>
                <w:lang w:val="en-US"/>
              </w:rPr>
              <w:t>%</w:t>
            </w:r>
          </w:p>
          <w:p w14:paraId="34560B03" w14:textId="1DF27A89" w:rsidR="002438AB" w:rsidRPr="003255C2" w:rsidRDefault="002438AB" w:rsidP="00143B35">
            <w:pPr>
              <w:spacing w:after="0"/>
              <w:jc w:val="center"/>
              <w:rPr>
                <w:rFonts w:cs="Times New Roman"/>
                <w:b/>
                <w:szCs w:val="24"/>
              </w:rPr>
            </w:pPr>
            <w:r w:rsidRPr="003255C2">
              <w:rPr>
                <w:rFonts w:cs="Times New Roman"/>
                <w:bCs/>
                <w:szCs w:val="24"/>
                <w:lang w:val="en-US"/>
              </w:rPr>
              <w:t>65 %</w:t>
            </w:r>
          </w:p>
        </w:tc>
      </w:tr>
      <w:tr w:rsidR="003255C2" w:rsidRPr="003255C2" w14:paraId="4E009463" w14:textId="77777777" w:rsidTr="005B4767">
        <w:trPr>
          <w:trHeight w:val="1265"/>
        </w:trPr>
        <w:tc>
          <w:tcPr>
            <w:tcW w:w="1697" w:type="dxa"/>
            <w:vMerge w:val="restart"/>
            <w:shd w:val="clear" w:color="auto" w:fill="auto"/>
          </w:tcPr>
          <w:p w14:paraId="42F5B248" w14:textId="77777777" w:rsidR="002438AB" w:rsidRPr="003255C2" w:rsidRDefault="002438AB" w:rsidP="00143B35">
            <w:pPr>
              <w:jc w:val="center"/>
              <w:rPr>
                <w:rFonts w:cs="Times New Roman"/>
                <w:szCs w:val="24"/>
              </w:rPr>
            </w:pPr>
            <w:r w:rsidRPr="003255C2">
              <w:rPr>
                <w:rFonts w:cs="Times New Roman"/>
                <w:szCs w:val="24"/>
              </w:rPr>
              <w:t>Užtikrinti efektyvų lėšų panaudojimą</w:t>
            </w:r>
          </w:p>
        </w:tc>
        <w:tc>
          <w:tcPr>
            <w:tcW w:w="3940" w:type="dxa"/>
            <w:shd w:val="clear" w:color="auto" w:fill="FFFFFF"/>
          </w:tcPr>
          <w:p w14:paraId="66C5448D" w14:textId="7A539C87" w:rsidR="002438AB" w:rsidRPr="003255C2" w:rsidRDefault="002438AB" w:rsidP="00143B35">
            <w:pPr>
              <w:spacing w:after="0"/>
              <w:jc w:val="center"/>
              <w:rPr>
                <w:rFonts w:cs="Times New Roman"/>
                <w:b/>
                <w:szCs w:val="24"/>
              </w:rPr>
            </w:pPr>
            <w:r w:rsidRPr="003255C2">
              <w:rPr>
                <w:rFonts w:cs="Times New Roman"/>
                <w:szCs w:val="24"/>
              </w:rPr>
              <w:t>Vienai sąlyginei  mokytojo pareigybei tenkančių mokinių skaičius bendrojo ugdymo mokyklose</w:t>
            </w:r>
          </w:p>
          <w:p w14:paraId="38E3D19B" w14:textId="74A8E12C" w:rsidR="002438AB" w:rsidRPr="003255C2" w:rsidRDefault="00D1238A" w:rsidP="00143B35">
            <w:pPr>
              <w:spacing w:after="0"/>
              <w:jc w:val="center"/>
              <w:rPr>
                <w:rFonts w:cs="Times New Roman"/>
                <w:szCs w:val="24"/>
              </w:rPr>
            </w:pPr>
            <w:r w:rsidRPr="003255C2">
              <w:rPr>
                <w:rFonts w:cs="Times New Roman"/>
                <w:szCs w:val="24"/>
              </w:rPr>
              <w:t>10,5</w:t>
            </w:r>
          </w:p>
        </w:tc>
        <w:tc>
          <w:tcPr>
            <w:tcW w:w="3969" w:type="dxa"/>
            <w:shd w:val="clear" w:color="auto" w:fill="auto"/>
          </w:tcPr>
          <w:p w14:paraId="16ECEEDE" w14:textId="0DD35830" w:rsidR="002438AB" w:rsidRPr="003255C2" w:rsidRDefault="002438AB" w:rsidP="00143B35">
            <w:pPr>
              <w:spacing w:after="0"/>
              <w:jc w:val="center"/>
              <w:rPr>
                <w:rFonts w:cs="Times New Roman"/>
                <w:szCs w:val="24"/>
              </w:rPr>
            </w:pPr>
            <w:r w:rsidRPr="003255C2">
              <w:rPr>
                <w:rFonts w:cs="Times New Roman"/>
                <w:szCs w:val="24"/>
              </w:rPr>
              <w:t>Vienai sąlyginei  mokytojo pareigybei tenkančių mokinių skaičius bendrojo ugdymo mokyklose</w:t>
            </w:r>
          </w:p>
          <w:p w14:paraId="1A948009" w14:textId="33572B57" w:rsidR="002438AB" w:rsidRPr="003255C2" w:rsidRDefault="002438AB" w:rsidP="00143B35">
            <w:pPr>
              <w:spacing w:after="0"/>
              <w:jc w:val="center"/>
              <w:rPr>
                <w:rFonts w:cs="Times New Roman"/>
                <w:szCs w:val="24"/>
              </w:rPr>
            </w:pPr>
            <w:r w:rsidRPr="003255C2">
              <w:rPr>
                <w:rFonts w:cs="Times New Roman"/>
                <w:szCs w:val="24"/>
              </w:rPr>
              <w:t>Ne mažiau 1</w:t>
            </w:r>
            <w:r w:rsidR="00D1238A" w:rsidRPr="003255C2">
              <w:rPr>
                <w:rFonts w:cs="Times New Roman"/>
                <w:szCs w:val="24"/>
              </w:rPr>
              <w:t>2</w:t>
            </w:r>
            <w:r w:rsidRPr="003255C2">
              <w:rPr>
                <w:rFonts w:cs="Times New Roman"/>
                <w:szCs w:val="24"/>
              </w:rPr>
              <w:t>,0</w:t>
            </w:r>
          </w:p>
        </w:tc>
      </w:tr>
      <w:tr w:rsidR="003255C2" w:rsidRPr="003255C2" w14:paraId="0ADDDF46" w14:textId="77777777" w:rsidTr="005B4767">
        <w:trPr>
          <w:trHeight w:val="1963"/>
        </w:trPr>
        <w:tc>
          <w:tcPr>
            <w:tcW w:w="1697" w:type="dxa"/>
            <w:vMerge/>
            <w:shd w:val="clear" w:color="auto" w:fill="auto"/>
          </w:tcPr>
          <w:p w14:paraId="07497FDF" w14:textId="77777777" w:rsidR="002438AB" w:rsidRPr="003255C2" w:rsidRDefault="002438AB" w:rsidP="00143B35">
            <w:pPr>
              <w:jc w:val="center"/>
              <w:rPr>
                <w:rFonts w:cs="Times New Roman"/>
                <w:szCs w:val="24"/>
              </w:rPr>
            </w:pPr>
          </w:p>
        </w:tc>
        <w:tc>
          <w:tcPr>
            <w:tcW w:w="3940" w:type="dxa"/>
            <w:shd w:val="clear" w:color="auto" w:fill="FFFFFF"/>
          </w:tcPr>
          <w:p w14:paraId="42CA2BA6" w14:textId="706ED56B" w:rsidR="002438AB" w:rsidRPr="003255C2" w:rsidRDefault="002438AB" w:rsidP="00143B35">
            <w:pPr>
              <w:spacing w:after="0"/>
              <w:jc w:val="center"/>
              <w:rPr>
                <w:rFonts w:cs="Times New Roman"/>
                <w:szCs w:val="24"/>
              </w:rPr>
            </w:pPr>
            <w:r w:rsidRPr="003255C2">
              <w:rPr>
                <w:rFonts w:cs="Times New Roman"/>
                <w:szCs w:val="24"/>
              </w:rPr>
              <w:t xml:space="preserve">Savivaldybės mokyklose turinčių ne visą` krūvį mokytojų skaičius (remiantis ŠVIS duomenimis </w:t>
            </w:r>
            <w:r w:rsidR="00143B35" w:rsidRPr="003255C2">
              <w:rPr>
                <w:rFonts w:cs="Times New Roman"/>
                <w:szCs w:val="24"/>
              </w:rPr>
              <w:t>)</w:t>
            </w:r>
          </w:p>
          <w:p w14:paraId="66FE4B33" w14:textId="4497E1EE" w:rsidR="00143B35" w:rsidRPr="003255C2" w:rsidRDefault="00143B35" w:rsidP="00143B35">
            <w:pPr>
              <w:spacing w:after="0"/>
              <w:jc w:val="center"/>
              <w:rPr>
                <w:rFonts w:cs="Times New Roman"/>
                <w:szCs w:val="24"/>
              </w:rPr>
            </w:pPr>
          </w:p>
          <w:p w14:paraId="29BB42B0" w14:textId="0D227C53" w:rsidR="00143B35" w:rsidRPr="003255C2" w:rsidRDefault="00143B35" w:rsidP="00143B35">
            <w:pPr>
              <w:spacing w:after="0"/>
              <w:jc w:val="center"/>
              <w:rPr>
                <w:rFonts w:cs="Times New Roman"/>
                <w:szCs w:val="24"/>
              </w:rPr>
            </w:pPr>
            <w:r w:rsidRPr="003255C2">
              <w:rPr>
                <w:rFonts w:cs="Times New Roman"/>
                <w:szCs w:val="24"/>
              </w:rPr>
              <w:t>45,2 proc.</w:t>
            </w:r>
          </w:p>
        </w:tc>
        <w:tc>
          <w:tcPr>
            <w:tcW w:w="3969" w:type="dxa"/>
            <w:shd w:val="clear" w:color="auto" w:fill="auto"/>
          </w:tcPr>
          <w:p w14:paraId="08FFB564" w14:textId="7F084162" w:rsidR="002438AB" w:rsidRPr="003255C2" w:rsidRDefault="002438AB" w:rsidP="00143B35">
            <w:pPr>
              <w:jc w:val="center"/>
              <w:rPr>
                <w:rFonts w:cs="Times New Roman"/>
                <w:szCs w:val="24"/>
              </w:rPr>
            </w:pPr>
            <w:r w:rsidRPr="003255C2">
              <w:rPr>
                <w:rFonts w:cs="Times New Roman"/>
                <w:szCs w:val="24"/>
              </w:rPr>
              <w:t>Savivaldybės mokyklose turinčių ne visą` krūvį mokytojų skaičius (remiantis ŠVIS duomenimis</w:t>
            </w:r>
          </w:p>
          <w:p w14:paraId="0FFA2804" w14:textId="1B463BBF" w:rsidR="00143B35" w:rsidRPr="003255C2" w:rsidRDefault="00143B35" w:rsidP="00143B35">
            <w:pPr>
              <w:jc w:val="center"/>
              <w:rPr>
                <w:rFonts w:ascii="Nirmala UI" w:hAnsi="Nirmala UI" w:cs="Nirmala UI"/>
                <w:b/>
                <w:szCs w:val="24"/>
              </w:rPr>
            </w:pPr>
            <w:r w:rsidRPr="003255C2">
              <w:rPr>
                <w:rFonts w:cs="Times New Roman"/>
                <w:szCs w:val="24"/>
              </w:rPr>
              <w:t>40,0 proc.</w:t>
            </w:r>
          </w:p>
        </w:tc>
      </w:tr>
      <w:tr w:rsidR="003255C2" w:rsidRPr="003255C2" w14:paraId="1CA01902" w14:textId="77777777" w:rsidTr="005B4767">
        <w:trPr>
          <w:trHeight w:val="1281"/>
        </w:trPr>
        <w:tc>
          <w:tcPr>
            <w:tcW w:w="1697" w:type="dxa"/>
            <w:vMerge/>
            <w:shd w:val="clear" w:color="auto" w:fill="auto"/>
          </w:tcPr>
          <w:p w14:paraId="7CCB2E48" w14:textId="77777777" w:rsidR="002438AB" w:rsidRPr="003255C2" w:rsidRDefault="002438AB" w:rsidP="00143B35">
            <w:pPr>
              <w:jc w:val="center"/>
              <w:rPr>
                <w:rFonts w:cs="Times New Roman"/>
                <w:szCs w:val="24"/>
              </w:rPr>
            </w:pPr>
          </w:p>
        </w:tc>
        <w:tc>
          <w:tcPr>
            <w:tcW w:w="3940" w:type="dxa"/>
            <w:shd w:val="clear" w:color="auto" w:fill="FFFFFF"/>
          </w:tcPr>
          <w:p w14:paraId="19BB86A8" w14:textId="7FEADF02" w:rsidR="002438AB" w:rsidRPr="003255C2" w:rsidRDefault="002438AB" w:rsidP="00143B35">
            <w:pPr>
              <w:spacing w:after="0"/>
              <w:jc w:val="center"/>
              <w:rPr>
                <w:rFonts w:cs="Times New Roman"/>
                <w:szCs w:val="24"/>
              </w:rPr>
            </w:pPr>
            <w:r w:rsidRPr="003255C2">
              <w:rPr>
                <w:rFonts w:cs="Times New Roman"/>
                <w:szCs w:val="24"/>
              </w:rPr>
              <w:t>Vienam mokiniui tenkantis ugdymui skirtų patalpų plotas (išskyrus specialiojo ugdymo mokyklą)</w:t>
            </w:r>
          </w:p>
          <w:p w14:paraId="4A29904E" w14:textId="77777777" w:rsidR="002438AB" w:rsidRPr="003255C2" w:rsidRDefault="002438AB" w:rsidP="00143B35">
            <w:pPr>
              <w:spacing w:after="0"/>
              <w:jc w:val="center"/>
              <w:rPr>
                <w:rFonts w:cs="Times New Roman"/>
                <w:b/>
                <w:szCs w:val="24"/>
              </w:rPr>
            </w:pPr>
            <w:r w:rsidRPr="003255C2">
              <w:rPr>
                <w:rFonts w:cs="Times New Roman"/>
                <w:b/>
                <w:szCs w:val="24"/>
              </w:rPr>
              <w:t>5,3 kv. m.</w:t>
            </w:r>
          </w:p>
        </w:tc>
        <w:tc>
          <w:tcPr>
            <w:tcW w:w="3969" w:type="dxa"/>
            <w:shd w:val="clear" w:color="auto" w:fill="auto"/>
          </w:tcPr>
          <w:p w14:paraId="3791DFCC" w14:textId="707A4B0E" w:rsidR="002438AB" w:rsidRPr="003255C2" w:rsidRDefault="002438AB" w:rsidP="00143B35">
            <w:pPr>
              <w:spacing w:after="0"/>
              <w:jc w:val="center"/>
              <w:rPr>
                <w:rFonts w:cs="Times New Roman"/>
                <w:szCs w:val="24"/>
              </w:rPr>
            </w:pPr>
            <w:r w:rsidRPr="003255C2">
              <w:rPr>
                <w:rFonts w:cs="Times New Roman"/>
                <w:szCs w:val="24"/>
              </w:rPr>
              <w:t>Vienam mokiniui tenkantis ugdymui skirtų patalpų plotas (išskyrus specialiojo ugdymo mokyklą)</w:t>
            </w:r>
          </w:p>
          <w:p w14:paraId="72435851" w14:textId="77777777" w:rsidR="002438AB" w:rsidRPr="003255C2" w:rsidRDefault="002438AB" w:rsidP="00143B35">
            <w:pPr>
              <w:jc w:val="center"/>
              <w:rPr>
                <w:rFonts w:cs="Times New Roman"/>
                <w:b/>
                <w:szCs w:val="24"/>
              </w:rPr>
            </w:pPr>
            <w:r w:rsidRPr="003255C2">
              <w:rPr>
                <w:rFonts w:cs="Times New Roman"/>
                <w:b/>
                <w:szCs w:val="24"/>
              </w:rPr>
              <w:t>Ne daugiau 4,0</w:t>
            </w:r>
          </w:p>
        </w:tc>
      </w:tr>
      <w:tr w:rsidR="003255C2" w:rsidRPr="003255C2" w14:paraId="5ECB3239" w14:textId="77777777" w:rsidTr="005B4767">
        <w:trPr>
          <w:trHeight w:val="457"/>
        </w:trPr>
        <w:tc>
          <w:tcPr>
            <w:tcW w:w="1697" w:type="dxa"/>
            <w:vMerge/>
            <w:shd w:val="clear" w:color="auto" w:fill="auto"/>
          </w:tcPr>
          <w:p w14:paraId="44EC25B0" w14:textId="77777777" w:rsidR="002438AB" w:rsidRPr="003255C2" w:rsidRDefault="002438AB" w:rsidP="00143B35">
            <w:pPr>
              <w:jc w:val="center"/>
              <w:rPr>
                <w:rFonts w:cs="Times New Roman"/>
                <w:szCs w:val="24"/>
              </w:rPr>
            </w:pPr>
          </w:p>
        </w:tc>
        <w:tc>
          <w:tcPr>
            <w:tcW w:w="3940" w:type="dxa"/>
            <w:shd w:val="clear" w:color="auto" w:fill="FFFFFF"/>
          </w:tcPr>
          <w:p w14:paraId="326EA11D" w14:textId="77777777" w:rsidR="002438AB" w:rsidRPr="003255C2" w:rsidRDefault="002438AB" w:rsidP="00143B35">
            <w:pPr>
              <w:spacing w:after="0"/>
              <w:jc w:val="center"/>
              <w:rPr>
                <w:rFonts w:cs="Times New Roman"/>
                <w:szCs w:val="24"/>
              </w:rPr>
            </w:pPr>
          </w:p>
        </w:tc>
        <w:tc>
          <w:tcPr>
            <w:tcW w:w="3969" w:type="dxa"/>
            <w:shd w:val="clear" w:color="auto" w:fill="auto"/>
          </w:tcPr>
          <w:p w14:paraId="592796A6" w14:textId="77777777" w:rsidR="002438AB" w:rsidRPr="003255C2" w:rsidRDefault="002438AB" w:rsidP="00143B35">
            <w:pPr>
              <w:spacing w:after="0"/>
              <w:jc w:val="center"/>
              <w:rPr>
                <w:rFonts w:cs="Times New Roman"/>
                <w:b/>
                <w:szCs w:val="24"/>
              </w:rPr>
            </w:pPr>
          </w:p>
        </w:tc>
      </w:tr>
    </w:tbl>
    <w:p w14:paraId="34529F55" w14:textId="77777777" w:rsidR="002438AB" w:rsidRPr="003255C2" w:rsidRDefault="002438AB" w:rsidP="00143B35">
      <w:pPr>
        <w:shd w:val="clear" w:color="auto" w:fill="FFFFFF" w:themeFill="background1"/>
        <w:spacing w:after="0"/>
        <w:ind w:firstLine="1247"/>
        <w:jc w:val="center"/>
        <w:rPr>
          <w:rFonts w:cs="Times New Roman"/>
          <w:szCs w:val="24"/>
        </w:rPr>
      </w:pPr>
    </w:p>
    <w:p w14:paraId="3392B6BD" w14:textId="6CED7D21" w:rsidR="009D519A" w:rsidRPr="003255C2" w:rsidRDefault="009D519A" w:rsidP="00143B35">
      <w:pPr>
        <w:jc w:val="center"/>
        <w:rPr>
          <w:rFonts w:eastAsia="Times New Roman" w:cs="Times New Roman"/>
          <w:sz w:val="22"/>
          <w:szCs w:val="20"/>
          <w:lang w:val="en-US"/>
        </w:rPr>
      </w:pPr>
    </w:p>
    <w:p w14:paraId="215D41C3" w14:textId="1E9E57B1" w:rsidR="00C754C2" w:rsidRPr="003255C2" w:rsidRDefault="007D23C5" w:rsidP="00143B35">
      <w:pPr>
        <w:spacing w:after="0" w:line="360" w:lineRule="auto"/>
        <w:jc w:val="center"/>
        <w:rPr>
          <w:rFonts w:cs="Times New Roman"/>
          <w:szCs w:val="24"/>
        </w:rPr>
      </w:pPr>
      <w:r w:rsidRPr="003255C2">
        <w:rPr>
          <w:rFonts w:cs="Times New Roman"/>
          <w:szCs w:val="24"/>
        </w:rPr>
        <w:t>______________________________________________________________________</w:t>
      </w:r>
    </w:p>
    <w:p w14:paraId="5C959F41" w14:textId="3B96E1AA" w:rsidR="006B190C" w:rsidRPr="003255C2" w:rsidRDefault="006B190C" w:rsidP="00143B35">
      <w:pPr>
        <w:spacing w:after="0" w:line="360" w:lineRule="auto"/>
        <w:jc w:val="center"/>
        <w:rPr>
          <w:rFonts w:cs="Times New Roman"/>
          <w:szCs w:val="24"/>
        </w:rPr>
      </w:pPr>
    </w:p>
    <w:p w14:paraId="4D5A750A" w14:textId="265C11B9" w:rsidR="00103340" w:rsidRPr="00C754C2" w:rsidRDefault="00103340" w:rsidP="00143B35">
      <w:pPr>
        <w:tabs>
          <w:tab w:val="left" w:pos="1701"/>
        </w:tabs>
        <w:spacing w:after="0" w:line="360" w:lineRule="auto"/>
        <w:ind w:left="142"/>
        <w:jc w:val="center"/>
        <w:rPr>
          <w:rFonts w:cs="Times New Roman"/>
          <w:color w:val="FF0000"/>
          <w:szCs w:val="24"/>
        </w:rPr>
      </w:pPr>
    </w:p>
    <w:sectPr w:rsidR="00103340" w:rsidRPr="00C754C2" w:rsidSect="007D23C5">
      <w:pgSz w:w="11906" w:h="16838"/>
      <w:pgMar w:top="709" w:right="567" w:bottom="142"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1BBC" w14:textId="77777777" w:rsidR="006C186E" w:rsidRDefault="006C186E" w:rsidP="00E60C92">
      <w:pPr>
        <w:spacing w:after="0" w:line="240" w:lineRule="auto"/>
      </w:pPr>
      <w:r>
        <w:separator/>
      </w:r>
    </w:p>
  </w:endnote>
  <w:endnote w:type="continuationSeparator" w:id="0">
    <w:p w14:paraId="36B79379" w14:textId="77777777" w:rsidR="006C186E" w:rsidRDefault="006C186E" w:rsidP="00E60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OpenSans-Light">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FB06" w14:textId="77777777" w:rsidR="006C186E" w:rsidRDefault="006C186E" w:rsidP="00E60C92">
      <w:pPr>
        <w:spacing w:after="0" w:line="240" w:lineRule="auto"/>
      </w:pPr>
      <w:r>
        <w:separator/>
      </w:r>
    </w:p>
  </w:footnote>
  <w:footnote w:type="continuationSeparator" w:id="0">
    <w:p w14:paraId="54539D8F" w14:textId="77777777" w:rsidR="006C186E" w:rsidRDefault="006C186E" w:rsidP="00E60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55054"/>
    <w:multiLevelType w:val="multilevel"/>
    <w:tmpl w:val="304634E6"/>
    <w:lvl w:ilvl="0">
      <w:start w:val="1"/>
      <w:numFmt w:val="decimal"/>
      <w:lvlText w:val="%1."/>
      <w:lvlJc w:val="left"/>
      <w:pPr>
        <w:ind w:left="720" w:hanging="360"/>
      </w:pPr>
      <w:rPr>
        <w:rFonts w:hint="default"/>
        <w:color w:val="auto"/>
      </w:rPr>
    </w:lvl>
    <w:lvl w:ilvl="1">
      <w:start w:val="1"/>
      <w:numFmt w:val="decimal"/>
      <w:isLgl/>
      <w:lvlText w:val="%1.%2."/>
      <w:lvlJc w:val="left"/>
      <w:pPr>
        <w:ind w:left="1650" w:hanging="36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3870" w:hanging="720"/>
      </w:pPr>
      <w:rPr>
        <w:rFonts w:hint="default"/>
      </w:rPr>
    </w:lvl>
    <w:lvl w:ilvl="4">
      <w:start w:val="1"/>
      <w:numFmt w:val="decimal"/>
      <w:isLgl/>
      <w:lvlText w:val="%1.%2.%3.%4.%5."/>
      <w:lvlJc w:val="left"/>
      <w:pPr>
        <w:ind w:left="5160" w:hanging="1080"/>
      </w:pPr>
      <w:rPr>
        <w:rFonts w:hint="default"/>
      </w:rPr>
    </w:lvl>
    <w:lvl w:ilvl="5">
      <w:start w:val="1"/>
      <w:numFmt w:val="decimal"/>
      <w:isLgl/>
      <w:lvlText w:val="%1.%2.%3.%4.%5.%6."/>
      <w:lvlJc w:val="left"/>
      <w:pPr>
        <w:ind w:left="6090" w:hanging="1080"/>
      </w:pPr>
      <w:rPr>
        <w:rFonts w:hint="default"/>
      </w:rPr>
    </w:lvl>
    <w:lvl w:ilvl="6">
      <w:start w:val="1"/>
      <w:numFmt w:val="decimal"/>
      <w:isLgl/>
      <w:lvlText w:val="%1.%2.%3.%4.%5.%6.%7."/>
      <w:lvlJc w:val="left"/>
      <w:pPr>
        <w:ind w:left="7380" w:hanging="1440"/>
      </w:pPr>
      <w:rPr>
        <w:rFonts w:hint="default"/>
      </w:rPr>
    </w:lvl>
    <w:lvl w:ilvl="7">
      <w:start w:val="1"/>
      <w:numFmt w:val="decimal"/>
      <w:isLgl/>
      <w:lvlText w:val="%1.%2.%3.%4.%5.%6.%7.%8."/>
      <w:lvlJc w:val="left"/>
      <w:pPr>
        <w:ind w:left="8310" w:hanging="1440"/>
      </w:pPr>
      <w:rPr>
        <w:rFonts w:hint="default"/>
      </w:rPr>
    </w:lvl>
    <w:lvl w:ilvl="8">
      <w:start w:val="1"/>
      <w:numFmt w:val="decimal"/>
      <w:isLgl/>
      <w:lvlText w:val="%1.%2.%3.%4.%5.%6.%7.%8.%9."/>
      <w:lvlJc w:val="left"/>
      <w:pPr>
        <w:ind w:left="9600" w:hanging="1800"/>
      </w:pPr>
      <w:rPr>
        <w:rFonts w:hint="default"/>
      </w:rPr>
    </w:lvl>
  </w:abstractNum>
  <w:abstractNum w:abstractNumId="1" w15:restartNumberingAfterBreak="0">
    <w:nsid w:val="13B4048B"/>
    <w:multiLevelType w:val="multilevel"/>
    <w:tmpl w:val="0ABAD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8A72C7"/>
    <w:multiLevelType w:val="multilevel"/>
    <w:tmpl w:val="248ED678"/>
    <w:lvl w:ilvl="0">
      <w:start w:val="2016"/>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13672D"/>
    <w:multiLevelType w:val="multilevel"/>
    <w:tmpl w:val="F5BA9FA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D1517C"/>
    <w:multiLevelType w:val="multilevel"/>
    <w:tmpl w:val="B582C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905C99"/>
    <w:multiLevelType w:val="hybridMultilevel"/>
    <w:tmpl w:val="5678C39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56B20"/>
    <w:multiLevelType w:val="multilevel"/>
    <w:tmpl w:val="F166625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B95A10"/>
    <w:multiLevelType w:val="hybridMultilevel"/>
    <w:tmpl w:val="F7A8861A"/>
    <w:lvl w:ilvl="0" w:tplc="04270001">
      <w:start w:val="1"/>
      <w:numFmt w:val="bullet"/>
      <w:lvlText w:val=""/>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start w:val="1"/>
      <w:numFmt w:val="bullet"/>
      <w:lvlText w:val=""/>
      <w:lvlJc w:val="left"/>
      <w:pPr>
        <w:ind w:left="3456" w:hanging="360"/>
      </w:pPr>
      <w:rPr>
        <w:rFonts w:ascii="Wingdings" w:hAnsi="Wingdings" w:hint="default"/>
      </w:rPr>
    </w:lvl>
    <w:lvl w:ilvl="3" w:tplc="04270001">
      <w:start w:val="1"/>
      <w:numFmt w:val="bullet"/>
      <w:lvlText w:val=""/>
      <w:lvlJc w:val="left"/>
      <w:pPr>
        <w:ind w:left="4176" w:hanging="360"/>
      </w:pPr>
      <w:rPr>
        <w:rFonts w:ascii="Symbol" w:hAnsi="Symbol" w:hint="default"/>
      </w:rPr>
    </w:lvl>
    <w:lvl w:ilvl="4" w:tplc="04270003">
      <w:start w:val="1"/>
      <w:numFmt w:val="bullet"/>
      <w:lvlText w:val="o"/>
      <w:lvlJc w:val="left"/>
      <w:pPr>
        <w:ind w:left="4896" w:hanging="360"/>
      </w:pPr>
      <w:rPr>
        <w:rFonts w:ascii="Courier New" w:hAnsi="Courier New" w:cs="Courier New" w:hint="default"/>
      </w:rPr>
    </w:lvl>
    <w:lvl w:ilvl="5" w:tplc="04270005">
      <w:start w:val="1"/>
      <w:numFmt w:val="bullet"/>
      <w:lvlText w:val=""/>
      <w:lvlJc w:val="left"/>
      <w:pPr>
        <w:ind w:left="5616" w:hanging="360"/>
      </w:pPr>
      <w:rPr>
        <w:rFonts w:ascii="Wingdings" w:hAnsi="Wingdings" w:hint="default"/>
      </w:rPr>
    </w:lvl>
    <w:lvl w:ilvl="6" w:tplc="04270001">
      <w:start w:val="1"/>
      <w:numFmt w:val="bullet"/>
      <w:lvlText w:val=""/>
      <w:lvlJc w:val="left"/>
      <w:pPr>
        <w:ind w:left="6336" w:hanging="360"/>
      </w:pPr>
      <w:rPr>
        <w:rFonts w:ascii="Symbol" w:hAnsi="Symbol" w:hint="default"/>
      </w:rPr>
    </w:lvl>
    <w:lvl w:ilvl="7" w:tplc="04270003">
      <w:start w:val="1"/>
      <w:numFmt w:val="bullet"/>
      <w:lvlText w:val="o"/>
      <w:lvlJc w:val="left"/>
      <w:pPr>
        <w:ind w:left="7056" w:hanging="360"/>
      </w:pPr>
      <w:rPr>
        <w:rFonts w:ascii="Courier New" w:hAnsi="Courier New" w:cs="Courier New" w:hint="default"/>
      </w:rPr>
    </w:lvl>
    <w:lvl w:ilvl="8" w:tplc="04270005">
      <w:start w:val="1"/>
      <w:numFmt w:val="bullet"/>
      <w:lvlText w:val=""/>
      <w:lvlJc w:val="left"/>
      <w:pPr>
        <w:ind w:left="7776" w:hanging="360"/>
      </w:pPr>
      <w:rPr>
        <w:rFonts w:ascii="Wingdings" w:hAnsi="Wingdings" w:hint="default"/>
      </w:rPr>
    </w:lvl>
  </w:abstractNum>
  <w:abstractNum w:abstractNumId="8" w15:restartNumberingAfterBreak="0">
    <w:nsid w:val="3811276C"/>
    <w:multiLevelType w:val="hybridMultilevel"/>
    <w:tmpl w:val="93BC3678"/>
    <w:lvl w:ilvl="0" w:tplc="22F2F05A">
      <w:start w:val="1"/>
      <w:numFmt w:val="decimal"/>
      <w:lvlText w:val="%1."/>
      <w:lvlJc w:val="left"/>
      <w:pPr>
        <w:ind w:left="1200" w:hanging="360"/>
      </w:pPr>
      <w:rPr>
        <w:rFonts w:hint="default"/>
        <w:b/>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9" w15:restartNumberingAfterBreak="0">
    <w:nsid w:val="457549B8"/>
    <w:multiLevelType w:val="multilevel"/>
    <w:tmpl w:val="96AC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F617D"/>
    <w:multiLevelType w:val="multilevel"/>
    <w:tmpl w:val="891A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318E6"/>
    <w:multiLevelType w:val="multilevel"/>
    <w:tmpl w:val="BDE46F6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lt"/>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3">
      <w:start w:val="2"/>
      <w:numFmt w:val="upperRoman"/>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lt"/>
      </w:rPr>
    </w:lvl>
    <w:lvl w:ilvl="4">
      <w:start w:val="5"/>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2B94BF0"/>
    <w:multiLevelType w:val="multilevel"/>
    <w:tmpl w:val="E7DCA04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EE3EEC"/>
    <w:multiLevelType w:val="hybridMultilevel"/>
    <w:tmpl w:val="74C07B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65A82EA0"/>
    <w:multiLevelType w:val="multilevel"/>
    <w:tmpl w:val="F14EF7B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FC19F0"/>
    <w:multiLevelType w:val="multilevel"/>
    <w:tmpl w:val="829A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3622FE"/>
    <w:multiLevelType w:val="multilevel"/>
    <w:tmpl w:val="453EAC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DA7613A"/>
    <w:multiLevelType w:val="multilevel"/>
    <w:tmpl w:val="7D62B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32074A9"/>
    <w:multiLevelType w:val="multilevel"/>
    <w:tmpl w:val="304634E6"/>
    <w:lvl w:ilvl="0">
      <w:start w:val="1"/>
      <w:numFmt w:val="decimal"/>
      <w:lvlText w:val="%1."/>
      <w:lvlJc w:val="left"/>
      <w:pPr>
        <w:ind w:left="644" w:hanging="360"/>
      </w:pPr>
      <w:rPr>
        <w:rFonts w:hint="default"/>
        <w:color w:val="auto"/>
      </w:rPr>
    </w:lvl>
    <w:lvl w:ilvl="1">
      <w:start w:val="1"/>
      <w:numFmt w:val="decimal"/>
      <w:isLgl/>
      <w:lvlText w:val="%1.%2."/>
      <w:lvlJc w:val="left"/>
      <w:pPr>
        <w:ind w:left="1650" w:hanging="36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3870" w:hanging="720"/>
      </w:pPr>
      <w:rPr>
        <w:rFonts w:hint="default"/>
      </w:rPr>
    </w:lvl>
    <w:lvl w:ilvl="4">
      <w:start w:val="1"/>
      <w:numFmt w:val="decimal"/>
      <w:isLgl/>
      <w:lvlText w:val="%1.%2.%3.%4.%5."/>
      <w:lvlJc w:val="left"/>
      <w:pPr>
        <w:ind w:left="5160" w:hanging="1080"/>
      </w:pPr>
      <w:rPr>
        <w:rFonts w:hint="default"/>
      </w:rPr>
    </w:lvl>
    <w:lvl w:ilvl="5">
      <w:start w:val="1"/>
      <w:numFmt w:val="decimal"/>
      <w:isLgl/>
      <w:lvlText w:val="%1.%2.%3.%4.%5.%6."/>
      <w:lvlJc w:val="left"/>
      <w:pPr>
        <w:ind w:left="6090" w:hanging="1080"/>
      </w:pPr>
      <w:rPr>
        <w:rFonts w:hint="default"/>
      </w:rPr>
    </w:lvl>
    <w:lvl w:ilvl="6">
      <w:start w:val="1"/>
      <w:numFmt w:val="decimal"/>
      <w:isLgl/>
      <w:lvlText w:val="%1.%2.%3.%4.%5.%6.%7."/>
      <w:lvlJc w:val="left"/>
      <w:pPr>
        <w:ind w:left="7380" w:hanging="1440"/>
      </w:pPr>
      <w:rPr>
        <w:rFonts w:hint="default"/>
      </w:rPr>
    </w:lvl>
    <w:lvl w:ilvl="7">
      <w:start w:val="1"/>
      <w:numFmt w:val="decimal"/>
      <w:isLgl/>
      <w:lvlText w:val="%1.%2.%3.%4.%5.%6.%7.%8."/>
      <w:lvlJc w:val="left"/>
      <w:pPr>
        <w:ind w:left="8310" w:hanging="1440"/>
      </w:pPr>
      <w:rPr>
        <w:rFonts w:hint="default"/>
      </w:rPr>
    </w:lvl>
    <w:lvl w:ilvl="8">
      <w:start w:val="1"/>
      <w:numFmt w:val="decimal"/>
      <w:isLgl/>
      <w:lvlText w:val="%1.%2.%3.%4.%5.%6.%7.%8.%9."/>
      <w:lvlJc w:val="left"/>
      <w:pPr>
        <w:ind w:left="9600" w:hanging="1800"/>
      </w:pPr>
      <w:rPr>
        <w:rFonts w:hint="default"/>
      </w:rPr>
    </w:lvl>
  </w:abstractNum>
  <w:abstractNum w:abstractNumId="19" w15:restartNumberingAfterBreak="0">
    <w:nsid w:val="76E75A47"/>
    <w:multiLevelType w:val="multilevel"/>
    <w:tmpl w:val="41663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7C50EE9"/>
    <w:multiLevelType w:val="hybridMultilevel"/>
    <w:tmpl w:val="93BC3678"/>
    <w:lvl w:ilvl="0" w:tplc="22F2F05A">
      <w:start w:val="1"/>
      <w:numFmt w:val="decimal"/>
      <w:lvlText w:val="%1."/>
      <w:lvlJc w:val="left"/>
      <w:pPr>
        <w:ind w:left="1200" w:hanging="360"/>
      </w:pPr>
      <w:rPr>
        <w:rFonts w:hint="default"/>
        <w:b/>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num w:numId="1">
    <w:abstractNumId w:val="20"/>
  </w:num>
  <w:num w:numId="2">
    <w:abstractNumId w:val="17"/>
  </w:num>
  <w:num w:numId="3">
    <w:abstractNumId w:val="6"/>
  </w:num>
  <w:num w:numId="4">
    <w:abstractNumId w:val="2"/>
  </w:num>
  <w:num w:numId="5">
    <w:abstractNumId w:val="4"/>
  </w:num>
  <w:num w:numId="6">
    <w:abstractNumId w:val="1"/>
  </w:num>
  <w:num w:numId="7">
    <w:abstractNumId w:val="16"/>
  </w:num>
  <w:num w:numId="8">
    <w:abstractNumId w:val="11"/>
  </w:num>
  <w:num w:numId="9">
    <w:abstractNumId w:val="19"/>
  </w:num>
  <w:num w:numId="10">
    <w:abstractNumId w:val="14"/>
  </w:num>
  <w:num w:numId="11">
    <w:abstractNumId w:val="12"/>
  </w:num>
  <w:num w:numId="12">
    <w:abstractNumId w:val="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7"/>
  </w:num>
  <w:num w:numId="17">
    <w:abstractNumId w:val="5"/>
  </w:num>
  <w:num w:numId="18">
    <w:abstractNumId w:val="18"/>
  </w:num>
  <w:num w:numId="19">
    <w:abstractNumId w:val="0"/>
  </w:num>
  <w:num w:numId="20">
    <w:abstractNumId w:val="10"/>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EBB"/>
    <w:rsid w:val="000011E5"/>
    <w:rsid w:val="00012421"/>
    <w:rsid w:val="00015C6F"/>
    <w:rsid w:val="00027C52"/>
    <w:rsid w:val="000418BE"/>
    <w:rsid w:val="0004535A"/>
    <w:rsid w:val="00056066"/>
    <w:rsid w:val="0008774C"/>
    <w:rsid w:val="000C3507"/>
    <w:rsid w:val="000C4466"/>
    <w:rsid w:val="000C46AE"/>
    <w:rsid w:val="000D1C48"/>
    <w:rsid w:val="000D37FE"/>
    <w:rsid w:val="000D6397"/>
    <w:rsid w:val="000F18F7"/>
    <w:rsid w:val="000F6538"/>
    <w:rsid w:val="000F7B38"/>
    <w:rsid w:val="001004ED"/>
    <w:rsid w:val="00103340"/>
    <w:rsid w:val="00103B2E"/>
    <w:rsid w:val="00113E9D"/>
    <w:rsid w:val="00124EBB"/>
    <w:rsid w:val="00130DF4"/>
    <w:rsid w:val="00134126"/>
    <w:rsid w:val="0013760A"/>
    <w:rsid w:val="00143366"/>
    <w:rsid w:val="00143B35"/>
    <w:rsid w:val="00143BBF"/>
    <w:rsid w:val="001645A3"/>
    <w:rsid w:val="0016571D"/>
    <w:rsid w:val="001672FD"/>
    <w:rsid w:val="001A0F8D"/>
    <w:rsid w:val="001A315D"/>
    <w:rsid w:val="001B3308"/>
    <w:rsid w:val="001B57B6"/>
    <w:rsid w:val="001D1C03"/>
    <w:rsid w:val="001D67DB"/>
    <w:rsid w:val="001E7260"/>
    <w:rsid w:val="001E7724"/>
    <w:rsid w:val="001F1F63"/>
    <w:rsid w:val="001F2E36"/>
    <w:rsid w:val="001F5C5C"/>
    <w:rsid w:val="00201108"/>
    <w:rsid w:val="00202903"/>
    <w:rsid w:val="00205C5B"/>
    <w:rsid w:val="002167EF"/>
    <w:rsid w:val="002247F6"/>
    <w:rsid w:val="00226E95"/>
    <w:rsid w:val="00231106"/>
    <w:rsid w:val="002351A7"/>
    <w:rsid w:val="002438AB"/>
    <w:rsid w:val="002468D9"/>
    <w:rsid w:val="002476B9"/>
    <w:rsid w:val="00247D26"/>
    <w:rsid w:val="00252BD9"/>
    <w:rsid w:val="00254EE2"/>
    <w:rsid w:val="00272A66"/>
    <w:rsid w:val="00282CDD"/>
    <w:rsid w:val="002A3844"/>
    <w:rsid w:val="002A612D"/>
    <w:rsid w:val="002B319E"/>
    <w:rsid w:val="002B3DB9"/>
    <w:rsid w:val="002C212B"/>
    <w:rsid w:val="002C721A"/>
    <w:rsid w:val="002D66C4"/>
    <w:rsid w:val="002D6CA2"/>
    <w:rsid w:val="002E2D0D"/>
    <w:rsid w:val="002F0B3B"/>
    <w:rsid w:val="002F4672"/>
    <w:rsid w:val="002F7224"/>
    <w:rsid w:val="00302766"/>
    <w:rsid w:val="00310D1E"/>
    <w:rsid w:val="00312650"/>
    <w:rsid w:val="003136E2"/>
    <w:rsid w:val="003255C2"/>
    <w:rsid w:val="00327F61"/>
    <w:rsid w:val="00333316"/>
    <w:rsid w:val="00335F0D"/>
    <w:rsid w:val="00340939"/>
    <w:rsid w:val="003464DF"/>
    <w:rsid w:val="0034687C"/>
    <w:rsid w:val="00350651"/>
    <w:rsid w:val="0036587C"/>
    <w:rsid w:val="00374AC7"/>
    <w:rsid w:val="003772AB"/>
    <w:rsid w:val="00382705"/>
    <w:rsid w:val="00392E65"/>
    <w:rsid w:val="003A43AD"/>
    <w:rsid w:val="003A44F9"/>
    <w:rsid w:val="003A55F3"/>
    <w:rsid w:val="003B70A1"/>
    <w:rsid w:val="003C2376"/>
    <w:rsid w:val="003C27FB"/>
    <w:rsid w:val="003D0A26"/>
    <w:rsid w:val="003D223F"/>
    <w:rsid w:val="003D3BAD"/>
    <w:rsid w:val="003D4D70"/>
    <w:rsid w:val="003D7497"/>
    <w:rsid w:val="003E0030"/>
    <w:rsid w:val="003E03DD"/>
    <w:rsid w:val="003E533F"/>
    <w:rsid w:val="003E6616"/>
    <w:rsid w:val="003E7C5A"/>
    <w:rsid w:val="00410A46"/>
    <w:rsid w:val="00412448"/>
    <w:rsid w:val="004133C7"/>
    <w:rsid w:val="00420CC3"/>
    <w:rsid w:val="004213CF"/>
    <w:rsid w:val="00426656"/>
    <w:rsid w:val="00440BE1"/>
    <w:rsid w:val="004414DA"/>
    <w:rsid w:val="00447528"/>
    <w:rsid w:val="00450D85"/>
    <w:rsid w:val="00451274"/>
    <w:rsid w:val="00452E9F"/>
    <w:rsid w:val="00454A88"/>
    <w:rsid w:val="00467A81"/>
    <w:rsid w:val="0048063F"/>
    <w:rsid w:val="0049557F"/>
    <w:rsid w:val="00496508"/>
    <w:rsid w:val="004B576E"/>
    <w:rsid w:val="004D1A0D"/>
    <w:rsid w:val="004D40C8"/>
    <w:rsid w:val="004D64BD"/>
    <w:rsid w:val="004D6A8E"/>
    <w:rsid w:val="005202D6"/>
    <w:rsid w:val="005229A3"/>
    <w:rsid w:val="00523417"/>
    <w:rsid w:val="005307C4"/>
    <w:rsid w:val="005322A1"/>
    <w:rsid w:val="0054387B"/>
    <w:rsid w:val="0055520D"/>
    <w:rsid w:val="00572513"/>
    <w:rsid w:val="0057328A"/>
    <w:rsid w:val="005A51F5"/>
    <w:rsid w:val="005B2258"/>
    <w:rsid w:val="005B7CFB"/>
    <w:rsid w:val="005C5546"/>
    <w:rsid w:val="005D1959"/>
    <w:rsid w:val="005D2122"/>
    <w:rsid w:val="005E4242"/>
    <w:rsid w:val="005E6D83"/>
    <w:rsid w:val="0060499B"/>
    <w:rsid w:val="00605BF5"/>
    <w:rsid w:val="006068EC"/>
    <w:rsid w:val="006126AF"/>
    <w:rsid w:val="00621D51"/>
    <w:rsid w:val="00625423"/>
    <w:rsid w:val="006260AD"/>
    <w:rsid w:val="00627780"/>
    <w:rsid w:val="006365EF"/>
    <w:rsid w:val="0064054B"/>
    <w:rsid w:val="0064129A"/>
    <w:rsid w:val="00647BD1"/>
    <w:rsid w:val="006560CA"/>
    <w:rsid w:val="006564F1"/>
    <w:rsid w:val="00665415"/>
    <w:rsid w:val="00675821"/>
    <w:rsid w:val="00684C89"/>
    <w:rsid w:val="00690DBE"/>
    <w:rsid w:val="00692383"/>
    <w:rsid w:val="00692790"/>
    <w:rsid w:val="006B1606"/>
    <w:rsid w:val="006B190C"/>
    <w:rsid w:val="006B59D8"/>
    <w:rsid w:val="006C1169"/>
    <w:rsid w:val="006C186E"/>
    <w:rsid w:val="006C5BB2"/>
    <w:rsid w:val="006E46A7"/>
    <w:rsid w:val="006E4D99"/>
    <w:rsid w:val="006F7140"/>
    <w:rsid w:val="006F7C33"/>
    <w:rsid w:val="00701951"/>
    <w:rsid w:val="00710E22"/>
    <w:rsid w:val="00733D12"/>
    <w:rsid w:val="00734EC2"/>
    <w:rsid w:val="007409FE"/>
    <w:rsid w:val="007416CE"/>
    <w:rsid w:val="00747D01"/>
    <w:rsid w:val="0075148D"/>
    <w:rsid w:val="007579CE"/>
    <w:rsid w:val="00760C46"/>
    <w:rsid w:val="00765C1A"/>
    <w:rsid w:val="007729E6"/>
    <w:rsid w:val="007755CD"/>
    <w:rsid w:val="00775B64"/>
    <w:rsid w:val="007811D3"/>
    <w:rsid w:val="00785225"/>
    <w:rsid w:val="00786B34"/>
    <w:rsid w:val="00787A07"/>
    <w:rsid w:val="007944F3"/>
    <w:rsid w:val="00796D93"/>
    <w:rsid w:val="007C5E1A"/>
    <w:rsid w:val="007D23C5"/>
    <w:rsid w:val="007E0879"/>
    <w:rsid w:val="007E2147"/>
    <w:rsid w:val="007E4060"/>
    <w:rsid w:val="007F19A5"/>
    <w:rsid w:val="007F3E71"/>
    <w:rsid w:val="008135C8"/>
    <w:rsid w:val="00814AA1"/>
    <w:rsid w:val="00824CBD"/>
    <w:rsid w:val="0086080E"/>
    <w:rsid w:val="00863F64"/>
    <w:rsid w:val="0086609C"/>
    <w:rsid w:val="00871DB7"/>
    <w:rsid w:val="00871E8E"/>
    <w:rsid w:val="00874424"/>
    <w:rsid w:val="008763BE"/>
    <w:rsid w:val="00877323"/>
    <w:rsid w:val="00877787"/>
    <w:rsid w:val="0088570B"/>
    <w:rsid w:val="008A0B2D"/>
    <w:rsid w:val="008A0D61"/>
    <w:rsid w:val="008A119E"/>
    <w:rsid w:val="008A1EA8"/>
    <w:rsid w:val="008A2E8D"/>
    <w:rsid w:val="008B1986"/>
    <w:rsid w:val="008C0B45"/>
    <w:rsid w:val="008C5449"/>
    <w:rsid w:val="008D1529"/>
    <w:rsid w:val="008E198A"/>
    <w:rsid w:val="008E3EEE"/>
    <w:rsid w:val="00901490"/>
    <w:rsid w:val="009017BA"/>
    <w:rsid w:val="00913B0F"/>
    <w:rsid w:val="00916EBF"/>
    <w:rsid w:val="00926527"/>
    <w:rsid w:val="00927D6D"/>
    <w:rsid w:val="0093334D"/>
    <w:rsid w:val="00934462"/>
    <w:rsid w:val="009433D8"/>
    <w:rsid w:val="0094716D"/>
    <w:rsid w:val="0095743F"/>
    <w:rsid w:val="009609DC"/>
    <w:rsid w:val="00972632"/>
    <w:rsid w:val="0097642C"/>
    <w:rsid w:val="00983A25"/>
    <w:rsid w:val="009840FB"/>
    <w:rsid w:val="00991373"/>
    <w:rsid w:val="00991460"/>
    <w:rsid w:val="009A5A62"/>
    <w:rsid w:val="009B471F"/>
    <w:rsid w:val="009B4F39"/>
    <w:rsid w:val="009B77A4"/>
    <w:rsid w:val="009D519A"/>
    <w:rsid w:val="00A01A0D"/>
    <w:rsid w:val="00A057CA"/>
    <w:rsid w:val="00A21EE5"/>
    <w:rsid w:val="00A2261F"/>
    <w:rsid w:val="00A26EDE"/>
    <w:rsid w:val="00A37EA6"/>
    <w:rsid w:val="00A4761D"/>
    <w:rsid w:val="00A668E0"/>
    <w:rsid w:val="00A7041A"/>
    <w:rsid w:val="00A707DC"/>
    <w:rsid w:val="00A72F46"/>
    <w:rsid w:val="00A733B3"/>
    <w:rsid w:val="00A776A6"/>
    <w:rsid w:val="00A802AC"/>
    <w:rsid w:val="00AA41D3"/>
    <w:rsid w:val="00AA781F"/>
    <w:rsid w:val="00AB3484"/>
    <w:rsid w:val="00AB36D3"/>
    <w:rsid w:val="00AB7A7C"/>
    <w:rsid w:val="00AC2F0A"/>
    <w:rsid w:val="00AC4955"/>
    <w:rsid w:val="00AD2CE2"/>
    <w:rsid w:val="00AF31C3"/>
    <w:rsid w:val="00AF55D7"/>
    <w:rsid w:val="00B034E4"/>
    <w:rsid w:val="00B04B91"/>
    <w:rsid w:val="00B0750C"/>
    <w:rsid w:val="00B07EF2"/>
    <w:rsid w:val="00B10A75"/>
    <w:rsid w:val="00B12077"/>
    <w:rsid w:val="00B21275"/>
    <w:rsid w:val="00B23324"/>
    <w:rsid w:val="00B34BA9"/>
    <w:rsid w:val="00B41242"/>
    <w:rsid w:val="00B41A39"/>
    <w:rsid w:val="00B43142"/>
    <w:rsid w:val="00B524D6"/>
    <w:rsid w:val="00B52CB6"/>
    <w:rsid w:val="00B5407B"/>
    <w:rsid w:val="00B6251F"/>
    <w:rsid w:val="00B6699C"/>
    <w:rsid w:val="00B727CD"/>
    <w:rsid w:val="00B7663C"/>
    <w:rsid w:val="00B92F81"/>
    <w:rsid w:val="00B94C27"/>
    <w:rsid w:val="00B94EF2"/>
    <w:rsid w:val="00BA45E0"/>
    <w:rsid w:val="00BB4B0C"/>
    <w:rsid w:val="00BB5A8F"/>
    <w:rsid w:val="00BB7492"/>
    <w:rsid w:val="00BB7C3C"/>
    <w:rsid w:val="00BD0C9F"/>
    <w:rsid w:val="00BF566B"/>
    <w:rsid w:val="00C0063E"/>
    <w:rsid w:val="00C10313"/>
    <w:rsid w:val="00C25216"/>
    <w:rsid w:val="00C27A00"/>
    <w:rsid w:val="00C27BC8"/>
    <w:rsid w:val="00C3319F"/>
    <w:rsid w:val="00C346BE"/>
    <w:rsid w:val="00C369AD"/>
    <w:rsid w:val="00C37333"/>
    <w:rsid w:val="00C37BB0"/>
    <w:rsid w:val="00C47571"/>
    <w:rsid w:val="00C61BD4"/>
    <w:rsid w:val="00C656DD"/>
    <w:rsid w:val="00C66C7A"/>
    <w:rsid w:val="00C72797"/>
    <w:rsid w:val="00C754C2"/>
    <w:rsid w:val="00C76073"/>
    <w:rsid w:val="00C76694"/>
    <w:rsid w:val="00C91EE4"/>
    <w:rsid w:val="00C9456B"/>
    <w:rsid w:val="00CA30FA"/>
    <w:rsid w:val="00CC164E"/>
    <w:rsid w:val="00CD2B2D"/>
    <w:rsid w:val="00CD78FF"/>
    <w:rsid w:val="00CE3581"/>
    <w:rsid w:val="00CE3FB8"/>
    <w:rsid w:val="00CE74EC"/>
    <w:rsid w:val="00CE7E85"/>
    <w:rsid w:val="00CF1C0F"/>
    <w:rsid w:val="00D037EB"/>
    <w:rsid w:val="00D03871"/>
    <w:rsid w:val="00D1238A"/>
    <w:rsid w:val="00D145A6"/>
    <w:rsid w:val="00D232B4"/>
    <w:rsid w:val="00D32D1D"/>
    <w:rsid w:val="00D5148C"/>
    <w:rsid w:val="00D600D1"/>
    <w:rsid w:val="00D63D40"/>
    <w:rsid w:val="00D653A0"/>
    <w:rsid w:val="00D67897"/>
    <w:rsid w:val="00D7048F"/>
    <w:rsid w:val="00D70576"/>
    <w:rsid w:val="00D7766D"/>
    <w:rsid w:val="00D92C7A"/>
    <w:rsid w:val="00D930E8"/>
    <w:rsid w:val="00D93AAD"/>
    <w:rsid w:val="00D94D2C"/>
    <w:rsid w:val="00D95329"/>
    <w:rsid w:val="00D95B38"/>
    <w:rsid w:val="00D974F7"/>
    <w:rsid w:val="00DA0F77"/>
    <w:rsid w:val="00DA2F2A"/>
    <w:rsid w:val="00DA3492"/>
    <w:rsid w:val="00DA70BC"/>
    <w:rsid w:val="00DA7D83"/>
    <w:rsid w:val="00DB15BC"/>
    <w:rsid w:val="00DB356A"/>
    <w:rsid w:val="00DC0032"/>
    <w:rsid w:val="00DC029E"/>
    <w:rsid w:val="00DC24F8"/>
    <w:rsid w:val="00DC3EAB"/>
    <w:rsid w:val="00DD1C09"/>
    <w:rsid w:val="00DD3D0A"/>
    <w:rsid w:val="00DE3634"/>
    <w:rsid w:val="00DE3EB0"/>
    <w:rsid w:val="00DE682B"/>
    <w:rsid w:val="00DF51BB"/>
    <w:rsid w:val="00E002C0"/>
    <w:rsid w:val="00E0308E"/>
    <w:rsid w:val="00E035EC"/>
    <w:rsid w:val="00E0596E"/>
    <w:rsid w:val="00E067E9"/>
    <w:rsid w:val="00E17001"/>
    <w:rsid w:val="00E22121"/>
    <w:rsid w:val="00E23E86"/>
    <w:rsid w:val="00E25CC6"/>
    <w:rsid w:val="00E322DA"/>
    <w:rsid w:val="00E33583"/>
    <w:rsid w:val="00E33953"/>
    <w:rsid w:val="00E34C6C"/>
    <w:rsid w:val="00E401F7"/>
    <w:rsid w:val="00E46AEB"/>
    <w:rsid w:val="00E57402"/>
    <w:rsid w:val="00E60C92"/>
    <w:rsid w:val="00E6701C"/>
    <w:rsid w:val="00E70796"/>
    <w:rsid w:val="00E77301"/>
    <w:rsid w:val="00E83610"/>
    <w:rsid w:val="00E92AAB"/>
    <w:rsid w:val="00E96DA7"/>
    <w:rsid w:val="00EB23D8"/>
    <w:rsid w:val="00EB7AA8"/>
    <w:rsid w:val="00EC1E6B"/>
    <w:rsid w:val="00ED401C"/>
    <w:rsid w:val="00EE2C43"/>
    <w:rsid w:val="00F03B71"/>
    <w:rsid w:val="00F04F65"/>
    <w:rsid w:val="00F06444"/>
    <w:rsid w:val="00F1007E"/>
    <w:rsid w:val="00F10578"/>
    <w:rsid w:val="00F111BA"/>
    <w:rsid w:val="00F126F3"/>
    <w:rsid w:val="00F17963"/>
    <w:rsid w:val="00F179CD"/>
    <w:rsid w:val="00F22040"/>
    <w:rsid w:val="00F26EFC"/>
    <w:rsid w:val="00F27B5C"/>
    <w:rsid w:val="00F33E31"/>
    <w:rsid w:val="00F4172D"/>
    <w:rsid w:val="00F4666A"/>
    <w:rsid w:val="00F47906"/>
    <w:rsid w:val="00F74A24"/>
    <w:rsid w:val="00F852BA"/>
    <w:rsid w:val="00F8751D"/>
    <w:rsid w:val="00F877C5"/>
    <w:rsid w:val="00F9374C"/>
    <w:rsid w:val="00F9450A"/>
    <w:rsid w:val="00F9520A"/>
    <w:rsid w:val="00F971D4"/>
    <w:rsid w:val="00FA69D8"/>
    <w:rsid w:val="00FB291A"/>
    <w:rsid w:val="00FC3262"/>
    <w:rsid w:val="00FD4FA8"/>
    <w:rsid w:val="00FD6AE3"/>
    <w:rsid w:val="00FD7A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8D18"/>
  <w15:chartTrackingRefBased/>
  <w15:docId w15:val="{AD52378B-EC6C-414A-B90B-C3844AF9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763BE"/>
    <w:rPr>
      <w:rFonts w:ascii="Times New Roman" w:hAnsi="Times New Roman"/>
      <w:sz w:val="24"/>
    </w:rPr>
  </w:style>
  <w:style w:type="paragraph" w:styleId="Antrat2">
    <w:name w:val="heading 2"/>
    <w:basedOn w:val="prastasis"/>
    <w:next w:val="prastasis"/>
    <w:link w:val="Antrat2Diagrama"/>
    <w:uiPriority w:val="9"/>
    <w:unhideWhenUsed/>
    <w:qFormat/>
    <w:rsid w:val="00C61BD4"/>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124EBB"/>
  </w:style>
  <w:style w:type="numbering" w:customStyle="1" w:styleId="Sraonra11">
    <w:name w:val="Sąrašo nėra11"/>
    <w:next w:val="Sraonra"/>
    <w:uiPriority w:val="99"/>
    <w:semiHidden/>
    <w:unhideWhenUsed/>
    <w:rsid w:val="00124EBB"/>
  </w:style>
  <w:style w:type="character" w:styleId="Hipersaitas">
    <w:name w:val="Hyperlink"/>
    <w:basedOn w:val="Numatytasispastraiposriftas"/>
    <w:rsid w:val="00124EBB"/>
    <w:rPr>
      <w:color w:val="0066CC"/>
      <w:u w:val="single"/>
    </w:rPr>
  </w:style>
  <w:style w:type="character" w:customStyle="1" w:styleId="Pagrindinistekstas">
    <w:name w:val="Pagrindinis tekstas_"/>
    <w:basedOn w:val="Numatytasispastraiposriftas"/>
    <w:link w:val="Pagrindinistekstas4"/>
    <w:rsid w:val="00124EBB"/>
    <w:rPr>
      <w:rFonts w:ascii="Times New Roman" w:eastAsia="Times New Roman" w:hAnsi="Times New Roman" w:cs="Times New Roman"/>
      <w:sz w:val="23"/>
      <w:szCs w:val="23"/>
      <w:shd w:val="clear" w:color="auto" w:fill="FFFFFF"/>
    </w:rPr>
  </w:style>
  <w:style w:type="character" w:customStyle="1" w:styleId="Temosantrat2">
    <w:name w:val="Temos antraštė #2_"/>
    <w:basedOn w:val="Numatytasispastraiposriftas"/>
    <w:link w:val="Temosantrat20"/>
    <w:rsid w:val="00124EBB"/>
    <w:rPr>
      <w:rFonts w:ascii="Times New Roman" w:eastAsia="Times New Roman" w:hAnsi="Times New Roman" w:cs="Times New Roman"/>
      <w:sz w:val="23"/>
      <w:szCs w:val="23"/>
      <w:shd w:val="clear" w:color="auto" w:fill="FFFFFF"/>
    </w:rPr>
  </w:style>
  <w:style w:type="character" w:customStyle="1" w:styleId="Lentelsuraas2">
    <w:name w:val="Lentelės užrašas (2)_"/>
    <w:basedOn w:val="Numatytasispastraiposriftas"/>
    <w:link w:val="Lentelsuraas21"/>
    <w:rsid w:val="00124EBB"/>
    <w:rPr>
      <w:rFonts w:ascii="Times New Roman" w:eastAsia="Times New Roman" w:hAnsi="Times New Roman" w:cs="Times New Roman"/>
      <w:sz w:val="21"/>
      <w:szCs w:val="21"/>
      <w:shd w:val="clear" w:color="auto" w:fill="FFFFFF"/>
    </w:rPr>
  </w:style>
  <w:style w:type="character" w:customStyle="1" w:styleId="Lentelsuraas2115tkPusjuodis">
    <w:name w:val="Lentelės užrašas (2) + 11;5 tšk.;Pusjuodis"/>
    <w:basedOn w:val="Lentelsuraas2"/>
    <w:rsid w:val="00124EBB"/>
    <w:rPr>
      <w:rFonts w:ascii="Times New Roman" w:eastAsia="Times New Roman" w:hAnsi="Times New Roman" w:cs="Times New Roman"/>
      <w:b/>
      <w:bCs/>
      <w:sz w:val="23"/>
      <w:szCs w:val="23"/>
      <w:u w:val="single"/>
      <w:shd w:val="clear" w:color="auto" w:fill="FFFFFF"/>
    </w:rPr>
  </w:style>
  <w:style w:type="character" w:customStyle="1" w:styleId="Lentelsuraas20">
    <w:name w:val="Lentelės užrašas (2)"/>
    <w:basedOn w:val="Lentelsuraas2"/>
    <w:rsid w:val="00124EBB"/>
    <w:rPr>
      <w:rFonts w:ascii="Times New Roman" w:eastAsia="Times New Roman" w:hAnsi="Times New Roman" w:cs="Times New Roman"/>
      <w:sz w:val="21"/>
      <w:szCs w:val="21"/>
      <w:u w:val="single"/>
      <w:shd w:val="clear" w:color="auto" w:fill="FFFFFF"/>
    </w:rPr>
  </w:style>
  <w:style w:type="character" w:customStyle="1" w:styleId="Pagrindinistekstas2">
    <w:name w:val="Pagrindinis tekstas (2)_"/>
    <w:basedOn w:val="Numatytasispastraiposriftas"/>
    <w:link w:val="Pagrindinistekstas21"/>
    <w:rsid w:val="00124EBB"/>
    <w:rPr>
      <w:rFonts w:ascii="Times New Roman" w:eastAsia="Times New Roman" w:hAnsi="Times New Roman" w:cs="Times New Roman"/>
      <w:sz w:val="21"/>
      <w:szCs w:val="21"/>
      <w:shd w:val="clear" w:color="auto" w:fill="FFFFFF"/>
    </w:rPr>
  </w:style>
  <w:style w:type="character" w:customStyle="1" w:styleId="Pagrindinistekstas3">
    <w:name w:val="Pagrindinis tekstas (3)_"/>
    <w:basedOn w:val="Numatytasispastraiposriftas"/>
    <w:link w:val="Pagrindinistekstas30"/>
    <w:rsid w:val="00124EBB"/>
    <w:rPr>
      <w:rFonts w:ascii="Times New Roman" w:eastAsia="Times New Roman" w:hAnsi="Times New Roman" w:cs="Times New Roman"/>
      <w:sz w:val="20"/>
      <w:szCs w:val="20"/>
      <w:shd w:val="clear" w:color="auto" w:fill="FFFFFF"/>
    </w:rPr>
  </w:style>
  <w:style w:type="character" w:customStyle="1" w:styleId="Paveikslliouraas2">
    <w:name w:val="Paveikslėlio užrašas (2)_"/>
    <w:basedOn w:val="Numatytasispastraiposriftas"/>
    <w:link w:val="Paveikslliouraas20"/>
    <w:rsid w:val="00124EBB"/>
    <w:rPr>
      <w:rFonts w:ascii="Calibri" w:eastAsia="Calibri" w:hAnsi="Calibri" w:cs="Calibri"/>
      <w:shd w:val="clear" w:color="auto" w:fill="FFFFFF"/>
    </w:rPr>
  </w:style>
  <w:style w:type="character" w:customStyle="1" w:styleId="Paveikslliouraas3">
    <w:name w:val="Paveikslėlio užrašas (3)_"/>
    <w:basedOn w:val="Numatytasispastraiposriftas"/>
    <w:link w:val="Paveikslliouraas30"/>
    <w:rsid w:val="00124EBB"/>
    <w:rPr>
      <w:rFonts w:ascii="Times New Roman" w:eastAsia="Times New Roman" w:hAnsi="Times New Roman" w:cs="Times New Roman"/>
      <w:sz w:val="23"/>
      <w:szCs w:val="23"/>
      <w:shd w:val="clear" w:color="auto" w:fill="FFFFFF"/>
    </w:rPr>
  </w:style>
  <w:style w:type="character" w:customStyle="1" w:styleId="Paveikslliouraas3Pusjuodis">
    <w:name w:val="Paveikslėlio užrašas (3) + Pusjuodis"/>
    <w:basedOn w:val="Paveikslliouraas3"/>
    <w:rsid w:val="00124EBB"/>
    <w:rPr>
      <w:rFonts w:ascii="Times New Roman" w:eastAsia="Times New Roman" w:hAnsi="Times New Roman" w:cs="Times New Roman"/>
      <w:b/>
      <w:bCs/>
      <w:sz w:val="23"/>
      <w:szCs w:val="23"/>
      <w:shd w:val="clear" w:color="auto" w:fill="FFFFFF"/>
    </w:rPr>
  </w:style>
  <w:style w:type="character" w:customStyle="1" w:styleId="Lentelsuraas">
    <w:name w:val="Lentelės užrašas_"/>
    <w:basedOn w:val="Numatytasispastraiposriftas"/>
    <w:link w:val="Lentelsuraas1"/>
    <w:rsid w:val="00124EBB"/>
    <w:rPr>
      <w:rFonts w:ascii="Times New Roman" w:eastAsia="Times New Roman" w:hAnsi="Times New Roman" w:cs="Times New Roman"/>
      <w:sz w:val="23"/>
      <w:szCs w:val="23"/>
      <w:shd w:val="clear" w:color="auto" w:fill="FFFFFF"/>
    </w:rPr>
  </w:style>
  <w:style w:type="character" w:customStyle="1" w:styleId="LentelsuraasPusjuodis">
    <w:name w:val="Lentelės užrašas + Pusjuodis"/>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0">
    <w:name w:val="Lentelės užrašas"/>
    <w:basedOn w:val="Lentelsuraas"/>
    <w:rsid w:val="00124EBB"/>
    <w:rPr>
      <w:rFonts w:ascii="Times New Roman" w:eastAsia="Times New Roman" w:hAnsi="Times New Roman" w:cs="Times New Roman"/>
      <w:sz w:val="23"/>
      <w:szCs w:val="23"/>
      <w:u w:val="single"/>
      <w:shd w:val="clear" w:color="auto" w:fill="FFFFFF"/>
    </w:rPr>
  </w:style>
  <w:style w:type="character" w:customStyle="1" w:styleId="Pagrindinistekstas40">
    <w:name w:val="Pagrindinis tekstas (4)_"/>
    <w:basedOn w:val="Numatytasispastraiposriftas"/>
    <w:link w:val="Pagrindinistekstas41"/>
    <w:rsid w:val="00124EBB"/>
    <w:rPr>
      <w:rFonts w:ascii="Times New Roman" w:eastAsia="Times New Roman" w:hAnsi="Times New Roman" w:cs="Times New Roman"/>
      <w:sz w:val="23"/>
      <w:szCs w:val="23"/>
      <w:shd w:val="clear" w:color="auto" w:fill="FFFFFF"/>
    </w:rPr>
  </w:style>
  <w:style w:type="character" w:customStyle="1" w:styleId="Pagrindinistekstas5">
    <w:name w:val="Pagrindinis tekstas (5)_"/>
    <w:basedOn w:val="Numatytasispastraiposriftas"/>
    <w:link w:val="Pagrindinistekstas50"/>
    <w:rsid w:val="00124EBB"/>
    <w:rPr>
      <w:rFonts w:ascii="Times New Roman" w:eastAsia="Times New Roman" w:hAnsi="Times New Roman" w:cs="Times New Roman"/>
      <w:sz w:val="23"/>
      <w:szCs w:val="23"/>
      <w:shd w:val="clear" w:color="auto" w:fill="FFFFFF"/>
    </w:rPr>
  </w:style>
  <w:style w:type="character" w:customStyle="1" w:styleId="Paveikslliouraas">
    <w:name w:val="Paveikslėlio užrašas_"/>
    <w:basedOn w:val="Numatytasispastraiposriftas"/>
    <w:link w:val="Paveikslliouraas1"/>
    <w:rsid w:val="00124EBB"/>
    <w:rPr>
      <w:rFonts w:ascii="Calibri" w:eastAsia="Calibri" w:hAnsi="Calibri" w:cs="Calibri"/>
      <w:sz w:val="18"/>
      <w:szCs w:val="18"/>
      <w:shd w:val="clear" w:color="auto" w:fill="FFFFFF"/>
    </w:rPr>
  </w:style>
  <w:style w:type="character" w:customStyle="1" w:styleId="Paveikslliouraas3Pusjuodis7">
    <w:name w:val="Paveikslėlio užrašas (3) + Pusjuodis7"/>
    <w:basedOn w:val="Paveikslliouraas3"/>
    <w:rsid w:val="00124EBB"/>
    <w:rPr>
      <w:rFonts w:ascii="Times New Roman" w:eastAsia="Times New Roman" w:hAnsi="Times New Roman" w:cs="Times New Roman"/>
      <w:b/>
      <w:bCs/>
      <w:sz w:val="23"/>
      <w:szCs w:val="23"/>
      <w:shd w:val="clear" w:color="auto" w:fill="FFFFFF"/>
    </w:rPr>
  </w:style>
  <w:style w:type="character" w:customStyle="1" w:styleId="LentelsuraasPusjuodis6">
    <w:name w:val="Lentelės užrašas + Pusjuodis6"/>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8">
    <w:name w:val="Lentelės užrašas8"/>
    <w:basedOn w:val="Lentelsuraas"/>
    <w:rsid w:val="00124EBB"/>
    <w:rPr>
      <w:rFonts w:ascii="Times New Roman" w:eastAsia="Times New Roman" w:hAnsi="Times New Roman" w:cs="Times New Roman"/>
      <w:sz w:val="23"/>
      <w:szCs w:val="23"/>
      <w:u w:val="single"/>
      <w:shd w:val="clear" w:color="auto" w:fill="FFFFFF"/>
    </w:rPr>
  </w:style>
  <w:style w:type="character" w:customStyle="1" w:styleId="PagrindinistekstasPusjuodis">
    <w:name w:val="Pagrindinis tekstas + Pusjuodis"/>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veikslliouraas3Pusjuodis6">
    <w:name w:val="Paveikslėlio užrašas (3) + Pusjuodis6"/>
    <w:basedOn w:val="Paveikslliouraas3"/>
    <w:rsid w:val="00124EBB"/>
    <w:rPr>
      <w:rFonts w:ascii="Times New Roman" w:eastAsia="Times New Roman" w:hAnsi="Times New Roman" w:cs="Times New Roman"/>
      <w:b/>
      <w:bCs/>
      <w:sz w:val="23"/>
      <w:szCs w:val="23"/>
      <w:shd w:val="clear" w:color="auto" w:fill="FFFFFF"/>
    </w:rPr>
  </w:style>
  <w:style w:type="character" w:customStyle="1" w:styleId="Pagrindinistekstas1">
    <w:name w:val="Pagrindinis tekstas1"/>
    <w:basedOn w:val="Pagrindinistekstas"/>
    <w:rsid w:val="00124EBB"/>
    <w:rPr>
      <w:rFonts w:ascii="Times New Roman" w:eastAsia="Times New Roman" w:hAnsi="Times New Roman" w:cs="Times New Roman"/>
      <w:sz w:val="23"/>
      <w:szCs w:val="23"/>
      <w:shd w:val="clear" w:color="auto" w:fill="FFFFFF"/>
    </w:rPr>
  </w:style>
  <w:style w:type="character" w:customStyle="1" w:styleId="Antratarbaporat">
    <w:name w:val="Antraštė arba poraštė_"/>
    <w:basedOn w:val="Numatytasispastraiposriftas"/>
    <w:link w:val="Antratarbaporat0"/>
    <w:rsid w:val="00124EBB"/>
    <w:rPr>
      <w:rFonts w:ascii="Times New Roman" w:eastAsia="Times New Roman" w:hAnsi="Times New Roman" w:cs="Times New Roman"/>
      <w:sz w:val="20"/>
      <w:szCs w:val="20"/>
      <w:shd w:val="clear" w:color="auto" w:fill="FFFFFF"/>
    </w:rPr>
  </w:style>
  <w:style w:type="character" w:customStyle="1" w:styleId="Antratarbaporat115tk">
    <w:name w:val="Antraštė arba poraštė + 11;5 tšk."/>
    <w:basedOn w:val="Antratarbaporat"/>
    <w:rsid w:val="00124EBB"/>
    <w:rPr>
      <w:rFonts w:ascii="Times New Roman" w:eastAsia="Times New Roman" w:hAnsi="Times New Roman" w:cs="Times New Roman"/>
      <w:spacing w:val="0"/>
      <w:sz w:val="23"/>
      <w:szCs w:val="23"/>
      <w:shd w:val="clear" w:color="auto" w:fill="FFFFFF"/>
    </w:rPr>
  </w:style>
  <w:style w:type="character" w:customStyle="1" w:styleId="PagrindinistekstasPusjuodis9">
    <w:name w:val="Pagrindinis tekstas + Pusjuodis9"/>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veikslliouraas3Pusjuodis5">
    <w:name w:val="Paveikslėlio užrašas (3) + Pusjuodis5"/>
    <w:basedOn w:val="Paveikslliouraas3"/>
    <w:rsid w:val="00124EBB"/>
    <w:rPr>
      <w:rFonts w:ascii="Times New Roman" w:eastAsia="Times New Roman" w:hAnsi="Times New Roman" w:cs="Times New Roman"/>
      <w:b/>
      <w:bCs/>
      <w:sz w:val="23"/>
      <w:szCs w:val="23"/>
      <w:shd w:val="clear" w:color="auto" w:fill="FFFFFF"/>
    </w:rPr>
  </w:style>
  <w:style w:type="character" w:customStyle="1" w:styleId="LentelsuraasPusjuodis5">
    <w:name w:val="Lentelės užrašas + Pusjuodis5"/>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7">
    <w:name w:val="Lentelės užrašas7"/>
    <w:basedOn w:val="Lentelsuraas"/>
    <w:rsid w:val="00124EBB"/>
    <w:rPr>
      <w:rFonts w:ascii="Times New Roman" w:eastAsia="Times New Roman" w:hAnsi="Times New Roman" w:cs="Times New Roman"/>
      <w:sz w:val="23"/>
      <w:szCs w:val="23"/>
      <w:u w:val="single"/>
      <w:shd w:val="clear" w:color="auto" w:fill="FFFFFF"/>
    </w:rPr>
  </w:style>
  <w:style w:type="character" w:customStyle="1" w:styleId="Paveikslliouraas0">
    <w:name w:val="Paveikslėlio užrašas"/>
    <w:basedOn w:val="Paveikslliouraas"/>
    <w:rsid w:val="00124EBB"/>
    <w:rPr>
      <w:rFonts w:ascii="Calibri" w:eastAsia="Calibri" w:hAnsi="Calibri" w:cs="Calibri"/>
      <w:strike/>
      <w:sz w:val="18"/>
      <w:szCs w:val="18"/>
      <w:shd w:val="clear" w:color="auto" w:fill="FFFFFF"/>
    </w:rPr>
  </w:style>
  <w:style w:type="character" w:customStyle="1" w:styleId="PagrindinistekstasPusjuodis8">
    <w:name w:val="Pagrindinis tekstas + Pusjuodis8"/>
    <w:basedOn w:val="Pagrindinistekstas"/>
    <w:rsid w:val="00124EBB"/>
    <w:rPr>
      <w:rFonts w:ascii="Times New Roman" w:eastAsia="Times New Roman" w:hAnsi="Times New Roman" w:cs="Times New Roman"/>
      <w:b/>
      <w:bCs/>
      <w:sz w:val="23"/>
      <w:szCs w:val="23"/>
      <w:shd w:val="clear" w:color="auto" w:fill="FFFFFF"/>
    </w:rPr>
  </w:style>
  <w:style w:type="character" w:customStyle="1" w:styleId="LentelsuraasPusjuodis4">
    <w:name w:val="Lentelės užrašas + Pusjuodis4"/>
    <w:basedOn w:val="Lentelsuraas"/>
    <w:rsid w:val="00124EBB"/>
    <w:rPr>
      <w:rFonts w:ascii="Times New Roman" w:eastAsia="Times New Roman" w:hAnsi="Times New Roman" w:cs="Times New Roman"/>
      <w:b/>
      <w:bCs/>
      <w:sz w:val="23"/>
      <w:szCs w:val="23"/>
      <w:shd w:val="clear" w:color="auto" w:fill="FFFFFF"/>
    </w:rPr>
  </w:style>
  <w:style w:type="character" w:customStyle="1" w:styleId="LentelsuraasPusjuodis3">
    <w:name w:val="Lentelės užrašas + Pusjuodis3"/>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6">
    <w:name w:val="Lentelės užrašas6"/>
    <w:basedOn w:val="Lentelsuraas"/>
    <w:rsid w:val="00124EBB"/>
    <w:rPr>
      <w:rFonts w:ascii="Times New Roman" w:eastAsia="Times New Roman" w:hAnsi="Times New Roman" w:cs="Times New Roman"/>
      <w:sz w:val="23"/>
      <w:szCs w:val="23"/>
      <w:u w:val="single"/>
      <w:shd w:val="clear" w:color="auto" w:fill="FFFFFF"/>
    </w:rPr>
  </w:style>
  <w:style w:type="character" w:customStyle="1" w:styleId="Turinys">
    <w:name w:val="Turinys_"/>
    <w:basedOn w:val="Numatytasispastraiposriftas"/>
    <w:link w:val="Turinys0"/>
    <w:rsid w:val="00124EBB"/>
    <w:rPr>
      <w:rFonts w:ascii="Calibri" w:eastAsia="Calibri" w:hAnsi="Calibri" w:cs="Calibri"/>
      <w:sz w:val="18"/>
      <w:szCs w:val="18"/>
      <w:shd w:val="clear" w:color="auto" w:fill="FFFFFF"/>
    </w:rPr>
  </w:style>
  <w:style w:type="character" w:customStyle="1" w:styleId="PagrindinistekstasPusjuodis7">
    <w:name w:val="Pagrindinis tekstas + Pusjuodis7"/>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veikslliouraas3Pusjuodis4">
    <w:name w:val="Paveikslėlio užrašas (3) + Pusjuodis4"/>
    <w:basedOn w:val="Paveikslliouraas3"/>
    <w:rsid w:val="00124EBB"/>
    <w:rPr>
      <w:rFonts w:ascii="Times New Roman" w:eastAsia="Times New Roman" w:hAnsi="Times New Roman" w:cs="Times New Roman"/>
      <w:b/>
      <w:bCs/>
      <w:sz w:val="23"/>
      <w:szCs w:val="23"/>
      <w:shd w:val="clear" w:color="auto" w:fill="FFFFFF"/>
    </w:rPr>
  </w:style>
  <w:style w:type="character" w:customStyle="1" w:styleId="PagrindinistekstasPusjuodis6">
    <w:name w:val="Pagrindinis tekstas + Pusjuodis6"/>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veikslliouraas3Pusjuodis3">
    <w:name w:val="Paveikslėlio užrašas (3) + Pusjuodis3"/>
    <w:basedOn w:val="Paveikslliouraas3"/>
    <w:rsid w:val="00124EBB"/>
    <w:rPr>
      <w:rFonts w:ascii="Times New Roman" w:eastAsia="Times New Roman" w:hAnsi="Times New Roman" w:cs="Times New Roman"/>
      <w:b/>
      <w:bCs/>
      <w:sz w:val="23"/>
      <w:szCs w:val="23"/>
      <w:shd w:val="clear" w:color="auto" w:fill="FFFFFF"/>
    </w:rPr>
  </w:style>
  <w:style w:type="character" w:customStyle="1" w:styleId="Pagrindinistekstas6">
    <w:name w:val="Pagrindinis tekstas (6)_"/>
    <w:basedOn w:val="Numatytasispastraiposriftas"/>
    <w:link w:val="Pagrindinistekstas60"/>
    <w:rsid w:val="00124EBB"/>
    <w:rPr>
      <w:rFonts w:ascii="Calibri" w:eastAsia="Calibri" w:hAnsi="Calibri" w:cs="Calibri"/>
      <w:sz w:val="18"/>
      <w:szCs w:val="18"/>
      <w:shd w:val="clear" w:color="auto" w:fill="FFFFFF"/>
    </w:rPr>
  </w:style>
  <w:style w:type="character" w:customStyle="1" w:styleId="Pagrindinistekstas7">
    <w:name w:val="Pagrindinis tekstas (7)_"/>
    <w:basedOn w:val="Numatytasispastraiposriftas"/>
    <w:link w:val="Pagrindinistekstas70"/>
    <w:rsid w:val="00124EBB"/>
    <w:rPr>
      <w:rFonts w:ascii="Calibri" w:eastAsia="Calibri" w:hAnsi="Calibri" w:cs="Calibri"/>
      <w:sz w:val="17"/>
      <w:szCs w:val="17"/>
      <w:shd w:val="clear" w:color="auto" w:fill="FFFFFF"/>
    </w:rPr>
  </w:style>
  <w:style w:type="character" w:customStyle="1" w:styleId="Paveikslliouraas4">
    <w:name w:val="Paveikslėlio užrašas (4)_"/>
    <w:basedOn w:val="Numatytasispastraiposriftas"/>
    <w:link w:val="Paveikslliouraas40"/>
    <w:rsid w:val="00124EBB"/>
    <w:rPr>
      <w:rFonts w:ascii="Calibri" w:eastAsia="Calibri" w:hAnsi="Calibri" w:cs="Calibri"/>
      <w:sz w:val="17"/>
      <w:szCs w:val="17"/>
      <w:shd w:val="clear" w:color="auto" w:fill="FFFFFF"/>
    </w:rPr>
  </w:style>
  <w:style w:type="character" w:customStyle="1" w:styleId="Pagrindinistekstas13">
    <w:name w:val="Pagrindinis tekstas (13)_"/>
    <w:basedOn w:val="Numatytasispastraiposriftas"/>
    <w:link w:val="Pagrindinistekstas130"/>
    <w:rsid w:val="00124EBB"/>
    <w:rPr>
      <w:rFonts w:ascii="Calibri" w:eastAsia="Calibri" w:hAnsi="Calibri" w:cs="Calibri"/>
      <w:sz w:val="54"/>
      <w:szCs w:val="54"/>
      <w:shd w:val="clear" w:color="auto" w:fill="FFFFFF"/>
    </w:rPr>
  </w:style>
  <w:style w:type="character" w:customStyle="1" w:styleId="PagrindinistekstasPusjuodis5">
    <w:name w:val="Pagrindinis tekstas + Pusjuodis5"/>
    <w:basedOn w:val="Pagrindinistekstas"/>
    <w:rsid w:val="00124EBB"/>
    <w:rPr>
      <w:rFonts w:ascii="Times New Roman" w:eastAsia="Times New Roman" w:hAnsi="Times New Roman" w:cs="Times New Roman"/>
      <w:b/>
      <w:bCs/>
      <w:sz w:val="23"/>
      <w:szCs w:val="23"/>
      <w:shd w:val="clear" w:color="auto" w:fill="FFFFFF"/>
    </w:rPr>
  </w:style>
  <w:style w:type="character" w:customStyle="1" w:styleId="Lentelsuraas3">
    <w:name w:val="Lentelės užrašas (3)_"/>
    <w:basedOn w:val="Numatytasispastraiposriftas"/>
    <w:link w:val="Lentelsuraas30"/>
    <w:rsid w:val="00124EBB"/>
    <w:rPr>
      <w:rFonts w:ascii="Calibri" w:eastAsia="Calibri" w:hAnsi="Calibri" w:cs="Calibri"/>
      <w:sz w:val="18"/>
      <w:szCs w:val="18"/>
      <w:shd w:val="clear" w:color="auto" w:fill="FFFFFF"/>
    </w:rPr>
  </w:style>
  <w:style w:type="character" w:customStyle="1" w:styleId="PagrindinistekstasPusjuodis4">
    <w:name w:val="Pagrindinis tekstas + Pusjuodis4"/>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grindinistekstas8">
    <w:name w:val="Pagrindinis tekstas (8)_"/>
    <w:basedOn w:val="Numatytasispastraiposriftas"/>
    <w:link w:val="Pagrindinistekstas81"/>
    <w:rsid w:val="00124EBB"/>
    <w:rPr>
      <w:rFonts w:ascii="Calibri" w:eastAsia="Calibri" w:hAnsi="Calibri" w:cs="Calibri"/>
      <w:sz w:val="32"/>
      <w:szCs w:val="32"/>
      <w:shd w:val="clear" w:color="auto" w:fill="FFFFFF"/>
    </w:rPr>
  </w:style>
  <w:style w:type="character" w:customStyle="1" w:styleId="Pagrindinistekstas80">
    <w:name w:val="Pagrindinis tekstas (8)"/>
    <w:basedOn w:val="Pagrindinistekstas8"/>
    <w:rsid w:val="00124EBB"/>
    <w:rPr>
      <w:rFonts w:ascii="Calibri" w:eastAsia="Calibri" w:hAnsi="Calibri" w:cs="Calibri"/>
      <w:sz w:val="32"/>
      <w:szCs w:val="32"/>
      <w:shd w:val="clear" w:color="auto" w:fill="FFFFFF"/>
    </w:rPr>
  </w:style>
  <w:style w:type="character" w:customStyle="1" w:styleId="Pagrindinistekstas9">
    <w:name w:val="Pagrindinis tekstas (9)_"/>
    <w:basedOn w:val="Numatytasispastraiposriftas"/>
    <w:link w:val="Pagrindinistekstas90"/>
    <w:rsid w:val="00124EBB"/>
    <w:rPr>
      <w:rFonts w:ascii="Calibri" w:eastAsia="Calibri" w:hAnsi="Calibri" w:cs="Calibri"/>
      <w:sz w:val="32"/>
      <w:szCs w:val="32"/>
      <w:shd w:val="clear" w:color="auto" w:fill="FFFFFF"/>
    </w:rPr>
  </w:style>
  <w:style w:type="character" w:customStyle="1" w:styleId="Pagrindinistekstas9TimesNewRoman115tkKursyvasIretinimas-1tk">
    <w:name w:val="Pagrindinis tekstas (9) + Times New Roman;11;5 tšk.;Kursyvas;Išretinimas -1 tšk."/>
    <w:basedOn w:val="Pagrindinistekstas9"/>
    <w:rsid w:val="00124EBB"/>
    <w:rPr>
      <w:rFonts w:ascii="Times New Roman" w:eastAsia="Times New Roman" w:hAnsi="Times New Roman" w:cs="Times New Roman"/>
      <w:i/>
      <w:iCs/>
      <w:spacing w:val="-20"/>
      <w:sz w:val="23"/>
      <w:szCs w:val="23"/>
      <w:shd w:val="clear" w:color="auto" w:fill="FFFFFF"/>
    </w:rPr>
  </w:style>
  <w:style w:type="character" w:customStyle="1" w:styleId="Pagrindinistekstas10">
    <w:name w:val="Pagrindinis tekstas (10)_"/>
    <w:basedOn w:val="Numatytasispastraiposriftas"/>
    <w:link w:val="Pagrindinistekstas100"/>
    <w:rsid w:val="00124EBB"/>
    <w:rPr>
      <w:rFonts w:ascii="Calibri" w:eastAsia="Calibri" w:hAnsi="Calibri" w:cs="Calibri"/>
      <w:sz w:val="27"/>
      <w:szCs w:val="27"/>
      <w:shd w:val="clear" w:color="auto" w:fill="FFFFFF"/>
    </w:rPr>
  </w:style>
  <w:style w:type="character" w:customStyle="1" w:styleId="Pagrindinistekstas10TimesNewRoman115tkKursyvas">
    <w:name w:val="Pagrindinis tekstas (10) + Times New Roman;11;5 tšk.;Kursyvas"/>
    <w:basedOn w:val="Pagrindinistekstas10"/>
    <w:rsid w:val="00124EBB"/>
    <w:rPr>
      <w:rFonts w:ascii="Times New Roman" w:eastAsia="Times New Roman" w:hAnsi="Times New Roman" w:cs="Times New Roman"/>
      <w:i/>
      <w:iCs/>
      <w:spacing w:val="0"/>
      <w:sz w:val="23"/>
      <w:szCs w:val="23"/>
      <w:shd w:val="clear" w:color="auto" w:fill="FFFFFF"/>
    </w:rPr>
  </w:style>
  <w:style w:type="character" w:customStyle="1" w:styleId="Pagrindinistekstas11">
    <w:name w:val="Pagrindinis tekstas (11)_"/>
    <w:basedOn w:val="Numatytasispastraiposriftas"/>
    <w:link w:val="Pagrindinistekstas110"/>
    <w:rsid w:val="00124EBB"/>
    <w:rPr>
      <w:rFonts w:ascii="Times New Roman" w:eastAsia="Times New Roman" w:hAnsi="Times New Roman" w:cs="Times New Roman"/>
      <w:sz w:val="23"/>
      <w:szCs w:val="23"/>
      <w:shd w:val="clear" w:color="auto" w:fill="FFFFFF"/>
    </w:rPr>
  </w:style>
  <w:style w:type="character" w:customStyle="1" w:styleId="Pagrindinistekstas11Nekursyvas">
    <w:name w:val="Pagrindinis tekstas (11) + Ne kursyvas"/>
    <w:basedOn w:val="Pagrindinistekstas11"/>
    <w:rsid w:val="00124EBB"/>
    <w:rPr>
      <w:rFonts w:ascii="Times New Roman" w:eastAsia="Times New Roman" w:hAnsi="Times New Roman" w:cs="Times New Roman"/>
      <w:i/>
      <w:iCs/>
      <w:sz w:val="23"/>
      <w:szCs w:val="23"/>
      <w:shd w:val="clear" w:color="auto" w:fill="FFFFFF"/>
    </w:rPr>
  </w:style>
  <w:style w:type="character" w:customStyle="1" w:styleId="Pagrindinistekstas12">
    <w:name w:val="Pagrindinis tekstas (12)_"/>
    <w:basedOn w:val="Numatytasispastraiposriftas"/>
    <w:link w:val="Pagrindinistekstas121"/>
    <w:rsid w:val="00124EBB"/>
    <w:rPr>
      <w:rFonts w:ascii="Times New Roman" w:eastAsia="Times New Roman" w:hAnsi="Times New Roman" w:cs="Times New Roman"/>
      <w:spacing w:val="20"/>
      <w:w w:val="30"/>
      <w:sz w:val="143"/>
      <w:szCs w:val="143"/>
      <w:shd w:val="clear" w:color="auto" w:fill="FFFFFF"/>
    </w:rPr>
  </w:style>
  <w:style w:type="character" w:customStyle="1" w:styleId="Pagrindinistekstas12Iretinimas3tk">
    <w:name w:val="Pagrindinis tekstas (12) + Išretinimas 3 tšk."/>
    <w:basedOn w:val="Pagrindinistekstas12"/>
    <w:rsid w:val="00124EBB"/>
    <w:rPr>
      <w:rFonts w:ascii="Times New Roman" w:eastAsia="Times New Roman" w:hAnsi="Times New Roman" w:cs="Times New Roman"/>
      <w:spacing w:val="60"/>
      <w:w w:val="30"/>
      <w:sz w:val="143"/>
      <w:szCs w:val="143"/>
      <w:shd w:val="clear" w:color="auto" w:fill="FFFFFF"/>
    </w:rPr>
  </w:style>
  <w:style w:type="character" w:customStyle="1" w:styleId="Pagrindinistekstas11Iretinimas-1tk">
    <w:name w:val="Pagrindinis tekstas (11) + Išretinimas -1 tšk."/>
    <w:basedOn w:val="Pagrindinistekstas11"/>
    <w:rsid w:val="00124EBB"/>
    <w:rPr>
      <w:rFonts w:ascii="Times New Roman" w:eastAsia="Times New Roman" w:hAnsi="Times New Roman" w:cs="Times New Roman"/>
      <w:spacing w:val="-20"/>
      <w:sz w:val="23"/>
      <w:szCs w:val="23"/>
      <w:shd w:val="clear" w:color="auto" w:fill="FFFFFF"/>
    </w:rPr>
  </w:style>
  <w:style w:type="character" w:customStyle="1" w:styleId="Pagrindinistekstas16">
    <w:name w:val="Pagrindinis tekstas (16)_"/>
    <w:basedOn w:val="Numatytasispastraiposriftas"/>
    <w:link w:val="Pagrindinistekstas160"/>
    <w:rsid w:val="00124EBB"/>
    <w:rPr>
      <w:rFonts w:ascii="Arial" w:eastAsia="Arial" w:hAnsi="Arial" w:cs="Arial"/>
      <w:sz w:val="13"/>
      <w:szCs w:val="13"/>
      <w:shd w:val="clear" w:color="auto" w:fill="FFFFFF"/>
    </w:rPr>
  </w:style>
  <w:style w:type="character" w:customStyle="1" w:styleId="PagrindinistekstasPusjuodis3">
    <w:name w:val="Pagrindinis tekstas + Pusjuodis3"/>
    <w:basedOn w:val="Pagrindinistekstas"/>
    <w:rsid w:val="00124EBB"/>
    <w:rPr>
      <w:rFonts w:ascii="Times New Roman" w:eastAsia="Times New Roman" w:hAnsi="Times New Roman" w:cs="Times New Roman"/>
      <w:b/>
      <w:bCs/>
      <w:sz w:val="23"/>
      <w:szCs w:val="23"/>
      <w:shd w:val="clear" w:color="auto" w:fill="FFFFFF"/>
    </w:rPr>
  </w:style>
  <w:style w:type="character" w:customStyle="1" w:styleId="LentelsuraasPusjuodis2">
    <w:name w:val="Lentelės užrašas + Pusjuodis2"/>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5">
    <w:name w:val="Lentelės užrašas5"/>
    <w:basedOn w:val="Lentelsuraas"/>
    <w:rsid w:val="00124EBB"/>
    <w:rPr>
      <w:rFonts w:ascii="Times New Roman" w:eastAsia="Times New Roman" w:hAnsi="Times New Roman" w:cs="Times New Roman"/>
      <w:sz w:val="23"/>
      <w:szCs w:val="23"/>
      <w:u w:val="single"/>
      <w:shd w:val="clear" w:color="auto" w:fill="FFFFFF"/>
    </w:rPr>
  </w:style>
  <w:style w:type="character" w:customStyle="1" w:styleId="Temosantrat1">
    <w:name w:val="Temos antraštė #1_"/>
    <w:basedOn w:val="Numatytasispastraiposriftas"/>
    <w:link w:val="Temosantrat11"/>
    <w:rsid w:val="00124EBB"/>
    <w:rPr>
      <w:rFonts w:ascii="Times New Roman" w:eastAsia="Times New Roman" w:hAnsi="Times New Roman" w:cs="Times New Roman"/>
      <w:spacing w:val="20"/>
      <w:w w:val="30"/>
      <w:sz w:val="143"/>
      <w:szCs w:val="143"/>
      <w:shd w:val="clear" w:color="auto" w:fill="FFFFFF"/>
    </w:rPr>
  </w:style>
  <w:style w:type="character" w:customStyle="1" w:styleId="Temosantrat10">
    <w:name w:val="Temos antraštė #1"/>
    <w:basedOn w:val="Temosantrat1"/>
    <w:rsid w:val="00124EBB"/>
    <w:rPr>
      <w:rFonts w:ascii="Times New Roman" w:eastAsia="Times New Roman" w:hAnsi="Times New Roman" w:cs="Times New Roman"/>
      <w:strike/>
      <w:spacing w:val="20"/>
      <w:w w:val="30"/>
      <w:sz w:val="143"/>
      <w:szCs w:val="143"/>
      <w:shd w:val="clear" w:color="auto" w:fill="FFFFFF"/>
    </w:rPr>
  </w:style>
  <w:style w:type="character" w:customStyle="1" w:styleId="Temosantrat12">
    <w:name w:val="Temos antraštė #12"/>
    <w:basedOn w:val="Temosantrat1"/>
    <w:rsid w:val="00124EBB"/>
    <w:rPr>
      <w:rFonts w:ascii="Times New Roman" w:eastAsia="Times New Roman" w:hAnsi="Times New Roman" w:cs="Times New Roman"/>
      <w:spacing w:val="20"/>
      <w:w w:val="30"/>
      <w:sz w:val="143"/>
      <w:szCs w:val="143"/>
      <w:shd w:val="clear" w:color="auto" w:fill="FFFFFF"/>
    </w:rPr>
  </w:style>
  <w:style w:type="character" w:customStyle="1" w:styleId="PagrindinistekstasIretinimas-1tk">
    <w:name w:val="Pagrindinis tekstas + Išretinimas -1 tšk."/>
    <w:basedOn w:val="Pagrindinistekstas"/>
    <w:rsid w:val="00124EBB"/>
    <w:rPr>
      <w:rFonts w:ascii="Times New Roman" w:eastAsia="Times New Roman" w:hAnsi="Times New Roman" w:cs="Times New Roman"/>
      <w:spacing w:val="-20"/>
      <w:sz w:val="23"/>
      <w:szCs w:val="23"/>
      <w:shd w:val="clear" w:color="auto" w:fill="FFFFFF"/>
    </w:rPr>
  </w:style>
  <w:style w:type="character" w:customStyle="1" w:styleId="PagrindinistekstasKursyvas">
    <w:name w:val="Pagrindinis tekstas + Kursyvas"/>
    <w:basedOn w:val="Pagrindinistekstas"/>
    <w:rsid w:val="00124EBB"/>
    <w:rPr>
      <w:rFonts w:ascii="Times New Roman" w:eastAsia="Times New Roman" w:hAnsi="Times New Roman" w:cs="Times New Roman"/>
      <w:i/>
      <w:iCs/>
      <w:sz w:val="23"/>
      <w:szCs w:val="23"/>
      <w:shd w:val="clear" w:color="auto" w:fill="FFFFFF"/>
    </w:rPr>
  </w:style>
  <w:style w:type="character" w:customStyle="1" w:styleId="Pagrindinistekstas6Iretinimas-1tk">
    <w:name w:val="Pagrindinis tekstas (6) + Išretinimas -1 tšk."/>
    <w:basedOn w:val="Pagrindinistekstas6"/>
    <w:rsid w:val="00124EBB"/>
    <w:rPr>
      <w:rFonts w:ascii="Calibri" w:eastAsia="Calibri" w:hAnsi="Calibri" w:cs="Calibri"/>
      <w:spacing w:val="-20"/>
      <w:sz w:val="18"/>
      <w:szCs w:val="18"/>
      <w:shd w:val="clear" w:color="auto" w:fill="FFFFFF"/>
    </w:rPr>
  </w:style>
  <w:style w:type="character" w:customStyle="1" w:styleId="Pagrindinistekstas6Iretinimas-1tk1">
    <w:name w:val="Pagrindinis tekstas (6) + Išretinimas -1 tšk.1"/>
    <w:basedOn w:val="Pagrindinistekstas6"/>
    <w:rsid w:val="00124EBB"/>
    <w:rPr>
      <w:rFonts w:ascii="Calibri" w:eastAsia="Calibri" w:hAnsi="Calibri" w:cs="Calibri"/>
      <w:spacing w:val="-20"/>
      <w:sz w:val="18"/>
      <w:szCs w:val="18"/>
      <w:shd w:val="clear" w:color="auto" w:fill="FFFFFF"/>
    </w:rPr>
  </w:style>
  <w:style w:type="character" w:customStyle="1" w:styleId="Pagrindinistekstas14">
    <w:name w:val="Pagrindinis tekstas (14)_"/>
    <w:basedOn w:val="Numatytasispastraiposriftas"/>
    <w:link w:val="Pagrindinistekstas140"/>
    <w:rsid w:val="00124EBB"/>
    <w:rPr>
      <w:rFonts w:ascii="Calibri" w:eastAsia="Calibri" w:hAnsi="Calibri" w:cs="Calibri"/>
      <w:spacing w:val="-20"/>
      <w:sz w:val="20"/>
      <w:szCs w:val="20"/>
      <w:shd w:val="clear" w:color="auto" w:fill="FFFFFF"/>
    </w:rPr>
  </w:style>
  <w:style w:type="character" w:customStyle="1" w:styleId="Pagrindinistekstas14TimesNewRoman115tkKursyvasIretinimas0tk">
    <w:name w:val="Pagrindinis tekstas (14) + Times New Roman;11;5 tšk.;Kursyvas;Išretinimas 0 tšk."/>
    <w:basedOn w:val="Pagrindinistekstas14"/>
    <w:rsid w:val="00124EBB"/>
    <w:rPr>
      <w:rFonts w:ascii="Times New Roman" w:eastAsia="Times New Roman" w:hAnsi="Times New Roman" w:cs="Times New Roman"/>
      <w:i/>
      <w:iCs/>
      <w:spacing w:val="0"/>
      <w:sz w:val="23"/>
      <w:szCs w:val="23"/>
      <w:shd w:val="clear" w:color="auto" w:fill="FFFFFF"/>
    </w:rPr>
  </w:style>
  <w:style w:type="character" w:customStyle="1" w:styleId="Pagrindinistekstas13145tkNekursyvas">
    <w:name w:val="Pagrindinis tekstas (13) + 14;5 tšk.;Ne kursyvas"/>
    <w:basedOn w:val="Pagrindinistekstas13"/>
    <w:rsid w:val="00124EBB"/>
    <w:rPr>
      <w:rFonts w:ascii="Calibri" w:eastAsia="Calibri" w:hAnsi="Calibri" w:cs="Calibri"/>
      <w:i/>
      <w:iCs/>
      <w:sz w:val="29"/>
      <w:szCs w:val="29"/>
      <w:shd w:val="clear" w:color="auto" w:fill="FFFFFF"/>
    </w:rPr>
  </w:style>
  <w:style w:type="character" w:customStyle="1" w:styleId="Pagrindinistekstas15">
    <w:name w:val="Pagrindinis tekstas (15)_"/>
    <w:basedOn w:val="Numatytasispastraiposriftas"/>
    <w:link w:val="Pagrindinistekstas150"/>
    <w:rsid w:val="00124EBB"/>
    <w:rPr>
      <w:rFonts w:ascii="Calibri" w:eastAsia="Calibri" w:hAnsi="Calibri" w:cs="Calibri"/>
      <w:sz w:val="40"/>
      <w:szCs w:val="40"/>
      <w:shd w:val="clear" w:color="auto" w:fill="FFFFFF"/>
    </w:rPr>
  </w:style>
  <w:style w:type="character" w:customStyle="1" w:styleId="PagrindinistekstasPusjuodis2">
    <w:name w:val="Pagrindinis tekstas + Pusjuodis2"/>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grindinistekstas20">
    <w:name w:val="Pagrindinis tekstas2"/>
    <w:basedOn w:val="Pagrindinistekstas"/>
    <w:rsid w:val="00124EBB"/>
    <w:rPr>
      <w:rFonts w:ascii="Times New Roman" w:eastAsia="Times New Roman" w:hAnsi="Times New Roman" w:cs="Times New Roman"/>
      <w:sz w:val="23"/>
      <w:szCs w:val="23"/>
      <w:shd w:val="clear" w:color="auto" w:fill="FFFFFF"/>
    </w:rPr>
  </w:style>
  <w:style w:type="character" w:customStyle="1" w:styleId="Pagrindinistekstas120">
    <w:name w:val="Pagrindinis tekstas (12)"/>
    <w:basedOn w:val="Pagrindinistekstas12"/>
    <w:rsid w:val="00124EBB"/>
    <w:rPr>
      <w:rFonts w:ascii="Times New Roman" w:eastAsia="Times New Roman" w:hAnsi="Times New Roman" w:cs="Times New Roman"/>
      <w:color w:val="FFFFFF"/>
      <w:spacing w:val="20"/>
      <w:w w:val="30"/>
      <w:sz w:val="143"/>
      <w:szCs w:val="143"/>
      <w:shd w:val="clear" w:color="auto" w:fill="FFFFFF"/>
    </w:rPr>
  </w:style>
  <w:style w:type="character" w:customStyle="1" w:styleId="PagrindinistekstasPusjuodis1">
    <w:name w:val="Pagrindinis tekstas + Pusjuodis1"/>
    <w:basedOn w:val="Pagrindinistekstas"/>
    <w:rsid w:val="00124EBB"/>
    <w:rPr>
      <w:rFonts w:ascii="Times New Roman" w:eastAsia="Times New Roman" w:hAnsi="Times New Roman" w:cs="Times New Roman"/>
      <w:b/>
      <w:bCs/>
      <w:sz w:val="23"/>
      <w:szCs w:val="23"/>
      <w:shd w:val="clear" w:color="auto" w:fill="FFFFFF"/>
    </w:rPr>
  </w:style>
  <w:style w:type="character" w:customStyle="1" w:styleId="Paveikslliouraas3Pusjuodis2">
    <w:name w:val="Paveikslėlio užrašas (3) + Pusjuodis2"/>
    <w:basedOn w:val="Paveikslliouraas3"/>
    <w:rsid w:val="00124EBB"/>
    <w:rPr>
      <w:rFonts w:ascii="Times New Roman" w:eastAsia="Times New Roman" w:hAnsi="Times New Roman" w:cs="Times New Roman"/>
      <w:b/>
      <w:bCs/>
      <w:sz w:val="23"/>
      <w:szCs w:val="23"/>
      <w:shd w:val="clear" w:color="auto" w:fill="FFFFFF"/>
    </w:rPr>
  </w:style>
  <w:style w:type="character" w:customStyle="1" w:styleId="Paveikslliouraas3Pusjuodis1">
    <w:name w:val="Paveikslėlio užrašas (3) + Pusjuodis1"/>
    <w:basedOn w:val="Paveikslliouraas3"/>
    <w:rsid w:val="00124EBB"/>
    <w:rPr>
      <w:rFonts w:ascii="Times New Roman" w:eastAsia="Times New Roman" w:hAnsi="Times New Roman" w:cs="Times New Roman"/>
      <w:b/>
      <w:bCs/>
      <w:sz w:val="23"/>
      <w:szCs w:val="23"/>
      <w:shd w:val="clear" w:color="auto" w:fill="FFFFFF"/>
    </w:rPr>
  </w:style>
  <w:style w:type="character" w:customStyle="1" w:styleId="LentelsuraasPusjuodis1">
    <w:name w:val="Lentelės užrašas + Pusjuodis1"/>
    <w:basedOn w:val="Lentelsuraas"/>
    <w:rsid w:val="00124EBB"/>
    <w:rPr>
      <w:rFonts w:ascii="Times New Roman" w:eastAsia="Times New Roman" w:hAnsi="Times New Roman" w:cs="Times New Roman"/>
      <w:b/>
      <w:bCs/>
      <w:sz w:val="23"/>
      <w:szCs w:val="23"/>
      <w:u w:val="single"/>
      <w:shd w:val="clear" w:color="auto" w:fill="FFFFFF"/>
    </w:rPr>
  </w:style>
  <w:style w:type="character" w:customStyle="1" w:styleId="Lentelsuraas4">
    <w:name w:val="Lentelės užrašas4"/>
    <w:basedOn w:val="Lentelsuraas"/>
    <w:rsid w:val="00124EBB"/>
    <w:rPr>
      <w:rFonts w:ascii="Times New Roman" w:eastAsia="Times New Roman" w:hAnsi="Times New Roman" w:cs="Times New Roman"/>
      <w:sz w:val="23"/>
      <w:szCs w:val="23"/>
      <w:u w:val="single"/>
      <w:shd w:val="clear" w:color="auto" w:fill="FFFFFF"/>
    </w:rPr>
  </w:style>
  <w:style w:type="character" w:customStyle="1" w:styleId="Pagrindinistekstas22">
    <w:name w:val="Pagrindinis tekstas (2)"/>
    <w:basedOn w:val="Pagrindinistekstas2"/>
    <w:rsid w:val="00124EBB"/>
    <w:rPr>
      <w:rFonts w:ascii="Times New Roman" w:eastAsia="Times New Roman" w:hAnsi="Times New Roman" w:cs="Times New Roman"/>
      <w:sz w:val="21"/>
      <w:szCs w:val="21"/>
      <w:u w:val="single"/>
      <w:shd w:val="clear" w:color="auto" w:fill="FFFFFF"/>
    </w:rPr>
  </w:style>
  <w:style w:type="character" w:customStyle="1" w:styleId="Pagrindinistekstas17">
    <w:name w:val="Pagrindinis tekstas (17)_"/>
    <w:basedOn w:val="Numatytasispastraiposriftas"/>
    <w:link w:val="Pagrindinistekstas170"/>
    <w:rsid w:val="00124EBB"/>
    <w:rPr>
      <w:rFonts w:ascii="Times New Roman" w:eastAsia="Times New Roman" w:hAnsi="Times New Roman" w:cs="Times New Roman"/>
      <w:sz w:val="19"/>
      <w:szCs w:val="19"/>
      <w:shd w:val="clear" w:color="auto" w:fill="FFFFFF"/>
    </w:rPr>
  </w:style>
  <w:style w:type="character" w:customStyle="1" w:styleId="Pagrindinistekstas31">
    <w:name w:val="Pagrindinis tekstas3"/>
    <w:basedOn w:val="Pagrindinistekstas"/>
    <w:rsid w:val="00124EBB"/>
    <w:rPr>
      <w:rFonts w:ascii="Times New Roman" w:eastAsia="Times New Roman" w:hAnsi="Times New Roman" w:cs="Times New Roman"/>
      <w:sz w:val="23"/>
      <w:szCs w:val="23"/>
      <w:shd w:val="clear" w:color="auto" w:fill="FFFFFF"/>
    </w:rPr>
  </w:style>
  <w:style w:type="character" w:customStyle="1" w:styleId="Lentelsuraas40">
    <w:name w:val="Lentelės užrašas (4)_"/>
    <w:basedOn w:val="Numatytasispastraiposriftas"/>
    <w:link w:val="Lentelsuraas41"/>
    <w:rsid w:val="00124EBB"/>
    <w:rPr>
      <w:rFonts w:ascii="Times New Roman" w:eastAsia="Times New Roman" w:hAnsi="Times New Roman" w:cs="Times New Roman"/>
      <w:sz w:val="23"/>
      <w:szCs w:val="23"/>
      <w:shd w:val="clear" w:color="auto" w:fill="FFFFFF"/>
    </w:rPr>
  </w:style>
  <w:style w:type="character" w:customStyle="1" w:styleId="PagrindinistekstasKursyvas4">
    <w:name w:val="Pagrindinis tekstas + Kursyvas4"/>
    <w:basedOn w:val="Pagrindinistekstas"/>
    <w:rsid w:val="00124EBB"/>
    <w:rPr>
      <w:rFonts w:ascii="Times New Roman" w:eastAsia="Times New Roman" w:hAnsi="Times New Roman" w:cs="Times New Roman"/>
      <w:i/>
      <w:iCs/>
      <w:sz w:val="23"/>
      <w:szCs w:val="23"/>
      <w:shd w:val="clear" w:color="auto" w:fill="FFFFFF"/>
    </w:rPr>
  </w:style>
  <w:style w:type="character" w:customStyle="1" w:styleId="PagrindinistekstasKursyvas3">
    <w:name w:val="Pagrindinis tekstas + Kursyvas3"/>
    <w:basedOn w:val="Pagrindinistekstas"/>
    <w:rsid w:val="00124EBB"/>
    <w:rPr>
      <w:rFonts w:ascii="Times New Roman" w:eastAsia="Times New Roman" w:hAnsi="Times New Roman" w:cs="Times New Roman"/>
      <w:i/>
      <w:iCs/>
      <w:sz w:val="23"/>
      <w:szCs w:val="23"/>
      <w:shd w:val="clear" w:color="auto" w:fill="FFFFFF"/>
    </w:rPr>
  </w:style>
  <w:style w:type="character" w:customStyle="1" w:styleId="PagrindinistekstasKursyvas2">
    <w:name w:val="Pagrindinis tekstas + Kursyvas2"/>
    <w:basedOn w:val="Pagrindinistekstas"/>
    <w:rsid w:val="00124EBB"/>
    <w:rPr>
      <w:rFonts w:ascii="Times New Roman" w:eastAsia="Times New Roman" w:hAnsi="Times New Roman" w:cs="Times New Roman"/>
      <w:i/>
      <w:iCs/>
      <w:sz w:val="23"/>
      <w:szCs w:val="23"/>
      <w:shd w:val="clear" w:color="auto" w:fill="FFFFFF"/>
    </w:rPr>
  </w:style>
  <w:style w:type="character" w:customStyle="1" w:styleId="PagrindinistekstasKursyvas1">
    <w:name w:val="Pagrindinis tekstas + Kursyvas1"/>
    <w:basedOn w:val="Pagrindinistekstas"/>
    <w:rsid w:val="00124EBB"/>
    <w:rPr>
      <w:rFonts w:ascii="Times New Roman" w:eastAsia="Times New Roman" w:hAnsi="Times New Roman" w:cs="Times New Roman"/>
      <w:i/>
      <w:iCs/>
      <w:sz w:val="23"/>
      <w:szCs w:val="23"/>
      <w:shd w:val="clear" w:color="auto" w:fill="FFFFFF"/>
    </w:rPr>
  </w:style>
  <w:style w:type="character" w:customStyle="1" w:styleId="Lentelsuraas31">
    <w:name w:val="Lentelės užrašas3"/>
    <w:basedOn w:val="Lentelsuraas"/>
    <w:rsid w:val="00124EBB"/>
    <w:rPr>
      <w:rFonts w:ascii="Times New Roman" w:eastAsia="Times New Roman" w:hAnsi="Times New Roman" w:cs="Times New Roman"/>
      <w:sz w:val="23"/>
      <w:szCs w:val="23"/>
      <w:u w:val="single"/>
      <w:shd w:val="clear" w:color="auto" w:fill="FFFFFF"/>
    </w:rPr>
  </w:style>
  <w:style w:type="character" w:customStyle="1" w:styleId="Lentelsuraas22">
    <w:name w:val="Lentelės užrašas2"/>
    <w:basedOn w:val="Lentelsuraas"/>
    <w:rsid w:val="00124EBB"/>
    <w:rPr>
      <w:rFonts w:ascii="Times New Roman" w:eastAsia="Times New Roman" w:hAnsi="Times New Roman" w:cs="Times New Roman"/>
      <w:sz w:val="23"/>
      <w:szCs w:val="23"/>
      <w:u w:val="single"/>
      <w:shd w:val="clear" w:color="auto" w:fill="FFFFFF"/>
    </w:rPr>
  </w:style>
  <w:style w:type="character" w:customStyle="1" w:styleId="Pagrindinistekstas18">
    <w:name w:val="Pagrindinis tekstas (18)_"/>
    <w:basedOn w:val="Numatytasispastraiposriftas"/>
    <w:link w:val="Pagrindinistekstas181"/>
    <w:rsid w:val="00124EBB"/>
    <w:rPr>
      <w:rFonts w:ascii="Arial" w:eastAsia="Arial" w:hAnsi="Arial" w:cs="Arial"/>
      <w:sz w:val="16"/>
      <w:szCs w:val="16"/>
      <w:shd w:val="clear" w:color="auto" w:fill="FFFFFF"/>
    </w:rPr>
  </w:style>
  <w:style w:type="character" w:customStyle="1" w:styleId="Pagrindinistekstas180">
    <w:name w:val="Pagrindinis tekstas (18)"/>
    <w:basedOn w:val="Pagrindinistekstas18"/>
    <w:rsid w:val="00124EBB"/>
    <w:rPr>
      <w:rFonts w:ascii="Arial" w:eastAsia="Arial" w:hAnsi="Arial" w:cs="Arial"/>
      <w:sz w:val="16"/>
      <w:szCs w:val="16"/>
      <w:shd w:val="clear" w:color="auto" w:fill="FFFFFF"/>
    </w:rPr>
  </w:style>
  <w:style w:type="character" w:customStyle="1" w:styleId="Lentelsuraas50">
    <w:name w:val="Lentelės užrašas (5)_"/>
    <w:basedOn w:val="Numatytasispastraiposriftas"/>
    <w:link w:val="Lentelsuraas51"/>
    <w:rsid w:val="00124EBB"/>
    <w:rPr>
      <w:rFonts w:ascii="Times New Roman" w:eastAsia="Times New Roman" w:hAnsi="Times New Roman" w:cs="Times New Roman"/>
      <w:sz w:val="19"/>
      <w:szCs w:val="19"/>
      <w:shd w:val="clear" w:color="auto" w:fill="FFFFFF"/>
    </w:rPr>
  </w:style>
  <w:style w:type="character" w:customStyle="1" w:styleId="Lentelsuraas60">
    <w:name w:val="Lentelės užrašas (6)_"/>
    <w:basedOn w:val="Numatytasispastraiposriftas"/>
    <w:link w:val="Lentelsuraas61"/>
    <w:rsid w:val="00124EBB"/>
    <w:rPr>
      <w:rFonts w:ascii="Arial" w:eastAsia="Arial" w:hAnsi="Arial" w:cs="Arial"/>
      <w:sz w:val="16"/>
      <w:szCs w:val="16"/>
      <w:shd w:val="clear" w:color="auto" w:fill="FFFFFF"/>
    </w:rPr>
  </w:style>
  <w:style w:type="character" w:customStyle="1" w:styleId="Pagrindinistekstas19">
    <w:name w:val="Pagrindinis tekstas (19)_"/>
    <w:basedOn w:val="Numatytasispastraiposriftas"/>
    <w:link w:val="Pagrindinistekstas190"/>
    <w:rsid w:val="00124EBB"/>
    <w:rPr>
      <w:rFonts w:ascii="Times New Roman" w:eastAsia="Times New Roman" w:hAnsi="Times New Roman" w:cs="Times New Roman"/>
      <w:sz w:val="19"/>
      <w:szCs w:val="19"/>
      <w:shd w:val="clear" w:color="auto" w:fill="FFFFFF"/>
    </w:rPr>
  </w:style>
  <w:style w:type="character" w:customStyle="1" w:styleId="Pagrindinistekstas200">
    <w:name w:val="Pagrindinis tekstas (20)_"/>
    <w:basedOn w:val="Numatytasispastraiposriftas"/>
    <w:link w:val="Pagrindinistekstas201"/>
    <w:rsid w:val="00124EBB"/>
    <w:rPr>
      <w:rFonts w:ascii="Calibri" w:eastAsia="Calibri" w:hAnsi="Calibri" w:cs="Calibri"/>
      <w:sz w:val="25"/>
      <w:szCs w:val="25"/>
      <w:shd w:val="clear" w:color="auto" w:fill="FFFFFF"/>
    </w:rPr>
  </w:style>
  <w:style w:type="paragraph" w:customStyle="1" w:styleId="Pagrindinistekstas4">
    <w:name w:val="Pagrindinis tekstas4"/>
    <w:basedOn w:val="prastasis"/>
    <w:link w:val="Pagrindinistekstas"/>
    <w:rsid w:val="00124EBB"/>
    <w:pPr>
      <w:shd w:val="clear" w:color="auto" w:fill="FFFFFF"/>
      <w:spacing w:after="0" w:line="278" w:lineRule="exact"/>
    </w:pPr>
    <w:rPr>
      <w:rFonts w:eastAsia="Times New Roman" w:cs="Times New Roman"/>
      <w:sz w:val="23"/>
      <w:szCs w:val="23"/>
    </w:rPr>
  </w:style>
  <w:style w:type="paragraph" w:customStyle="1" w:styleId="Temosantrat20">
    <w:name w:val="Temos antraštė #2"/>
    <w:basedOn w:val="prastasis"/>
    <w:link w:val="Temosantrat2"/>
    <w:rsid w:val="00124EBB"/>
    <w:pPr>
      <w:shd w:val="clear" w:color="auto" w:fill="FFFFFF"/>
      <w:spacing w:before="480" w:after="240" w:line="278" w:lineRule="exact"/>
      <w:jc w:val="center"/>
      <w:outlineLvl w:val="1"/>
    </w:pPr>
    <w:rPr>
      <w:rFonts w:eastAsia="Times New Roman" w:cs="Times New Roman"/>
      <w:sz w:val="23"/>
      <w:szCs w:val="23"/>
    </w:rPr>
  </w:style>
  <w:style w:type="paragraph" w:customStyle="1" w:styleId="Lentelsuraas21">
    <w:name w:val="Lentelės užrašas (2)1"/>
    <w:basedOn w:val="prastasis"/>
    <w:link w:val="Lentelsuraas2"/>
    <w:rsid w:val="00124EBB"/>
    <w:pPr>
      <w:shd w:val="clear" w:color="auto" w:fill="FFFFFF"/>
      <w:spacing w:after="0" w:line="0" w:lineRule="atLeast"/>
    </w:pPr>
    <w:rPr>
      <w:rFonts w:eastAsia="Times New Roman" w:cs="Times New Roman"/>
      <w:sz w:val="21"/>
      <w:szCs w:val="21"/>
    </w:rPr>
  </w:style>
  <w:style w:type="paragraph" w:customStyle="1" w:styleId="Pagrindinistekstas21">
    <w:name w:val="Pagrindinis tekstas (2)1"/>
    <w:basedOn w:val="prastasis"/>
    <w:link w:val="Pagrindinistekstas2"/>
    <w:rsid w:val="00124EBB"/>
    <w:pPr>
      <w:shd w:val="clear" w:color="auto" w:fill="FFFFFF"/>
      <w:spacing w:after="0" w:line="0" w:lineRule="atLeast"/>
    </w:pPr>
    <w:rPr>
      <w:rFonts w:eastAsia="Times New Roman" w:cs="Times New Roman"/>
      <w:sz w:val="21"/>
      <w:szCs w:val="21"/>
    </w:rPr>
  </w:style>
  <w:style w:type="paragraph" w:customStyle="1" w:styleId="Pagrindinistekstas30">
    <w:name w:val="Pagrindinis tekstas (3)"/>
    <w:basedOn w:val="prastasis"/>
    <w:link w:val="Pagrindinistekstas3"/>
    <w:rsid w:val="00124EBB"/>
    <w:pPr>
      <w:shd w:val="clear" w:color="auto" w:fill="FFFFFF"/>
      <w:spacing w:after="0" w:line="0" w:lineRule="atLeast"/>
    </w:pPr>
    <w:rPr>
      <w:rFonts w:eastAsia="Times New Roman" w:cs="Times New Roman"/>
      <w:sz w:val="20"/>
      <w:szCs w:val="20"/>
    </w:rPr>
  </w:style>
  <w:style w:type="paragraph" w:customStyle="1" w:styleId="Paveikslliouraas20">
    <w:name w:val="Paveikslėlio užrašas (2)"/>
    <w:basedOn w:val="prastasis"/>
    <w:link w:val="Paveikslliouraas2"/>
    <w:rsid w:val="00124EBB"/>
    <w:pPr>
      <w:shd w:val="clear" w:color="auto" w:fill="FFFFFF"/>
      <w:spacing w:after="0" w:line="0" w:lineRule="atLeast"/>
    </w:pPr>
    <w:rPr>
      <w:rFonts w:ascii="Calibri" w:eastAsia="Calibri" w:hAnsi="Calibri" w:cs="Calibri"/>
      <w:sz w:val="22"/>
    </w:rPr>
  </w:style>
  <w:style w:type="paragraph" w:customStyle="1" w:styleId="Paveikslliouraas30">
    <w:name w:val="Paveikslėlio užrašas (3)"/>
    <w:basedOn w:val="prastasis"/>
    <w:link w:val="Paveikslliouraas3"/>
    <w:rsid w:val="00124EBB"/>
    <w:pPr>
      <w:shd w:val="clear" w:color="auto" w:fill="FFFFFF"/>
      <w:spacing w:after="0" w:line="0" w:lineRule="atLeast"/>
    </w:pPr>
    <w:rPr>
      <w:rFonts w:eastAsia="Times New Roman" w:cs="Times New Roman"/>
      <w:sz w:val="23"/>
      <w:szCs w:val="23"/>
    </w:rPr>
  </w:style>
  <w:style w:type="paragraph" w:customStyle="1" w:styleId="Lentelsuraas1">
    <w:name w:val="Lentelės užrašas1"/>
    <w:basedOn w:val="prastasis"/>
    <w:link w:val="Lentelsuraas"/>
    <w:rsid w:val="00124EBB"/>
    <w:pPr>
      <w:shd w:val="clear" w:color="auto" w:fill="FFFFFF"/>
      <w:spacing w:after="0" w:line="0" w:lineRule="atLeast"/>
    </w:pPr>
    <w:rPr>
      <w:rFonts w:eastAsia="Times New Roman" w:cs="Times New Roman"/>
      <w:sz w:val="23"/>
      <w:szCs w:val="23"/>
    </w:rPr>
  </w:style>
  <w:style w:type="paragraph" w:customStyle="1" w:styleId="Pagrindinistekstas41">
    <w:name w:val="Pagrindinis tekstas (4)"/>
    <w:basedOn w:val="prastasis"/>
    <w:link w:val="Pagrindinistekstas40"/>
    <w:rsid w:val="00124EBB"/>
    <w:pPr>
      <w:shd w:val="clear" w:color="auto" w:fill="FFFFFF"/>
      <w:spacing w:after="0" w:line="0" w:lineRule="atLeast"/>
    </w:pPr>
    <w:rPr>
      <w:rFonts w:eastAsia="Times New Roman" w:cs="Times New Roman"/>
      <w:sz w:val="23"/>
      <w:szCs w:val="23"/>
    </w:rPr>
  </w:style>
  <w:style w:type="paragraph" w:customStyle="1" w:styleId="Pagrindinistekstas50">
    <w:name w:val="Pagrindinis tekstas (5)"/>
    <w:basedOn w:val="prastasis"/>
    <w:link w:val="Pagrindinistekstas5"/>
    <w:rsid w:val="00124EBB"/>
    <w:pPr>
      <w:shd w:val="clear" w:color="auto" w:fill="FFFFFF"/>
      <w:spacing w:after="0" w:line="0" w:lineRule="atLeast"/>
      <w:jc w:val="right"/>
    </w:pPr>
    <w:rPr>
      <w:rFonts w:eastAsia="Times New Roman" w:cs="Times New Roman"/>
      <w:sz w:val="23"/>
      <w:szCs w:val="23"/>
    </w:rPr>
  </w:style>
  <w:style w:type="paragraph" w:customStyle="1" w:styleId="Paveikslliouraas1">
    <w:name w:val="Paveikslėlio užrašas1"/>
    <w:basedOn w:val="prastasis"/>
    <w:link w:val="Paveikslliouraas"/>
    <w:rsid w:val="00124EBB"/>
    <w:pPr>
      <w:shd w:val="clear" w:color="auto" w:fill="FFFFFF"/>
      <w:spacing w:after="0" w:line="283" w:lineRule="exact"/>
      <w:jc w:val="both"/>
    </w:pPr>
    <w:rPr>
      <w:rFonts w:ascii="Calibri" w:eastAsia="Calibri" w:hAnsi="Calibri" w:cs="Calibri"/>
      <w:sz w:val="18"/>
      <w:szCs w:val="18"/>
    </w:rPr>
  </w:style>
  <w:style w:type="paragraph" w:customStyle="1" w:styleId="Antratarbaporat0">
    <w:name w:val="Antraštė arba poraštė"/>
    <w:basedOn w:val="prastasis"/>
    <w:link w:val="Antratarbaporat"/>
    <w:rsid w:val="00124EBB"/>
    <w:pPr>
      <w:shd w:val="clear" w:color="auto" w:fill="FFFFFF"/>
      <w:spacing w:after="0" w:line="240" w:lineRule="auto"/>
    </w:pPr>
    <w:rPr>
      <w:rFonts w:eastAsia="Times New Roman" w:cs="Times New Roman"/>
      <w:sz w:val="20"/>
      <w:szCs w:val="20"/>
    </w:rPr>
  </w:style>
  <w:style w:type="paragraph" w:customStyle="1" w:styleId="Turinys0">
    <w:name w:val="Turinys"/>
    <w:basedOn w:val="prastasis"/>
    <w:link w:val="Turinys"/>
    <w:rsid w:val="00124EBB"/>
    <w:pPr>
      <w:shd w:val="clear" w:color="auto" w:fill="FFFFFF"/>
      <w:spacing w:before="1500" w:after="0" w:line="360" w:lineRule="exact"/>
    </w:pPr>
    <w:rPr>
      <w:rFonts w:ascii="Calibri" w:eastAsia="Calibri" w:hAnsi="Calibri" w:cs="Calibri"/>
      <w:sz w:val="18"/>
      <w:szCs w:val="18"/>
    </w:rPr>
  </w:style>
  <w:style w:type="paragraph" w:customStyle="1" w:styleId="Pagrindinistekstas60">
    <w:name w:val="Pagrindinis tekstas (6)"/>
    <w:basedOn w:val="prastasis"/>
    <w:link w:val="Pagrindinistekstas6"/>
    <w:rsid w:val="00124EBB"/>
    <w:pPr>
      <w:shd w:val="clear" w:color="auto" w:fill="FFFFFF"/>
      <w:spacing w:after="0" w:line="317" w:lineRule="exact"/>
      <w:jc w:val="both"/>
    </w:pPr>
    <w:rPr>
      <w:rFonts w:ascii="Calibri" w:eastAsia="Calibri" w:hAnsi="Calibri" w:cs="Calibri"/>
      <w:sz w:val="18"/>
      <w:szCs w:val="18"/>
    </w:rPr>
  </w:style>
  <w:style w:type="paragraph" w:customStyle="1" w:styleId="Pagrindinistekstas70">
    <w:name w:val="Pagrindinis tekstas (7)"/>
    <w:basedOn w:val="prastasis"/>
    <w:link w:val="Pagrindinistekstas7"/>
    <w:rsid w:val="00124EBB"/>
    <w:pPr>
      <w:shd w:val="clear" w:color="auto" w:fill="FFFFFF"/>
      <w:spacing w:after="0" w:line="0" w:lineRule="atLeast"/>
    </w:pPr>
    <w:rPr>
      <w:rFonts w:ascii="Calibri" w:eastAsia="Calibri" w:hAnsi="Calibri" w:cs="Calibri"/>
      <w:sz w:val="17"/>
      <w:szCs w:val="17"/>
    </w:rPr>
  </w:style>
  <w:style w:type="paragraph" w:customStyle="1" w:styleId="Paveikslliouraas40">
    <w:name w:val="Paveikslėlio užrašas (4)"/>
    <w:basedOn w:val="prastasis"/>
    <w:link w:val="Paveikslliouraas4"/>
    <w:rsid w:val="00124EBB"/>
    <w:pPr>
      <w:shd w:val="clear" w:color="auto" w:fill="FFFFFF"/>
      <w:spacing w:after="0" w:line="0" w:lineRule="atLeast"/>
    </w:pPr>
    <w:rPr>
      <w:rFonts w:ascii="Calibri" w:eastAsia="Calibri" w:hAnsi="Calibri" w:cs="Calibri"/>
      <w:sz w:val="17"/>
      <w:szCs w:val="17"/>
    </w:rPr>
  </w:style>
  <w:style w:type="paragraph" w:customStyle="1" w:styleId="Pagrindinistekstas130">
    <w:name w:val="Pagrindinis tekstas (13)"/>
    <w:basedOn w:val="prastasis"/>
    <w:link w:val="Pagrindinistekstas13"/>
    <w:rsid w:val="00124EBB"/>
    <w:pPr>
      <w:shd w:val="clear" w:color="auto" w:fill="FFFFFF"/>
      <w:spacing w:before="120" w:after="0" w:line="0" w:lineRule="atLeast"/>
    </w:pPr>
    <w:rPr>
      <w:rFonts w:ascii="Calibri" w:eastAsia="Calibri" w:hAnsi="Calibri" w:cs="Calibri"/>
      <w:sz w:val="54"/>
      <w:szCs w:val="54"/>
    </w:rPr>
  </w:style>
  <w:style w:type="paragraph" w:customStyle="1" w:styleId="Lentelsuraas30">
    <w:name w:val="Lentelės užrašas (3)"/>
    <w:basedOn w:val="prastasis"/>
    <w:link w:val="Lentelsuraas3"/>
    <w:rsid w:val="00124EBB"/>
    <w:pPr>
      <w:shd w:val="clear" w:color="auto" w:fill="FFFFFF"/>
      <w:spacing w:after="0" w:line="451" w:lineRule="exact"/>
      <w:jc w:val="both"/>
    </w:pPr>
    <w:rPr>
      <w:rFonts w:ascii="Calibri" w:eastAsia="Calibri" w:hAnsi="Calibri" w:cs="Calibri"/>
      <w:sz w:val="18"/>
      <w:szCs w:val="18"/>
    </w:rPr>
  </w:style>
  <w:style w:type="paragraph" w:customStyle="1" w:styleId="Pagrindinistekstas81">
    <w:name w:val="Pagrindinis tekstas (8)1"/>
    <w:basedOn w:val="prastasis"/>
    <w:link w:val="Pagrindinistekstas8"/>
    <w:rsid w:val="00124EBB"/>
    <w:pPr>
      <w:shd w:val="clear" w:color="auto" w:fill="FFFFFF"/>
      <w:spacing w:after="0" w:line="0" w:lineRule="atLeast"/>
    </w:pPr>
    <w:rPr>
      <w:rFonts w:ascii="Calibri" w:eastAsia="Calibri" w:hAnsi="Calibri" w:cs="Calibri"/>
      <w:sz w:val="32"/>
      <w:szCs w:val="32"/>
    </w:rPr>
  </w:style>
  <w:style w:type="paragraph" w:customStyle="1" w:styleId="Pagrindinistekstas90">
    <w:name w:val="Pagrindinis tekstas (9)"/>
    <w:basedOn w:val="prastasis"/>
    <w:link w:val="Pagrindinistekstas9"/>
    <w:rsid w:val="00124EBB"/>
    <w:pPr>
      <w:shd w:val="clear" w:color="auto" w:fill="FFFFFF"/>
      <w:spacing w:after="0" w:line="0" w:lineRule="atLeast"/>
    </w:pPr>
    <w:rPr>
      <w:rFonts w:ascii="Calibri" w:eastAsia="Calibri" w:hAnsi="Calibri" w:cs="Calibri"/>
      <w:sz w:val="32"/>
      <w:szCs w:val="32"/>
    </w:rPr>
  </w:style>
  <w:style w:type="paragraph" w:customStyle="1" w:styleId="Pagrindinistekstas100">
    <w:name w:val="Pagrindinis tekstas (10)"/>
    <w:basedOn w:val="prastasis"/>
    <w:link w:val="Pagrindinistekstas10"/>
    <w:rsid w:val="00124EBB"/>
    <w:pPr>
      <w:shd w:val="clear" w:color="auto" w:fill="FFFFFF"/>
      <w:spacing w:after="0" w:line="0" w:lineRule="atLeast"/>
    </w:pPr>
    <w:rPr>
      <w:rFonts w:ascii="Calibri" w:eastAsia="Calibri" w:hAnsi="Calibri" w:cs="Calibri"/>
      <w:sz w:val="27"/>
      <w:szCs w:val="27"/>
    </w:rPr>
  </w:style>
  <w:style w:type="paragraph" w:customStyle="1" w:styleId="Pagrindinistekstas110">
    <w:name w:val="Pagrindinis tekstas (11)"/>
    <w:basedOn w:val="prastasis"/>
    <w:link w:val="Pagrindinistekstas11"/>
    <w:rsid w:val="00124EBB"/>
    <w:pPr>
      <w:shd w:val="clear" w:color="auto" w:fill="FFFFFF"/>
      <w:spacing w:after="0" w:line="0" w:lineRule="atLeast"/>
    </w:pPr>
    <w:rPr>
      <w:rFonts w:eastAsia="Times New Roman" w:cs="Times New Roman"/>
      <w:sz w:val="23"/>
      <w:szCs w:val="23"/>
    </w:rPr>
  </w:style>
  <w:style w:type="paragraph" w:customStyle="1" w:styleId="Pagrindinistekstas121">
    <w:name w:val="Pagrindinis tekstas (12)1"/>
    <w:basedOn w:val="prastasis"/>
    <w:link w:val="Pagrindinistekstas12"/>
    <w:rsid w:val="00124EBB"/>
    <w:pPr>
      <w:shd w:val="clear" w:color="auto" w:fill="FFFFFF"/>
      <w:spacing w:after="0" w:line="0" w:lineRule="atLeast"/>
    </w:pPr>
    <w:rPr>
      <w:rFonts w:eastAsia="Times New Roman" w:cs="Times New Roman"/>
      <w:spacing w:val="20"/>
      <w:w w:val="30"/>
      <w:sz w:val="143"/>
      <w:szCs w:val="143"/>
    </w:rPr>
  </w:style>
  <w:style w:type="paragraph" w:customStyle="1" w:styleId="Pagrindinistekstas160">
    <w:name w:val="Pagrindinis tekstas (16)"/>
    <w:basedOn w:val="prastasis"/>
    <w:link w:val="Pagrindinistekstas16"/>
    <w:rsid w:val="00124EBB"/>
    <w:pPr>
      <w:shd w:val="clear" w:color="auto" w:fill="FFFFFF"/>
      <w:spacing w:after="0" w:line="0" w:lineRule="atLeast"/>
    </w:pPr>
    <w:rPr>
      <w:rFonts w:ascii="Arial" w:eastAsia="Arial" w:hAnsi="Arial" w:cs="Arial"/>
      <w:sz w:val="13"/>
      <w:szCs w:val="13"/>
    </w:rPr>
  </w:style>
  <w:style w:type="paragraph" w:customStyle="1" w:styleId="Temosantrat11">
    <w:name w:val="Temos antraštė #11"/>
    <w:basedOn w:val="prastasis"/>
    <w:link w:val="Temosantrat1"/>
    <w:rsid w:val="00124EBB"/>
    <w:pPr>
      <w:shd w:val="clear" w:color="auto" w:fill="FFFFFF"/>
      <w:spacing w:after="120" w:line="0" w:lineRule="atLeast"/>
      <w:outlineLvl w:val="0"/>
    </w:pPr>
    <w:rPr>
      <w:rFonts w:eastAsia="Times New Roman" w:cs="Times New Roman"/>
      <w:spacing w:val="20"/>
      <w:w w:val="30"/>
      <w:sz w:val="143"/>
      <w:szCs w:val="143"/>
    </w:rPr>
  </w:style>
  <w:style w:type="paragraph" w:customStyle="1" w:styleId="Pagrindinistekstas140">
    <w:name w:val="Pagrindinis tekstas (14)"/>
    <w:basedOn w:val="prastasis"/>
    <w:link w:val="Pagrindinistekstas14"/>
    <w:rsid w:val="00124EBB"/>
    <w:pPr>
      <w:shd w:val="clear" w:color="auto" w:fill="FFFFFF"/>
      <w:spacing w:after="0" w:line="216" w:lineRule="exact"/>
    </w:pPr>
    <w:rPr>
      <w:rFonts w:ascii="Calibri" w:eastAsia="Calibri" w:hAnsi="Calibri" w:cs="Calibri"/>
      <w:spacing w:val="-20"/>
      <w:sz w:val="20"/>
      <w:szCs w:val="20"/>
    </w:rPr>
  </w:style>
  <w:style w:type="paragraph" w:customStyle="1" w:styleId="Pagrindinistekstas150">
    <w:name w:val="Pagrindinis tekstas (15)"/>
    <w:basedOn w:val="prastasis"/>
    <w:link w:val="Pagrindinistekstas15"/>
    <w:rsid w:val="00124EBB"/>
    <w:pPr>
      <w:shd w:val="clear" w:color="auto" w:fill="FFFFFF"/>
      <w:spacing w:after="120" w:line="0" w:lineRule="atLeast"/>
    </w:pPr>
    <w:rPr>
      <w:rFonts w:ascii="Calibri" w:eastAsia="Calibri" w:hAnsi="Calibri" w:cs="Calibri"/>
      <w:sz w:val="40"/>
      <w:szCs w:val="40"/>
    </w:rPr>
  </w:style>
  <w:style w:type="paragraph" w:customStyle="1" w:styleId="Pagrindinistekstas170">
    <w:name w:val="Pagrindinis tekstas (17)"/>
    <w:basedOn w:val="prastasis"/>
    <w:link w:val="Pagrindinistekstas17"/>
    <w:rsid w:val="00124EBB"/>
    <w:pPr>
      <w:shd w:val="clear" w:color="auto" w:fill="FFFFFF"/>
      <w:spacing w:after="0" w:line="0" w:lineRule="atLeast"/>
    </w:pPr>
    <w:rPr>
      <w:rFonts w:eastAsia="Times New Roman" w:cs="Times New Roman"/>
      <w:sz w:val="19"/>
      <w:szCs w:val="19"/>
    </w:rPr>
  </w:style>
  <w:style w:type="paragraph" w:customStyle="1" w:styleId="Lentelsuraas41">
    <w:name w:val="Lentelės užrašas (4)"/>
    <w:basedOn w:val="prastasis"/>
    <w:link w:val="Lentelsuraas40"/>
    <w:rsid w:val="00124EBB"/>
    <w:pPr>
      <w:shd w:val="clear" w:color="auto" w:fill="FFFFFF"/>
      <w:spacing w:after="0" w:line="0" w:lineRule="atLeast"/>
    </w:pPr>
    <w:rPr>
      <w:rFonts w:eastAsia="Times New Roman" w:cs="Times New Roman"/>
      <w:sz w:val="23"/>
      <w:szCs w:val="23"/>
    </w:rPr>
  </w:style>
  <w:style w:type="paragraph" w:customStyle="1" w:styleId="Pagrindinistekstas181">
    <w:name w:val="Pagrindinis tekstas (18)1"/>
    <w:basedOn w:val="prastasis"/>
    <w:link w:val="Pagrindinistekstas18"/>
    <w:rsid w:val="00124EBB"/>
    <w:pPr>
      <w:shd w:val="clear" w:color="auto" w:fill="FFFFFF"/>
      <w:spacing w:after="0" w:line="0" w:lineRule="atLeast"/>
    </w:pPr>
    <w:rPr>
      <w:rFonts w:ascii="Arial" w:eastAsia="Arial" w:hAnsi="Arial" w:cs="Arial"/>
      <w:sz w:val="16"/>
      <w:szCs w:val="16"/>
    </w:rPr>
  </w:style>
  <w:style w:type="paragraph" w:customStyle="1" w:styleId="Lentelsuraas51">
    <w:name w:val="Lentelės užrašas (5)"/>
    <w:basedOn w:val="prastasis"/>
    <w:link w:val="Lentelsuraas50"/>
    <w:rsid w:val="00124EBB"/>
    <w:pPr>
      <w:shd w:val="clear" w:color="auto" w:fill="FFFFFF"/>
      <w:spacing w:after="0" w:line="0" w:lineRule="atLeast"/>
    </w:pPr>
    <w:rPr>
      <w:rFonts w:eastAsia="Times New Roman" w:cs="Times New Roman"/>
      <w:sz w:val="19"/>
      <w:szCs w:val="19"/>
    </w:rPr>
  </w:style>
  <w:style w:type="paragraph" w:customStyle="1" w:styleId="Lentelsuraas61">
    <w:name w:val="Lentelės užrašas (6)"/>
    <w:basedOn w:val="prastasis"/>
    <w:link w:val="Lentelsuraas60"/>
    <w:rsid w:val="00124EBB"/>
    <w:pPr>
      <w:shd w:val="clear" w:color="auto" w:fill="FFFFFF"/>
      <w:spacing w:after="0" w:line="0" w:lineRule="atLeast"/>
    </w:pPr>
    <w:rPr>
      <w:rFonts w:ascii="Arial" w:eastAsia="Arial" w:hAnsi="Arial" w:cs="Arial"/>
      <w:sz w:val="16"/>
      <w:szCs w:val="16"/>
    </w:rPr>
  </w:style>
  <w:style w:type="paragraph" w:customStyle="1" w:styleId="Pagrindinistekstas190">
    <w:name w:val="Pagrindinis tekstas (19)"/>
    <w:basedOn w:val="prastasis"/>
    <w:link w:val="Pagrindinistekstas19"/>
    <w:rsid w:val="00124EBB"/>
    <w:pPr>
      <w:shd w:val="clear" w:color="auto" w:fill="FFFFFF"/>
      <w:spacing w:before="600" w:after="0" w:line="0" w:lineRule="atLeast"/>
    </w:pPr>
    <w:rPr>
      <w:rFonts w:eastAsia="Times New Roman" w:cs="Times New Roman"/>
      <w:sz w:val="19"/>
      <w:szCs w:val="19"/>
    </w:rPr>
  </w:style>
  <w:style w:type="paragraph" w:customStyle="1" w:styleId="Pagrindinistekstas201">
    <w:name w:val="Pagrindinis tekstas (20)"/>
    <w:basedOn w:val="prastasis"/>
    <w:link w:val="Pagrindinistekstas200"/>
    <w:rsid w:val="00124EBB"/>
    <w:pPr>
      <w:shd w:val="clear" w:color="auto" w:fill="FFFFFF"/>
      <w:spacing w:after="0" w:line="0" w:lineRule="atLeast"/>
    </w:pPr>
    <w:rPr>
      <w:rFonts w:ascii="Calibri" w:eastAsia="Calibri" w:hAnsi="Calibri" w:cs="Calibri"/>
      <w:sz w:val="25"/>
      <w:szCs w:val="25"/>
    </w:rPr>
  </w:style>
  <w:style w:type="numbering" w:customStyle="1" w:styleId="Sraonra111">
    <w:name w:val="Sąrašo nėra111"/>
    <w:next w:val="Sraonra"/>
    <w:uiPriority w:val="99"/>
    <w:semiHidden/>
    <w:unhideWhenUsed/>
    <w:rsid w:val="00124EBB"/>
  </w:style>
  <w:style w:type="table" w:styleId="Lentelstinklelis">
    <w:name w:val="Table Grid"/>
    <w:basedOn w:val="prastojilentel"/>
    <w:uiPriority w:val="39"/>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24EBB"/>
    <w:pPr>
      <w:spacing w:after="0" w:line="240" w:lineRule="auto"/>
      <w:ind w:left="720"/>
      <w:contextualSpacing/>
    </w:pPr>
    <w:rPr>
      <w:rFonts w:eastAsia="Times New Roman" w:cs="Times New Roman"/>
      <w:szCs w:val="24"/>
      <w:lang w:eastAsia="lt-LT"/>
    </w:rPr>
  </w:style>
  <w:style w:type="paragraph" w:customStyle="1" w:styleId="Default">
    <w:name w:val="Default"/>
    <w:rsid w:val="00124EBB"/>
    <w:pPr>
      <w:autoSpaceDE w:val="0"/>
      <w:autoSpaceDN w:val="0"/>
      <w:adjustRightInd w:val="0"/>
      <w:spacing w:after="0" w:line="240" w:lineRule="auto"/>
    </w:pPr>
    <w:rPr>
      <w:rFonts w:ascii="Times New Roman" w:hAnsi="Times New Roman" w:cs="Times New Roman"/>
      <w:color w:val="000000"/>
      <w:sz w:val="24"/>
      <w:szCs w:val="24"/>
    </w:rPr>
  </w:style>
  <w:style w:type="paragraph" w:styleId="Antrats">
    <w:name w:val="header"/>
    <w:basedOn w:val="prastasis"/>
    <w:link w:val="AntratsDiagrama"/>
    <w:uiPriority w:val="99"/>
    <w:unhideWhenUsed/>
    <w:rsid w:val="00124EB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24EBB"/>
    <w:rPr>
      <w:rFonts w:ascii="Times New Roman" w:hAnsi="Times New Roman"/>
      <w:sz w:val="24"/>
    </w:rPr>
  </w:style>
  <w:style w:type="paragraph" w:styleId="Porat">
    <w:name w:val="footer"/>
    <w:basedOn w:val="prastasis"/>
    <w:link w:val="PoratDiagrama"/>
    <w:uiPriority w:val="99"/>
    <w:unhideWhenUsed/>
    <w:rsid w:val="00124EB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24EBB"/>
    <w:rPr>
      <w:rFonts w:ascii="Times New Roman" w:hAnsi="Times New Roman"/>
      <w:sz w:val="24"/>
    </w:rPr>
  </w:style>
  <w:style w:type="paragraph" w:styleId="Pataisymai">
    <w:name w:val="Revision"/>
    <w:hidden/>
    <w:uiPriority w:val="99"/>
    <w:semiHidden/>
    <w:rsid w:val="00124EBB"/>
    <w:pPr>
      <w:spacing w:after="0" w:line="240" w:lineRule="auto"/>
    </w:pPr>
    <w:rPr>
      <w:rFonts w:ascii="Microsoft Sans Serif" w:eastAsia="Microsoft Sans Serif" w:hAnsi="Microsoft Sans Serif" w:cs="Microsoft Sans Serif"/>
      <w:color w:val="000000"/>
      <w:sz w:val="24"/>
      <w:szCs w:val="24"/>
      <w:lang w:val="lt" w:eastAsia="lt-LT"/>
    </w:rPr>
  </w:style>
  <w:style w:type="table" w:customStyle="1" w:styleId="Lentelstinklelis1">
    <w:name w:val="Lentelės tinklelis1"/>
    <w:basedOn w:val="prastojilentel"/>
    <w:next w:val="Lentelstinklelis"/>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24EBB"/>
  </w:style>
  <w:style w:type="numbering" w:customStyle="1" w:styleId="Sraonra12">
    <w:name w:val="Sąrašo nėra12"/>
    <w:next w:val="Sraonra"/>
    <w:uiPriority w:val="99"/>
    <w:semiHidden/>
    <w:unhideWhenUsed/>
    <w:rsid w:val="00124EBB"/>
  </w:style>
  <w:style w:type="numbering" w:customStyle="1" w:styleId="Sraonra112">
    <w:name w:val="Sąrašo nėra112"/>
    <w:next w:val="Sraonra"/>
    <w:uiPriority w:val="99"/>
    <w:semiHidden/>
    <w:unhideWhenUsed/>
    <w:rsid w:val="00124EBB"/>
  </w:style>
  <w:style w:type="table" w:customStyle="1" w:styleId="Lentelstinklelis3">
    <w:name w:val="Lentelės tinklelis3"/>
    <w:basedOn w:val="prastojilentel"/>
    <w:next w:val="Lentelstinklelis"/>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rsid w:val="00124EBB"/>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qFormat/>
    <w:rsid w:val="00D653A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eastAsia="lt-LT"/>
    </w:rPr>
  </w:style>
  <w:style w:type="character" w:customStyle="1" w:styleId="Antrat2Diagrama">
    <w:name w:val="Antraštė 2 Diagrama"/>
    <w:basedOn w:val="Numatytasispastraiposriftas"/>
    <w:link w:val="Antrat2"/>
    <w:uiPriority w:val="9"/>
    <w:rsid w:val="00C61BD4"/>
    <w:rPr>
      <w:rFonts w:asciiTheme="majorHAnsi" w:eastAsiaTheme="majorEastAsia" w:hAnsiTheme="majorHAnsi" w:cstheme="majorBidi"/>
      <w:color w:val="2E74B5" w:themeColor="accent1" w:themeShade="BF"/>
      <w:sz w:val="26"/>
      <w:szCs w:val="26"/>
    </w:rPr>
  </w:style>
  <w:style w:type="table" w:customStyle="1" w:styleId="Lentelstinklelis4">
    <w:name w:val="Lentelės tinklelis4"/>
    <w:basedOn w:val="prastojilentel"/>
    <w:next w:val="Lentelstinklelis"/>
    <w:uiPriority w:val="39"/>
    <w:rsid w:val="00272A6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FB291A"/>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48063F"/>
  </w:style>
  <w:style w:type="numbering" w:customStyle="1" w:styleId="Sraonra13">
    <w:name w:val="Sąrašo nėra13"/>
    <w:next w:val="Sraonra"/>
    <w:uiPriority w:val="99"/>
    <w:semiHidden/>
    <w:unhideWhenUsed/>
    <w:rsid w:val="0048063F"/>
  </w:style>
  <w:style w:type="numbering" w:customStyle="1" w:styleId="Sraonra113">
    <w:name w:val="Sąrašo nėra113"/>
    <w:next w:val="Sraonra"/>
    <w:uiPriority w:val="99"/>
    <w:semiHidden/>
    <w:unhideWhenUsed/>
    <w:rsid w:val="0048063F"/>
  </w:style>
  <w:style w:type="numbering" w:customStyle="1" w:styleId="Sraonra1111">
    <w:name w:val="Sąrašo nėra1111"/>
    <w:next w:val="Sraonra"/>
    <w:uiPriority w:val="99"/>
    <w:semiHidden/>
    <w:unhideWhenUsed/>
    <w:rsid w:val="0048063F"/>
  </w:style>
  <w:style w:type="table" w:customStyle="1" w:styleId="Lentelstinklelis6">
    <w:name w:val="Lentelės tinklelis6"/>
    <w:basedOn w:val="prastojilentel"/>
    <w:next w:val="Lentelstinklelis"/>
    <w:uiPriority w:val="39"/>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1">
    <w:name w:val="Sąrašo nėra21"/>
    <w:next w:val="Sraonra"/>
    <w:uiPriority w:val="99"/>
    <w:semiHidden/>
    <w:unhideWhenUsed/>
    <w:rsid w:val="0048063F"/>
  </w:style>
  <w:style w:type="numbering" w:customStyle="1" w:styleId="Sraonra121">
    <w:name w:val="Sąrašo nėra121"/>
    <w:next w:val="Sraonra"/>
    <w:uiPriority w:val="99"/>
    <w:semiHidden/>
    <w:unhideWhenUsed/>
    <w:rsid w:val="0048063F"/>
  </w:style>
  <w:style w:type="numbering" w:customStyle="1" w:styleId="Sraonra1121">
    <w:name w:val="Sąrašo nėra1121"/>
    <w:next w:val="Sraonra"/>
    <w:uiPriority w:val="99"/>
    <w:semiHidden/>
    <w:unhideWhenUsed/>
    <w:rsid w:val="0048063F"/>
  </w:style>
  <w:style w:type="table" w:customStyle="1" w:styleId="Lentelstinklelis31">
    <w:name w:val="Lentelės tinklelis31"/>
    <w:basedOn w:val="prastojilentel"/>
    <w:next w:val="Lentelstinklelis"/>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
    <w:name w:val="Lentelės tinklelis111"/>
    <w:basedOn w:val="prastojilentel"/>
    <w:next w:val="Lentelstinklelis"/>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rsid w:val="0048063F"/>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48063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7E2147"/>
    <w:pPr>
      <w:spacing w:before="100" w:beforeAutospacing="1" w:after="100" w:afterAutospacing="1" w:line="240" w:lineRule="auto"/>
    </w:pPr>
    <w:rPr>
      <w:rFonts w:eastAsia="Times New Roman" w:cs="Times New Roman"/>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26748">
      <w:bodyDiv w:val="1"/>
      <w:marLeft w:val="0"/>
      <w:marRight w:val="0"/>
      <w:marTop w:val="0"/>
      <w:marBottom w:val="0"/>
      <w:divBdr>
        <w:top w:val="none" w:sz="0" w:space="0" w:color="auto"/>
        <w:left w:val="none" w:sz="0" w:space="0" w:color="auto"/>
        <w:bottom w:val="none" w:sz="0" w:space="0" w:color="auto"/>
        <w:right w:val="none" w:sz="0" w:space="0" w:color="auto"/>
      </w:divBdr>
    </w:div>
    <w:div w:id="364016314">
      <w:bodyDiv w:val="1"/>
      <w:marLeft w:val="0"/>
      <w:marRight w:val="0"/>
      <w:marTop w:val="0"/>
      <w:marBottom w:val="0"/>
      <w:divBdr>
        <w:top w:val="none" w:sz="0" w:space="0" w:color="auto"/>
        <w:left w:val="none" w:sz="0" w:space="0" w:color="auto"/>
        <w:bottom w:val="none" w:sz="0" w:space="0" w:color="auto"/>
        <w:right w:val="none" w:sz="0" w:space="0" w:color="auto"/>
      </w:divBdr>
    </w:div>
    <w:div w:id="501623416">
      <w:bodyDiv w:val="1"/>
      <w:marLeft w:val="0"/>
      <w:marRight w:val="0"/>
      <w:marTop w:val="0"/>
      <w:marBottom w:val="0"/>
      <w:divBdr>
        <w:top w:val="none" w:sz="0" w:space="0" w:color="auto"/>
        <w:left w:val="none" w:sz="0" w:space="0" w:color="auto"/>
        <w:bottom w:val="none" w:sz="0" w:space="0" w:color="auto"/>
        <w:right w:val="none" w:sz="0" w:space="0" w:color="auto"/>
      </w:divBdr>
    </w:div>
    <w:div w:id="920800285">
      <w:bodyDiv w:val="1"/>
      <w:marLeft w:val="0"/>
      <w:marRight w:val="0"/>
      <w:marTop w:val="0"/>
      <w:marBottom w:val="0"/>
      <w:divBdr>
        <w:top w:val="none" w:sz="0" w:space="0" w:color="auto"/>
        <w:left w:val="none" w:sz="0" w:space="0" w:color="auto"/>
        <w:bottom w:val="none" w:sz="0" w:space="0" w:color="auto"/>
        <w:right w:val="none" w:sz="0" w:space="0" w:color="auto"/>
      </w:divBdr>
    </w:div>
    <w:div w:id="951978907">
      <w:bodyDiv w:val="1"/>
      <w:marLeft w:val="0"/>
      <w:marRight w:val="0"/>
      <w:marTop w:val="0"/>
      <w:marBottom w:val="0"/>
      <w:divBdr>
        <w:top w:val="none" w:sz="0" w:space="0" w:color="auto"/>
        <w:left w:val="none" w:sz="0" w:space="0" w:color="auto"/>
        <w:bottom w:val="none" w:sz="0" w:space="0" w:color="auto"/>
        <w:right w:val="none" w:sz="0" w:space="0" w:color="auto"/>
      </w:divBdr>
    </w:div>
    <w:div w:id="160572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9.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jpe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1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Molėtų rajono savivaldybės gyventojų skaičiaus pokyčiai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 seka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Lapas1!$B$2:$B$7</c:f>
              <c:numCache>
                <c:formatCode>General</c:formatCode>
                <c:ptCount val="6"/>
                <c:pt idx="0">
                  <c:v>18667</c:v>
                </c:pt>
                <c:pt idx="1">
                  <c:v>18122</c:v>
                </c:pt>
                <c:pt idx="2">
                  <c:v>17589</c:v>
                </c:pt>
                <c:pt idx="3">
                  <c:v>17278</c:v>
                </c:pt>
                <c:pt idx="4">
                  <c:v>16980</c:v>
                </c:pt>
                <c:pt idx="5">
                  <c:v>16714</c:v>
                </c:pt>
              </c:numCache>
            </c:numRef>
          </c:val>
          <c:smooth val="0"/>
          <c:extLst>
            <c:ext xmlns:c16="http://schemas.microsoft.com/office/drawing/2014/chart" uri="{C3380CC4-5D6E-409C-BE32-E72D297353CC}">
              <c16:uniqueId val="{00000000-07DC-4FFA-9E00-4904500E4567}"/>
            </c:ext>
          </c:extLst>
        </c:ser>
        <c:ser>
          <c:idx val="1"/>
          <c:order val="1"/>
          <c:tx>
            <c:strRef>
              <c:f>Lapas1!$C$1</c:f>
              <c:strCache>
                <c:ptCount val="1"/>
                <c:pt idx="0">
                  <c:v>2 seka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Lapas1!$C$2:$C$7</c:f>
              <c:numCache>
                <c:formatCode>General</c:formatCode>
                <c:ptCount val="6"/>
              </c:numCache>
            </c:numRef>
          </c:val>
          <c:smooth val="0"/>
          <c:extLst>
            <c:ext xmlns:c16="http://schemas.microsoft.com/office/drawing/2014/chart" uri="{C3380CC4-5D6E-409C-BE32-E72D297353CC}">
              <c16:uniqueId val="{00000001-07DC-4FFA-9E00-4904500E4567}"/>
            </c:ext>
          </c:extLst>
        </c:ser>
        <c:ser>
          <c:idx val="2"/>
          <c:order val="2"/>
          <c:tx>
            <c:strRef>
              <c:f>Lapas1!$D$1</c:f>
              <c:strCache>
                <c:ptCount val="1"/>
                <c:pt idx="0">
                  <c:v>Stulpelis1</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Lapas1!$D$2:$D$7</c:f>
              <c:numCache>
                <c:formatCode>General</c:formatCode>
                <c:ptCount val="6"/>
              </c:numCache>
            </c:numRef>
          </c:val>
          <c:smooth val="0"/>
          <c:extLst>
            <c:ext xmlns:c16="http://schemas.microsoft.com/office/drawing/2014/chart" uri="{C3380CC4-5D6E-409C-BE32-E72D297353CC}">
              <c16:uniqueId val="{00000002-07DC-4FFA-9E00-4904500E4567}"/>
            </c:ext>
          </c:extLst>
        </c:ser>
        <c:dLbls>
          <c:dLblPos val="ctr"/>
          <c:showLegendKey val="0"/>
          <c:showVal val="1"/>
          <c:showCatName val="0"/>
          <c:showSerName val="0"/>
          <c:showPercent val="0"/>
          <c:showBubbleSize val="0"/>
        </c:dLbls>
        <c:marker val="1"/>
        <c:smooth val="0"/>
        <c:axId val="457308416"/>
        <c:axId val="457298616"/>
      </c:lineChart>
      <c:catAx>
        <c:axId val="457308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57298616"/>
        <c:crosses val="autoZero"/>
        <c:auto val="1"/>
        <c:lblAlgn val="ctr"/>
        <c:lblOffset val="100"/>
        <c:noMultiLvlLbl val="0"/>
      </c:catAx>
      <c:valAx>
        <c:axId val="457298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73084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Mokinių</a:t>
            </a:r>
            <a:r>
              <a:rPr lang="lt-LT" baseline="0"/>
              <a:t> v</a:t>
            </a:r>
            <a:r>
              <a:rPr lang="lt-LT"/>
              <a:t>ežimo būdai 202</a:t>
            </a:r>
            <a:r>
              <a:rPr lang="en-US"/>
              <a:t>1</a:t>
            </a:r>
            <a:r>
              <a:rPr lang="lt-LT"/>
              <a:t>–202</a:t>
            </a:r>
            <a:r>
              <a:rPr lang="en-US"/>
              <a:t>2</a:t>
            </a:r>
            <a:r>
              <a:rPr lang="lt-LT"/>
              <a:t> m. 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11764705882359E-2"/>
          <c:y val="0.24718124767276062"/>
          <c:w val="0.82107843137254899"/>
          <c:h val="0.57583303817126663"/>
        </c:manualLayout>
      </c:layout>
      <c:pie3DChart>
        <c:varyColors val="1"/>
        <c:ser>
          <c:idx val="0"/>
          <c:order val="0"/>
          <c:tx>
            <c:strRef>
              <c:f>Lapas1!$B$1</c:f>
              <c:strCache>
                <c:ptCount val="1"/>
                <c:pt idx="0">
                  <c:v>pavežėjimas 2019-2020 m. m. </c:v>
                </c:pt>
              </c:strCache>
            </c:strRef>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66-4B5B-9FAC-9F2B127957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66-4B5B-9FAC-9F2B127957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Mokykliniais autobusais</c:v>
                </c:pt>
                <c:pt idx="1">
                  <c:v>Maršrutiniais autobusais</c:v>
                </c:pt>
                <c:pt idx="2">
                  <c:v>Kitais būdais</c:v>
                </c:pt>
              </c:strCache>
            </c:strRef>
          </c:cat>
          <c:val>
            <c:numRef>
              <c:f>Lapas1!$B$2:$B$4</c:f>
              <c:numCache>
                <c:formatCode>General</c:formatCode>
                <c:ptCount val="3"/>
                <c:pt idx="0">
                  <c:v>314</c:v>
                </c:pt>
                <c:pt idx="1">
                  <c:v>187</c:v>
                </c:pt>
                <c:pt idx="2">
                  <c:v>148</c:v>
                </c:pt>
              </c:numCache>
            </c:numRef>
          </c:val>
          <c:extLst>
            <c:ext xmlns:c16="http://schemas.microsoft.com/office/drawing/2014/chart" uri="{C3380CC4-5D6E-409C-BE32-E72D297353CC}">
              <c16:uniqueId val="{00000006-AA66-4B5B-9FAC-9F2B12795784}"/>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Lapas1!$C$1</c15:sqref>
                        </c15:formulaRef>
                      </c:ext>
                    </c:extLst>
                    <c:strCache>
                      <c:ptCount val="1"/>
                      <c:pt idx="0">
                        <c:v>Stulpelis1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AA66-4B5B-9FAC-9F2B127957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AA66-4B5B-9FAC-9F2B1279578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c:ext uri="{02D57815-91ED-43cb-92C2-25804820EDAC}">
                        <c15:formulaRef>
                          <c15:sqref>Lapas1!$C$2:$C$4</c15:sqref>
                        </c15:formulaRef>
                      </c:ext>
                    </c:extLst>
                    <c:numCache>
                      <c:formatCode>General</c:formatCode>
                      <c:ptCount val="3"/>
                    </c:numCache>
                  </c:numRef>
                </c:val>
                <c:extLst>
                  <c:ext xmlns:c16="http://schemas.microsoft.com/office/drawing/2014/chart" uri="{C3380CC4-5D6E-409C-BE32-E72D297353CC}">
                    <c16:uniqueId val="{0000000D-AA66-4B5B-9FAC-9F2B1279578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Lapas1!$D$1</c15:sqref>
                        </c15:formulaRef>
                      </c:ext>
                    </c:extLst>
                    <c:strCache>
                      <c:ptCount val="1"/>
                      <c:pt idx="0">
                        <c:v>Stulpelis2</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Lapas1!$D$2:$D$4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AA66-4B5B-9FAC-9F2B1279578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Lapas1!$E$1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Lapas1!$E$2:$E$4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B-AA66-4B5B-9FAC-9F2B12795784}"/>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Lapas1!$F$1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Lapas1!$F$2:$F$4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22-AA66-4B5B-9FAC-9F2B12795784}"/>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Lapas1!$G$1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4-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6-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8-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Lapas1!$G$2:$G$4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29-AA66-4B5B-9FAC-9F2B12795784}"/>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Lapas1!$H$1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Lapas1!$H$2:$H$4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30-AA66-4B5B-9FAC-9F2B12795784}"/>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Lapas1!$I$1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2-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4-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6-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Lapas1!$I$2:$I$4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37-AA66-4B5B-9FAC-9F2B12795784}"/>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Lapas1!$J$1</c15:sqref>
                        </c15:formulaRef>
                      </c:ext>
                    </c:extLst>
                    <c:strCache>
                      <c:ptCount val="1"/>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9-AA66-4B5B-9FAC-9F2B12795784}"/>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B-AA66-4B5B-9FAC-9F2B12795784}"/>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3D-AA66-4B5B-9FAC-9F2B12795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Lapas1!$A$2:$A$4</c15:sqref>
                        </c15:formulaRef>
                      </c:ext>
                    </c:extLst>
                    <c:strCache>
                      <c:ptCount val="3"/>
                      <c:pt idx="0">
                        <c:v>Mokykliniais autobusais</c:v>
                      </c:pt>
                      <c:pt idx="1">
                        <c:v>Maršrutiniais autobusais</c:v>
                      </c:pt>
                      <c:pt idx="2">
                        <c:v>Kitais būdais</c:v>
                      </c:pt>
                    </c:strCache>
                  </c:strRef>
                </c:cat>
                <c:val>
                  <c:numRef>
                    <c:extLst xmlns:c15="http://schemas.microsoft.com/office/drawing/2012/chart">
                      <c:ext xmlns:c15="http://schemas.microsoft.com/office/drawing/2012/chart" uri="{02D57815-91ED-43cb-92C2-25804820EDAC}">
                        <c15:formulaRef>
                          <c15:sqref>Lapas1!$J$2:$J$4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3E-AA66-4B5B-9FAC-9F2B12795784}"/>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a:t>Tolesnis abiturientų mokymasis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2.5462962962962962E-2"/>
          <c:y val="0.24763935758030245"/>
          <c:w val="0.90740740740740744"/>
          <c:h val="0.66767122859642547"/>
        </c:manualLayout>
      </c:layout>
      <c:barChart>
        <c:barDir val="col"/>
        <c:grouping val="clustered"/>
        <c:varyColors val="0"/>
        <c:ser>
          <c:idx val="0"/>
          <c:order val="0"/>
          <c:tx>
            <c:strRef>
              <c:f>Lapas1!$B$1</c:f>
              <c:strCache>
                <c:ptCount val="1"/>
                <c:pt idx="0">
                  <c:v>Profesinėse mokyklose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Lapas1!$A$2:$A$7</c:f>
              <c:strCache>
                <c:ptCount val="5"/>
                <c:pt idx="0">
                  <c:v>2016  m.</c:v>
                </c:pt>
                <c:pt idx="1">
                  <c:v>2017 m.</c:v>
                </c:pt>
                <c:pt idx="2">
                  <c:v>2018 m.</c:v>
                </c:pt>
                <c:pt idx="3">
                  <c:v>2019 m.</c:v>
                </c:pt>
                <c:pt idx="4">
                  <c:v>2020 m,</c:v>
                </c:pt>
              </c:strCache>
            </c:strRef>
          </c:cat>
          <c:val>
            <c:numRef>
              <c:f>Lapas1!$B$2:$B$7</c:f>
              <c:numCache>
                <c:formatCode>General</c:formatCode>
                <c:ptCount val="6"/>
                <c:pt idx="0">
                  <c:v>39</c:v>
                </c:pt>
                <c:pt idx="1">
                  <c:v>38</c:v>
                </c:pt>
                <c:pt idx="2">
                  <c:v>53</c:v>
                </c:pt>
                <c:pt idx="3">
                  <c:v>41</c:v>
                </c:pt>
                <c:pt idx="4">
                  <c:v>57</c:v>
                </c:pt>
              </c:numCache>
            </c:numRef>
          </c:val>
          <c:extLst>
            <c:ext xmlns:c16="http://schemas.microsoft.com/office/drawing/2014/chart" uri="{C3380CC4-5D6E-409C-BE32-E72D297353CC}">
              <c16:uniqueId val="{00000000-C370-4129-8312-C1C030D50A59}"/>
            </c:ext>
          </c:extLst>
        </c:ser>
        <c:ser>
          <c:idx val="1"/>
          <c:order val="1"/>
          <c:tx>
            <c:strRef>
              <c:f>Lapas1!$C$1</c:f>
              <c:strCache>
                <c:ptCount val="1"/>
                <c:pt idx="0">
                  <c:v>Kolegijose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Lapas1!$A$2:$A$7</c:f>
              <c:strCache>
                <c:ptCount val="5"/>
                <c:pt idx="0">
                  <c:v>2016  m.</c:v>
                </c:pt>
                <c:pt idx="1">
                  <c:v>2017 m.</c:v>
                </c:pt>
                <c:pt idx="2">
                  <c:v>2018 m.</c:v>
                </c:pt>
                <c:pt idx="3">
                  <c:v>2019 m.</c:v>
                </c:pt>
                <c:pt idx="4">
                  <c:v>2020 m,</c:v>
                </c:pt>
              </c:strCache>
            </c:strRef>
          </c:cat>
          <c:val>
            <c:numRef>
              <c:f>Lapas1!$C$2:$C$7</c:f>
              <c:numCache>
                <c:formatCode>General</c:formatCode>
                <c:ptCount val="6"/>
                <c:pt idx="0">
                  <c:v>32</c:v>
                </c:pt>
                <c:pt idx="1">
                  <c:v>28</c:v>
                </c:pt>
                <c:pt idx="2">
                  <c:v>30</c:v>
                </c:pt>
                <c:pt idx="3">
                  <c:v>19</c:v>
                </c:pt>
                <c:pt idx="4">
                  <c:v>19</c:v>
                </c:pt>
              </c:numCache>
            </c:numRef>
          </c:val>
          <c:extLst>
            <c:ext xmlns:c16="http://schemas.microsoft.com/office/drawing/2014/chart" uri="{C3380CC4-5D6E-409C-BE32-E72D297353CC}">
              <c16:uniqueId val="{00000001-C370-4129-8312-C1C030D50A59}"/>
            </c:ext>
          </c:extLst>
        </c:ser>
        <c:ser>
          <c:idx val="2"/>
          <c:order val="2"/>
          <c:tx>
            <c:strRef>
              <c:f>Lapas1!$D$1</c:f>
              <c:strCache>
                <c:ptCount val="1"/>
                <c:pt idx="0">
                  <c:v>Universitetuose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Lapas1!$A$2:$A$7</c:f>
              <c:strCache>
                <c:ptCount val="5"/>
                <c:pt idx="0">
                  <c:v>2016  m.</c:v>
                </c:pt>
                <c:pt idx="1">
                  <c:v>2017 m.</c:v>
                </c:pt>
                <c:pt idx="2">
                  <c:v>2018 m.</c:v>
                </c:pt>
                <c:pt idx="3">
                  <c:v>2019 m.</c:v>
                </c:pt>
                <c:pt idx="4">
                  <c:v>2020 m,</c:v>
                </c:pt>
              </c:strCache>
            </c:strRef>
          </c:cat>
          <c:val>
            <c:numRef>
              <c:f>Lapas1!$D$2:$D$7</c:f>
              <c:numCache>
                <c:formatCode>General</c:formatCode>
                <c:ptCount val="6"/>
                <c:pt idx="0">
                  <c:v>51</c:v>
                </c:pt>
                <c:pt idx="1">
                  <c:v>50</c:v>
                </c:pt>
                <c:pt idx="2">
                  <c:v>42</c:v>
                </c:pt>
                <c:pt idx="3">
                  <c:v>52</c:v>
                </c:pt>
                <c:pt idx="4">
                  <c:v>43</c:v>
                </c:pt>
              </c:numCache>
            </c:numRef>
          </c:val>
          <c:extLst>
            <c:ext xmlns:c16="http://schemas.microsoft.com/office/drawing/2014/chart" uri="{C3380CC4-5D6E-409C-BE32-E72D297353CC}">
              <c16:uniqueId val="{00000002-C370-4129-8312-C1C030D50A59}"/>
            </c:ext>
          </c:extLst>
        </c:ser>
        <c:dLbls>
          <c:dLblPos val="outEnd"/>
          <c:showLegendKey val="0"/>
          <c:showVal val="1"/>
          <c:showCatName val="0"/>
          <c:showSerName val="0"/>
          <c:showPercent val="0"/>
          <c:showBubbleSize val="0"/>
        </c:dLbls>
        <c:gapWidth val="444"/>
        <c:overlap val="-90"/>
        <c:axId val="459832096"/>
        <c:axId val="459834448"/>
      </c:barChart>
      <c:catAx>
        <c:axId val="4598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59834448"/>
        <c:crosses val="autoZero"/>
        <c:auto val="1"/>
        <c:lblAlgn val="ctr"/>
        <c:lblOffset val="100"/>
        <c:noMultiLvlLbl val="0"/>
      </c:catAx>
      <c:valAx>
        <c:axId val="459834448"/>
        <c:scaling>
          <c:orientation val="minMax"/>
        </c:scaling>
        <c:delete val="1"/>
        <c:axPos val="l"/>
        <c:numFmt formatCode="General" sourceLinked="1"/>
        <c:majorTickMark val="none"/>
        <c:minorTickMark val="none"/>
        <c:tickLblPos val="nextTo"/>
        <c:crossAx val="45983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Vaikų, gimusių Molėtų rajono savivaldybėje, skaičiaus</a:t>
            </a:r>
            <a:r>
              <a:rPr lang="lt-LT" baseline="0"/>
              <a:t> pokyčiai</a:t>
            </a:r>
            <a:endParaRPr lang="lt-LT"/>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manualLayout>
          <c:layoutTarget val="inner"/>
          <c:xMode val="edge"/>
          <c:yMode val="edge"/>
          <c:x val="0"/>
          <c:y val="0.2793010752688172"/>
          <c:w val="0.94907407407407407"/>
          <c:h val="0.53146092625518582"/>
        </c:manualLayout>
      </c:layout>
      <c:lineChart>
        <c:grouping val="standard"/>
        <c:varyColors val="0"/>
        <c:ser>
          <c:idx val="0"/>
          <c:order val="0"/>
          <c:tx>
            <c:strRef>
              <c:f>Lapas1!$B$1</c:f>
              <c:strCache>
                <c:ptCount val="1"/>
                <c:pt idx="0">
                  <c:v>Stulpelis2</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129</c:v>
                </c:pt>
                <c:pt idx="1">
                  <c:v>126</c:v>
                </c:pt>
                <c:pt idx="2">
                  <c:v>128</c:v>
                </c:pt>
                <c:pt idx="3">
                  <c:v>120</c:v>
                </c:pt>
                <c:pt idx="4">
                  <c:v>106</c:v>
                </c:pt>
              </c:numCache>
            </c:numRef>
          </c:val>
          <c:smooth val="0"/>
          <c:extLst>
            <c:ext xmlns:c16="http://schemas.microsoft.com/office/drawing/2014/chart" uri="{C3380CC4-5D6E-409C-BE32-E72D297353CC}">
              <c16:uniqueId val="{00000000-F562-4C92-91B5-4267B405CD3F}"/>
            </c:ext>
          </c:extLst>
        </c:ser>
        <c:ser>
          <c:idx val="2"/>
          <c:order val="1"/>
          <c:tx>
            <c:strRef>
              <c:f>Lapas1!$C$1</c:f>
              <c:strCache>
                <c:ptCount val="1"/>
                <c:pt idx="0">
                  <c:v>Stulpelis3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2016 m.</c:v>
                </c:pt>
                <c:pt idx="1">
                  <c:v>2017 m.</c:v>
                </c:pt>
                <c:pt idx="2">
                  <c:v>2018 m.</c:v>
                </c:pt>
                <c:pt idx="3">
                  <c:v>2019 m.</c:v>
                </c:pt>
                <c:pt idx="4">
                  <c:v>2020 m.</c:v>
                </c:pt>
              </c:strCache>
            </c:strRef>
          </c:cat>
          <c:val>
            <c:numRef>
              <c:f>Lapas1!$C$2:$C$6</c:f>
              <c:numCache>
                <c:formatCode>General</c:formatCode>
                <c:ptCount val="5"/>
              </c:numCache>
            </c:numRef>
          </c:val>
          <c:smooth val="0"/>
          <c:extLst>
            <c:ext xmlns:c16="http://schemas.microsoft.com/office/drawing/2014/chart" uri="{C3380CC4-5D6E-409C-BE32-E72D297353CC}">
              <c16:uniqueId val="{00000001-F562-4C92-91B5-4267B405CD3F}"/>
            </c:ext>
          </c:extLst>
        </c:ser>
        <c:dLbls>
          <c:dLblPos val="ctr"/>
          <c:showLegendKey val="0"/>
          <c:showVal val="1"/>
          <c:showCatName val="0"/>
          <c:showSerName val="0"/>
          <c:showPercent val="0"/>
          <c:showBubbleSize val="0"/>
        </c:dLbls>
        <c:marker val="1"/>
        <c:smooth val="0"/>
        <c:axId val="468356728"/>
        <c:axId val="468357904"/>
      </c:lineChart>
      <c:catAx>
        <c:axId val="468356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68357904"/>
        <c:crosses val="autoZero"/>
        <c:auto val="1"/>
        <c:lblAlgn val="ctr"/>
        <c:lblOffset val="100"/>
        <c:noMultiLvlLbl val="0"/>
      </c:catAx>
      <c:valAx>
        <c:axId val="4683579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83567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Numatomas mokinių skaičiaus</a:t>
            </a:r>
            <a:r>
              <a:rPr lang="lt-LT" baseline="0"/>
              <a:t> pokytis ugdymo koncentruose</a:t>
            </a:r>
            <a:endParaRPr lang="lt-L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1-4 klasės</c:v>
                </c:pt>
              </c:strCache>
            </c:strRef>
          </c:tx>
          <c:spPr>
            <a:ln w="28575" cap="rnd">
              <a:solidFill>
                <a:schemeClr val="accent1"/>
              </a:solidFill>
              <a:round/>
            </a:ln>
            <a:effectLst/>
          </c:spPr>
          <c:marker>
            <c:symbol val="none"/>
          </c:marker>
          <c:cat>
            <c:numRef>
              <c:f>Lapas1!$A$2:$A$7</c:f>
              <c:numCache>
                <c:formatCode>General</c:formatCode>
                <c:ptCount val="6"/>
                <c:pt idx="0">
                  <c:v>2021</c:v>
                </c:pt>
                <c:pt idx="1">
                  <c:v>2022</c:v>
                </c:pt>
                <c:pt idx="2">
                  <c:v>2023</c:v>
                </c:pt>
                <c:pt idx="3">
                  <c:v>2024</c:v>
                </c:pt>
                <c:pt idx="4">
                  <c:v>2025</c:v>
                </c:pt>
                <c:pt idx="5">
                  <c:v>2026</c:v>
                </c:pt>
              </c:numCache>
            </c:numRef>
          </c:cat>
          <c:val>
            <c:numRef>
              <c:f>Lapas1!$B$2:$B$7</c:f>
              <c:numCache>
                <c:formatCode>General</c:formatCode>
                <c:ptCount val="6"/>
                <c:pt idx="0">
                  <c:v>479</c:v>
                </c:pt>
                <c:pt idx="1">
                  <c:v>469</c:v>
                </c:pt>
                <c:pt idx="2">
                  <c:v>456</c:v>
                </c:pt>
                <c:pt idx="3">
                  <c:v>442</c:v>
                </c:pt>
                <c:pt idx="4">
                  <c:v>415</c:v>
                </c:pt>
                <c:pt idx="5">
                  <c:v>380</c:v>
                </c:pt>
              </c:numCache>
            </c:numRef>
          </c:val>
          <c:smooth val="0"/>
          <c:extLst>
            <c:ext xmlns:c16="http://schemas.microsoft.com/office/drawing/2014/chart" uri="{C3380CC4-5D6E-409C-BE32-E72D297353CC}">
              <c16:uniqueId val="{00000000-79DF-4219-BAC8-CBCE8962457B}"/>
            </c:ext>
          </c:extLst>
        </c:ser>
        <c:ser>
          <c:idx val="1"/>
          <c:order val="1"/>
          <c:tx>
            <c:strRef>
              <c:f>Lapas1!$C$1</c:f>
              <c:strCache>
                <c:ptCount val="1"/>
                <c:pt idx="0">
                  <c:v>5-8 klasės</c:v>
                </c:pt>
              </c:strCache>
            </c:strRef>
          </c:tx>
          <c:spPr>
            <a:ln w="28575" cap="rnd">
              <a:solidFill>
                <a:schemeClr val="accent2"/>
              </a:solidFill>
              <a:round/>
            </a:ln>
            <a:effectLst/>
          </c:spPr>
          <c:marker>
            <c:symbol val="none"/>
          </c:marker>
          <c:cat>
            <c:numRef>
              <c:f>Lapas1!$A$2:$A$7</c:f>
              <c:numCache>
                <c:formatCode>General</c:formatCode>
                <c:ptCount val="6"/>
                <c:pt idx="0">
                  <c:v>2021</c:v>
                </c:pt>
                <c:pt idx="1">
                  <c:v>2022</c:v>
                </c:pt>
                <c:pt idx="2">
                  <c:v>2023</c:v>
                </c:pt>
                <c:pt idx="3">
                  <c:v>2024</c:v>
                </c:pt>
                <c:pt idx="4">
                  <c:v>2025</c:v>
                </c:pt>
                <c:pt idx="5">
                  <c:v>2026</c:v>
                </c:pt>
              </c:numCache>
            </c:numRef>
          </c:cat>
          <c:val>
            <c:numRef>
              <c:f>Lapas1!$C$2:$C$7</c:f>
              <c:numCache>
                <c:formatCode>General</c:formatCode>
                <c:ptCount val="6"/>
                <c:pt idx="0">
                  <c:v>536</c:v>
                </c:pt>
                <c:pt idx="1">
                  <c:v>559</c:v>
                </c:pt>
                <c:pt idx="2">
                  <c:v>524</c:v>
                </c:pt>
                <c:pt idx="3">
                  <c:v>503</c:v>
                </c:pt>
                <c:pt idx="4">
                  <c:v>472</c:v>
                </c:pt>
                <c:pt idx="5">
                  <c:v>459</c:v>
                </c:pt>
              </c:numCache>
            </c:numRef>
          </c:val>
          <c:smooth val="0"/>
          <c:extLst>
            <c:ext xmlns:c16="http://schemas.microsoft.com/office/drawing/2014/chart" uri="{C3380CC4-5D6E-409C-BE32-E72D297353CC}">
              <c16:uniqueId val="{00000001-79DF-4219-BAC8-CBCE8962457B}"/>
            </c:ext>
          </c:extLst>
        </c:ser>
        <c:ser>
          <c:idx val="2"/>
          <c:order val="2"/>
          <c:tx>
            <c:strRef>
              <c:f>Lapas1!$D$1</c:f>
              <c:strCache>
                <c:ptCount val="1"/>
                <c:pt idx="0">
                  <c:v>9-12 klasės</c:v>
                </c:pt>
              </c:strCache>
            </c:strRef>
          </c:tx>
          <c:spPr>
            <a:ln w="28575" cap="rnd">
              <a:solidFill>
                <a:schemeClr val="accent3"/>
              </a:solidFill>
              <a:round/>
            </a:ln>
            <a:effectLst/>
          </c:spPr>
          <c:marker>
            <c:symbol val="none"/>
          </c:marker>
          <c:cat>
            <c:numRef>
              <c:f>Lapas1!$A$2:$A$7</c:f>
              <c:numCache>
                <c:formatCode>General</c:formatCode>
                <c:ptCount val="6"/>
                <c:pt idx="0">
                  <c:v>2021</c:v>
                </c:pt>
                <c:pt idx="1">
                  <c:v>2022</c:v>
                </c:pt>
                <c:pt idx="2">
                  <c:v>2023</c:v>
                </c:pt>
                <c:pt idx="3">
                  <c:v>2024</c:v>
                </c:pt>
                <c:pt idx="4">
                  <c:v>2025</c:v>
                </c:pt>
                <c:pt idx="5">
                  <c:v>2026</c:v>
                </c:pt>
              </c:numCache>
            </c:numRef>
          </c:cat>
          <c:val>
            <c:numRef>
              <c:f>Lapas1!$D$2:$D$7</c:f>
              <c:numCache>
                <c:formatCode>General</c:formatCode>
                <c:ptCount val="6"/>
                <c:pt idx="0">
                  <c:v>464</c:v>
                </c:pt>
                <c:pt idx="1">
                  <c:v>453</c:v>
                </c:pt>
                <c:pt idx="2">
                  <c:v>486</c:v>
                </c:pt>
                <c:pt idx="3">
                  <c:v>513</c:v>
                </c:pt>
                <c:pt idx="4">
                  <c:v>528</c:v>
                </c:pt>
                <c:pt idx="5">
                  <c:v>545</c:v>
                </c:pt>
              </c:numCache>
            </c:numRef>
          </c:val>
          <c:smooth val="0"/>
          <c:extLst>
            <c:ext xmlns:c16="http://schemas.microsoft.com/office/drawing/2014/chart" uri="{C3380CC4-5D6E-409C-BE32-E72D297353CC}">
              <c16:uniqueId val="{00000002-79DF-4219-BAC8-CBCE8962457B}"/>
            </c:ext>
          </c:extLst>
        </c:ser>
        <c:dLbls>
          <c:showLegendKey val="0"/>
          <c:showVal val="0"/>
          <c:showCatName val="0"/>
          <c:showSerName val="0"/>
          <c:showPercent val="0"/>
          <c:showBubbleSize val="0"/>
        </c:dLbls>
        <c:smooth val="0"/>
        <c:axId val="468355552"/>
        <c:axId val="468357512"/>
        <c:extLst/>
      </c:lineChart>
      <c:catAx>
        <c:axId val="4683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357512"/>
        <c:crosses val="autoZero"/>
        <c:auto val="1"/>
        <c:lblAlgn val="ctr"/>
        <c:lblOffset val="100"/>
        <c:noMultiLvlLbl val="0"/>
      </c:catAx>
      <c:valAx>
        <c:axId val="468357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355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Mokinių skaičiaus pokyčiai  2016-2021 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 seka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Lapas1!$B$2:$B$7</c:f>
              <c:numCache>
                <c:formatCode>General</c:formatCode>
                <c:ptCount val="6"/>
                <c:pt idx="0">
                  <c:v>1833</c:v>
                </c:pt>
                <c:pt idx="1">
                  <c:v>1791</c:v>
                </c:pt>
                <c:pt idx="2">
                  <c:v>1697</c:v>
                </c:pt>
                <c:pt idx="3">
                  <c:v>1624</c:v>
                </c:pt>
                <c:pt idx="4">
                  <c:v>1568</c:v>
                </c:pt>
                <c:pt idx="5">
                  <c:v>1496</c:v>
                </c:pt>
              </c:numCache>
            </c:numRef>
          </c:val>
          <c:smooth val="0"/>
          <c:extLst>
            <c:ext xmlns:c16="http://schemas.microsoft.com/office/drawing/2014/chart" uri="{C3380CC4-5D6E-409C-BE32-E72D297353CC}">
              <c16:uniqueId val="{00000000-1A21-44E8-9E97-BA02E2142DF2}"/>
            </c:ext>
          </c:extLst>
        </c:ser>
        <c:ser>
          <c:idx val="1"/>
          <c:order val="1"/>
          <c:tx>
            <c:strRef>
              <c:f>Lapas1!$C$1</c:f>
              <c:strCache>
                <c:ptCount val="1"/>
                <c:pt idx="0">
                  <c:v>Stulpelis1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Lapas1!$C$2:$C$7</c:f>
              <c:numCache>
                <c:formatCode>General</c:formatCode>
                <c:ptCount val="6"/>
              </c:numCache>
            </c:numRef>
          </c:val>
          <c:smooth val="0"/>
          <c:extLst>
            <c:ext xmlns:c16="http://schemas.microsoft.com/office/drawing/2014/chart" uri="{C3380CC4-5D6E-409C-BE32-E72D297353CC}">
              <c16:uniqueId val="{00000001-1A21-44E8-9E97-BA02E2142DF2}"/>
            </c:ext>
          </c:extLst>
        </c:ser>
        <c:ser>
          <c:idx val="2"/>
          <c:order val="2"/>
          <c:tx>
            <c:strRef>
              <c:f>Lapas1!$D$1</c:f>
              <c:strCache>
                <c:ptCount val="1"/>
                <c:pt idx="0">
                  <c:v>Stulpelis2</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 m.</c:v>
                </c:pt>
                <c:pt idx="1">
                  <c:v>2017 m.</c:v>
                </c:pt>
                <c:pt idx="2">
                  <c:v>2018 m.</c:v>
                </c:pt>
                <c:pt idx="3">
                  <c:v>2019 m.</c:v>
                </c:pt>
                <c:pt idx="4">
                  <c:v>2020 m.</c:v>
                </c:pt>
                <c:pt idx="5">
                  <c:v>2021 m.</c:v>
                </c:pt>
              </c:strCache>
            </c:strRef>
          </c:cat>
          <c:val>
            <c:numRef>
              <c:f>Lapas1!$D$2:$D$7</c:f>
              <c:numCache>
                <c:formatCode>General</c:formatCode>
                <c:ptCount val="6"/>
              </c:numCache>
            </c:numRef>
          </c:val>
          <c:smooth val="0"/>
          <c:extLst>
            <c:ext xmlns:c16="http://schemas.microsoft.com/office/drawing/2014/chart" uri="{C3380CC4-5D6E-409C-BE32-E72D297353CC}">
              <c16:uniqueId val="{00000002-1A21-44E8-9E97-BA02E2142DF2}"/>
            </c:ext>
          </c:extLst>
        </c:ser>
        <c:dLbls>
          <c:dLblPos val="ctr"/>
          <c:showLegendKey val="0"/>
          <c:showVal val="1"/>
          <c:showCatName val="0"/>
          <c:showSerName val="0"/>
          <c:showPercent val="0"/>
          <c:showBubbleSize val="0"/>
        </c:dLbls>
        <c:marker val="1"/>
        <c:smooth val="0"/>
        <c:axId val="457305280"/>
        <c:axId val="457297832"/>
      </c:lineChart>
      <c:catAx>
        <c:axId val="45730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57297832"/>
        <c:crosses val="autoZero"/>
        <c:auto val="1"/>
        <c:lblAlgn val="ctr"/>
        <c:lblOffset val="100"/>
        <c:noMultiLvlLbl val="0"/>
      </c:catAx>
      <c:valAx>
        <c:axId val="457297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7305280"/>
        <c:crosses val="autoZero"/>
        <c:crossBetween val="between"/>
      </c:valAx>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1-4 kl.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2016-2017 m. m.</c:v>
                </c:pt>
                <c:pt idx="1">
                  <c:v>2017-2018 m. m.</c:v>
                </c:pt>
                <c:pt idx="2">
                  <c:v>2018-2019 m. m.</c:v>
                </c:pt>
                <c:pt idx="3">
                  <c:v>2019-2020 m. m.</c:v>
                </c:pt>
                <c:pt idx="4">
                  <c:v>2020-2021 m. m.</c:v>
                </c:pt>
                <c:pt idx="5">
                  <c:v>2021-2022 m. m.</c:v>
                </c:pt>
              </c:strCache>
            </c:strRef>
          </c:cat>
          <c:val>
            <c:numRef>
              <c:f>Lapas1!$B$2:$B$7</c:f>
              <c:numCache>
                <c:formatCode>General</c:formatCode>
                <c:ptCount val="6"/>
                <c:pt idx="0">
                  <c:v>541</c:v>
                </c:pt>
                <c:pt idx="1">
                  <c:v>551</c:v>
                </c:pt>
                <c:pt idx="2">
                  <c:v>558</c:v>
                </c:pt>
                <c:pt idx="3">
                  <c:v>521</c:v>
                </c:pt>
                <c:pt idx="4">
                  <c:v>497</c:v>
                </c:pt>
                <c:pt idx="5">
                  <c:v>479</c:v>
                </c:pt>
              </c:numCache>
            </c:numRef>
          </c:val>
          <c:smooth val="0"/>
          <c:extLst>
            <c:ext xmlns:c16="http://schemas.microsoft.com/office/drawing/2014/chart" uri="{C3380CC4-5D6E-409C-BE32-E72D297353CC}">
              <c16:uniqueId val="{00000000-C9ED-4FC4-A5D5-D5B7F0C128E5}"/>
            </c:ext>
          </c:extLst>
        </c:ser>
        <c:ser>
          <c:idx val="1"/>
          <c:order val="1"/>
          <c:tx>
            <c:strRef>
              <c:f>Lapas1!$C$1</c:f>
              <c:strCache>
                <c:ptCount val="1"/>
                <c:pt idx="0">
                  <c:v>5-10 kl.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2016-2017 m. m.</c:v>
                </c:pt>
                <c:pt idx="1">
                  <c:v>2017-2018 m. m.</c:v>
                </c:pt>
                <c:pt idx="2">
                  <c:v>2018-2019 m. m.</c:v>
                </c:pt>
                <c:pt idx="3">
                  <c:v>2019-2020 m. m.</c:v>
                </c:pt>
                <c:pt idx="4">
                  <c:v>2020-2021 m. m.</c:v>
                </c:pt>
                <c:pt idx="5">
                  <c:v>2021-2022 m. m.</c:v>
                </c:pt>
              </c:strCache>
            </c:strRef>
          </c:cat>
          <c:val>
            <c:numRef>
              <c:f>Lapas1!$C$2:$C$7</c:f>
              <c:numCache>
                <c:formatCode>General</c:formatCode>
                <c:ptCount val="6"/>
                <c:pt idx="0">
                  <c:v>969</c:v>
                </c:pt>
                <c:pt idx="1">
                  <c:v>894</c:v>
                </c:pt>
                <c:pt idx="2">
                  <c:v>819</c:v>
                </c:pt>
                <c:pt idx="3">
                  <c:v>827</c:v>
                </c:pt>
                <c:pt idx="4">
                  <c:v>826</c:v>
                </c:pt>
                <c:pt idx="5">
                  <c:v>788</c:v>
                </c:pt>
              </c:numCache>
            </c:numRef>
          </c:val>
          <c:smooth val="0"/>
          <c:extLst>
            <c:ext xmlns:c16="http://schemas.microsoft.com/office/drawing/2014/chart" uri="{C3380CC4-5D6E-409C-BE32-E72D297353CC}">
              <c16:uniqueId val="{00000001-C9ED-4FC4-A5D5-D5B7F0C128E5}"/>
            </c:ext>
          </c:extLst>
        </c:ser>
        <c:ser>
          <c:idx val="2"/>
          <c:order val="2"/>
          <c:tx>
            <c:strRef>
              <c:f>Lapas1!$D$1</c:f>
              <c:strCache>
                <c:ptCount val="1"/>
                <c:pt idx="0">
                  <c:v>11-12 kl.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2016-2017 m. m.</c:v>
                </c:pt>
                <c:pt idx="1">
                  <c:v>2017-2018 m. m.</c:v>
                </c:pt>
                <c:pt idx="2">
                  <c:v>2018-2019 m. m.</c:v>
                </c:pt>
                <c:pt idx="3">
                  <c:v>2019-2020 m. m.</c:v>
                </c:pt>
                <c:pt idx="4">
                  <c:v>2020-2021 m. m.</c:v>
                </c:pt>
                <c:pt idx="5">
                  <c:v>2021-2022 m. m.</c:v>
                </c:pt>
              </c:strCache>
            </c:strRef>
          </c:cat>
          <c:val>
            <c:numRef>
              <c:f>Lapas1!$D$2:$D$7</c:f>
              <c:numCache>
                <c:formatCode>General</c:formatCode>
                <c:ptCount val="6"/>
                <c:pt idx="0">
                  <c:v>271</c:v>
                </c:pt>
                <c:pt idx="1">
                  <c:v>305</c:v>
                </c:pt>
                <c:pt idx="2">
                  <c:v>282</c:v>
                </c:pt>
                <c:pt idx="3">
                  <c:v>243</c:v>
                </c:pt>
                <c:pt idx="4">
                  <c:v>214</c:v>
                </c:pt>
                <c:pt idx="5">
                  <c:v>212</c:v>
                </c:pt>
              </c:numCache>
            </c:numRef>
          </c:val>
          <c:smooth val="0"/>
          <c:extLst>
            <c:ext xmlns:c16="http://schemas.microsoft.com/office/drawing/2014/chart" uri="{C3380CC4-5D6E-409C-BE32-E72D297353CC}">
              <c16:uniqueId val="{00000002-C9ED-4FC4-A5D5-D5B7F0C128E5}"/>
            </c:ext>
          </c:extLst>
        </c:ser>
        <c:dLbls>
          <c:dLblPos val="t"/>
          <c:showLegendKey val="0"/>
          <c:showVal val="1"/>
          <c:showCatName val="0"/>
          <c:showSerName val="0"/>
          <c:showPercent val="0"/>
          <c:showBubbleSize val="0"/>
        </c:dLbls>
        <c:marker val="1"/>
        <c:smooth val="0"/>
        <c:axId val="457301360"/>
        <c:axId val="457299008"/>
      </c:lineChart>
      <c:catAx>
        <c:axId val="45730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299008"/>
        <c:crosses val="autoZero"/>
        <c:auto val="1"/>
        <c:lblAlgn val="ctr"/>
        <c:lblOffset val="100"/>
        <c:noMultiLvlLbl val="0"/>
      </c:catAx>
      <c:valAx>
        <c:axId val="45729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01360"/>
        <c:crosses val="autoZero"/>
        <c:crossBetween val="between"/>
      </c:valAx>
      <c:spPr>
        <a:noFill/>
        <a:ln>
          <a:noFill/>
        </a:ln>
        <a:effectLst/>
      </c:spPr>
    </c:plotArea>
    <c:legend>
      <c:legendPos val="b"/>
      <c:layout>
        <c:manualLayout>
          <c:xMode val="edge"/>
          <c:yMode val="edge"/>
          <c:x val="0.29951115485564306"/>
          <c:y val="4.4146356705411789E-2"/>
          <c:w val="0.4241258384368620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kabinetų k</a:t>
            </a:r>
            <a:r>
              <a:rPr lang="en-US"/>
              <a:t>v. m. tenka 1 mokiniui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Lapas1!$B$1</c:f>
              <c:strCache>
                <c:ptCount val="1"/>
                <c:pt idx="0">
                  <c:v>Kv. m. tenka 1 mokiniui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Lapas1!$A$2:$A$10</c:f>
              <c:strCache>
                <c:ptCount val="9"/>
                <c:pt idx="0">
                  <c:v>Molėtų gimnazija</c:v>
                </c:pt>
                <c:pt idx="1">
                  <c:v>Molėtų progimnazija</c:v>
                </c:pt>
                <c:pt idx="2">
                  <c:v>Molėtų pradinėmokykla</c:v>
                </c:pt>
                <c:pt idx="3">
                  <c:v>Molėtų r. Alantos gimnazija</c:v>
                </c:pt>
                <c:pt idx="4">
                  <c:v>Molėtų r. Giedraičių A. Jaroševičiaus gimnazija</c:v>
                </c:pt>
                <c:pt idx="5">
                  <c:v>Molėtų r. Suginčių pagrindinė mokykla</c:v>
                </c:pt>
                <c:pt idx="6">
                  <c:v>Molėtų r. Kijėlių specialusis ugdymo centras</c:v>
                </c:pt>
                <c:pt idx="7">
                  <c:v>Giedraičių gimnazijos Joniškio skyrius</c:v>
                </c:pt>
                <c:pt idx="8">
                  <c:v>Mlėtų pradinės mokyklos Inturkės skyrius</c:v>
                </c:pt>
              </c:strCache>
            </c:strRef>
          </c:cat>
          <c:val>
            <c:numRef>
              <c:f>Lapas1!$B$2:$B$10</c:f>
              <c:numCache>
                <c:formatCode>General</c:formatCode>
                <c:ptCount val="9"/>
                <c:pt idx="0">
                  <c:v>4.3</c:v>
                </c:pt>
                <c:pt idx="1">
                  <c:v>5.2</c:v>
                </c:pt>
                <c:pt idx="2">
                  <c:v>3.9</c:v>
                </c:pt>
                <c:pt idx="3">
                  <c:v>7.1</c:v>
                </c:pt>
                <c:pt idx="4">
                  <c:v>6.9</c:v>
                </c:pt>
                <c:pt idx="5">
                  <c:v>5.7</c:v>
                </c:pt>
                <c:pt idx="6">
                  <c:v>10.3</c:v>
                </c:pt>
                <c:pt idx="7">
                  <c:v>12.8</c:v>
                </c:pt>
                <c:pt idx="8">
                  <c:v>2.2000000000000002</c:v>
                </c:pt>
              </c:numCache>
            </c:numRef>
          </c:val>
          <c:extLst>
            <c:ext xmlns:c16="http://schemas.microsoft.com/office/drawing/2014/chart" uri="{C3380CC4-5D6E-409C-BE32-E72D297353CC}">
              <c16:uniqueId val="{00000000-F77E-4E05-8356-DE69B5C4C0EE}"/>
            </c:ext>
          </c:extLst>
        </c:ser>
        <c:dLbls>
          <c:showLegendKey val="0"/>
          <c:showVal val="0"/>
          <c:showCatName val="0"/>
          <c:showSerName val="0"/>
          <c:showPercent val="0"/>
          <c:showBubbleSize val="0"/>
        </c:dLbls>
        <c:gapWidth val="182"/>
        <c:axId val="457308808"/>
        <c:axId val="457299400"/>
      </c:barChart>
      <c:catAx>
        <c:axId val="457308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299400"/>
        <c:crosses val="autoZero"/>
        <c:auto val="1"/>
        <c:lblAlgn val="ctr"/>
        <c:lblOffset val="100"/>
        <c:noMultiLvlLbl val="0"/>
      </c:catAx>
      <c:valAx>
        <c:axId val="457299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0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rich>
      </c:tx>
      <c:layout>
        <c:manualLayout>
          <c:xMode val="edge"/>
          <c:yMode val="edge"/>
          <c:x val="6.1579724409448817E-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1-4 klasės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2016-2017</c:v>
                </c:pt>
                <c:pt idx="1">
                  <c:v>2017-2018</c:v>
                </c:pt>
                <c:pt idx="2">
                  <c:v>2018-2019</c:v>
                </c:pt>
                <c:pt idx="3">
                  <c:v>2019-2020</c:v>
                </c:pt>
                <c:pt idx="4">
                  <c:v>2020-2021</c:v>
                </c:pt>
                <c:pt idx="5">
                  <c:v>2021-2022</c:v>
                </c:pt>
              </c:strCache>
            </c:strRef>
          </c:cat>
          <c:val>
            <c:numRef>
              <c:f>Lapas1!$B$2:$B$7</c:f>
              <c:numCache>
                <c:formatCode>General</c:formatCode>
                <c:ptCount val="6"/>
                <c:pt idx="0">
                  <c:v>11</c:v>
                </c:pt>
                <c:pt idx="1">
                  <c:v>11</c:v>
                </c:pt>
                <c:pt idx="2">
                  <c:v>8</c:v>
                </c:pt>
                <c:pt idx="3">
                  <c:v>8</c:v>
                </c:pt>
                <c:pt idx="4">
                  <c:v>5</c:v>
                </c:pt>
                <c:pt idx="5">
                  <c:v>5</c:v>
                </c:pt>
              </c:numCache>
            </c:numRef>
          </c:val>
          <c:smooth val="0"/>
          <c:extLst>
            <c:ext xmlns:c16="http://schemas.microsoft.com/office/drawing/2014/chart" uri="{C3380CC4-5D6E-409C-BE32-E72D297353CC}">
              <c16:uniqueId val="{00000000-8B22-43AB-86E7-6D3F561AE69B}"/>
            </c:ext>
          </c:extLst>
        </c:ser>
        <c:ser>
          <c:idx val="1"/>
          <c:order val="1"/>
          <c:tx>
            <c:strRef>
              <c:f>Lapas1!$C$1</c:f>
              <c:strCache>
                <c:ptCount val="1"/>
                <c:pt idx="0">
                  <c:v>5-8 klasės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2016-2017</c:v>
                </c:pt>
                <c:pt idx="1">
                  <c:v>2017-2018</c:v>
                </c:pt>
                <c:pt idx="2">
                  <c:v>2018-2019</c:v>
                </c:pt>
                <c:pt idx="3">
                  <c:v>2019-2020</c:v>
                </c:pt>
                <c:pt idx="4">
                  <c:v>2020-2021</c:v>
                </c:pt>
                <c:pt idx="5">
                  <c:v>2021-2022</c:v>
                </c:pt>
              </c:strCache>
            </c:strRef>
          </c:cat>
          <c:val>
            <c:numRef>
              <c:f>Lapas1!$C$2:$C$7</c:f>
              <c:numCache>
                <c:formatCode>General</c:formatCode>
                <c:ptCount val="6"/>
                <c:pt idx="0">
                  <c:v>4</c:v>
                </c:pt>
                <c:pt idx="1">
                  <c:v>5</c:v>
                </c:pt>
                <c:pt idx="2">
                  <c:v>5</c:v>
                </c:pt>
                <c:pt idx="3">
                  <c:v>5</c:v>
                </c:pt>
                <c:pt idx="4">
                  <c:v>3</c:v>
                </c:pt>
                <c:pt idx="5">
                  <c:v>3</c:v>
                </c:pt>
              </c:numCache>
            </c:numRef>
          </c:val>
          <c:smooth val="0"/>
          <c:extLst>
            <c:ext xmlns:c16="http://schemas.microsoft.com/office/drawing/2014/chart" uri="{C3380CC4-5D6E-409C-BE32-E72D297353CC}">
              <c16:uniqueId val="{00000001-8B22-43AB-86E7-6D3F561AE69B}"/>
            </c:ext>
          </c:extLst>
        </c:ser>
        <c:dLbls>
          <c:dLblPos val="t"/>
          <c:showLegendKey val="0"/>
          <c:showVal val="1"/>
          <c:showCatName val="0"/>
          <c:showSerName val="0"/>
          <c:showPercent val="0"/>
          <c:showBubbleSize val="0"/>
        </c:dLbls>
        <c:marker val="1"/>
        <c:smooth val="0"/>
        <c:axId val="457302144"/>
        <c:axId val="457302536"/>
      </c:lineChart>
      <c:catAx>
        <c:axId val="45730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02536"/>
        <c:crosses val="autoZero"/>
        <c:auto val="1"/>
        <c:lblAlgn val="ctr"/>
        <c:lblOffset val="100"/>
        <c:noMultiLvlLbl val="0"/>
      </c:catAx>
      <c:valAx>
        <c:axId val="45730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02144"/>
        <c:crosses val="autoZero"/>
        <c:crossBetween val="between"/>
      </c:valAx>
      <c:spPr>
        <a:noFill/>
        <a:ln>
          <a:noFill/>
        </a:ln>
        <a:effectLst/>
      </c:spPr>
    </c:plotArea>
    <c:legend>
      <c:legendPos val="b"/>
      <c:layout>
        <c:manualLayout>
          <c:xMode val="edge"/>
          <c:yMode val="edge"/>
          <c:x val="0.31047645086030912"/>
          <c:y val="4.0178102737157821E-2"/>
          <c:w val="0.33275061971420233"/>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a:t>Neformaliojo švietimo įstaigas lankančiųjų mokinių skaičius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Menų mokykla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Lapas1!$A$2:$A$7</c:f>
              <c:strCache>
                <c:ptCount val="6"/>
                <c:pt idx="0">
                  <c:v>2016-2017 m. m.</c:v>
                </c:pt>
                <c:pt idx="1">
                  <c:v>2017-2018 m. m.</c:v>
                </c:pt>
                <c:pt idx="2">
                  <c:v>2018-2019 m. m.</c:v>
                </c:pt>
                <c:pt idx="3">
                  <c:v>2019-2020 m. m.</c:v>
                </c:pt>
                <c:pt idx="4">
                  <c:v>2020-2021 m. m.</c:v>
                </c:pt>
                <c:pt idx="5">
                  <c:v>2021-2022 m. m.</c:v>
                </c:pt>
              </c:strCache>
            </c:strRef>
          </c:cat>
          <c:val>
            <c:numRef>
              <c:f>Lapas1!$B$2:$B$7</c:f>
              <c:numCache>
                <c:formatCode>General</c:formatCode>
                <c:ptCount val="6"/>
                <c:pt idx="0">
                  <c:v>282</c:v>
                </c:pt>
                <c:pt idx="1">
                  <c:v>281</c:v>
                </c:pt>
                <c:pt idx="2">
                  <c:v>282</c:v>
                </c:pt>
                <c:pt idx="3">
                  <c:v>298</c:v>
                </c:pt>
                <c:pt idx="4">
                  <c:v>276</c:v>
                </c:pt>
                <c:pt idx="5">
                  <c:v>291</c:v>
                </c:pt>
              </c:numCache>
            </c:numRef>
          </c:val>
          <c:extLst>
            <c:ext xmlns:c16="http://schemas.microsoft.com/office/drawing/2014/chart" uri="{C3380CC4-5D6E-409C-BE32-E72D297353CC}">
              <c16:uniqueId val="{00000000-58CE-4DCB-97B1-B8C29785190D}"/>
            </c:ext>
          </c:extLst>
        </c:ser>
        <c:ser>
          <c:idx val="1"/>
          <c:order val="1"/>
          <c:tx>
            <c:strRef>
              <c:f>Lapas1!$C$1</c:f>
              <c:strCache>
                <c:ptCount val="1"/>
                <c:pt idx="0">
                  <c:v>Sporto centras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Lapas1!$A$2:$A$7</c:f>
              <c:strCache>
                <c:ptCount val="6"/>
                <c:pt idx="0">
                  <c:v>2016-2017 m. m.</c:v>
                </c:pt>
                <c:pt idx="1">
                  <c:v>2017-2018 m. m.</c:v>
                </c:pt>
                <c:pt idx="2">
                  <c:v>2018-2019 m. m.</c:v>
                </c:pt>
                <c:pt idx="3">
                  <c:v>2019-2020 m. m.</c:v>
                </c:pt>
                <c:pt idx="4">
                  <c:v>2020-2021 m. m.</c:v>
                </c:pt>
                <c:pt idx="5">
                  <c:v>2021-2022 m. m.</c:v>
                </c:pt>
              </c:strCache>
            </c:strRef>
          </c:cat>
          <c:val>
            <c:numRef>
              <c:f>Lapas1!$C$2:$C$7</c:f>
              <c:numCache>
                <c:formatCode>General</c:formatCode>
                <c:ptCount val="6"/>
                <c:pt idx="0">
                  <c:v>213</c:v>
                </c:pt>
                <c:pt idx="1">
                  <c:v>195</c:v>
                </c:pt>
                <c:pt idx="2">
                  <c:v>213</c:v>
                </c:pt>
                <c:pt idx="3">
                  <c:v>200</c:v>
                </c:pt>
                <c:pt idx="4">
                  <c:v>262</c:v>
                </c:pt>
                <c:pt idx="5">
                  <c:v>258</c:v>
                </c:pt>
              </c:numCache>
            </c:numRef>
          </c:val>
          <c:extLst>
            <c:ext xmlns:c16="http://schemas.microsoft.com/office/drawing/2014/chart" uri="{C3380CC4-5D6E-409C-BE32-E72D297353CC}">
              <c16:uniqueId val="{00000001-58CE-4DCB-97B1-B8C29785190D}"/>
            </c:ext>
          </c:extLst>
        </c:ser>
        <c:dLbls>
          <c:dLblPos val="outEnd"/>
          <c:showLegendKey val="0"/>
          <c:showVal val="1"/>
          <c:showCatName val="0"/>
          <c:showSerName val="0"/>
          <c:showPercent val="0"/>
          <c:showBubbleSize val="0"/>
        </c:dLbls>
        <c:gapWidth val="444"/>
        <c:overlap val="-90"/>
        <c:axId val="457304104"/>
        <c:axId val="457304888"/>
      </c:barChart>
      <c:catAx>
        <c:axId val="457304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457304888"/>
        <c:crosses val="autoZero"/>
        <c:auto val="1"/>
        <c:lblAlgn val="ctr"/>
        <c:lblOffset val="100"/>
        <c:noMultiLvlLbl val="0"/>
      </c:catAx>
      <c:valAx>
        <c:axId val="457304888"/>
        <c:scaling>
          <c:orientation val="minMax"/>
        </c:scaling>
        <c:delete val="1"/>
        <c:axPos val="l"/>
        <c:numFmt formatCode="General" sourceLinked="1"/>
        <c:majorTickMark val="none"/>
        <c:minorTickMark val="none"/>
        <c:tickLblPos val="nextTo"/>
        <c:crossAx val="457304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t-LT"/>
              <a:t>Neformaliajame ugdyme dalyvaujančių mokinių skaičius </a:t>
            </a:r>
            <a:endParaRPr lang="en-US"/>
          </a:p>
        </c:rich>
      </c:tx>
      <c:layout>
        <c:manualLayout>
          <c:xMode val="edge"/>
          <c:yMode val="edge"/>
          <c:x val="0.14603092204599621"/>
          <c:y val="5.0936260704638199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t-LT"/>
        </a:p>
      </c:txPr>
    </c:title>
    <c:autoTitleDeleted val="0"/>
    <c:plotArea>
      <c:layout>
        <c:manualLayout>
          <c:layoutTarget val="inner"/>
          <c:xMode val="edge"/>
          <c:yMode val="edge"/>
          <c:x val="0.11841420160317798"/>
          <c:y val="0.24502442669118915"/>
          <c:w val="0.86131552812655177"/>
          <c:h val="0.55594076287909266"/>
        </c:manualLayout>
      </c:layout>
      <c:barChart>
        <c:barDir val="col"/>
        <c:grouping val="clustered"/>
        <c:varyColors val="0"/>
        <c:ser>
          <c:idx val="0"/>
          <c:order val="0"/>
          <c:tx>
            <c:strRef>
              <c:f>Lapas1!$B$1</c:f>
              <c:strCache>
                <c:ptCount val="1"/>
                <c:pt idx="0">
                  <c:v>Stulpelis1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2017 m. </c:v>
                </c:pt>
                <c:pt idx="1">
                  <c:v>2018 m.</c:v>
                </c:pt>
                <c:pt idx="2">
                  <c:v>2019 m.</c:v>
                </c:pt>
                <c:pt idx="3">
                  <c:v>2020 m.</c:v>
                </c:pt>
                <c:pt idx="4">
                  <c:v>2021 m.</c:v>
                </c:pt>
              </c:strCache>
            </c:strRef>
          </c:cat>
          <c:val>
            <c:numRef>
              <c:f>Lapas1!$B$2:$B$6</c:f>
              <c:numCache>
                <c:formatCode>General</c:formatCode>
                <c:ptCount val="5"/>
                <c:pt idx="0">
                  <c:v>1371</c:v>
                </c:pt>
                <c:pt idx="1">
                  <c:v>1270</c:v>
                </c:pt>
                <c:pt idx="2">
                  <c:v>1229</c:v>
                </c:pt>
                <c:pt idx="3">
                  <c:v>1195</c:v>
                </c:pt>
                <c:pt idx="4">
                  <c:v>1134</c:v>
                </c:pt>
              </c:numCache>
            </c:numRef>
          </c:val>
          <c:extLst>
            <c:ext xmlns:c16="http://schemas.microsoft.com/office/drawing/2014/chart" uri="{C3380CC4-5D6E-409C-BE32-E72D297353CC}">
              <c16:uniqueId val="{00000000-897C-4509-B8B6-5B51E036D9EE}"/>
            </c:ext>
          </c:extLst>
        </c:ser>
        <c:dLbls>
          <c:showLegendKey val="0"/>
          <c:showVal val="0"/>
          <c:showCatName val="0"/>
          <c:showSerName val="0"/>
          <c:showPercent val="0"/>
          <c:showBubbleSize val="0"/>
        </c:dLbls>
        <c:gapWidth val="267"/>
        <c:overlap val="-43"/>
        <c:axId val="457306064"/>
        <c:axId val="457311944"/>
      </c:barChart>
      <c:catAx>
        <c:axId val="45730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t-LT"/>
          </a:p>
        </c:txPr>
        <c:crossAx val="457311944"/>
        <c:crosses val="autoZero"/>
        <c:auto val="1"/>
        <c:lblAlgn val="ctr"/>
        <c:lblOffset val="100"/>
        <c:noMultiLvlLbl val="0"/>
      </c:catAx>
      <c:valAx>
        <c:axId val="4573119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45730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Specialiųjų ugdymosi poreikių turinčių vaikų dalis Molėtų rajono savivaldybės bendrojo ugdymo mokyklose</a:t>
            </a:r>
          </a:p>
        </c:rich>
      </c:tx>
      <c:layout>
        <c:manualLayout>
          <c:xMode val="edge"/>
          <c:yMode val="edge"/>
          <c:x val="5.4086066344510672E-2"/>
          <c:y val="3.74999999999999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lineChart>
        <c:grouping val="standard"/>
        <c:varyColors val="0"/>
        <c:ser>
          <c:idx val="0"/>
          <c:order val="0"/>
          <c:tx>
            <c:strRef>
              <c:f>Lapas1!$B$1</c:f>
              <c:strCache>
                <c:ptCount val="1"/>
                <c:pt idx="0">
                  <c:v>1 seka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2016-2017</c:v>
                </c:pt>
                <c:pt idx="1">
                  <c:v>2017-2018</c:v>
                </c:pt>
                <c:pt idx="2">
                  <c:v>2018-2019</c:v>
                </c:pt>
                <c:pt idx="3">
                  <c:v>2019-2020</c:v>
                </c:pt>
                <c:pt idx="4">
                  <c:v>2020-2021</c:v>
                </c:pt>
                <c:pt idx="5">
                  <c:v>2021-2022</c:v>
                </c:pt>
              </c:strCache>
            </c:strRef>
          </c:cat>
          <c:val>
            <c:numRef>
              <c:f>Lapas1!$B$2:$B$7</c:f>
              <c:numCache>
                <c:formatCode>General</c:formatCode>
                <c:ptCount val="6"/>
                <c:pt idx="0">
                  <c:v>20.7</c:v>
                </c:pt>
                <c:pt idx="1">
                  <c:v>20.2</c:v>
                </c:pt>
                <c:pt idx="2">
                  <c:v>21.3</c:v>
                </c:pt>
                <c:pt idx="3">
                  <c:v>22.4</c:v>
                </c:pt>
                <c:pt idx="4">
                  <c:v>22.3</c:v>
                </c:pt>
                <c:pt idx="5">
                  <c:v>23.2</c:v>
                </c:pt>
              </c:numCache>
            </c:numRef>
          </c:val>
          <c:smooth val="0"/>
          <c:extLst>
            <c:ext xmlns:c16="http://schemas.microsoft.com/office/drawing/2014/chart" uri="{C3380CC4-5D6E-409C-BE32-E72D297353CC}">
              <c16:uniqueId val="{00000000-4A87-45FE-9265-D0F344126234}"/>
            </c:ext>
          </c:extLst>
        </c:ser>
        <c:ser>
          <c:idx val="1"/>
          <c:order val="1"/>
          <c:tx>
            <c:strRef>
              <c:f>Lapas1!$C$1</c:f>
              <c:strCache>
                <c:ptCount val="1"/>
                <c:pt idx="0">
                  <c:v>Stulpelis1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2016-2017</c:v>
                </c:pt>
                <c:pt idx="1">
                  <c:v>2017-2018</c:v>
                </c:pt>
                <c:pt idx="2">
                  <c:v>2018-2019</c:v>
                </c:pt>
                <c:pt idx="3">
                  <c:v>2019-2020</c:v>
                </c:pt>
                <c:pt idx="4">
                  <c:v>2020-2021</c:v>
                </c:pt>
                <c:pt idx="5">
                  <c:v>2021-2022</c:v>
                </c:pt>
              </c:strCache>
            </c:strRef>
          </c:cat>
          <c:val>
            <c:numRef>
              <c:f>Lapas1!$C$2:$C$7</c:f>
              <c:numCache>
                <c:formatCode>General</c:formatCode>
                <c:ptCount val="6"/>
              </c:numCache>
            </c:numRef>
          </c:val>
          <c:smooth val="0"/>
          <c:extLst>
            <c:ext xmlns:c16="http://schemas.microsoft.com/office/drawing/2014/chart" uri="{C3380CC4-5D6E-409C-BE32-E72D297353CC}">
              <c16:uniqueId val="{00000001-4A87-45FE-9265-D0F344126234}"/>
            </c:ext>
          </c:extLst>
        </c:ser>
        <c:ser>
          <c:idx val="2"/>
          <c:order val="2"/>
          <c:tx>
            <c:strRef>
              <c:f>Lapas1!$D$1</c:f>
              <c:strCache>
                <c:ptCount val="1"/>
                <c:pt idx="0">
                  <c:v>3 seka</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2016-2017</c:v>
                </c:pt>
                <c:pt idx="1">
                  <c:v>2017-2018</c:v>
                </c:pt>
                <c:pt idx="2">
                  <c:v>2018-2019</c:v>
                </c:pt>
                <c:pt idx="3">
                  <c:v>2019-2020</c:v>
                </c:pt>
                <c:pt idx="4">
                  <c:v>2020-2021</c:v>
                </c:pt>
                <c:pt idx="5">
                  <c:v>2021-2022</c:v>
                </c:pt>
              </c:strCache>
            </c:strRef>
          </c:cat>
          <c:val>
            <c:numRef>
              <c:f>Lapas1!$D$2:$D$7</c:f>
              <c:numCache>
                <c:formatCode>General</c:formatCode>
                <c:ptCount val="6"/>
              </c:numCache>
            </c:numRef>
          </c:val>
          <c:smooth val="0"/>
          <c:extLst>
            <c:ext xmlns:c16="http://schemas.microsoft.com/office/drawing/2014/chart" uri="{C3380CC4-5D6E-409C-BE32-E72D297353CC}">
              <c16:uniqueId val="{00000002-4A87-45FE-9265-D0F344126234}"/>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457309984"/>
        <c:axId val="457311552"/>
      </c:lineChart>
      <c:catAx>
        <c:axId val="457309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57311552"/>
        <c:crosses val="autoZero"/>
        <c:auto val="1"/>
        <c:lblAlgn val="ctr"/>
        <c:lblOffset val="100"/>
        <c:noMultiLvlLbl val="0"/>
      </c:catAx>
      <c:valAx>
        <c:axId val="457311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7309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Pedagoginių darbuotojų amžiaus grupių pokyčiai 2016-2021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iki 29m.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2016/2017 </c:v>
                </c:pt>
                <c:pt idx="1">
                  <c:v>2020/2021 m.</c:v>
                </c:pt>
              </c:strCache>
            </c:strRef>
          </c:cat>
          <c:val>
            <c:numRef>
              <c:f>Lapas1!$B$2:$B$5</c:f>
              <c:numCache>
                <c:formatCode>General</c:formatCode>
                <c:ptCount val="4"/>
                <c:pt idx="0">
                  <c:v>0.5</c:v>
                </c:pt>
                <c:pt idx="1">
                  <c:v>0.6</c:v>
                </c:pt>
              </c:numCache>
            </c:numRef>
          </c:val>
          <c:extLst>
            <c:ext xmlns:c16="http://schemas.microsoft.com/office/drawing/2014/chart" uri="{C3380CC4-5D6E-409C-BE32-E72D297353CC}">
              <c16:uniqueId val="{00000000-9888-41F4-8260-3C3F147EA230}"/>
            </c:ext>
          </c:extLst>
        </c:ser>
        <c:ser>
          <c:idx val="1"/>
          <c:order val="1"/>
          <c:tx>
            <c:strRef>
              <c:f>Lapas1!$C$1</c:f>
              <c:strCache>
                <c:ptCount val="1"/>
                <c:pt idx="0">
                  <c:v>30-39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2016/2017 </c:v>
                </c:pt>
                <c:pt idx="1">
                  <c:v>2020/2021 m.</c:v>
                </c:pt>
              </c:strCache>
            </c:strRef>
          </c:cat>
          <c:val>
            <c:numRef>
              <c:f>Lapas1!$C$2:$C$5</c:f>
              <c:numCache>
                <c:formatCode>General</c:formatCode>
                <c:ptCount val="4"/>
                <c:pt idx="0">
                  <c:v>11.1</c:v>
                </c:pt>
                <c:pt idx="1">
                  <c:v>3.2</c:v>
                </c:pt>
              </c:numCache>
            </c:numRef>
          </c:val>
          <c:extLst>
            <c:ext xmlns:c16="http://schemas.microsoft.com/office/drawing/2014/chart" uri="{C3380CC4-5D6E-409C-BE32-E72D297353CC}">
              <c16:uniqueId val="{00000001-9888-41F4-8260-3C3F147EA230}"/>
            </c:ext>
          </c:extLst>
        </c:ser>
        <c:ser>
          <c:idx val="2"/>
          <c:order val="2"/>
          <c:tx>
            <c:strRef>
              <c:f>Lapas1!$D$1</c:f>
              <c:strCache>
                <c:ptCount val="1"/>
                <c:pt idx="0">
                  <c:v>40-49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2016/2017 </c:v>
                </c:pt>
                <c:pt idx="1">
                  <c:v>2020/2021 m.</c:v>
                </c:pt>
              </c:strCache>
            </c:strRef>
          </c:cat>
          <c:val>
            <c:numRef>
              <c:f>Lapas1!$D$2:$D$5</c:f>
              <c:numCache>
                <c:formatCode>General</c:formatCode>
                <c:ptCount val="4"/>
                <c:pt idx="0">
                  <c:v>30.3</c:v>
                </c:pt>
                <c:pt idx="1">
                  <c:v>22.2</c:v>
                </c:pt>
              </c:numCache>
            </c:numRef>
          </c:val>
          <c:extLst>
            <c:ext xmlns:c16="http://schemas.microsoft.com/office/drawing/2014/chart" uri="{C3380CC4-5D6E-409C-BE32-E72D297353CC}">
              <c16:uniqueId val="{00000002-9888-41F4-8260-3C3F147EA230}"/>
            </c:ext>
          </c:extLst>
        </c:ser>
        <c:ser>
          <c:idx val="3"/>
          <c:order val="3"/>
          <c:tx>
            <c:strRef>
              <c:f>Lapas1!$E$1</c:f>
              <c:strCache>
                <c:ptCount val="1"/>
                <c:pt idx="0">
                  <c:v>50-59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2016/2017 </c:v>
                </c:pt>
                <c:pt idx="1">
                  <c:v>2020/2021 m.</c:v>
                </c:pt>
              </c:strCache>
            </c:strRef>
          </c:cat>
          <c:val>
            <c:numRef>
              <c:f>Lapas1!$E$2:$E$5</c:f>
              <c:numCache>
                <c:formatCode>General</c:formatCode>
                <c:ptCount val="4"/>
                <c:pt idx="0">
                  <c:v>46.3</c:v>
                </c:pt>
                <c:pt idx="1">
                  <c:v>53.2</c:v>
                </c:pt>
              </c:numCache>
            </c:numRef>
          </c:val>
          <c:extLst>
            <c:ext xmlns:c16="http://schemas.microsoft.com/office/drawing/2014/chart" uri="{C3380CC4-5D6E-409C-BE32-E72D297353CC}">
              <c16:uniqueId val="{00000003-9888-41F4-8260-3C3F147EA230}"/>
            </c:ext>
          </c:extLst>
        </c:ser>
        <c:ser>
          <c:idx val="4"/>
          <c:order val="4"/>
          <c:tx>
            <c:strRef>
              <c:f>Lapas1!$F$1</c:f>
              <c:strCache>
                <c:ptCount val="1"/>
                <c:pt idx="0">
                  <c:v>virš 60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2016/2017 </c:v>
                </c:pt>
                <c:pt idx="1">
                  <c:v>2020/2021 m.</c:v>
                </c:pt>
              </c:strCache>
            </c:strRef>
          </c:cat>
          <c:val>
            <c:numRef>
              <c:f>Lapas1!$F$2:$F$5</c:f>
              <c:numCache>
                <c:formatCode>General</c:formatCode>
                <c:ptCount val="4"/>
                <c:pt idx="0">
                  <c:v>11.7</c:v>
                </c:pt>
                <c:pt idx="1">
                  <c:v>20.9</c:v>
                </c:pt>
              </c:numCache>
            </c:numRef>
          </c:val>
          <c:extLst>
            <c:ext xmlns:c16="http://schemas.microsoft.com/office/drawing/2014/chart" uri="{C3380CC4-5D6E-409C-BE32-E72D297353CC}">
              <c16:uniqueId val="{00000004-9888-41F4-8260-3C3F147EA230}"/>
            </c:ext>
          </c:extLst>
        </c:ser>
        <c:dLbls>
          <c:dLblPos val="outEnd"/>
          <c:showLegendKey val="0"/>
          <c:showVal val="1"/>
          <c:showCatName val="0"/>
          <c:showSerName val="0"/>
          <c:showPercent val="0"/>
          <c:showBubbleSize val="0"/>
        </c:dLbls>
        <c:gapWidth val="100"/>
        <c:overlap val="-24"/>
        <c:axId val="457310768"/>
        <c:axId val="457312728"/>
      </c:barChart>
      <c:catAx>
        <c:axId val="457310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12728"/>
        <c:crosses val="autoZero"/>
        <c:auto val="1"/>
        <c:lblAlgn val="ctr"/>
        <c:lblOffset val="100"/>
        <c:noMultiLvlLbl val="0"/>
      </c:catAx>
      <c:valAx>
        <c:axId val="457312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31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ADB9C-9BCA-44E9-A4BB-E6D08FF6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Pages>
  <Words>28275</Words>
  <Characters>16117</Characters>
  <Application>Microsoft Office Word</Application>
  <DocSecurity>0</DocSecurity>
  <Lines>134</Lines>
  <Paragraphs>88</Paragraphs>
  <ScaleCrop>false</ScaleCrop>
  <HeadingPairs>
    <vt:vector size="2" baseType="variant">
      <vt:variant>
        <vt:lpstr>Pavadinimas</vt:lpstr>
      </vt:variant>
      <vt:variant>
        <vt:i4>1</vt:i4>
      </vt:variant>
    </vt:vector>
  </HeadingPairs>
  <TitlesOfParts>
    <vt:vector size="1" baseType="lpstr">
      <vt:lpstr/>
    </vt:vector>
  </TitlesOfParts>
  <Company>Molėtų raj. savivaldybės administracija</Company>
  <LinksUpToDate>false</LinksUpToDate>
  <CharactersWithSpaces>44304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 Kralikevičius</dc:creator>
  <cp:keywords/>
  <dc:description/>
  <cp:lastModifiedBy>Vytautas Kralikevičius</cp:lastModifiedBy>
  <cp:revision>5</cp:revision>
  <dcterms:created xsi:type="dcterms:W3CDTF">2022-01-07T11:18:00Z</dcterms:created>
  <dcterms:modified xsi:type="dcterms:W3CDTF">2022-01-10T06:59:00Z</dcterms:modified>
</cp:coreProperties>
</file>