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04CE736" w14:textId="3D3FA442" w:rsidR="007457B4" w:rsidRDefault="004A3451" w:rsidP="004A3451">
      <w:pPr>
        <w:tabs>
          <w:tab w:val="left" w:pos="720"/>
          <w:tab w:val="num" w:pos="3960"/>
        </w:tabs>
        <w:spacing w:line="360" w:lineRule="auto"/>
        <w:jc w:val="center"/>
        <w:rPr>
          <w:noProof/>
        </w:rPr>
      </w:pPr>
      <w:r>
        <w:rPr>
          <w:noProof/>
        </w:rPr>
        <w:t>Dėl savivaldybės turto perdavimo Molėtų rajono savivaldybės administracijai patikėjimo teise valdyti, naudoti ir disponuoti juo</w:t>
      </w: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3E03639A" w14:textId="38A3CAE0" w:rsidR="00425506" w:rsidRDefault="007457B4" w:rsidP="0042550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 xml:space="preserve">Tikslas </w:t>
      </w:r>
      <w:r w:rsidR="004A3451">
        <w:t>–</w:t>
      </w:r>
      <w:r w:rsidRPr="00613706">
        <w:t xml:space="preserve"> </w:t>
      </w:r>
      <w:r w:rsidR="004A3451">
        <w:t xml:space="preserve">perduoti </w:t>
      </w:r>
      <w:r w:rsidRPr="00613706">
        <w:t>Molėtų rajono</w:t>
      </w:r>
      <w:r w:rsidR="00A77B38">
        <w:t xml:space="preserve"> savivaldyb</w:t>
      </w:r>
      <w:r w:rsidR="004A3451">
        <w:t xml:space="preserve">ės administracijai </w:t>
      </w:r>
      <w:r>
        <w:t>(toliau –</w:t>
      </w:r>
      <w:r w:rsidR="004A3451">
        <w:t>Administracija</w:t>
      </w:r>
      <w:r>
        <w:t>)</w:t>
      </w:r>
      <w:r w:rsidR="00425506">
        <w:t xml:space="preserve"> nekilnojamąjį turtą - </w:t>
      </w:r>
      <w:r w:rsidR="00425506" w:rsidRPr="008B30F0">
        <w:t>vandentiekio bokštą su gręžiniu ir vandentiekio tinklais, esančiais Molėtų r. sav., Joniškio sen., Joniškio mstl., Arino g. 14</w:t>
      </w:r>
      <w:r w:rsidR="00425506">
        <w:t>. Turtas pagal 2020-07-31 Molėtų rajono savivaldybės turto patikėjimo sutartį Nr. T44-(13.1.55)-6 buvo perduotas UAB „Molėtų vanduo“ savivaldybės savarankišk</w:t>
      </w:r>
      <w:r w:rsidR="00697F5B">
        <w:t xml:space="preserve">osioms </w:t>
      </w:r>
      <w:r w:rsidR="00425506">
        <w:t>funkcij</w:t>
      </w:r>
      <w:r w:rsidR="00697F5B">
        <w:t>oms</w:t>
      </w:r>
      <w:r w:rsidR="00425506">
        <w:t xml:space="preserve"> - </w:t>
      </w:r>
      <w:r w:rsidR="00425506" w:rsidRPr="008B30F0">
        <w:t>geriamojo vandens tiekim</w:t>
      </w:r>
      <w:r w:rsidR="00697F5B">
        <w:t>as</w:t>
      </w:r>
      <w:r w:rsidR="00425506" w:rsidRPr="008B30F0">
        <w:t xml:space="preserve"> ir nuotekų tvarkymo organizavim</w:t>
      </w:r>
      <w:r w:rsidR="00697F5B">
        <w:t>as</w:t>
      </w:r>
      <w:r w:rsidR="00425506">
        <w:t xml:space="preserve"> – vykdyti.</w:t>
      </w:r>
    </w:p>
    <w:p w14:paraId="4748AD2C" w14:textId="2A3E95BE" w:rsidR="007457B4" w:rsidRDefault="00425506" w:rsidP="0042550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2.  </w:t>
      </w:r>
      <w:r w:rsidR="007457B4" w:rsidRPr="00A074D8">
        <w:t>Siūlomos teisinio reguliavimo nuostatos:</w:t>
      </w:r>
    </w:p>
    <w:p w14:paraId="3E9BD58B" w14:textId="7C71B4F7" w:rsidR="006615C1" w:rsidRDefault="006615C1" w:rsidP="00AF2805">
      <w:pPr>
        <w:pStyle w:val="Sraopastraipa"/>
        <w:tabs>
          <w:tab w:val="left" w:pos="709"/>
        </w:tabs>
        <w:spacing w:line="360" w:lineRule="auto"/>
        <w:ind w:left="0" w:firstLine="709"/>
        <w:jc w:val="both"/>
      </w:pPr>
      <w:r>
        <w:t xml:space="preserve">Sprendimu bus nustatyta, </w:t>
      </w:r>
      <w:r w:rsidR="00A9604E">
        <w:t xml:space="preserve">kad </w:t>
      </w:r>
      <w:r w:rsidR="00697F5B">
        <w:t>UAB „Molėtų vanduo“</w:t>
      </w:r>
      <w:r w:rsidR="002A33C5">
        <w:t xml:space="preserve"> </w:t>
      </w:r>
      <w:r w:rsidR="00697F5B">
        <w:t>ne</w:t>
      </w:r>
      <w:r w:rsidR="004A3451">
        <w:t>reikalingas</w:t>
      </w:r>
      <w:r w:rsidR="00697F5B">
        <w:t xml:space="preserve"> turtas</w:t>
      </w:r>
      <w:r w:rsidR="002A33C5" w:rsidRPr="002A33C5">
        <w:t xml:space="preserve"> </w:t>
      </w:r>
      <w:r w:rsidR="002A33C5">
        <w:t>(kuris buvo perduotas  savivaldybės savarankiškosioms funkcijoms vykdyti)</w:t>
      </w:r>
      <w:r w:rsidR="00697F5B">
        <w:t xml:space="preserve"> </w:t>
      </w:r>
      <w:r w:rsidR="00A9604E">
        <w:rPr>
          <w:rFonts w:eastAsia="Calibri"/>
        </w:rPr>
        <w:t>bus perduo</w:t>
      </w:r>
      <w:r w:rsidR="00B65FE9">
        <w:rPr>
          <w:rFonts w:eastAsia="Calibri"/>
        </w:rPr>
        <w:t>tas</w:t>
      </w:r>
      <w:r w:rsidR="00A9604E">
        <w:rPr>
          <w:rFonts w:eastAsia="Calibri"/>
        </w:rPr>
        <w:t xml:space="preserve"> </w:t>
      </w:r>
      <w:r w:rsidR="004A3451">
        <w:rPr>
          <w:rFonts w:eastAsia="Calibri"/>
        </w:rPr>
        <w:t>Administracijai</w:t>
      </w:r>
      <w:r w:rsidRPr="006615C1">
        <w:rPr>
          <w:rFonts w:eastAsia="Calibri"/>
        </w:rPr>
        <w:t>.</w:t>
      </w:r>
    </w:p>
    <w:p w14:paraId="04D16917" w14:textId="3287D7ED" w:rsidR="007457B4" w:rsidRPr="00613706" w:rsidRDefault="007457B4" w:rsidP="00425506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61A6A9DD" w:rsidR="007457B4" w:rsidRPr="00613706" w:rsidRDefault="007457B4" w:rsidP="007457B4">
      <w:pPr>
        <w:spacing w:line="360" w:lineRule="auto"/>
        <w:ind w:firstLine="720"/>
        <w:contextualSpacing/>
        <w:jc w:val="both"/>
      </w:pPr>
      <w:r w:rsidRPr="00613706">
        <w:t xml:space="preserve">Perduotas turtas bus </w:t>
      </w:r>
      <w:r w:rsidRPr="00613706">
        <w:rPr>
          <w:lang w:eastAsia="lt-LT"/>
        </w:rPr>
        <w:t xml:space="preserve"> </w:t>
      </w:r>
      <w:r w:rsidRPr="00613706">
        <w:t>tinkamai apskaitytas</w:t>
      </w:r>
      <w:r w:rsidR="00697F5B">
        <w:t xml:space="preserve"> ir bus sprendžiama kaip jį panaudoti.</w:t>
      </w:r>
    </w:p>
    <w:p w14:paraId="0EDD660A" w14:textId="77777777" w:rsidR="007457B4" w:rsidRPr="00613706" w:rsidRDefault="007457B4" w:rsidP="00425506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AF2805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425506">
      <w:pPr>
        <w:pStyle w:val="Sraopastraipa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00E24524" w14:textId="1EB79280" w:rsidR="006615C1" w:rsidRPr="003456A8" w:rsidRDefault="00853AA9" w:rsidP="00853AA9">
      <w:pPr>
        <w:tabs>
          <w:tab w:val="left" w:pos="0"/>
          <w:tab w:val="left" w:pos="709"/>
        </w:tabs>
        <w:spacing w:line="360" w:lineRule="auto"/>
        <w:jc w:val="both"/>
        <w:rPr>
          <w:lang w:eastAsia="lt-LT"/>
        </w:rPr>
      </w:pPr>
      <w:r>
        <w:tab/>
      </w:r>
      <w:r w:rsidR="00697F5B">
        <w:t>UAB „</w:t>
      </w:r>
      <w:r w:rsidR="006615C1">
        <w:t>Molėtų</w:t>
      </w:r>
      <w:r w:rsidR="00697F5B">
        <w:t xml:space="preserve"> vanduo“ </w:t>
      </w:r>
      <w:r w:rsidR="004A3451">
        <w:t xml:space="preserve">priėmė sprendimą grąžinti Administracijai nekilnojamąjį turtą - </w:t>
      </w:r>
      <w:r w:rsidR="004A3451" w:rsidRPr="008B30F0">
        <w:t>vandentiekio bokštą su gręžiniu ir vandentiekio tinklais, esančiais Molėtų r. sav., Joniškio sen., Joniškio mstl., Arino g. 14</w:t>
      </w:r>
      <w:r w:rsidR="00DF2B45">
        <w:t>. N</w:t>
      </w:r>
      <w:r w:rsidR="004A3451" w:rsidRPr="001639FE">
        <w:t>urodyt</w:t>
      </w:r>
      <w:r w:rsidR="001639FE" w:rsidRPr="001639FE">
        <w:t>u</w:t>
      </w:r>
      <w:r w:rsidR="004A3451" w:rsidRPr="001639FE">
        <w:t xml:space="preserve"> adresu nutiesti nauji</w:t>
      </w:r>
      <w:r w:rsidR="004A3451">
        <w:t xml:space="preserve"> tinklai, prie kurių prisijungę visi vartotojai. </w:t>
      </w:r>
      <w:r w:rsidR="006615C1" w:rsidRPr="00853AA9">
        <w:rPr>
          <w:rFonts w:eastAsia="Calibri"/>
        </w:rPr>
        <w:t>Administracija gavo iš</w:t>
      </w:r>
      <w:r w:rsidR="004A3451">
        <w:rPr>
          <w:rFonts w:eastAsia="Calibri"/>
        </w:rPr>
        <w:t xml:space="preserve"> UAB „Molėtų vanduo“</w:t>
      </w:r>
      <w:r w:rsidR="006615C1" w:rsidRPr="00B65FE9">
        <w:t xml:space="preserve"> 202</w:t>
      </w:r>
      <w:r w:rsidR="004A3451">
        <w:t>2</w:t>
      </w:r>
      <w:r w:rsidR="006615C1" w:rsidRPr="00B65FE9">
        <w:t xml:space="preserve"> m. </w:t>
      </w:r>
      <w:r w:rsidR="004A3451">
        <w:t>vasario 7</w:t>
      </w:r>
      <w:r w:rsidR="006615C1" w:rsidRPr="00B65FE9">
        <w:t xml:space="preserve"> d. raštą Nr.</w:t>
      </w:r>
      <w:r w:rsidR="00B65FE9" w:rsidRPr="00B65FE9">
        <w:t xml:space="preserve"> </w:t>
      </w:r>
      <w:r w:rsidR="004A3451">
        <w:t>IS-14</w:t>
      </w:r>
      <w:r w:rsidR="006615C1" w:rsidRPr="00B65FE9">
        <w:t xml:space="preserve">  „Dėl</w:t>
      </w:r>
      <w:r w:rsidR="004A3451">
        <w:t xml:space="preserve"> perduodamo turto pagal patikėjimo su</w:t>
      </w:r>
      <w:r w:rsidR="001639FE">
        <w:t>t</w:t>
      </w:r>
      <w:r w:rsidR="004A3451">
        <w:t>artį“</w:t>
      </w:r>
      <w:r w:rsidR="00AF2805">
        <w:t>, kuriame nurodo, kad turtas nereikalingas ir netinkamas veiklai</w:t>
      </w:r>
      <w:r w:rsidR="00B65FE9" w:rsidRPr="00B65FE9">
        <w:t>.</w:t>
      </w:r>
      <w:r w:rsidR="006615C1" w:rsidRPr="00B65FE9">
        <w:t xml:space="preserve"> Todėl,</w:t>
      </w:r>
      <w:r w:rsidR="006615C1">
        <w:t xml:space="preserve"> vadovaujantis Lietuvos Respublikos valstybės ir savivaldybių turto valdymo, naudojimo ir disponavimo juo įstatymo 12 straipsnio 1, 2 dalimis paruoštas sprendimo projektas dėl  pa</w:t>
      </w:r>
      <w:r w:rsidR="00B65FE9">
        <w:t>t</w:t>
      </w:r>
      <w:r w:rsidR="006615C1">
        <w:t xml:space="preserve">ikėjimo teise </w:t>
      </w:r>
      <w:r w:rsidR="002A33C5">
        <w:t xml:space="preserve">pagal patikėjimo sutartį </w:t>
      </w:r>
      <w:r w:rsidR="006615C1">
        <w:t xml:space="preserve">valdomo turto perdavimo Administracijai. </w:t>
      </w:r>
      <w:r w:rsidR="006615C1" w:rsidRPr="003456A8">
        <w:t>Administracij</w:t>
      </w:r>
      <w:r w:rsidR="004A3451">
        <w:t>a perėmusi turtą priims sprendimą kaip jį panaudoti</w:t>
      </w:r>
      <w:r w:rsidR="006615C1" w:rsidRPr="003456A8">
        <w:t>.</w:t>
      </w:r>
    </w:p>
    <w:p w14:paraId="780E8B3F" w14:textId="03831DCB" w:rsidR="007457B4" w:rsidRPr="00613706" w:rsidRDefault="007457B4" w:rsidP="00CF6B2A">
      <w:pPr>
        <w:tabs>
          <w:tab w:val="left" w:pos="993"/>
        </w:tabs>
        <w:spacing w:line="360" w:lineRule="auto"/>
        <w:jc w:val="both"/>
        <w:rPr>
          <w:bCs/>
        </w:rPr>
      </w:pP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E3E1" w14:textId="77777777" w:rsidR="006710E1" w:rsidRDefault="006710E1" w:rsidP="00E84370">
      <w:r>
        <w:separator/>
      </w:r>
    </w:p>
  </w:endnote>
  <w:endnote w:type="continuationSeparator" w:id="0">
    <w:p w14:paraId="09782584" w14:textId="77777777" w:rsidR="006710E1" w:rsidRDefault="006710E1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B286" w14:textId="77777777" w:rsidR="006710E1" w:rsidRDefault="006710E1" w:rsidP="00E84370">
      <w:r>
        <w:separator/>
      </w:r>
    </w:p>
  </w:footnote>
  <w:footnote w:type="continuationSeparator" w:id="0">
    <w:p w14:paraId="39B0745E" w14:textId="77777777" w:rsidR="006710E1" w:rsidRDefault="006710E1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</w:lvl>
    <w:lvl w:ilvl="1" w:tplc="04270019">
      <w:start w:val="1"/>
      <w:numFmt w:val="lowerLetter"/>
      <w:lvlText w:val="%2."/>
      <w:lvlJc w:val="left"/>
      <w:pPr>
        <w:ind w:left="2356" w:hanging="360"/>
      </w:pPr>
    </w:lvl>
    <w:lvl w:ilvl="2" w:tplc="0427001B">
      <w:start w:val="1"/>
      <w:numFmt w:val="lowerRoman"/>
      <w:lvlText w:val="%3."/>
      <w:lvlJc w:val="right"/>
      <w:pPr>
        <w:ind w:left="3076" w:hanging="180"/>
      </w:pPr>
    </w:lvl>
    <w:lvl w:ilvl="3" w:tplc="0427000F">
      <w:start w:val="1"/>
      <w:numFmt w:val="decimal"/>
      <w:lvlText w:val="%4."/>
      <w:lvlJc w:val="left"/>
      <w:pPr>
        <w:ind w:left="3796" w:hanging="360"/>
      </w:pPr>
    </w:lvl>
    <w:lvl w:ilvl="4" w:tplc="04270019">
      <w:start w:val="1"/>
      <w:numFmt w:val="lowerLetter"/>
      <w:lvlText w:val="%5."/>
      <w:lvlJc w:val="left"/>
      <w:pPr>
        <w:ind w:left="4516" w:hanging="360"/>
      </w:pPr>
    </w:lvl>
    <w:lvl w:ilvl="5" w:tplc="0427001B">
      <w:start w:val="1"/>
      <w:numFmt w:val="lowerRoman"/>
      <w:lvlText w:val="%6."/>
      <w:lvlJc w:val="right"/>
      <w:pPr>
        <w:ind w:left="5236" w:hanging="180"/>
      </w:pPr>
    </w:lvl>
    <w:lvl w:ilvl="6" w:tplc="0427000F">
      <w:start w:val="1"/>
      <w:numFmt w:val="decimal"/>
      <w:lvlText w:val="%7."/>
      <w:lvlJc w:val="left"/>
      <w:pPr>
        <w:ind w:left="5956" w:hanging="360"/>
      </w:pPr>
    </w:lvl>
    <w:lvl w:ilvl="7" w:tplc="04270019">
      <w:start w:val="1"/>
      <w:numFmt w:val="lowerLetter"/>
      <w:lvlText w:val="%8."/>
      <w:lvlJc w:val="left"/>
      <w:pPr>
        <w:ind w:left="6676" w:hanging="360"/>
      </w:pPr>
    </w:lvl>
    <w:lvl w:ilvl="8" w:tplc="0427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54B7"/>
    <w:rsid w:val="00091BCC"/>
    <w:rsid w:val="000E259E"/>
    <w:rsid w:val="000F245E"/>
    <w:rsid w:val="000F337E"/>
    <w:rsid w:val="00123894"/>
    <w:rsid w:val="001266D4"/>
    <w:rsid w:val="001639FE"/>
    <w:rsid w:val="001701DB"/>
    <w:rsid w:val="0017283A"/>
    <w:rsid w:val="00193E0D"/>
    <w:rsid w:val="001E0B29"/>
    <w:rsid w:val="001F0681"/>
    <w:rsid w:val="001F51FC"/>
    <w:rsid w:val="0020279E"/>
    <w:rsid w:val="0023286D"/>
    <w:rsid w:val="00255E38"/>
    <w:rsid w:val="00260EFA"/>
    <w:rsid w:val="00285D15"/>
    <w:rsid w:val="0029693C"/>
    <w:rsid w:val="002A33C5"/>
    <w:rsid w:val="002C3251"/>
    <w:rsid w:val="002D2851"/>
    <w:rsid w:val="002D59F8"/>
    <w:rsid w:val="002F1C4E"/>
    <w:rsid w:val="00306EBE"/>
    <w:rsid w:val="00314AC8"/>
    <w:rsid w:val="00315C28"/>
    <w:rsid w:val="00321CB7"/>
    <w:rsid w:val="00340CAD"/>
    <w:rsid w:val="003456A8"/>
    <w:rsid w:val="00361E23"/>
    <w:rsid w:val="00364792"/>
    <w:rsid w:val="00381DD4"/>
    <w:rsid w:val="00397A67"/>
    <w:rsid w:val="003B2805"/>
    <w:rsid w:val="003D2983"/>
    <w:rsid w:val="003E0537"/>
    <w:rsid w:val="003F2EF7"/>
    <w:rsid w:val="0040012C"/>
    <w:rsid w:val="004254E5"/>
    <w:rsid w:val="00425506"/>
    <w:rsid w:val="0042677C"/>
    <w:rsid w:val="004A3451"/>
    <w:rsid w:val="004A3E7F"/>
    <w:rsid w:val="004F06E1"/>
    <w:rsid w:val="005012C7"/>
    <w:rsid w:val="00502578"/>
    <w:rsid w:val="005145A6"/>
    <w:rsid w:val="00534526"/>
    <w:rsid w:val="00552649"/>
    <w:rsid w:val="00571F0A"/>
    <w:rsid w:val="0057238E"/>
    <w:rsid w:val="005B5779"/>
    <w:rsid w:val="005B78D6"/>
    <w:rsid w:val="005C12AF"/>
    <w:rsid w:val="005C6443"/>
    <w:rsid w:val="006233A5"/>
    <w:rsid w:val="00632952"/>
    <w:rsid w:val="00634904"/>
    <w:rsid w:val="006476AE"/>
    <w:rsid w:val="006615C1"/>
    <w:rsid w:val="006710E1"/>
    <w:rsid w:val="00681297"/>
    <w:rsid w:val="00697F5B"/>
    <w:rsid w:val="006E32C6"/>
    <w:rsid w:val="0071163A"/>
    <w:rsid w:val="00714DAE"/>
    <w:rsid w:val="00734C56"/>
    <w:rsid w:val="007457B4"/>
    <w:rsid w:val="007A368F"/>
    <w:rsid w:val="007B274B"/>
    <w:rsid w:val="007B4786"/>
    <w:rsid w:val="007F4BA5"/>
    <w:rsid w:val="007F72B8"/>
    <w:rsid w:val="00827D49"/>
    <w:rsid w:val="00843005"/>
    <w:rsid w:val="008433AD"/>
    <w:rsid w:val="008460AF"/>
    <w:rsid w:val="0084645C"/>
    <w:rsid w:val="00853AA9"/>
    <w:rsid w:val="00876E9B"/>
    <w:rsid w:val="008A2BB4"/>
    <w:rsid w:val="008B79F9"/>
    <w:rsid w:val="008D23DC"/>
    <w:rsid w:val="008F0012"/>
    <w:rsid w:val="00935FF1"/>
    <w:rsid w:val="0095466F"/>
    <w:rsid w:val="00971E6B"/>
    <w:rsid w:val="0098213D"/>
    <w:rsid w:val="00984BC8"/>
    <w:rsid w:val="009A02F1"/>
    <w:rsid w:val="009B625B"/>
    <w:rsid w:val="009C7A0C"/>
    <w:rsid w:val="00A50053"/>
    <w:rsid w:val="00A55951"/>
    <w:rsid w:val="00A77B38"/>
    <w:rsid w:val="00A9604E"/>
    <w:rsid w:val="00AB5294"/>
    <w:rsid w:val="00AD0FBA"/>
    <w:rsid w:val="00AE5530"/>
    <w:rsid w:val="00AF2805"/>
    <w:rsid w:val="00AF5ED8"/>
    <w:rsid w:val="00B03D6C"/>
    <w:rsid w:val="00B05DE4"/>
    <w:rsid w:val="00B0606E"/>
    <w:rsid w:val="00B1777F"/>
    <w:rsid w:val="00B30BAC"/>
    <w:rsid w:val="00B65FE9"/>
    <w:rsid w:val="00BA1556"/>
    <w:rsid w:val="00BB52FE"/>
    <w:rsid w:val="00BF5129"/>
    <w:rsid w:val="00C02F7E"/>
    <w:rsid w:val="00C712F1"/>
    <w:rsid w:val="00C76E32"/>
    <w:rsid w:val="00C8407D"/>
    <w:rsid w:val="00CA58C1"/>
    <w:rsid w:val="00CB585C"/>
    <w:rsid w:val="00CE1EB2"/>
    <w:rsid w:val="00CF6B2A"/>
    <w:rsid w:val="00D05F33"/>
    <w:rsid w:val="00D217E5"/>
    <w:rsid w:val="00D92056"/>
    <w:rsid w:val="00DA74B1"/>
    <w:rsid w:val="00DC3F76"/>
    <w:rsid w:val="00DE782C"/>
    <w:rsid w:val="00DF2B45"/>
    <w:rsid w:val="00E05A04"/>
    <w:rsid w:val="00E127C6"/>
    <w:rsid w:val="00E145AF"/>
    <w:rsid w:val="00E4247F"/>
    <w:rsid w:val="00E569AD"/>
    <w:rsid w:val="00E62B24"/>
    <w:rsid w:val="00E72A2F"/>
    <w:rsid w:val="00E76A0D"/>
    <w:rsid w:val="00E77E28"/>
    <w:rsid w:val="00E84370"/>
    <w:rsid w:val="00EB4D4E"/>
    <w:rsid w:val="00EB6E4E"/>
    <w:rsid w:val="00ED39A1"/>
    <w:rsid w:val="00F10768"/>
    <w:rsid w:val="00F63519"/>
    <w:rsid w:val="00FA15D4"/>
    <w:rsid w:val="00FA2803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20</cp:revision>
  <cp:lastPrinted>2018-05-18T11:07:00Z</cp:lastPrinted>
  <dcterms:created xsi:type="dcterms:W3CDTF">2022-02-11T13:47:00Z</dcterms:created>
  <dcterms:modified xsi:type="dcterms:W3CDTF">2022-02-15T08:25:00Z</dcterms:modified>
</cp:coreProperties>
</file>