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2628" w14:textId="250C71FC" w:rsidR="009D31B9" w:rsidRDefault="009D31B9" w:rsidP="00D6112F">
      <w:pPr>
        <w:rPr>
          <w:rFonts w:eastAsiaTheme="minorEastAsia"/>
          <w:lang w:eastAsia="lt-LT"/>
        </w:rPr>
      </w:pPr>
    </w:p>
    <w:p w14:paraId="6D59CBE8" w14:textId="77777777" w:rsidR="00E62384" w:rsidRPr="00124D67" w:rsidRDefault="00E62384" w:rsidP="009D31B9">
      <w:pPr>
        <w:ind w:left="3807" w:firstLine="1296"/>
        <w:rPr>
          <w:rFonts w:eastAsia="Arial Unicode MS"/>
          <w:szCs w:val="24"/>
          <w:bdr w:val="none" w:sz="0" w:space="0" w:color="auto" w:frame="1"/>
        </w:rPr>
      </w:pPr>
      <w:r w:rsidRPr="00124D67">
        <w:rPr>
          <w:szCs w:val="24"/>
          <w:lang w:eastAsia="lt-LT"/>
        </w:rPr>
        <w:t>P</w:t>
      </w:r>
      <w:r w:rsidRPr="00124D67">
        <w:rPr>
          <w:rFonts w:eastAsia="Arial Unicode MS"/>
          <w:szCs w:val="24"/>
          <w:bdr w:val="none" w:sz="0" w:space="0" w:color="auto" w:frame="1"/>
        </w:rPr>
        <w:t xml:space="preserve">ATVIRTINTA </w:t>
      </w:r>
    </w:p>
    <w:p w14:paraId="28F07B65" w14:textId="628F0C5A" w:rsidR="00E62384" w:rsidRPr="00124D67" w:rsidRDefault="006D68D9" w:rsidP="00E62384">
      <w:pPr>
        <w:ind w:firstLine="5103"/>
        <w:jc w:val="both"/>
        <w:rPr>
          <w:rFonts w:eastAsia="Arial Unicode MS"/>
          <w:szCs w:val="24"/>
          <w:bdr w:val="none" w:sz="0" w:space="0" w:color="auto" w:frame="1"/>
        </w:rPr>
      </w:pPr>
      <w:r>
        <w:rPr>
          <w:rFonts w:eastAsia="Arial Unicode MS"/>
          <w:szCs w:val="24"/>
          <w:bdr w:val="none" w:sz="0" w:space="0" w:color="auto" w:frame="1"/>
        </w:rPr>
        <w:t>Molėtų</w:t>
      </w:r>
      <w:r w:rsidR="009D31B9">
        <w:rPr>
          <w:rFonts w:eastAsia="Arial Unicode MS"/>
          <w:szCs w:val="24"/>
          <w:bdr w:val="none" w:sz="0" w:space="0" w:color="auto" w:frame="1"/>
        </w:rPr>
        <w:t xml:space="preserve"> rajono savivaldybės tarybos</w:t>
      </w:r>
    </w:p>
    <w:p w14:paraId="2CBA8BC3" w14:textId="0FE94717" w:rsidR="00E62384" w:rsidRPr="00124D67" w:rsidRDefault="00E62384" w:rsidP="00E62384">
      <w:pPr>
        <w:ind w:firstLine="5103"/>
        <w:jc w:val="both"/>
        <w:rPr>
          <w:rFonts w:eastAsia="Arial Unicode MS"/>
          <w:szCs w:val="24"/>
          <w:bdr w:val="none" w:sz="0" w:space="0" w:color="auto" w:frame="1"/>
        </w:rPr>
      </w:pPr>
      <w:r w:rsidRPr="00124D67">
        <w:rPr>
          <w:rFonts w:eastAsia="Arial Unicode MS"/>
          <w:szCs w:val="24"/>
          <w:bdr w:val="none" w:sz="0" w:space="0" w:color="auto" w:frame="1"/>
        </w:rPr>
        <w:t xml:space="preserve">2022 m. </w:t>
      </w:r>
      <w:r w:rsidR="006D68D9">
        <w:rPr>
          <w:rFonts w:eastAsia="Arial Unicode MS"/>
          <w:szCs w:val="24"/>
          <w:bdr w:val="none" w:sz="0" w:space="0" w:color="auto" w:frame="1"/>
        </w:rPr>
        <w:t>vasario</w:t>
      </w:r>
      <w:r w:rsidRPr="00124D67">
        <w:rPr>
          <w:rFonts w:eastAsia="Arial Unicode MS"/>
          <w:szCs w:val="24"/>
          <w:bdr w:val="none" w:sz="0" w:space="0" w:color="auto" w:frame="1"/>
        </w:rPr>
        <w:t xml:space="preserve">  d. sprendimu Nr.</w:t>
      </w:r>
    </w:p>
    <w:p w14:paraId="0B9088EA" w14:textId="77777777" w:rsidR="00105C6F" w:rsidRPr="00124D67" w:rsidRDefault="00105C6F" w:rsidP="00105C6F">
      <w:pPr>
        <w:ind w:firstLine="5812"/>
        <w:jc w:val="both"/>
        <w:rPr>
          <w:rFonts w:eastAsia="Calibri"/>
          <w:szCs w:val="24"/>
        </w:rPr>
      </w:pPr>
    </w:p>
    <w:p w14:paraId="42E14104" w14:textId="2C63AAA1" w:rsidR="00105C6F" w:rsidRPr="00124D67" w:rsidRDefault="006D68D9" w:rsidP="00105C6F">
      <w:pPr>
        <w:jc w:val="center"/>
        <w:rPr>
          <w:rFonts w:eastAsia="Calibri"/>
          <w:b/>
          <w:szCs w:val="24"/>
        </w:rPr>
      </w:pPr>
      <w:r>
        <w:rPr>
          <w:b/>
          <w:kern w:val="3"/>
          <w:szCs w:val="24"/>
          <w:lang w:eastAsia="lt-LT" w:bidi="hi-IN"/>
        </w:rPr>
        <w:t>MOLĖTŲ</w:t>
      </w:r>
      <w:r w:rsidR="001E1A87" w:rsidRPr="00124D67">
        <w:rPr>
          <w:b/>
          <w:kern w:val="3"/>
          <w:szCs w:val="24"/>
          <w:lang w:eastAsia="lt-LT" w:bidi="hi-IN"/>
        </w:rPr>
        <w:t xml:space="preserve"> RAJONO </w:t>
      </w:r>
      <w:r w:rsidR="00105C6F" w:rsidRPr="00124D67">
        <w:rPr>
          <w:rFonts w:eastAsia="Calibri"/>
          <w:b/>
          <w:szCs w:val="24"/>
        </w:rPr>
        <w:t xml:space="preserve">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APRAŠAS </w:t>
      </w:r>
    </w:p>
    <w:p w14:paraId="5687FF48" w14:textId="77777777" w:rsidR="00105C6F" w:rsidRPr="00124D67" w:rsidRDefault="00105C6F" w:rsidP="00105C6F">
      <w:pPr>
        <w:jc w:val="center"/>
        <w:rPr>
          <w:rFonts w:eastAsia="Calibri"/>
          <w:b/>
          <w:szCs w:val="24"/>
        </w:rPr>
      </w:pPr>
    </w:p>
    <w:p w14:paraId="3A595C47" w14:textId="77777777" w:rsidR="00105C6F" w:rsidRPr="00124D67" w:rsidRDefault="00105C6F" w:rsidP="00105C6F">
      <w:pPr>
        <w:jc w:val="center"/>
        <w:rPr>
          <w:rFonts w:eastAsia="Calibri"/>
          <w:b/>
          <w:szCs w:val="24"/>
        </w:rPr>
      </w:pPr>
      <w:r w:rsidRPr="00124D67">
        <w:rPr>
          <w:rFonts w:eastAsia="Calibri"/>
          <w:b/>
          <w:szCs w:val="24"/>
        </w:rPr>
        <w:t>I SKYRIUS</w:t>
      </w:r>
    </w:p>
    <w:p w14:paraId="1135D195" w14:textId="77777777" w:rsidR="00105C6F" w:rsidRPr="00124D67" w:rsidRDefault="00105C6F" w:rsidP="00105C6F">
      <w:pPr>
        <w:ind w:firstLine="62"/>
        <w:jc w:val="center"/>
        <w:rPr>
          <w:rFonts w:eastAsia="Calibri"/>
          <w:b/>
          <w:szCs w:val="24"/>
        </w:rPr>
      </w:pPr>
      <w:r w:rsidRPr="00124D67">
        <w:rPr>
          <w:rFonts w:eastAsia="Calibri"/>
          <w:b/>
          <w:szCs w:val="24"/>
        </w:rPr>
        <w:t>BENDROSIOS NUOSTATOS</w:t>
      </w:r>
    </w:p>
    <w:p w14:paraId="58B60709" w14:textId="77777777" w:rsidR="006F4799" w:rsidRPr="00124D67" w:rsidRDefault="006F4799" w:rsidP="00E82B1F">
      <w:pPr>
        <w:ind w:firstLine="62"/>
        <w:jc w:val="center"/>
        <w:rPr>
          <w:rFonts w:eastAsia="Calibri"/>
          <w:b/>
          <w:szCs w:val="24"/>
        </w:rPr>
      </w:pPr>
    </w:p>
    <w:p w14:paraId="5A38D02A" w14:textId="6E484BA2" w:rsidR="006F4799" w:rsidRPr="00124D67" w:rsidRDefault="006D68D9" w:rsidP="00E82B1F">
      <w:pPr>
        <w:pStyle w:val="Sraopastraipa"/>
        <w:numPr>
          <w:ilvl w:val="0"/>
          <w:numId w:val="3"/>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Molėtų</w:t>
      </w:r>
      <w:r w:rsidR="006F4799" w:rsidRPr="00124D67">
        <w:rPr>
          <w:rFonts w:ascii="Times New Roman" w:eastAsia="Calibri" w:hAnsi="Times New Roman" w:cs="Times New Roman"/>
          <w:sz w:val="24"/>
          <w:szCs w:val="24"/>
        </w:rPr>
        <w:t xml:space="preserve"> rajono</w:t>
      </w:r>
      <w:r w:rsidR="006F4799" w:rsidRPr="00124D67">
        <w:rPr>
          <w:rFonts w:ascii="Times New Roman" w:hAnsi="Times New Roman" w:cs="Times New Roman"/>
          <w:sz w:val="24"/>
          <w:szCs w:val="24"/>
        </w:rPr>
        <w:t xml:space="preserve"> savivaldybės</w:t>
      </w:r>
      <w:r w:rsidR="006F4799" w:rsidRPr="00124D67">
        <w:rPr>
          <w:rFonts w:ascii="Times New Roman" w:eastAsia="Calibri" w:hAnsi="Times New Roman" w:cs="Times New Roman"/>
          <w:sz w:val="24"/>
          <w:szCs w:val="24"/>
        </w:rPr>
        <w:t xml:space="preserve"> </w:t>
      </w:r>
      <w:r w:rsidR="006F4799" w:rsidRPr="00124D67">
        <w:rPr>
          <w:rFonts w:ascii="Times New Roman" w:hAnsi="Times New Roman" w:cs="Times New Roman"/>
          <w:sz w:val="24"/>
          <w:szCs w:val="24"/>
        </w:rPr>
        <w:t xml:space="preserve">lėšų, reikalingų viešųjų želdynų ir želdinių apsaugai, priežiūrai ir tvarkymui, viešųjų želdynų kūrimui ir želdinių veisimui, želdynų ir želdinių inventorizavimui, viešųjų želdynų ir želdinių būklės ekspertizėms atlikti, skyrimo tvarkos aprašo (toliau – aprašas) tikslas – nustatyti lėšų, reikalingų viešųjų želdynų ir želdinių apsaugai, priežiūrai ir tvarkymui, viešųjų želdynų kūrimui ir želdinių veisimui, želdynų ir želdinių inventorizavimui, viešųjų želdynų ir želdinių būklės ekspertizėms atlikti, skyrimo tvarką </w:t>
      </w:r>
      <w:r>
        <w:rPr>
          <w:rFonts w:ascii="Times New Roman" w:hAnsi="Times New Roman" w:cs="Times New Roman"/>
          <w:sz w:val="24"/>
          <w:szCs w:val="24"/>
        </w:rPr>
        <w:t>Molėtų</w:t>
      </w:r>
      <w:r w:rsidR="00E82B1F">
        <w:rPr>
          <w:rFonts w:ascii="Times New Roman" w:hAnsi="Times New Roman" w:cs="Times New Roman"/>
          <w:sz w:val="24"/>
          <w:szCs w:val="24"/>
        </w:rPr>
        <w:t xml:space="preserve"> rajono </w:t>
      </w:r>
      <w:r w:rsidR="00E82B1F">
        <w:rPr>
          <w:rFonts w:ascii="Times New Roman" w:eastAsia="Calibri" w:hAnsi="Times New Roman" w:cs="Times New Roman"/>
          <w:sz w:val="24"/>
          <w:szCs w:val="24"/>
        </w:rPr>
        <w:t>s</w:t>
      </w:r>
      <w:r w:rsidR="006F4799" w:rsidRPr="00124D67">
        <w:rPr>
          <w:rFonts w:ascii="Times New Roman" w:hAnsi="Times New Roman" w:cs="Times New Roman"/>
          <w:sz w:val="24"/>
          <w:szCs w:val="24"/>
        </w:rPr>
        <w:t>avivaldybėje</w:t>
      </w:r>
      <w:r w:rsidR="00E82B1F">
        <w:rPr>
          <w:rFonts w:ascii="Times New Roman" w:hAnsi="Times New Roman" w:cs="Times New Roman"/>
          <w:sz w:val="24"/>
          <w:szCs w:val="24"/>
        </w:rPr>
        <w:t xml:space="preserve"> (toliau – Savivaldybė)</w:t>
      </w:r>
      <w:r w:rsidR="006F4799" w:rsidRPr="00124D67">
        <w:rPr>
          <w:rFonts w:ascii="Times New Roman" w:hAnsi="Times New Roman" w:cs="Times New Roman"/>
          <w:sz w:val="24"/>
          <w:szCs w:val="24"/>
        </w:rPr>
        <w:t>.</w:t>
      </w:r>
    </w:p>
    <w:p w14:paraId="5096CAAD" w14:textId="77777777" w:rsidR="006F4799" w:rsidRDefault="006F4799" w:rsidP="00E82B1F">
      <w:pPr>
        <w:pStyle w:val="Sraopastraipa"/>
        <w:numPr>
          <w:ilvl w:val="0"/>
          <w:numId w:val="3"/>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Apraše vartojamos sąvokos suprantamos taip, kaip jos apibrėžtos Lietuvos Respublikos želdynų įstatyme, šio įstatymo įgyvendinamuosiuose ir kituose galiojančiuose teisės aktuose.</w:t>
      </w:r>
    </w:p>
    <w:p w14:paraId="43EA2C82" w14:textId="77777777" w:rsidR="00CF475B" w:rsidRPr="00124D67" w:rsidRDefault="006D15CE" w:rsidP="00E82B1F">
      <w:pPr>
        <w:pStyle w:val="Sraopastraipa"/>
        <w:spacing w:line="240" w:lineRule="auto"/>
        <w:ind w:left="1219"/>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00CF475B" w:rsidRPr="00124D67">
        <w:rPr>
          <w:rFonts w:ascii="Times New Roman" w:eastAsia="Calibri" w:hAnsi="Times New Roman" w:cs="Times New Roman"/>
          <w:b/>
          <w:sz w:val="24"/>
          <w:szCs w:val="24"/>
        </w:rPr>
        <w:t xml:space="preserve"> SKYRIUS</w:t>
      </w:r>
    </w:p>
    <w:p w14:paraId="09BA5304" w14:textId="77777777" w:rsidR="00CF475B" w:rsidRPr="00124D67" w:rsidRDefault="00CF475B" w:rsidP="00E82B1F">
      <w:pPr>
        <w:pStyle w:val="Sraopastraipa"/>
        <w:spacing w:line="240" w:lineRule="auto"/>
        <w:ind w:left="1219"/>
        <w:jc w:val="center"/>
        <w:rPr>
          <w:rFonts w:ascii="Times New Roman" w:eastAsia="Calibri" w:hAnsi="Times New Roman" w:cs="Times New Roman"/>
          <w:b/>
          <w:sz w:val="24"/>
          <w:szCs w:val="24"/>
        </w:rPr>
      </w:pPr>
      <w:r w:rsidRPr="00124D67">
        <w:rPr>
          <w:rFonts w:ascii="Times New Roman" w:eastAsia="Calibri" w:hAnsi="Times New Roman" w:cs="Times New Roman"/>
          <w:b/>
          <w:sz w:val="24"/>
          <w:szCs w:val="24"/>
        </w:rPr>
        <w:t>LĖŠŲ PLANAVIMAS</w:t>
      </w:r>
      <w:r w:rsidR="00395CF2">
        <w:rPr>
          <w:rFonts w:ascii="Times New Roman" w:eastAsia="Calibri" w:hAnsi="Times New Roman" w:cs="Times New Roman"/>
          <w:b/>
          <w:sz w:val="24"/>
          <w:szCs w:val="24"/>
        </w:rPr>
        <w:t xml:space="preserve"> IR SKYRIMAS</w:t>
      </w:r>
    </w:p>
    <w:p w14:paraId="4C0F877C" w14:textId="77777777" w:rsidR="00CF475B" w:rsidRPr="00124D67" w:rsidRDefault="00CF475B" w:rsidP="00E82B1F">
      <w:pPr>
        <w:pStyle w:val="Sraopastraipa"/>
        <w:spacing w:line="240" w:lineRule="auto"/>
        <w:ind w:left="1219"/>
        <w:jc w:val="center"/>
        <w:rPr>
          <w:rFonts w:ascii="Times New Roman" w:eastAsia="Calibri" w:hAnsi="Times New Roman" w:cs="Times New Roman"/>
          <w:b/>
          <w:sz w:val="24"/>
          <w:szCs w:val="24"/>
        </w:rPr>
      </w:pPr>
    </w:p>
    <w:p w14:paraId="0ACD8162" w14:textId="77777777" w:rsidR="0089232D" w:rsidRPr="0089232D" w:rsidRDefault="00097F41" w:rsidP="00EF6662">
      <w:pPr>
        <w:pStyle w:val="Sraopastraipa"/>
        <w:numPr>
          <w:ilvl w:val="0"/>
          <w:numId w:val="3"/>
        </w:numPr>
        <w:spacing w:line="240" w:lineRule="auto"/>
        <w:ind w:left="0" w:firstLine="709"/>
        <w:jc w:val="both"/>
        <w:rPr>
          <w:rFonts w:ascii="Times New Roman" w:eastAsia="Calibri" w:hAnsi="Times New Roman" w:cs="Times New Roman"/>
          <w:sz w:val="24"/>
          <w:szCs w:val="24"/>
        </w:rPr>
      </w:pPr>
      <w:r w:rsidRPr="00EF6662">
        <w:rPr>
          <w:rFonts w:ascii="Times New Roman" w:eastAsia="Calibri" w:hAnsi="Times New Roman" w:cs="Times New Roman"/>
          <w:sz w:val="24"/>
          <w:szCs w:val="24"/>
        </w:rPr>
        <w:t>Lė</w:t>
      </w:r>
      <w:r w:rsidRPr="00EF6662">
        <w:rPr>
          <w:rFonts w:ascii="Times New Roman" w:hAnsi="Times New Roman" w:cs="Times New Roman"/>
          <w:sz w:val="24"/>
          <w:szCs w:val="24"/>
        </w:rPr>
        <w:t>šos, reikalingos viešųjų želdynų ir želdinių apsaugai, priežiūrai ir tvarkymui, viešųjų želdynų kūrimui ir želdinių veisimui, želdynų ir želdinių inventorizavimui, viešųjų želdynų ir želdinių būklės ekspertizėms atlikti, planuojamos vadovaujantis</w:t>
      </w:r>
      <w:r w:rsidR="002F7A4C" w:rsidRPr="00EF6662">
        <w:rPr>
          <w:rFonts w:ascii="Times New Roman" w:hAnsi="Times New Roman" w:cs="Times New Roman"/>
          <w:sz w:val="24"/>
          <w:szCs w:val="24"/>
        </w:rPr>
        <w:t xml:space="preserve"> </w:t>
      </w:r>
      <w:r w:rsidR="00EF6662">
        <w:rPr>
          <w:rFonts w:ascii="Times New Roman" w:hAnsi="Times New Roman" w:cs="Times New Roman"/>
          <w:sz w:val="24"/>
          <w:szCs w:val="24"/>
        </w:rPr>
        <w:t>S</w:t>
      </w:r>
      <w:r w:rsidR="00EF6662" w:rsidRPr="00EF6662">
        <w:rPr>
          <w:rFonts w:ascii="Times New Roman" w:hAnsi="Times New Roman" w:cs="Times New Roman"/>
          <w:sz w:val="24"/>
          <w:szCs w:val="24"/>
        </w:rPr>
        <w:t xml:space="preserve">avivaldybės lygmens ir (ar) vietovės lygmens kompleksinio ir specialiojo teritorijų planavimo dokumentais, želdynų projektais, </w:t>
      </w:r>
      <w:r w:rsidR="00EF6662">
        <w:rPr>
          <w:rFonts w:ascii="Times New Roman" w:hAnsi="Times New Roman" w:cs="Times New Roman"/>
          <w:sz w:val="24"/>
          <w:szCs w:val="24"/>
        </w:rPr>
        <w:t>S</w:t>
      </w:r>
      <w:r w:rsidR="00EF6662" w:rsidRPr="00EF6662">
        <w:rPr>
          <w:rFonts w:ascii="Times New Roman" w:hAnsi="Times New Roman" w:cs="Times New Roman"/>
          <w:sz w:val="24"/>
          <w:szCs w:val="24"/>
        </w:rPr>
        <w:t xml:space="preserve">avivaldybės strateginiu plėtros planu ir (ar) </w:t>
      </w:r>
      <w:r w:rsidR="00EF6662">
        <w:rPr>
          <w:rFonts w:ascii="Times New Roman" w:hAnsi="Times New Roman" w:cs="Times New Roman"/>
          <w:sz w:val="24"/>
          <w:szCs w:val="24"/>
        </w:rPr>
        <w:t>S</w:t>
      </w:r>
      <w:r w:rsidR="00EF6662" w:rsidRPr="00EF6662">
        <w:rPr>
          <w:rFonts w:ascii="Times New Roman" w:hAnsi="Times New Roman" w:cs="Times New Roman"/>
          <w:sz w:val="24"/>
          <w:szCs w:val="24"/>
        </w:rPr>
        <w:t>avivaldybės strateginiu veiklos planu ir kitais strateginio planavimo dokumentais.</w:t>
      </w:r>
    </w:p>
    <w:p w14:paraId="08E93E35" w14:textId="77777777" w:rsidR="00105C6F" w:rsidRPr="00D80091" w:rsidRDefault="00EF6662" w:rsidP="00EF6662">
      <w:pPr>
        <w:pStyle w:val="Sraopastraipa"/>
        <w:numPr>
          <w:ilvl w:val="0"/>
          <w:numId w:val="3"/>
        </w:numPr>
        <w:spacing w:line="240" w:lineRule="auto"/>
        <w:ind w:left="0" w:firstLine="709"/>
        <w:jc w:val="both"/>
        <w:rPr>
          <w:rFonts w:ascii="Times New Roman" w:eastAsia="Calibri" w:hAnsi="Times New Roman" w:cs="Times New Roman"/>
          <w:sz w:val="24"/>
          <w:szCs w:val="24"/>
        </w:rPr>
      </w:pPr>
      <w:r w:rsidRPr="00D80091">
        <w:rPr>
          <w:rFonts w:ascii="Times New Roman" w:hAnsi="Times New Roman" w:cs="Times New Roman"/>
          <w:sz w:val="24"/>
          <w:szCs w:val="24"/>
        </w:rPr>
        <w:t xml:space="preserve"> </w:t>
      </w:r>
      <w:r w:rsidR="00D81091">
        <w:rPr>
          <w:rFonts w:ascii="Times New Roman" w:hAnsi="Times New Roman" w:cs="Times New Roman"/>
          <w:sz w:val="24"/>
          <w:szCs w:val="24"/>
        </w:rPr>
        <w:t>Finansavimas skiriamas šioms</w:t>
      </w:r>
      <w:r w:rsidR="00D80091" w:rsidRPr="00D80091">
        <w:rPr>
          <w:rFonts w:ascii="Times New Roman" w:hAnsi="Times New Roman" w:cs="Times New Roman"/>
          <w:sz w:val="24"/>
          <w:szCs w:val="24"/>
        </w:rPr>
        <w:t xml:space="preserve"> priemonės</w:t>
      </w:r>
      <w:r w:rsidR="005C7FF9" w:rsidRPr="00D80091">
        <w:rPr>
          <w:rFonts w:ascii="Times New Roman" w:hAnsi="Times New Roman" w:cs="Times New Roman"/>
          <w:bCs/>
          <w:sz w:val="24"/>
          <w:szCs w:val="24"/>
          <w:lang w:eastAsia="lt-LT"/>
        </w:rPr>
        <w:t>:</w:t>
      </w:r>
    </w:p>
    <w:p w14:paraId="7704342B" w14:textId="77777777" w:rsidR="009E61E3" w:rsidRPr="00124D67" w:rsidRDefault="009E61E3"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 xml:space="preserve">naujiems </w:t>
      </w:r>
      <w:r w:rsidRPr="00124D67">
        <w:rPr>
          <w:rFonts w:ascii="Times New Roman" w:hAnsi="Times New Roman" w:cs="Times New Roman"/>
          <w:bCs/>
          <w:sz w:val="24"/>
          <w:szCs w:val="24"/>
          <w:lang w:eastAsia="lt-LT"/>
        </w:rPr>
        <w:t>želdiniams (pvz., medžių, krūmų ir lianų sodinukai, gėlių sėklos ir pan.) įsigyti ir veisti (pvz., vejoms ir gėlynams sodinti, įrengti ir pan.);</w:t>
      </w:r>
    </w:p>
    <w:p w14:paraId="7752494F" w14:textId="77777777" w:rsidR="00295B24" w:rsidRPr="00124D67" w:rsidRDefault="00295B24"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medžių ir krūmų priežiūrai (pvz., medžiams ir krūmams laistyti, tręšti, dirvožemiui purenti, mulčiuoti, medžiams ir krūmams šiltinti, genėti, apsaugai nuo ligų ir kenkėjų, kitiems medžių ir krūmų priežiūros darbams);</w:t>
      </w:r>
    </w:p>
    <w:p w14:paraId="2AD346EC" w14:textId="77777777" w:rsidR="00295B24" w:rsidRPr="00124D67" w:rsidRDefault="00295B24"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gėlynų</w:t>
      </w:r>
      <w:r w:rsidR="00552956" w:rsidRPr="00124D67">
        <w:rPr>
          <w:rFonts w:ascii="Times New Roman" w:eastAsia="Calibri" w:hAnsi="Times New Roman" w:cs="Times New Roman"/>
          <w:sz w:val="24"/>
          <w:szCs w:val="24"/>
        </w:rPr>
        <w:t>, vejų</w:t>
      </w:r>
      <w:r w:rsidRPr="00124D67">
        <w:rPr>
          <w:rFonts w:ascii="Times New Roman" w:eastAsia="Calibri" w:hAnsi="Times New Roman" w:cs="Times New Roman"/>
          <w:sz w:val="24"/>
          <w:szCs w:val="24"/>
        </w:rPr>
        <w:t xml:space="preserve"> priežiūrai;</w:t>
      </w:r>
    </w:p>
    <w:p w14:paraId="0654A2E1" w14:textId="77777777" w:rsidR="00295B24" w:rsidRPr="00124D67" w:rsidRDefault="00157608"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želdynų kūrimo ir želdinių veisimo</w:t>
      </w:r>
      <w:r w:rsidR="00934B9D" w:rsidRPr="00124D67">
        <w:rPr>
          <w:rFonts w:ascii="Times New Roman" w:eastAsia="Calibri" w:hAnsi="Times New Roman" w:cs="Times New Roman"/>
          <w:sz w:val="24"/>
          <w:szCs w:val="24"/>
        </w:rPr>
        <w:t>, pertvarkymo</w:t>
      </w:r>
      <w:r w:rsidRPr="00124D67">
        <w:rPr>
          <w:rFonts w:ascii="Times New Roman" w:eastAsia="Calibri" w:hAnsi="Times New Roman" w:cs="Times New Roman"/>
          <w:sz w:val="24"/>
          <w:szCs w:val="24"/>
        </w:rPr>
        <w:t xml:space="preserve"> darbams atlikti</w:t>
      </w:r>
      <w:r w:rsidR="00934B9D" w:rsidRPr="00124D67">
        <w:rPr>
          <w:rFonts w:ascii="Times New Roman" w:eastAsia="Calibri" w:hAnsi="Times New Roman" w:cs="Times New Roman"/>
          <w:sz w:val="24"/>
          <w:szCs w:val="24"/>
        </w:rPr>
        <w:t xml:space="preserve">, </w:t>
      </w:r>
      <w:r w:rsidR="00934B9D" w:rsidRPr="00124D67">
        <w:rPr>
          <w:rFonts w:ascii="Times New Roman" w:eastAsia="Calibri" w:hAnsi="Times New Roman" w:cs="Times New Roman"/>
          <w:bCs/>
          <w:sz w:val="24"/>
          <w:szCs w:val="24"/>
          <w:lang w:eastAsia="lt-LT"/>
        </w:rPr>
        <w:t>informaciniams ženklams įrengti</w:t>
      </w:r>
      <w:r w:rsidRPr="00124D67">
        <w:rPr>
          <w:rFonts w:ascii="Times New Roman" w:eastAsia="Calibri" w:hAnsi="Times New Roman" w:cs="Times New Roman"/>
          <w:sz w:val="24"/>
          <w:szCs w:val="24"/>
        </w:rPr>
        <w:t>;</w:t>
      </w:r>
    </w:p>
    <w:p w14:paraId="77F94EBA" w14:textId="77777777" w:rsidR="00157608" w:rsidRPr="00124D67" w:rsidRDefault="00157608"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 xml:space="preserve">želdynų </w:t>
      </w:r>
      <w:r w:rsidRPr="00124D67">
        <w:rPr>
          <w:rFonts w:ascii="Times New Roman" w:hAnsi="Times New Roman" w:cs="Times New Roman"/>
          <w:bCs/>
          <w:sz w:val="24"/>
          <w:szCs w:val="24"/>
          <w:lang w:eastAsia="lt-LT"/>
        </w:rPr>
        <w:t>kūrimo, tvarkymo ir pertvarkymo projektams rengti;</w:t>
      </w:r>
    </w:p>
    <w:p w14:paraId="324E303B" w14:textId="77777777" w:rsidR="00934B9D" w:rsidRPr="00124D67" w:rsidRDefault="00934B9D"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bCs/>
          <w:sz w:val="24"/>
          <w:szCs w:val="24"/>
          <w:lang w:eastAsia="lt-LT"/>
        </w:rPr>
        <w:t>atskirųjų želdynų žemės sklypų kadastriniams matavimams atlikti ir įrašymui į Nekilnojamojo turto kadastrą;</w:t>
      </w:r>
      <w:r w:rsidRPr="00124D67">
        <w:rPr>
          <w:rFonts w:ascii="Times New Roman" w:eastAsia="Calibri" w:hAnsi="Times New Roman" w:cs="Times New Roman"/>
          <w:sz w:val="24"/>
          <w:szCs w:val="24"/>
        </w:rPr>
        <w:t xml:space="preserve"> </w:t>
      </w:r>
    </w:p>
    <w:p w14:paraId="7C9D083E" w14:textId="77777777" w:rsidR="00934B9D" w:rsidRPr="00430A92" w:rsidRDefault="00934B9D"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 xml:space="preserve">savivaldybės </w:t>
      </w:r>
      <w:r w:rsidRPr="00124D67">
        <w:rPr>
          <w:rFonts w:ascii="Times New Roman" w:eastAsia="Calibri" w:hAnsi="Times New Roman" w:cs="Times New Roman"/>
          <w:bCs/>
          <w:sz w:val="24"/>
          <w:szCs w:val="24"/>
          <w:lang w:eastAsia="lt-LT"/>
        </w:rPr>
        <w:t>teritorijoje esančių želdynų ir želdinių inventorizavimui ir apskaitai atlikti</w:t>
      </w:r>
      <w:r w:rsidR="007675EB" w:rsidRPr="00124D67">
        <w:rPr>
          <w:rFonts w:ascii="Times New Roman" w:eastAsia="Calibri" w:hAnsi="Times New Roman" w:cs="Times New Roman"/>
          <w:bCs/>
          <w:sz w:val="24"/>
          <w:szCs w:val="24"/>
          <w:lang w:eastAsia="lt-LT"/>
        </w:rPr>
        <w:t>, inventorizavimo įrangai įsigyti</w:t>
      </w:r>
      <w:r w:rsidRPr="00124D67">
        <w:rPr>
          <w:rFonts w:ascii="Times New Roman" w:eastAsia="Calibri" w:hAnsi="Times New Roman" w:cs="Times New Roman"/>
          <w:bCs/>
          <w:sz w:val="24"/>
          <w:szCs w:val="24"/>
          <w:lang w:eastAsia="lt-LT"/>
        </w:rPr>
        <w:t>;</w:t>
      </w:r>
    </w:p>
    <w:p w14:paraId="2F52374C" w14:textId="77777777" w:rsidR="00430A92" w:rsidRPr="00124D67" w:rsidRDefault="00430A92"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lang w:eastAsia="lt-LT"/>
        </w:rPr>
        <w:t>želdynų ir želdinių tvarkymo įrangai įsigyti;</w:t>
      </w:r>
    </w:p>
    <w:p w14:paraId="0020335C" w14:textId="77777777" w:rsidR="00934B9D" w:rsidRPr="00124D67" w:rsidRDefault="00E2461B"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bCs/>
          <w:sz w:val="24"/>
          <w:szCs w:val="24"/>
          <w:lang w:eastAsia="lt-LT"/>
        </w:rPr>
        <w:t xml:space="preserve">želdynų ir želdinių būklės stebėsenos programai rengti ir vykdyti, </w:t>
      </w:r>
      <w:r w:rsidR="00934B9D" w:rsidRPr="00124D67">
        <w:rPr>
          <w:rFonts w:ascii="Times New Roman" w:eastAsia="Calibri" w:hAnsi="Times New Roman" w:cs="Times New Roman"/>
          <w:bCs/>
          <w:sz w:val="24"/>
          <w:szCs w:val="24"/>
          <w:lang w:eastAsia="lt-LT"/>
        </w:rPr>
        <w:t xml:space="preserve">želdynų ir želdinių būklės stebėsenai atlikti, </w:t>
      </w:r>
      <w:r w:rsidRPr="00124D67">
        <w:rPr>
          <w:rFonts w:ascii="Times New Roman" w:eastAsia="Calibri" w:hAnsi="Times New Roman" w:cs="Times New Roman"/>
          <w:bCs/>
          <w:sz w:val="24"/>
          <w:szCs w:val="24"/>
          <w:lang w:eastAsia="lt-LT"/>
        </w:rPr>
        <w:t>želdynų ir želdinių būklės stebėsenos</w:t>
      </w:r>
      <w:r w:rsidR="00934B9D" w:rsidRPr="00124D67">
        <w:rPr>
          <w:rFonts w:ascii="Times New Roman" w:eastAsia="Calibri" w:hAnsi="Times New Roman" w:cs="Times New Roman"/>
          <w:bCs/>
          <w:sz w:val="24"/>
          <w:szCs w:val="24"/>
          <w:lang w:eastAsia="lt-LT"/>
        </w:rPr>
        <w:t xml:space="preserve"> duomenų baz</w:t>
      </w:r>
      <w:r w:rsidRPr="00124D67">
        <w:rPr>
          <w:rFonts w:ascii="Times New Roman" w:eastAsia="Calibri" w:hAnsi="Times New Roman" w:cs="Times New Roman"/>
          <w:bCs/>
          <w:sz w:val="24"/>
          <w:szCs w:val="24"/>
          <w:lang w:eastAsia="lt-LT"/>
        </w:rPr>
        <w:t>ėms</w:t>
      </w:r>
      <w:r w:rsidR="00934B9D" w:rsidRPr="00124D67">
        <w:rPr>
          <w:rFonts w:ascii="Times New Roman" w:eastAsia="Calibri" w:hAnsi="Times New Roman" w:cs="Times New Roman"/>
          <w:bCs/>
          <w:sz w:val="24"/>
          <w:szCs w:val="24"/>
          <w:lang w:eastAsia="lt-LT"/>
        </w:rPr>
        <w:t xml:space="preserve"> k</w:t>
      </w:r>
      <w:r w:rsidRPr="00124D67">
        <w:rPr>
          <w:rFonts w:ascii="Times New Roman" w:eastAsia="Calibri" w:hAnsi="Times New Roman" w:cs="Times New Roman"/>
          <w:bCs/>
          <w:sz w:val="24"/>
          <w:szCs w:val="24"/>
          <w:lang w:eastAsia="lt-LT"/>
        </w:rPr>
        <w:t>urti</w:t>
      </w:r>
      <w:r w:rsidR="00934B9D" w:rsidRPr="00124D67">
        <w:rPr>
          <w:rFonts w:ascii="Times New Roman" w:eastAsia="Calibri" w:hAnsi="Times New Roman" w:cs="Times New Roman"/>
          <w:bCs/>
          <w:sz w:val="24"/>
          <w:szCs w:val="24"/>
          <w:lang w:eastAsia="lt-LT"/>
        </w:rPr>
        <w:t xml:space="preserve"> ir tvarky</w:t>
      </w:r>
      <w:r w:rsidRPr="00124D67">
        <w:rPr>
          <w:rFonts w:ascii="Times New Roman" w:eastAsia="Calibri" w:hAnsi="Times New Roman" w:cs="Times New Roman"/>
          <w:bCs/>
          <w:sz w:val="24"/>
          <w:szCs w:val="24"/>
          <w:lang w:eastAsia="lt-LT"/>
        </w:rPr>
        <w:t>ti</w:t>
      </w:r>
      <w:r w:rsidR="007675EB" w:rsidRPr="00124D67">
        <w:rPr>
          <w:rFonts w:ascii="Times New Roman" w:eastAsia="Calibri" w:hAnsi="Times New Roman" w:cs="Times New Roman"/>
          <w:bCs/>
          <w:sz w:val="24"/>
          <w:szCs w:val="24"/>
          <w:lang w:eastAsia="lt-LT"/>
        </w:rPr>
        <w:t xml:space="preserve">, </w:t>
      </w:r>
      <w:r w:rsidR="007675EB" w:rsidRPr="00124D67">
        <w:rPr>
          <w:rFonts w:ascii="Times New Roman" w:eastAsia="Calibri" w:hAnsi="Times New Roman" w:cs="Times New Roman"/>
          <w:bCs/>
          <w:sz w:val="24"/>
          <w:szCs w:val="24"/>
          <w:lang w:eastAsia="lt-LT"/>
        </w:rPr>
        <w:lastRenderedPageBreak/>
        <w:t xml:space="preserve">želdynų ir želdinių būklės </w:t>
      </w:r>
      <w:r w:rsidR="00DA3A1F" w:rsidRPr="00124D67">
        <w:rPr>
          <w:rFonts w:ascii="Times New Roman" w:eastAsia="Calibri" w:hAnsi="Times New Roman" w:cs="Times New Roman"/>
          <w:bCs/>
          <w:sz w:val="24"/>
          <w:szCs w:val="24"/>
          <w:lang w:eastAsia="lt-LT"/>
        </w:rPr>
        <w:t>stebėsenos programos įgyvendinimo priemonėms, jų vykdymui reikaling</w:t>
      </w:r>
      <w:r w:rsidR="00124D67" w:rsidRPr="00124D67">
        <w:rPr>
          <w:rFonts w:ascii="Times New Roman" w:eastAsia="Calibri" w:hAnsi="Times New Roman" w:cs="Times New Roman"/>
          <w:bCs/>
          <w:sz w:val="24"/>
          <w:szCs w:val="24"/>
          <w:lang w:eastAsia="lt-LT"/>
        </w:rPr>
        <w:t>oms</w:t>
      </w:r>
      <w:r w:rsidR="00DA3A1F" w:rsidRPr="00124D67">
        <w:rPr>
          <w:rFonts w:ascii="Times New Roman" w:eastAsia="Calibri" w:hAnsi="Times New Roman" w:cs="Times New Roman"/>
          <w:bCs/>
          <w:sz w:val="24"/>
          <w:szCs w:val="24"/>
          <w:lang w:eastAsia="lt-LT"/>
        </w:rPr>
        <w:t xml:space="preserve"> medžiagoms ir įrangai pirkti</w:t>
      </w:r>
      <w:r w:rsidR="00934B9D" w:rsidRPr="00124D67">
        <w:rPr>
          <w:rFonts w:ascii="Times New Roman" w:eastAsia="Calibri" w:hAnsi="Times New Roman" w:cs="Times New Roman"/>
          <w:bCs/>
          <w:sz w:val="24"/>
          <w:szCs w:val="24"/>
          <w:lang w:eastAsia="lt-LT"/>
        </w:rPr>
        <w:t>;</w:t>
      </w:r>
    </w:p>
    <w:p w14:paraId="6E5EEE3E" w14:textId="77777777" w:rsidR="00F66F80" w:rsidRPr="00124D67" w:rsidRDefault="00F66F80"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bCs/>
          <w:sz w:val="24"/>
          <w:szCs w:val="24"/>
          <w:lang w:eastAsia="lt-LT"/>
        </w:rPr>
        <w:t>savivaldybės želdynų ir želdinių tvarkymo, želdynų kūrimo, želdinių veisimo programai rengti;</w:t>
      </w:r>
    </w:p>
    <w:p w14:paraId="4AE6A59A" w14:textId="77777777" w:rsidR="00E2461B" w:rsidRPr="00124D67" w:rsidRDefault="00E2461B"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 xml:space="preserve">želdynų </w:t>
      </w:r>
      <w:r w:rsidRPr="00124D67">
        <w:rPr>
          <w:rFonts w:ascii="Times New Roman" w:eastAsia="Calibri" w:hAnsi="Times New Roman" w:cs="Times New Roman"/>
          <w:bCs/>
          <w:sz w:val="24"/>
          <w:szCs w:val="24"/>
          <w:lang w:eastAsia="lt-LT"/>
        </w:rPr>
        <w:t>ir želdinių būklės ekspertizė</w:t>
      </w:r>
      <w:r w:rsidR="00552956" w:rsidRPr="00124D67">
        <w:rPr>
          <w:rFonts w:ascii="Times New Roman" w:eastAsia="Calibri" w:hAnsi="Times New Roman" w:cs="Times New Roman"/>
          <w:bCs/>
          <w:sz w:val="24"/>
          <w:szCs w:val="24"/>
          <w:lang w:eastAsia="lt-LT"/>
        </w:rPr>
        <w:t>ms</w:t>
      </w:r>
      <w:r w:rsidRPr="00124D67">
        <w:rPr>
          <w:rFonts w:ascii="Times New Roman" w:eastAsia="Calibri" w:hAnsi="Times New Roman" w:cs="Times New Roman"/>
          <w:sz w:val="24"/>
          <w:szCs w:val="24"/>
        </w:rPr>
        <w:t xml:space="preserve"> atlikti</w:t>
      </w:r>
      <w:r w:rsidRPr="00124D67">
        <w:rPr>
          <w:rFonts w:ascii="Times New Roman" w:eastAsia="Calibri" w:hAnsi="Times New Roman" w:cs="Times New Roman"/>
          <w:bCs/>
          <w:sz w:val="24"/>
          <w:szCs w:val="24"/>
          <w:lang w:eastAsia="lt-LT"/>
        </w:rPr>
        <w:t>;</w:t>
      </w:r>
    </w:p>
    <w:p w14:paraId="0D6BEE86" w14:textId="77777777" w:rsidR="00552956" w:rsidRPr="00124D67" w:rsidRDefault="00552956"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bCs/>
          <w:sz w:val="24"/>
          <w:szCs w:val="24"/>
          <w:lang w:eastAsia="lt-LT"/>
        </w:rPr>
        <w:t>želdinių sanitarinės būklės gerinimo darbams atlikti (pvz., mokslininkų rekomendacijoms parengti, mokslininkų rekomendacijoms įgyvendinti reikalingoms medžiagoms pirkti ir panaudoti rekomendacijose nurodytoms priemonėms įgyvendinti);</w:t>
      </w:r>
    </w:p>
    <w:p w14:paraId="00AA3B8A" w14:textId="77777777" w:rsidR="00552956" w:rsidRPr="00124D67" w:rsidRDefault="00552956"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bCs/>
          <w:sz w:val="24"/>
          <w:szCs w:val="24"/>
          <w:lang w:eastAsia="lt-LT"/>
        </w:rPr>
        <w:t>pavojų keliančių ir sergančių medžių šalinimo darbams atlikti (pvz., medžių nukirtimas, kelmų šalinimas ar žeminimas iki žemės paviršiaus, žemės paviršiaus (šaligatvio dangos) sutvarkymas išrovus kelmą ir pan.);</w:t>
      </w:r>
    </w:p>
    <w:p w14:paraId="1DBABABB" w14:textId="77777777" w:rsidR="00552956" w:rsidRPr="00124D67" w:rsidRDefault="00552956"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medžių ir krūmų genėjimo, medžių gyvybingumo palaikymo ir šakų smulkinimo darbams;</w:t>
      </w:r>
    </w:p>
    <w:p w14:paraId="1F9A681C" w14:textId="77777777" w:rsidR="00430A92" w:rsidRDefault="00552956"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sidRPr="00124D67">
        <w:rPr>
          <w:rFonts w:ascii="Times New Roman" w:eastAsia="Calibri" w:hAnsi="Times New Roman" w:cs="Times New Roman"/>
          <w:sz w:val="24"/>
          <w:szCs w:val="24"/>
        </w:rPr>
        <w:t>asmenų, susijusių su želdynų ir želdinių apsauga, priežiūra ir tvarkymu, mokym</w:t>
      </w:r>
      <w:r w:rsidR="007675EB" w:rsidRPr="00124D67">
        <w:rPr>
          <w:rFonts w:ascii="Times New Roman" w:eastAsia="Calibri" w:hAnsi="Times New Roman" w:cs="Times New Roman"/>
          <w:sz w:val="24"/>
          <w:szCs w:val="24"/>
        </w:rPr>
        <w:t>ui</w:t>
      </w:r>
      <w:r w:rsidRPr="00124D67">
        <w:rPr>
          <w:rFonts w:ascii="Times New Roman" w:eastAsia="Calibri" w:hAnsi="Times New Roman" w:cs="Times New Roman"/>
          <w:sz w:val="24"/>
          <w:szCs w:val="24"/>
        </w:rPr>
        <w:t xml:space="preserve"> ir (ar) kvalifikacijos kėlim</w:t>
      </w:r>
      <w:r w:rsidR="007675EB" w:rsidRPr="00124D67">
        <w:rPr>
          <w:rFonts w:ascii="Times New Roman" w:eastAsia="Calibri" w:hAnsi="Times New Roman" w:cs="Times New Roman"/>
          <w:sz w:val="24"/>
          <w:szCs w:val="24"/>
        </w:rPr>
        <w:t>ui</w:t>
      </w:r>
      <w:r w:rsidR="00430A92">
        <w:rPr>
          <w:rFonts w:ascii="Times New Roman" w:eastAsia="Calibri" w:hAnsi="Times New Roman" w:cs="Times New Roman"/>
          <w:sz w:val="24"/>
          <w:szCs w:val="24"/>
        </w:rPr>
        <w:t>;</w:t>
      </w:r>
    </w:p>
    <w:p w14:paraId="0198C6CA" w14:textId="77777777" w:rsidR="00B42032" w:rsidRDefault="00430A92"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dokumentacijai, reikalingai išvardintoms priemonėms įgyvendinti, rengti</w:t>
      </w:r>
      <w:r w:rsidR="00B42032">
        <w:rPr>
          <w:rFonts w:ascii="Times New Roman" w:eastAsia="Calibri" w:hAnsi="Times New Roman" w:cs="Times New Roman"/>
          <w:sz w:val="24"/>
          <w:szCs w:val="24"/>
        </w:rPr>
        <w:t>;</w:t>
      </w:r>
    </w:p>
    <w:p w14:paraId="5D0EEF96" w14:textId="77777777" w:rsidR="00552956" w:rsidRDefault="00B42032" w:rsidP="00E82B1F">
      <w:pPr>
        <w:pStyle w:val="Sraopastraipa"/>
        <w:numPr>
          <w:ilvl w:val="0"/>
          <w:numId w:val="6"/>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kitoms Lietuvos</w:t>
      </w:r>
      <w:r w:rsidR="00A064B2">
        <w:rPr>
          <w:rFonts w:ascii="Times New Roman" w:eastAsia="Calibri" w:hAnsi="Times New Roman" w:cs="Times New Roman"/>
          <w:sz w:val="24"/>
          <w:szCs w:val="24"/>
        </w:rPr>
        <w:t xml:space="preserve"> Respublikos želdynų įstatyme numatytoms priemonėms</w:t>
      </w:r>
      <w:r w:rsidR="007675EB" w:rsidRPr="00124D67">
        <w:rPr>
          <w:rFonts w:ascii="Times New Roman" w:eastAsia="Calibri" w:hAnsi="Times New Roman" w:cs="Times New Roman"/>
          <w:sz w:val="24"/>
          <w:szCs w:val="24"/>
        </w:rPr>
        <w:t>.</w:t>
      </w:r>
    </w:p>
    <w:p w14:paraId="210A3888" w14:textId="3E241CF0" w:rsidR="00C0136E" w:rsidRPr="00135CDE" w:rsidRDefault="00395CF2" w:rsidP="007B2139">
      <w:pPr>
        <w:pStyle w:val="Sraopastraipa"/>
        <w:numPr>
          <w:ilvl w:val="0"/>
          <w:numId w:val="3"/>
        </w:numPr>
        <w:tabs>
          <w:tab w:val="left" w:pos="993"/>
        </w:tabs>
        <w:ind w:left="0" w:firstLine="709"/>
        <w:jc w:val="both"/>
        <w:rPr>
          <w:rFonts w:ascii="Times New Roman" w:eastAsia="Calibri" w:hAnsi="Times New Roman" w:cs="Times New Roman"/>
          <w:sz w:val="24"/>
          <w:szCs w:val="24"/>
        </w:rPr>
      </w:pPr>
      <w:r w:rsidRPr="00135CDE">
        <w:rPr>
          <w:rFonts w:ascii="Times New Roman" w:eastAsia="Calibri" w:hAnsi="Times New Roman" w:cs="Times New Roman"/>
          <w:sz w:val="24"/>
          <w:szCs w:val="24"/>
        </w:rPr>
        <w:t>Lėšų p</w:t>
      </w:r>
      <w:r w:rsidR="008D35B6" w:rsidRPr="00135CDE">
        <w:rPr>
          <w:rFonts w:ascii="Times New Roman" w:eastAsia="Calibri" w:hAnsi="Times New Roman" w:cs="Times New Roman"/>
          <w:sz w:val="24"/>
          <w:szCs w:val="24"/>
        </w:rPr>
        <w:t xml:space="preserve">oreikį Savivaldybės biudžetui </w:t>
      </w:r>
      <w:r w:rsidR="0047661D" w:rsidRPr="00135CDE">
        <w:rPr>
          <w:rFonts w:ascii="Times New Roman" w:eastAsia="Calibri" w:hAnsi="Times New Roman" w:cs="Times New Roman"/>
          <w:sz w:val="24"/>
          <w:szCs w:val="24"/>
        </w:rPr>
        <w:t>S</w:t>
      </w:r>
      <w:r w:rsidR="00C0136E" w:rsidRPr="00135CDE">
        <w:rPr>
          <w:rFonts w:ascii="Times New Roman" w:eastAsia="Calibri" w:hAnsi="Times New Roman" w:cs="Times New Roman"/>
          <w:sz w:val="24"/>
          <w:szCs w:val="24"/>
        </w:rPr>
        <w:t xml:space="preserve">avivaldybės administracijos seniūnijos ir kiti </w:t>
      </w:r>
      <w:r w:rsidR="0047661D" w:rsidRPr="00135CDE">
        <w:rPr>
          <w:rFonts w:ascii="Times New Roman" w:eastAsia="Calibri" w:hAnsi="Times New Roman" w:cs="Times New Roman"/>
          <w:sz w:val="24"/>
          <w:szCs w:val="24"/>
        </w:rPr>
        <w:t>S</w:t>
      </w:r>
      <w:r w:rsidR="00C0136E" w:rsidRPr="00135CDE">
        <w:rPr>
          <w:rFonts w:ascii="Times New Roman" w:eastAsia="Calibri" w:hAnsi="Times New Roman" w:cs="Times New Roman"/>
          <w:sz w:val="24"/>
          <w:szCs w:val="24"/>
        </w:rPr>
        <w:t xml:space="preserve">avivaldybės administracijos padaliniai, atsakingi už šio Aprašo 4 punkte nurodytų priemonių vykdymą, </w:t>
      </w:r>
      <w:r w:rsidRPr="00135CDE">
        <w:rPr>
          <w:rFonts w:ascii="Times New Roman" w:eastAsia="Calibri" w:hAnsi="Times New Roman" w:cs="Times New Roman"/>
          <w:sz w:val="24"/>
          <w:szCs w:val="24"/>
        </w:rPr>
        <w:t xml:space="preserve">pateikia </w:t>
      </w:r>
      <w:r w:rsidR="0047661D" w:rsidRPr="00135CDE">
        <w:rPr>
          <w:rFonts w:ascii="Times New Roman" w:eastAsia="Calibri" w:hAnsi="Times New Roman" w:cs="Times New Roman"/>
          <w:sz w:val="24"/>
          <w:szCs w:val="24"/>
        </w:rPr>
        <w:t>S</w:t>
      </w:r>
      <w:r w:rsidR="00C0136E" w:rsidRPr="00135CDE">
        <w:rPr>
          <w:rFonts w:ascii="Times New Roman" w:eastAsia="Calibri" w:hAnsi="Times New Roman" w:cs="Times New Roman"/>
          <w:sz w:val="24"/>
          <w:szCs w:val="24"/>
        </w:rPr>
        <w:t xml:space="preserve">avivaldybės administracijos </w:t>
      </w:r>
      <w:r w:rsidR="00EC3761" w:rsidRPr="00EC3761">
        <w:rPr>
          <w:rFonts w:ascii="Times New Roman" w:eastAsia="Calibri" w:hAnsi="Times New Roman" w:cs="Times New Roman"/>
          <w:sz w:val="24"/>
          <w:szCs w:val="24"/>
        </w:rPr>
        <w:t>Statybos ir žemės ūkio</w:t>
      </w:r>
      <w:r w:rsidR="007B2139" w:rsidRPr="00EC3761">
        <w:rPr>
          <w:rFonts w:ascii="Times New Roman" w:eastAsia="Calibri" w:hAnsi="Times New Roman" w:cs="Times New Roman"/>
          <w:sz w:val="24"/>
          <w:szCs w:val="24"/>
        </w:rPr>
        <w:t xml:space="preserve"> skyriui</w:t>
      </w:r>
      <w:r w:rsidR="00CB37B0" w:rsidRPr="00EC3761">
        <w:rPr>
          <w:rFonts w:ascii="Times New Roman" w:eastAsia="Calibri" w:hAnsi="Times New Roman" w:cs="Times New Roman"/>
          <w:sz w:val="24"/>
          <w:szCs w:val="24"/>
        </w:rPr>
        <w:t xml:space="preserve"> </w:t>
      </w:r>
      <w:r w:rsidR="00C0136E" w:rsidRPr="00EC3761">
        <w:rPr>
          <w:rFonts w:ascii="Times New Roman" w:eastAsia="Calibri" w:hAnsi="Times New Roman" w:cs="Times New Roman"/>
          <w:sz w:val="24"/>
          <w:szCs w:val="24"/>
        </w:rPr>
        <w:t>iki kiekvienais metais nustatomo Savivaldybės biudžeto išlaidų sąmatų ir programų pateikimo termino.</w:t>
      </w:r>
      <w:r w:rsidR="008D35B6" w:rsidRPr="00135CDE">
        <w:rPr>
          <w:rFonts w:ascii="Times New Roman" w:eastAsia="Calibri" w:hAnsi="Times New Roman" w:cs="Times New Roman"/>
          <w:sz w:val="24"/>
          <w:szCs w:val="24"/>
        </w:rPr>
        <w:t xml:space="preserve"> </w:t>
      </w:r>
    </w:p>
    <w:p w14:paraId="20277760" w14:textId="363E00CD" w:rsidR="008D35B6" w:rsidRPr="00CB1755" w:rsidRDefault="00395CF2" w:rsidP="008D35B6">
      <w:pPr>
        <w:pStyle w:val="Sraopastraipa"/>
        <w:numPr>
          <w:ilvl w:val="0"/>
          <w:numId w:val="3"/>
        </w:numPr>
        <w:tabs>
          <w:tab w:val="left" w:pos="993"/>
        </w:tabs>
        <w:ind w:left="0" w:firstLine="709"/>
        <w:jc w:val="both"/>
        <w:rPr>
          <w:rFonts w:ascii="Times New Roman" w:eastAsia="Calibri" w:hAnsi="Times New Roman" w:cs="Times New Roman"/>
          <w:sz w:val="24"/>
          <w:szCs w:val="24"/>
        </w:rPr>
      </w:pPr>
      <w:r w:rsidRPr="00135CDE">
        <w:rPr>
          <w:rFonts w:ascii="Times New Roman" w:eastAsia="Calibri" w:hAnsi="Times New Roman" w:cs="Times New Roman"/>
          <w:sz w:val="24"/>
          <w:szCs w:val="24"/>
        </w:rPr>
        <w:t>Lėšų p</w:t>
      </w:r>
      <w:r w:rsidR="00412D0F" w:rsidRPr="00135CDE">
        <w:rPr>
          <w:rFonts w:ascii="Times New Roman" w:eastAsia="Calibri" w:hAnsi="Times New Roman" w:cs="Times New Roman"/>
          <w:sz w:val="24"/>
          <w:szCs w:val="24"/>
        </w:rPr>
        <w:t xml:space="preserve">oreikį Savivaldybės aplinkos apsaugos rėmimo specialiajai programai </w:t>
      </w:r>
      <w:r w:rsidR="00D81091">
        <w:rPr>
          <w:rFonts w:ascii="Times New Roman" w:eastAsia="Calibri" w:hAnsi="Times New Roman" w:cs="Times New Roman"/>
          <w:sz w:val="24"/>
          <w:szCs w:val="24"/>
        </w:rPr>
        <w:t>S</w:t>
      </w:r>
      <w:r w:rsidR="00D81091" w:rsidRPr="00135CDE">
        <w:rPr>
          <w:rFonts w:ascii="Times New Roman" w:eastAsia="Calibri" w:hAnsi="Times New Roman" w:cs="Times New Roman"/>
          <w:sz w:val="24"/>
          <w:szCs w:val="24"/>
        </w:rPr>
        <w:t xml:space="preserve">avivaldybės </w:t>
      </w:r>
      <w:r w:rsidR="00412D0F" w:rsidRPr="00135CDE">
        <w:rPr>
          <w:rFonts w:ascii="Times New Roman" w:eastAsia="Calibri" w:hAnsi="Times New Roman" w:cs="Times New Roman"/>
          <w:sz w:val="24"/>
          <w:szCs w:val="24"/>
        </w:rPr>
        <w:t xml:space="preserve">administracijos seniūnijos ir kiti </w:t>
      </w:r>
      <w:r w:rsidR="00D81091">
        <w:rPr>
          <w:rFonts w:ascii="Times New Roman" w:eastAsia="Calibri" w:hAnsi="Times New Roman" w:cs="Times New Roman"/>
          <w:sz w:val="24"/>
          <w:szCs w:val="24"/>
        </w:rPr>
        <w:t>S</w:t>
      </w:r>
      <w:r w:rsidR="00D81091" w:rsidRPr="00135CDE">
        <w:rPr>
          <w:rFonts w:ascii="Times New Roman" w:eastAsia="Calibri" w:hAnsi="Times New Roman" w:cs="Times New Roman"/>
          <w:sz w:val="24"/>
          <w:szCs w:val="24"/>
        </w:rPr>
        <w:t xml:space="preserve">avivaldybės </w:t>
      </w:r>
      <w:r w:rsidR="00412D0F" w:rsidRPr="00135CDE">
        <w:rPr>
          <w:rFonts w:ascii="Times New Roman" w:eastAsia="Calibri" w:hAnsi="Times New Roman" w:cs="Times New Roman"/>
          <w:sz w:val="24"/>
          <w:szCs w:val="24"/>
        </w:rPr>
        <w:t>administracijos padaliniai, vadovau</w:t>
      </w:r>
      <w:r w:rsidRPr="00135CDE">
        <w:rPr>
          <w:rFonts w:ascii="Times New Roman" w:eastAsia="Calibri" w:hAnsi="Times New Roman" w:cs="Times New Roman"/>
          <w:sz w:val="24"/>
          <w:szCs w:val="24"/>
        </w:rPr>
        <w:t>damiesi</w:t>
      </w:r>
      <w:r w:rsidR="00412D0F" w:rsidRPr="00135CDE">
        <w:rPr>
          <w:rFonts w:ascii="Times New Roman" w:eastAsia="Calibri" w:hAnsi="Times New Roman" w:cs="Times New Roman"/>
          <w:sz w:val="24"/>
          <w:szCs w:val="24"/>
        </w:rPr>
        <w:t xml:space="preserve"> </w:t>
      </w:r>
      <w:r w:rsidR="00412D0F" w:rsidRPr="00135CDE">
        <w:rPr>
          <w:rFonts w:ascii="Times New Roman" w:eastAsia="Calibri" w:hAnsi="Times New Roman" w:cs="Times New Roman"/>
          <w:bCs/>
          <w:sz w:val="24"/>
          <w:szCs w:val="24"/>
        </w:rPr>
        <w:t>Lietuvos Respublikos savivaldybių aplinkos apsaugos rėmimo specialiosios programos</w:t>
      </w:r>
      <w:r w:rsidR="00412D0F" w:rsidRPr="00135CDE">
        <w:rPr>
          <w:rFonts w:ascii="Times New Roman" w:eastAsia="Calibri" w:hAnsi="Times New Roman" w:cs="Times New Roman"/>
          <w:b/>
          <w:bCs/>
          <w:sz w:val="24"/>
          <w:szCs w:val="24"/>
        </w:rPr>
        <w:t xml:space="preserve"> </w:t>
      </w:r>
      <w:r w:rsidR="00412D0F" w:rsidRPr="00135CDE">
        <w:rPr>
          <w:rFonts w:ascii="Times New Roman" w:eastAsia="Calibri" w:hAnsi="Times New Roman" w:cs="Times New Roman"/>
          <w:bCs/>
          <w:sz w:val="24"/>
          <w:szCs w:val="24"/>
        </w:rPr>
        <w:t>įstatymu, L</w:t>
      </w:r>
      <w:r w:rsidR="00412D0F" w:rsidRPr="00135CDE">
        <w:rPr>
          <w:rFonts w:ascii="Times New Roman" w:eastAsia="Calibri" w:hAnsi="Times New Roman" w:cs="Times New Roman"/>
          <w:sz w:val="24"/>
          <w:szCs w:val="24"/>
        </w:rPr>
        <w:t xml:space="preserve">ietuvos Respublikos aplinkos ministerijos savivaldybių aplinkos apsaugos rėmimo specialiosios programos lėšų naudojimo rekomendacijomis, </w:t>
      </w:r>
      <w:r w:rsidR="0003193B">
        <w:rPr>
          <w:rFonts w:ascii="Times New Roman" w:eastAsia="Calibri" w:hAnsi="Times New Roman" w:cs="Times New Roman"/>
          <w:sz w:val="24"/>
          <w:szCs w:val="24"/>
        </w:rPr>
        <w:t>skelbiamomis Lietuvos Respublikos aplinkos ministerijos internetiniame tinklapyje</w:t>
      </w:r>
      <w:r w:rsidR="00BB48FC">
        <w:rPr>
          <w:rFonts w:ascii="Times New Roman" w:eastAsia="Calibri" w:hAnsi="Times New Roman" w:cs="Times New Roman"/>
          <w:sz w:val="24"/>
          <w:szCs w:val="24"/>
        </w:rPr>
        <w:t xml:space="preserve"> </w:t>
      </w:r>
      <w:r w:rsidR="00412D0F" w:rsidRPr="00135CDE">
        <w:rPr>
          <w:rFonts w:ascii="Times New Roman" w:eastAsia="Calibri" w:hAnsi="Times New Roman" w:cs="Times New Roman"/>
          <w:sz w:val="24"/>
          <w:szCs w:val="24"/>
        </w:rPr>
        <w:t xml:space="preserve">ir kitais savivaldybės aplinkos apsaugos rėmimo specialiąją programą reglamentuojančiais teisės aktais, </w:t>
      </w:r>
      <w:r w:rsidRPr="00135CDE">
        <w:rPr>
          <w:rFonts w:ascii="Times New Roman" w:eastAsia="Calibri" w:hAnsi="Times New Roman" w:cs="Times New Roman"/>
          <w:sz w:val="24"/>
          <w:szCs w:val="24"/>
        </w:rPr>
        <w:t>pa</w:t>
      </w:r>
      <w:r w:rsidR="00412D0F" w:rsidRPr="00135CDE">
        <w:rPr>
          <w:rFonts w:ascii="Times New Roman" w:eastAsia="Calibri" w:hAnsi="Times New Roman" w:cs="Times New Roman"/>
          <w:sz w:val="24"/>
          <w:szCs w:val="24"/>
        </w:rPr>
        <w:t xml:space="preserve">teikia Savivaldybės </w:t>
      </w:r>
      <w:r w:rsidRPr="00135CDE">
        <w:rPr>
          <w:rFonts w:ascii="Times New Roman" w:eastAsia="Calibri" w:hAnsi="Times New Roman" w:cs="Times New Roman"/>
          <w:sz w:val="24"/>
          <w:szCs w:val="24"/>
        </w:rPr>
        <w:t xml:space="preserve">administracijos </w:t>
      </w:r>
      <w:r w:rsidR="00CB1755" w:rsidRPr="00CB1755">
        <w:rPr>
          <w:rFonts w:ascii="Times New Roman" w:eastAsia="Calibri" w:hAnsi="Times New Roman" w:cs="Times New Roman"/>
          <w:sz w:val="24"/>
          <w:szCs w:val="24"/>
        </w:rPr>
        <w:t>Statybos ir žemės ūkio</w:t>
      </w:r>
      <w:r w:rsidR="00412D0F" w:rsidRPr="00CB1755">
        <w:rPr>
          <w:rFonts w:ascii="Times New Roman" w:eastAsia="Calibri" w:hAnsi="Times New Roman" w:cs="Times New Roman"/>
          <w:sz w:val="24"/>
          <w:szCs w:val="24"/>
        </w:rPr>
        <w:t xml:space="preserve"> skyri</w:t>
      </w:r>
      <w:r w:rsidR="007878B8">
        <w:rPr>
          <w:rFonts w:ascii="Times New Roman" w:eastAsia="Calibri" w:hAnsi="Times New Roman" w:cs="Times New Roman"/>
          <w:sz w:val="24"/>
          <w:szCs w:val="24"/>
        </w:rPr>
        <w:t>ui.</w:t>
      </w:r>
    </w:p>
    <w:p w14:paraId="251B59AB" w14:textId="77777777" w:rsidR="00C0136E" w:rsidRPr="00135CDE" w:rsidRDefault="00C0136E" w:rsidP="007B2139">
      <w:pPr>
        <w:pStyle w:val="Sraopastraipa"/>
        <w:numPr>
          <w:ilvl w:val="0"/>
          <w:numId w:val="3"/>
        </w:numPr>
        <w:tabs>
          <w:tab w:val="left" w:pos="993"/>
        </w:tabs>
        <w:ind w:left="0" w:firstLine="709"/>
        <w:jc w:val="both"/>
        <w:rPr>
          <w:rFonts w:ascii="Times New Roman" w:eastAsia="Calibri" w:hAnsi="Times New Roman" w:cs="Times New Roman"/>
          <w:sz w:val="24"/>
          <w:szCs w:val="24"/>
        </w:rPr>
      </w:pPr>
      <w:r w:rsidRPr="00135CDE">
        <w:rPr>
          <w:rFonts w:ascii="Times New Roman" w:eastAsia="Calibri" w:hAnsi="Times New Roman" w:cs="Times New Roman"/>
          <w:sz w:val="24"/>
          <w:szCs w:val="24"/>
        </w:rPr>
        <w:t xml:space="preserve">Lėšos viešųjų želdynų ir želdinių apsaugai, priežiūrai ir tvarkymui, viešųjų želdynų kūrimui ir želdinių veisimui, želdynų ir želdinių inventorizavimui, viešųjų želdynų ir želdinių būklės ekspertizių atlikimui numatomos </w:t>
      </w:r>
      <w:r w:rsidR="0047661D" w:rsidRPr="00135CDE">
        <w:rPr>
          <w:rFonts w:ascii="Times New Roman" w:eastAsia="Calibri" w:hAnsi="Times New Roman" w:cs="Times New Roman"/>
          <w:sz w:val="24"/>
          <w:szCs w:val="24"/>
        </w:rPr>
        <w:t>S</w:t>
      </w:r>
      <w:r w:rsidRPr="00135CDE">
        <w:rPr>
          <w:rFonts w:ascii="Times New Roman" w:eastAsia="Calibri" w:hAnsi="Times New Roman" w:cs="Times New Roman"/>
          <w:sz w:val="24"/>
          <w:szCs w:val="24"/>
        </w:rPr>
        <w:t xml:space="preserve">avivaldybės aplinkos apsaugos rėmimo specialiojoje programoje ir </w:t>
      </w:r>
      <w:r w:rsidR="0047661D" w:rsidRPr="00135CDE">
        <w:rPr>
          <w:rFonts w:ascii="Times New Roman" w:eastAsia="Calibri" w:hAnsi="Times New Roman" w:cs="Times New Roman"/>
          <w:sz w:val="24"/>
          <w:szCs w:val="24"/>
        </w:rPr>
        <w:t>S</w:t>
      </w:r>
      <w:r w:rsidR="004B1E9D" w:rsidRPr="00135CDE">
        <w:rPr>
          <w:rFonts w:ascii="Times New Roman" w:eastAsia="Calibri" w:hAnsi="Times New Roman" w:cs="Times New Roman"/>
          <w:sz w:val="24"/>
          <w:szCs w:val="24"/>
        </w:rPr>
        <w:t xml:space="preserve">avivaldybės </w:t>
      </w:r>
      <w:r w:rsidRPr="00135CDE">
        <w:rPr>
          <w:rFonts w:ascii="Times New Roman" w:eastAsia="Calibri" w:hAnsi="Times New Roman" w:cs="Times New Roman"/>
          <w:sz w:val="24"/>
          <w:szCs w:val="24"/>
        </w:rPr>
        <w:t>biudžete.</w:t>
      </w:r>
    </w:p>
    <w:p w14:paraId="254BCD04" w14:textId="77777777" w:rsidR="00E163CB" w:rsidRPr="0003193B" w:rsidRDefault="00E163CB" w:rsidP="0003193B">
      <w:pPr>
        <w:pStyle w:val="Sraopastraipa"/>
        <w:numPr>
          <w:ilvl w:val="0"/>
          <w:numId w:val="3"/>
        </w:numPr>
        <w:tabs>
          <w:tab w:val="left" w:pos="993"/>
          <w:tab w:val="left" w:pos="1134"/>
        </w:tabs>
        <w:ind w:left="0" w:firstLine="709"/>
        <w:jc w:val="both"/>
        <w:rPr>
          <w:rFonts w:ascii="Times New Roman" w:eastAsia="Calibri" w:hAnsi="Times New Roman" w:cs="Times New Roman"/>
          <w:strike/>
          <w:sz w:val="24"/>
          <w:szCs w:val="24"/>
        </w:rPr>
      </w:pPr>
      <w:r w:rsidRPr="0003193B">
        <w:rPr>
          <w:rFonts w:ascii="Times New Roman" w:eastAsia="Calibri" w:hAnsi="Times New Roman" w:cs="Times New Roman"/>
          <w:sz w:val="24"/>
          <w:szCs w:val="24"/>
        </w:rPr>
        <w:t xml:space="preserve">Lėšos skiriamos paslaugoms ir darbams, susijusiems su viešųjų želdynų ir želdinių apsauga, priežiūra ir tvarkymu, viešųjų želdynų kūrimu ir želdinių veisimu, želdynų ir želdinių inventorizavimu, viešųjų želdynų ir želdinių būklės ekspertizių atlikimu, pagal </w:t>
      </w:r>
      <w:r w:rsidR="0047661D" w:rsidRPr="0003193B">
        <w:rPr>
          <w:rFonts w:ascii="Times New Roman" w:eastAsia="Calibri" w:hAnsi="Times New Roman" w:cs="Times New Roman"/>
          <w:sz w:val="24"/>
          <w:szCs w:val="24"/>
        </w:rPr>
        <w:t>S</w:t>
      </w:r>
      <w:r w:rsidR="004B1E9D" w:rsidRPr="0003193B">
        <w:rPr>
          <w:rFonts w:ascii="Times New Roman" w:eastAsia="Calibri" w:hAnsi="Times New Roman" w:cs="Times New Roman"/>
          <w:sz w:val="24"/>
          <w:szCs w:val="24"/>
        </w:rPr>
        <w:t xml:space="preserve">avivaldybės administracijos seniūnijų ir kitų </w:t>
      </w:r>
      <w:r w:rsidR="0047661D" w:rsidRPr="0003193B">
        <w:rPr>
          <w:rFonts w:ascii="Times New Roman" w:eastAsia="Calibri" w:hAnsi="Times New Roman" w:cs="Times New Roman"/>
          <w:sz w:val="24"/>
          <w:szCs w:val="24"/>
        </w:rPr>
        <w:t>S</w:t>
      </w:r>
      <w:r w:rsidR="004B1E9D" w:rsidRPr="0003193B">
        <w:rPr>
          <w:rFonts w:ascii="Times New Roman" w:eastAsia="Calibri" w:hAnsi="Times New Roman" w:cs="Times New Roman"/>
          <w:sz w:val="24"/>
          <w:szCs w:val="24"/>
        </w:rPr>
        <w:t xml:space="preserve">avivaldybės administracijos padalinių </w:t>
      </w:r>
      <w:r w:rsidRPr="0003193B">
        <w:rPr>
          <w:rFonts w:ascii="Times New Roman" w:eastAsia="Calibri" w:hAnsi="Times New Roman" w:cs="Times New Roman"/>
          <w:sz w:val="24"/>
          <w:szCs w:val="24"/>
        </w:rPr>
        <w:t>pateiktus lėšų poreikio skaičiavimus ir finansines galimybes</w:t>
      </w:r>
      <w:r w:rsidR="0003193B">
        <w:rPr>
          <w:rFonts w:ascii="Times New Roman" w:eastAsia="Calibri" w:hAnsi="Times New Roman" w:cs="Times New Roman"/>
          <w:sz w:val="24"/>
          <w:szCs w:val="24"/>
        </w:rPr>
        <w:t>.</w:t>
      </w:r>
    </w:p>
    <w:p w14:paraId="6804C866" w14:textId="77777777" w:rsidR="00E163CB" w:rsidRPr="0003193B" w:rsidRDefault="0047661D" w:rsidP="0003193B">
      <w:pPr>
        <w:pStyle w:val="Sraopastraipa"/>
        <w:numPr>
          <w:ilvl w:val="0"/>
          <w:numId w:val="3"/>
        </w:numPr>
        <w:tabs>
          <w:tab w:val="left" w:pos="993"/>
          <w:tab w:val="left" w:pos="1134"/>
        </w:tabs>
        <w:ind w:left="0" w:firstLine="709"/>
        <w:jc w:val="both"/>
        <w:rPr>
          <w:rFonts w:ascii="Times New Roman" w:eastAsia="Calibri" w:hAnsi="Times New Roman" w:cs="Times New Roman"/>
          <w:sz w:val="24"/>
          <w:szCs w:val="24"/>
        </w:rPr>
      </w:pPr>
      <w:r w:rsidRPr="0003193B">
        <w:rPr>
          <w:rFonts w:ascii="Times New Roman" w:eastAsia="Calibri" w:hAnsi="Times New Roman" w:cs="Times New Roman"/>
          <w:sz w:val="24"/>
          <w:szCs w:val="24"/>
        </w:rPr>
        <w:t>S</w:t>
      </w:r>
      <w:r w:rsidR="00E163CB" w:rsidRPr="0003193B">
        <w:rPr>
          <w:rFonts w:ascii="Times New Roman" w:eastAsia="Calibri" w:hAnsi="Times New Roman" w:cs="Times New Roman"/>
          <w:sz w:val="24"/>
          <w:szCs w:val="24"/>
        </w:rPr>
        <w:t xml:space="preserve">avivaldybės tarybai patvirtinus einamųjų metų </w:t>
      </w:r>
      <w:r w:rsidRPr="0003193B">
        <w:rPr>
          <w:rFonts w:ascii="Times New Roman" w:eastAsia="Calibri" w:hAnsi="Times New Roman" w:cs="Times New Roman"/>
          <w:sz w:val="24"/>
          <w:szCs w:val="24"/>
        </w:rPr>
        <w:t>S</w:t>
      </w:r>
      <w:r w:rsidR="00E163CB" w:rsidRPr="0003193B">
        <w:rPr>
          <w:rFonts w:ascii="Times New Roman" w:eastAsia="Calibri" w:hAnsi="Times New Roman" w:cs="Times New Roman"/>
          <w:sz w:val="24"/>
          <w:szCs w:val="24"/>
        </w:rPr>
        <w:t>avivaldybės biudžetą</w:t>
      </w:r>
      <w:r w:rsidR="00CE2E4F" w:rsidRPr="0003193B">
        <w:rPr>
          <w:rFonts w:ascii="Times New Roman" w:eastAsia="Calibri" w:hAnsi="Times New Roman" w:cs="Times New Roman"/>
          <w:sz w:val="24"/>
          <w:szCs w:val="24"/>
        </w:rPr>
        <w:t xml:space="preserve"> ir</w:t>
      </w:r>
      <w:r w:rsidR="00E163CB" w:rsidRPr="0003193B">
        <w:rPr>
          <w:rFonts w:ascii="Times New Roman" w:eastAsia="Calibri" w:hAnsi="Times New Roman" w:cs="Times New Roman"/>
          <w:sz w:val="24"/>
          <w:szCs w:val="24"/>
        </w:rPr>
        <w:t xml:space="preserve"> </w:t>
      </w:r>
      <w:r w:rsidR="00CE2E4F" w:rsidRPr="0003193B">
        <w:rPr>
          <w:rFonts w:ascii="Times New Roman" w:eastAsia="Calibri" w:hAnsi="Times New Roman" w:cs="Times New Roman"/>
          <w:sz w:val="24"/>
          <w:szCs w:val="24"/>
        </w:rPr>
        <w:t xml:space="preserve">Savivaldybės </w:t>
      </w:r>
      <w:r w:rsidR="00B42032" w:rsidRPr="0003193B">
        <w:rPr>
          <w:rFonts w:ascii="Times New Roman" w:eastAsia="Calibri" w:hAnsi="Times New Roman" w:cs="Times New Roman"/>
          <w:sz w:val="24"/>
          <w:szCs w:val="24"/>
        </w:rPr>
        <w:t>a</w:t>
      </w:r>
      <w:r w:rsidR="00E163CB" w:rsidRPr="0003193B">
        <w:rPr>
          <w:rFonts w:ascii="Times New Roman" w:eastAsia="Calibri" w:hAnsi="Times New Roman" w:cs="Times New Roman"/>
          <w:sz w:val="24"/>
          <w:szCs w:val="24"/>
        </w:rPr>
        <w:t>plinkos apsaugos rėmimo specialiąją programą</w:t>
      </w:r>
      <w:r w:rsidR="00CB37B0">
        <w:rPr>
          <w:rFonts w:ascii="Times New Roman" w:eastAsia="Calibri" w:hAnsi="Times New Roman" w:cs="Times New Roman"/>
          <w:sz w:val="24"/>
          <w:szCs w:val="24"/>
        </w:rPr>
        <w:t>,</w:t>
      </w:r>
      <w:r w:rsidR="00E163CB" w:rsidRPr="0003193B">
        <w:rPr>
          <w:rFonts w:ascii="Times New Roman" w:eastAsia="Calibri" w:hAnsi="Times New Roman" w:cs="Times New Roman"/>
          <w:sz w:val="24"/>
          <w:szCs w:val="24"/>
        </w:rPr>
        <w:t xml:space="preserve"> </w:t>
      </w:r>
      <w:r w:rsidR="00D6112F">
        <w:rPr>
          <w:rFonts w:ascii="Times New Roman" w:eastAsia="Calibri" w:hAnsi="Times New Roman" w:cs="Times New Roman"/>
          <w:sz w:val="24"/>
          <w:szCs w:val="24"/>
        </w:rPr>
        <w:t>S</w:t>
      </w:r>
      <w:r w:rsidR="00D6112F" w:rsidRPr="00135CDE">
        <w:rPr>
          <w:rFonts w:ascii="Times New Roman" w:eastAsia="Calibri" w:hAnsi="Times New Roman" w:cs="Times New Roman"/>
          <w:sz w:val="24"/>
          <w:szCs w:val="24"/>
        </w:rPr>
        <w:t xml:space="preserve">avivaldybės administracijos seniūnijos ir kiti </w:t>
      </w:r>
      <w:r w:rsidR="00D6112F">
        <w:rPr>
          <w:rFonts w:ascii="Times New Roman" w:eastAsia="Calibri" w:hAnsi="Times New Roman" w:cs="Times New Roman"/>
          <w:sz w:val="24"/>
          <w:szCs w:val="24"/>
        </w:rPr>
        <w:t>S</w:t>
      </w:r>
      <w:r w:rsidR="00D6112F" w:rsidRPr="00135CDE">
        <w:rPr>
          <w:rFonts w:ascii="Times New Roman" w:eastAsia="Calibri" w:hAnsi="Times New Roman" w:cs="Times New Roman"/>
          <w:sz w:val="24"/>
          <w:szCs w:val="24"/>
        </w:rPr>
        <w:t>avivaldybės administracijos padaliniai</w:t>
      </w:r>
      <w:r w:rsidR="00D6112F" w:rsidRPr="0003193B">
        <w:rPr>
          <w:rFonts w:ascii="Times New Roman" w:eastAsia="Calibri" w:hAnsi="Times New Roman" w:cs="Times New Roman"/>
          <w:sz w:val="24"/>
          <w:szCs w:val="24"/>
        </w:rPr>
        <w:t xml:space="preserve"> </w:t>
      </w:r>
      <w:r w:rsidR="00CE2E4F" w:rsidRPr="0003193B">
        <w:rPr>
          <w:rFonts w:ascii="Times New Roman" w:eastAsia="Calibri" w:hAnsi="Times New Roman" w:cs="Times New Roman"/>
          <w:sz w:val="24"/>
          <w:szCs w:val="24"/>
        </w:rPr>
        <w:t>rengia Savivaldybės administracijos direktoriaus įsakymus</w:t>
      </w:r>
      <w:r w:rsidR="004455E8" w:rsidRPr="004455E8">
        <w:rPr>
          <w:rFonts w:ascii="Times New Roman" w:eastAsia="Calibri" w:hAnsi="Times New Roman" w:cs="Times New Roman"/>
          <w:sz w:val="24"/>
          <w:szCs w:val="24"/>
        </w:rPr>
        <w:t xml:space="preserve"> </w:t>
      </w:r>
      <w:r w:rsidR="004455E8">
        <w:rPr>
          <w:rFonts w:ascii="Times New Roman" w:eastAsia="Calibri" w:hAnsi="Times New Roman" w:cs="Times New Roman"/>
          <w:sz w:val="24"/>
          <w:szCs w:val="24"/>
        </w:rPr>
        <w:t>ir kitus lėšų panaudojimui reikalingus dokumentus</w:t>
      </w:r>
      <w:r w:rsidR="0069656E" w:rsidRPr="0003193B">
        <w:rPr>
          <w:rFonts w:ascii="Times New Roman" w:eastAsia="Calibri" w:hAnsi="Times New Roman" w:cs="Times New Roman"/>
          <w:sz w:val="24"/>
          <w:szCs w:val="24"/>
        </w:rPr>
        <w:t>,</w:t>
      </w:r>
      <w:r w:rsidR="00CE2E4F" w:rsidRPr="0003193B">
        <w:rPr>
          <w:rFonts w:ascii="Times New Roman" w:eastAsia="Calibri" w:hAnsi="Times New Roman" w:cs="Times New Roman"/>
          <w:sz w:val="24"/>
          <w:szCs w:val="24"/>
        </w:rPr>
        <w:t xml:space="preserve"> </w:t>
      </w:r>
      <w:r w:rsidR="00B42032" w:rsidRPr="0003193B">
        <w:rPr>
          <w:rFonts w:ascii="Times New Roman" w:eastAsia="Calibri" w:hAnsi="Times New Roman" w:cs="Times New Roman"/>
          <w:sz w:val="24"/>
          <w:szCs w:val="24"/>
        </w:rPr>
        <w:t>inicijuoja</w:t>
      </w:r>
      <w:r w:rsidR="0069656E" w:rsidRPr="0003193B">
        <w:rPr>
          <w:rFonts w:ascii="Times New Roman" w:eastAsia="Calibri" w:hAnsi="Times New Roman" w:cs="Times New Roman"/>
          <w:sz w:val="24"/>
          <w:szCs w:val="24"/>
        </w:rPr>
        <w:t xml:space="preserve"> vieš</w:t>
      </w:r>
      <w:r w:rsidR="00B42032" w:rsidRPr="0003193B">
        <w:rPr>
          <w:rFonts w:ascii="Times New Roman" w:eastAsia="Calibri" w:hAnsi="Times New Roman" w:cs="Times New Roman"/>
          <w:sz w:val="24"/>
          <w:szCs w:val="24"/>
        </w:rPr>
        <w:t>uosius pirkimus</w:t>
      </w:r>
      <w:r w:rsidR="004455E8">
        <w:rPr>
          <w:rFonts w:ascii="Times New Roman" w:eastAsia="Calibri" w:hAnsi="Times New Roman" w:cs="Times New Roman"/>
          <w:sz w:val="24"/>
          <w:szCs w:val="24"/>
        </w:rPr>
        <w:t xml:space="preserve"> </w:t>
      </w:r>
      <w:r w:rsidR="00CE2E4F" w:rsidRPr="0003193B">
        <w:rPr>
          <w:rFonts w:ascii="Times New Roman" w:eastAsia="Calibri" w:hAnsi="Times New Roman" w:cs="Times New Roman"/>
          <w:sz w:val="24"/>
          <w:szCs w:val="24"/>
        </w:rPr>
        <w:t>dėl lėšų viešųjų želdynų ir želdinių apsaugai, priežiūrai ir tvarkymui, viešųjų želdynų kūrimui ir želdinių veisimui, želdynų ir želdinių inventorizavimui, viešųjų želdynų ir želdinių būklės ekspertizių atlikimui</w:t>
      </w:r>
      <w:r w:rsidR="00E163CB" w:rsidRPr="0003193B">
        <w:rPr>
          <w:rFonts w:ascii="Times New Roman" w:eastAsia="Calibri" w:hAnsi="Times New Roman" w:cs="Times New Roman"/>
          <w:sz w:val="24"/>
          <w:szCs w:val="24"/>
        </w:rPr>
        <w:t>.</w:t>
      </w:r>
    </w:p>
    <w:p w14:paraId="1A88E8DE" w14:textId="1E371FE9" w:rsidR="00E163CB" w:rsidRDefault="00E163CB" w:rsidP="007B2139">
      <w:pPr>
        <w:pStyle w:val="Sraopastraipa"/>
        <w:tabs>
          <w:tab w:val="left" w:pos="993"/>
        </w:tabs>
        <w:ind w:left="0" w:firstLine="709"/>
        <w:jc w:val="both"/>
        <w:rPr>
          <w:rFonts w:ascii="Times New Roman" w:eastAsia="Calibri" w:hAnsi="Times New Roman" w:cs="Times New Roman"/>
          <w:sz w:val="24"/>
          <w:szCs w:val="24"/>
        </w:rPr>
      </w:pPr>
    </w:p>
    <w:p w14:paraId="43CFE76A" w14:textId="77777777" w:rsidR="00A857EA" w:rsidRPr="00135CDE" w:rsidRDefault="00A857EA" w:rsidP="007B2139">
      <w:pPr>
        <w:pStyle w:val="Sraopastraipa"/>
        <w:tabs>
          <w:tab w:val="left" w:pos="993"/>
        </w:tabs>
        <w:ind w:left="0" w:firstLine="709"/>
        <w:jc w:val="both"/>
        <w:rPr>
          <w:rFonts w:ascii="Times New Roman" w:eastAsia="Calibri" w:hAnsi="Times New Roman" w:cs="Times New Roman"/>
          <w:sz w:val="24"/>
          <w:szCs w:val="24"/>
        </w:rPr>
      </w:pPr>
    </w:p>
    <w:p w14:paraId="115A5123" w14:textId="77777777" w:rsidR="001878EB" w:rsidRPr="006D15CE" w:rsidRDefault="00647146" w:rsidP="007B2139">
      <w:pPr>
        <w:pStyle w:val="Sraopastraipa"/>
        <w:spacing w:line="240" w:lineRule="auto"/>
        <w:ind w:left="0" w:firstLine="709"/>
        <w:jc w:val="center"/>
        <w:rPr>
          <w:rFonts w:ascii="Times New Roman" w:eastAsia="Calibri" w:hAnsi="Times New Roman" w:cs="Times New Roman"/>
          <w:b/>
          <w:szCs w:val="24"/>
        </w:rPr>
      </w:pPr>
      <w:r>
        <w:rPr>
          <w:rFonts w:ascii="Times New Roman" w:eastAsia="Calibri" w:hAnsi="Times New Roman" w:cs="Times New Roman"/>
          <w:b/>
          <w:szCs w:val="24"/>
        </w:rPr>
        <w:lastRenderedPageBreak/>
        <w:t>III</w:t>
      </w:r>
      <w:r w:rsidRPr="006D15CE">
        <w:rPr>
          <w:rFonts w:ascii="Times New Roman" w:eastAsia="Calibri" w:hAnsi="Times New Roman" w:cs="Times New Roman"/>
          <w:b/>
          <w:szCs w:val="24"/>
        </w:rPr>
        <w:t xml:space="preserve"> </w:t>
      </w:r>
      <w:r w:rsidR="001878EB" w:rsidRPr="006D15CE">
        <w:rPr>
          <w:rFonts w:ascii="Times New Roman" w:eastAsia="Calibri" w:hAnsi="Times New Roman" w:cs="Times New Roman"/>
          <w:b/>
          <w:szCs w:val="24"/>
        </w:rPr>
        <w:t>SKYRIUS</w:t>
      </w:r>
    </w:p>
    <w:p w14:paraId="50E75FF0" w14:textId="77777777" w:rsidR="001878EB" w:rsidRPr="006D15CE" w:rsidRDefault="001878EB" w:rsidP="007B2139">
      <w:pPr>
        <w:pStyle w:val="Sraopastraipa"/>
        <w:spacing w:line="240" w:lineRule="auto"/>
        <w:ind w:left="0" w:firstLine="709"/>
        <w:jc w:val="center"/>
        <w:rPr>
          <w:rFonts w:ascii="Times New Roman" w:eastAsia="Calibri" w:hAnsi="Times New Roman" w:cs="Times New Roman"/>
          <w:b/>
          <w:szCs w:val="24"/>
        </w:rPr>
      </w:pPr>
      <w:r w:rsidRPr="006D15CE">
        <w:rPr>
          <w:rFonts w:ascii="Times New Roman" w:eastAsia="Calibri" w:hAnsi="Times New Roman" w:cs="Times New Roman"/>
          <w:b/>
          <w:szCs w:val="24"/>
        </w:rPr>
        <w:t>BAIGIAMOSIOS NUOSTATOS</w:t>
      </w:r>
    </w:p>
    <w:p w14:paraId="57586B2E" w14:textId="77777777" w:rsidR="001878EB" w:rsidRPr="00135CDE" w:rsidRDefault="001878EB" w:rsidP="007B2139">
      <w:pPr>
        <w:pStyle w:val="Sraopastraipa"/>
        <w:spacing w:line="240" w:lineRule="auto"/>
        <w:ind w:left="0" w:firstLine="709"/>
        <w:jc w:val="center"/>
        <w:rPr>
          <w:rFonts w:ascii="Times New Roman" w:eastAsia="Calibri" w:hAnsi="Times New Roman" w:cs="Times New Roman"/>
          <w:b/>
          <w:szCs w:val="24"/>
        </w:rPr>
      </w:pPr>
    </w:p>
    <w:p w14:paraId="76149A40" w14:textId="77777777" w:rsidR="00647146" w:rsidRDefault="00647146" w:rsidP="007B2139">
      <w:pPr>
        <w:pStyle w:val="Sraopastraipa"/>
        <w:numPr>
          <w:ilvl w:val="0"/>
          <w:numId w:val="3"/>
        </w:numPr>
        <w:tabs>
          <w:tab w:val="left" w:pos="993"/>
        </w:tabs>
        <w:spacing w:line="240" w:lineRule="auto"/>
        <w:ind w:left="0" w:firstLine="709"/>
        <w:rPr>
          <w:rFonts w:ascii="Times New Roman" w:eastAsia="Calibri" w:hAnsi="Times New Roman" w:cs="Times New Roman"/>
          <w:sz w:val="24"/>
          <w:szCs w:val="24"/>
        </w:rPr>
      </w:pPr>
      <w:r w:rsidRPr="00135CDE">
        <w:rPr>
          <w:rFonts w:ascii="Times New Roman" w:eastAsia="Calibri" w:hAnsi="Times New Roman" w:cs="Times New Roman"/>
          <w:sz w:val="24"/>
          <w:szCs w:val="24"/>
        </w:rPr>
        <w:t>Aprašo laikymosi kontrolę užtikrina Savivaldybės administracija.</w:t>
      </w:r>
    </w:p>
    <w:p w14:paraId="0F6E8197" w14:textId="77777777" w:rsidR="001878EB" w:rsidRPr="00135CDE" w:rsidRDefault="001878EB" w:rsidP="007B2139">
      <w:pPr>
        <w:pStyle w:val="Sraopastraipa"/>
        <w:numPr>
          <w:ilvl w:val="0"/>
          <w:numId w:val="3"/>
        </w:numPr>
        <w:tabs>
          <w:tab w:val="left" w:pos="993"/>
        </w:tabs>
        <w:spacing w:line="240" w:lineRule="auto"/>
        <w:ind w:left="0" w:firstLine="709"/>
        <w:rPr>
          <w:rFonts w:ascii="Times New Roman" w:eastAsia="Calibri" w:hAnsi="Times New Roman" w:cs="Times New Roman"/>
          <w:sz w:val="24"/>
          <w:szCs w:val="24"/>
        </w:rPr>
      </w:pPr>
      <w:r w:rsidRPr="00135CDE">
        <w:rPr>
          <w:rFonts w:ascii="Times New Roman" w:eastAsia="Calibri" w:hAnsi="Times New Roman" w:cs="Times New Roman"/>
          <w:sz w:val="24"/>
          <w:szCs w:val="24"/>
        </w:rPr>
        <w:t>Aprašas keičiamas, pripažįstamas netekusiu galios Savivaldybės tarybos sprendimu.</w:t>
      </w:r>
    </w:p>
    <w:p w14:paraId="1D6E268B" w14:textId="77777777" w:rsidR="0003193B" w:rsidRDefault="00105C6F" w:rsidP="007B2139">
      <w:pPr>
        <w:ind w:firstLine="709"/>
        <w:jc w:val="center"/>
        <w:rPr>
          <w:rFonts w:eastAsia="Calibri"/>
          <w:szCs w:val="24"/>
        </w:rPr>
      </w:pPr>
      <w:r w:rsidRPr="00135CDE">
        <w:rPr>
          <w:rFonts w:eastAsia="Calibri"/>
          <w:szCs w:val="24"/>
        </w:rPr>
        <w:t>______________</w:t>
      </w:r>
    </w:p>
    <w:p w14:paraId="0F4608AD" w14:textId="77777777" w:rsidR="000E06EA" w:rsidRDefault="000E06EA" w:rsidP="007B2139">
      <w:pPr>
        <w:ind w:firstLine="709"/>
        <w:jc w:val="center"/>
        <w:rPr>
          <w:rFonts w:eastAsia="Calibri"/>
          <w:szCs w:val="24"/>
        </w:rPr>
      </w:pPr>
    </w:p>
    <w:p w14:paraId="6097295D" w14:textId="77777777" w:rsidR="000E06EA" w:rsidRPr="000E06EA" w:rsidRDefault="000E06EA" w:rsidP="000E06EA">
      <w:pPr>
        <w:rPr>
          <w:rFonts w:eastAsia="Calibri"/>
          <w:szCs w:val="24"/>
        </w:rPr>
      </w:pPr>
    </w:p>
    <w:p w14:paraId="74CF601D" w14:textId="77777777" w:rsidR="000E06EA" w:rsidRPr="000E06EA" w:rsidRDefault="000E06EA" w:rsidP="000E06EA">
      <w:pPr>
        <w:rPr>
          <w:rFonts w:eastAsia="Calibri"/>
          <w:szCs w:val="24"/>
        </w:rPr>
      </w:pPr>
    </w:p>
    <w:p w14:paraId="71DFB782" w14:textId="77777777" w:rsidR="000E06EA" w:rsidRPr="000E06EA" w:rsidRDefault="000E06EA" w:rsidP="000E06EA">
      <w:pPr>
        <w:rPr>
          <w:rFonts w:eastAsia="Calibri"/>
          <w:szCs w:val="24"/>
        </w:rPr>
      </w:pPr>
    </w:p>
    <w:p w14:paraId="62CB58D8" w14:textId="77777777" w:rsidR="000E06EA" w:rsidRPr="000E06EA" w:rsidRDefault="000E06EA" w:rsidP="000E06EA">
      <w:pPr>
        <w:rPr>
          <w:rFonts w:eastAsia="Calibri"/>
          <w:szCs w:val="24"/>
        </w:rPr>
      </w:pPr>
    </w:p>
    <w:p w14:paraId="0B9E2B0E" w14:textId="77777777" w:rsidR="000E06EA" w:rsidRPr="000E06EA" w:rsidRDefault="000E06EA" w:rsidP="000E06EA">
      <w:pPr>
        <w:rPr>
          <w:rFonts w:eastAsia="Calibri"/>
          <w:szCs w:val="24"/>
        </w:rPr>
      </w:pPr>
    </w:p>
    <w:p w14:paraId="1B492A08" w14:textId="77777777" w:rsidR="000E06EA" w:rsidRPr="000E06EA" w:rsidRDefault="000E06EA" w:rsidP="000E06EA">
      <w:pPr>
        <w:rPr>
          <w:rFonts w:eastAsia="Calibri"/>
          <w:szCs w:val="24"/>
        </w:rPr>
      </w:pPr>
    </w:p>
    <w:p w14:paraId="46C59D81" w14:textId="77777777" w:rsidR="000E06EA" w:rsidRPr="000E06EA" w:rsidRDefault="000E06EA" w:rsidP="000E06EA">
      <w:pPr>
        <w:rPr>
          <w:rFonts w:eastAsia="Calibri"/>
          <w:szCs w:val="24"/>
        </w:rPr>
      </w:pPr>
    </w:p>
    <w:p w14:paraId="56F717F7" w14:textId="77777777" w:rsidR="000E06EA" w:rsidRPr="000E06EA" w:rsidRDefault="000E06EA" w:rsidP="000E06EA">
      <w:pPr>
        <w:rPr>
          <w:rFonts w:eastAsia="Calibri"/>
          <w:szCs w:val="24"/>
        </w:rPr>
      </w:pPr>
    </w:p>
    <w:p w14:paraId="41A51838" w14:textId="77777777" w:rsidR="000E06EA" w:rsidRPr="000E06EA" w:rsidRDefault="000E06EA" w:rsidP="000E06EA">
      <w:pPr>
        <w:rPr>
          <w:rFonts w:eastAsia="Calibri"/>
          <w:szCs w:val="24"/>
        </w:rPr>
      </w:pPr>
    </w:p>
    <w:p w14:paraId="6C323372" w14:textId="77777777" w:rsidR="000E06EA" w:rsidRPr="000E06EA" w:rsidRDefault="000E06EA" w:rsidP="000E06EA">
      <w:pPr>
        <w:rPr>
          <w:rFonts w:eastAsia="Calibri"/>
          <w:szCs w:val="24"/>
        </w:rPr>
      </w:pPr>
    </w:p>
    <w:p w14:paraId="796CCBBB" w14:textId="77777777" w:rsidR="000E06EA" w:rsidRPr="000E06EA" w:rsidRDefault="000E06EA" w:rsidP="000E06EA">
      <w:pPr>
        <w:rPr>
          <w:rFonts w:eastAsia="Calibri"/>
          <w:szCs w:val="24"/>
        </w:rPr>
      </w:pPr>
    </w:p>
    <w:p w14:paraId="2E8931A1" w14:textId="77777777" w:rsidR="000E06EA" w:rsidRPr="000E06EA" w:rsidRDefault="000E06EA" w:rsidP="000E06EA">
      <w:pPr>
        <w:rPr>
          <w:rFonts w:eastAsia="Calibri"/>
          <w:szCs w:val="24"/>
        </w:rPr>
      </w:pPr>
    </w:p>
    <w:p w14:paraId="5754CA01" w14:textId="77777777" w:rsidR="000E06EA" w:rsidRPr="000E06EA" w:rsidRDefault="000E06EA" w:rsidP="000E06EA">
      <w:pPr>
        <w:rPr>
          <w:rFonts w:eastAsia="Calibri"/>
          <w:szCs w:val="24"/>
        </w:rPr>
      </w:pPr>
    </w:p>
    <w:p w14:paraId="3F95FEA3" w14:textId="77777777" w:rsidR="000E06EA" w:rsidRPr="000E06EA" w:rsidRDefault="000E06EA" w:rsidP="000E06EA">
      <w:pPr>
        <w:rPr>
          <w:rFonts w:eastAsia="Calibri"/>
          <w:szCs w:val="24"/>
        </w:rPr>
      </w:pPr>
    </w:p>
    <w:p w14:paraId="2C1A9C00" w14:textId="77777777" w:rsidR="000E06EA" w:rsidRPr="000E06EA" w:rsidRDefault="000E06EA" w:rsidP="000E06EA">
      <w:pPr>
        <w:rPr>
          <w:rFonts w:eastAsia="Calibri"/>
          <w:szCs w:val="24"/>
        </w:rPr>
      </w:pPr>
    </w:p>
    <w:p w14:paraId="275250B7" w14:textId="47E9384C" w:rsidR="000E06EA" w:rsidRPr="000E06EA" w:rsidRDefault="000E06EA" w:rsidP="000E06EA">
      <w:pPr>
        <w:rPr>
          <w:rFonts w:eastAsia="Calibri"/>
          <w:szCs w:val="24"/>
        </w:rPr>
      </w:pPr>
    </w:p>
    <w:sectPr w:rsidR="000E06EA" w:rsidRPr="000E06EA">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1FB9" w14:textId="77777777" w:rsidR="00C13DF2" w:rsidRDefault="00C13DF2">
      <w:r>
        <w:separator/>
      </w:r>
    </w:p>
  </w:endnote>
  <w:endnote w:type="continuationSeparator" w:id="0">
    <w:p w14:paraId="1877B205" w14:textId="77777777" w:rsidR="00C13DF2" w:rsidRDefault="00C1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7097" w14:textId="77777777" w:rsidR="00ED16C3" w:rsidRDefault="00C13DF2">
    <w:pPr>
      <w:widowControl w:val="0"/>
      <w:tabs>
        <w:tab w:val="center" w:pos="4819"/>
        <w:tab w:val="right" w:pos="9638"/>
      </w:tabs>
      <w:suppressAutoHyphens/>
      <w:rPr>
        <w:rFonts w:eastAsia="Lucida Sans Unicode" w:cs="Mangal"/>
        <w:kern w:val="3"/>
        <w:szCs w:val="21"/>
        <w:lang w:eastAsia="zh-CN" w:bidi="hi-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28F2" w14:textId="77777777" w:rsidR="00ED16C3" w:rsidRDefault="00C13DF2">
    <w:pPr>
      <w:widowControl w:val="0"/>
      <w:tabs>
        <w:tab w:val="center" w:pos="4819"/>
        <w:tab w:val="right" w:pos="9638"/>
      </w:tabs>
      <w:suppressAutoHyphens/>
      <w:rPr>
        <w:rFonts w:eastAsia="Lucida Sans Unicode" w:cs="Mangal"/>
        <w:kern w:val="3"/>
        <w:szCs w:val="21"/>
        <w:lang w:eastAsia="zh-CN" w:bidi="hi-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232C" w14:textId="77777777" w:rsidR="00ED16C3" w:rsidRDefault="00C13DF2">
    <w:pPr>
      <w:widowControl w:val="0"/>
      <w:tabs>
        <w:tab w:val="center" w:pos="4819"/>
        <w:tab w:val="right" w:pos="9638"/>
      </w:tabs>
      <w:suppressAutoHyphens/>
      <w:rPr>
        <w:rFonts w:eastAsia="Lucida Sans Unicode" w:cs="Mangal"/>
        <w:kern w:val="3"/>
        <w:szCs w:val="21"/>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F391" w14:textId="77777777" w:rsidR="00C13DF2" w:rsidRDefault="00C13DF2">
      <w:r>
        <w:separator/>
      </w:r>
    </w:p>
  </w:footnote>
  <w:footnote w:type="continuationSeparator" w:id="0">
    <w:p w14:paraId="55442AA3" w14:textId="77777777" w:rsidR="00C13DF2" w:rsidRDefault="00C1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4AB0" w14:textId="77777777" w:rsidR="00ED16C3" w:rsidRDefault="00C13DF2">
    <w:pPr>
      <w:tabs>
        <w:tab w:val="center" w:pos="4153"/>
        <w:tab w:val="right" w:pos="8306"/>
      </w:tabs>
      <w:suppressAutoHyphens/>
      <w:rPr>
        <w:color w:val="000000"/>
        <w:kern w:val="3"/>
        <w:szCs w:val="24"/>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7910" w14:textId="77777777" w:rsidR="00ED16C3" w:rsidRDefault="00C13DF2">
    <w:pPr>
      <w:tabs>
        <w:tab w:val="center" w:pos="4153"/>
        <w:tab w:val="right" w:pos="8306"/>
      </w:tabs>
      <w:suppressAutoHyphens/>
      <w:rPr>
        <w:color w:val="000000"/>
        <w:kern w:val="3"/>
        <w:szCs w:val="24"/>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169" w14:textId="77777777" w:rsidR="00ED16C3" w:rsidRDefault="00C13DF2">
    <w:pPr>
      <w:tabs>
        <w:tab w:val="center" w:pos="4153"/>
        <w:tab w:val="right" w:pos="8306"/>
      </w:tabs>
      <w:suppressAutoHyphens/>
      <w:rPr>
        <w:color w:val="000000"/>
        <w:kern w:val="3"/>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FA"/>
    <w:multiLevelType w:val="multilevel"/>
    <w:tmpl w:val="9534705E"/>
    <w:lvl w:ilvl="0">
      <w:start w:val="1"/>
      <w:numFmt w:val="decimal"/>
      <w:lvlText w:val="4.%1"/>
      <w:lvlJc w:val="left"/>
      <w:pPr>
        <w:ind w:left="1219" w:hanging="360"/>
      </w:pPr>
      <w:rPr>
        <w:rFonts w:hint="default"/>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 w15:restartNumberingAfterBreak="0">
    <w:nsid w:val="09F82DE5"/>
    <w:multiLevelType w:val="multilevel"/>
    <w:tmpl w:val="48544D84"/>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6D1086F"/>
    <w:multiLevelType w:val="multilevel"/>
    <w:tmpl w:val="BC6639FC"/>
    <w:lvl w:ilvl="0">
      <w:start w:val="1"/>
      <w:numFmt w:val="decimal"/>
      <w:lvlText w:val="%1."/>
      <w:lvlJc w:val="left"/>
      <w:pPr>
        <w:ind w:left="1219" w:hanging="360"/>
      </w:pPr>
      <w:rPr>
        <w:rFonts w:ascii="Times New Roman" w:eastAsia="Times New Roman" w:hAnsi="Times New Roman" w:cs="Times New Roman"/>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3" w15:restartNumberingAfterBreak="0">
    <w:nsid w:val="3F6126A4"/>
    <w:multiLevelType w:val="multilevel"/>
    <w:tmpl w:val="BC6639FC"/>
    <w:lvl w:ilvl="0">
      <w:start w:val="1"/>
      <w:numFmt w:val="decimal"/>
      <w:lvlText w:val="%1."/>
      <w:lvlJc w:val="left"/>
      <w:pPr>
        <w:ind w:left="1219" w:hanging="360"/>
      </w:pPr>
      <w:rPr>
        <w:rFonts w:ascii="Times New Roman" w:eastAsia="Times New Roman" w:hAnsi="Times New Roman" w:cs="Times New Roman"/>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4" w15:restartNumberingAfterBreak="0">
    <w:nsid w:val="62A75BBE"/>
    <w:multiLevelType w:val="hybridMultilevel"/>
    <w:tmpl w:val="C4207E2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7C3146D6"/>
    <w:multiLevelType w:val="multilevel"/>
    <w:tmpl w:val="5C1C2D2E"/>
    <w:lvl w:ilvl="0">
      <w:start w:val="1"/>
      <w:numFmt w:val="decimal"/>
      <w:lvlText w:val="4.%1."/>
      <w:lvlJc w:val="left"/>
      <w:pPr>
        <w:ind w:left="1069" w:hanging="360"/>
      </w:pPr>
      <w:rPr>
        <w:rFonts w:hint="default"/>
        <w:b w:val="0"/>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30B"/>
    <w:rsid w:val="0003193B"/>
    <w:rsid w:val="00070340"/>
    <w:rsid w:val="00097F41"/>
    <w:rsid w:val="000E06EA"/>
    <w:rsid w:val="001018BA"/>
    <w:rsid w:val="00105C6F"/>
    <w:rsid w:val="00124D67"/>
    <w:rsid w:val="00135CDE"/>
    <w:rsid w:val="001466F7"/>
    <w:rsid w:val="00153FB4"/>
    <w:rsid w:val="00157608"/>
    <w:rsid w:val="00171E39"/>
    <w:rsid w:val="001878EB"/>
    <w:rsid w:val="001C6641"/>
    <w:rsid w:val="001E1A87"/>
    <w:rsid w:val="002638AB"/>
    <w:rsid w:val="00295B24"/>
    <w:rsid w:val="002C6CFE"/>
    <w:rsid w:val="002F7A4C"/>
    <w:rsid w:val="00332AFC"/>
    <w:rsid w:val="0036017C"/>
    <w:rsid w:val="003602D3"/>
    <w:rsid w:val="003732A5"/>
    <w:rsid w:val="0037351B"/>
    <w:rsid w:val="003778F6"/>
    <w:rsid w:val="00393351"/>
    <w:rsid w:val="00395CF2"/>
    <w:rsid w:val="003B4089"/>
    <w:rsid w:val="003F09C5"/>
    <w:rsid w:val="00412D0F"/>
    <w:rsid w:val="00430A92"/>
    <w:rsid w:val="004455E8"/>
    <w:rsid w:val="00475CBC"/>
    <w:rsid w:val="0047661D"/>
    <w:rsid w:val="0048535C"/>
    <w:rsid w:val="004B1E9D"/>
    <w:rsid w:val="004C3518"/>
    <w:rsid w:val="004D6A9A"/>
    <w:rsid w:val="0054393B"/>
    <w:rsid w:val="00552956"/>
    <w:rsid w:val="005546BB"/>
    <w:rsid w:val="0058072E"/>
    <w:rsid w:val="005C630B"/>
    <w:rsid w:val="005C7FF9"/>
    <w:rsid w:val="005D777E"/>
    <w:rsid w:val="005E24F2"/>
    <w:rsid w:val="00623731"/>
    <w:rsid w:val="00630630"/>
    <w:rsid w:val="00647146"/>
    <w:rsid w:val="0069656E"/>
    <w:rsid w:val="006A1559"/>
    <w:rsid w:val="006D02F0"/>
    <w:rsid w:val="006D15CE"/>
    <w:rsid w:val="006D68D9"/>
    <w:rsid w:val="006F4799"/>
    <w:rsid w:val="007252A2"/>
    <w:rsid w:val="00743437"/>
    <w:rsid w:val="00756B7B"/>
    <w:rsid w:val="007675EB"/>
    <w:rsid w:val="00784602"/>
    <w:rsid w:val="007878B8"/>
    <w:rsid w:val="007B2139"/>
    <w:rsid w:val="007C62DD"/>
    <w:rsid w:val="007E2C62"/>
    <w:rsid w:val="00851CE2"/>
    <w:rsid w:val="0089232D"/>
    <w:rsid w:val="008D35B6"/>
    <w:rsid w:val="0090413B"/>
    <w:rsid w:val="00934B9D"/>
    <w:rsid w:val="00940FB7"/>
    <w:rsid w:val="00966570"/>
    <w:rsid w:val="00985474"/>
    <w:rsid w:val="009B7533"/>
    <w:rsid w:val="009C3C36"/>
    <w:rsid w:val="009D31B9"/>
    <w:rsid w:val="009E61E3"/>
    <w:rsid w:val="00A064B2"/>
    <w:rsid w:val="00A10980"/>
    <w:rsid w:val="00A36D8C"/>
    <w:rsid w:val="00A50806"/>
    <w:rsid w:val="00A6331F"/>
    <w:rsid w:val="00A675F7"/>
    <w:rsid w:val="00A857EA"/>
    <w:rsid w:val="00AC7268"/>
    <w:rsid w:val="00B42032"/>
    <w:rsid w:val="00B6784E"/>
    <w:rsid w:val="00BA2A56"/>
    <w:rsid w:val="00BB48FC"/>
    <w:rsid w:val="00BC1026"/>
    <w:rsid w:val="00BC332B"/>
    <w:rsid w:val="00BC36EB"/>
    <w:rsid w:val="00BC5E49"/>
    <w:rsid w:val="00BD5017"/>
    <w:rsid w:val="00BD7008"/>
    <w:rsid w:val="00BF15E8"/>
    <w:rsid w:val="00C0136E"/>
    <w:rsid w:val="00C04EB4"/>
    <w:rsid w:val="00C13DF2"/>
    <w:rsid w:val="00C411C4"/>
    <w:rsid w:val="00C65804"/>
    <w:rsid w:val="00CB1755"/>
    <w:rsid w:val="00CB37B0"/>
    <w:rsid w:val="00CC7936"/>
    <w:rsid w:val="00CE2E4F"/>
    <w:rsid w:val="00CF475B"/>
    <w:rsid w:val="00D010FB"/>
    <w:rsid w:val="00D1711B"/>
    <w:rsid w:val="00D31D3F"/>
    <w:rsid w:val="00D46867"/>
    <w:rsid w:val="00D6112F"/>
    <w:rsid w:val="00D80091"/>
    <w:rsid w:val="00D81091"/>
    <w:rsid w:val="00DA3A1F"/>
    <w:rsid w:val="00DB2321"/>
    <w:rsid w:val="00DC0B3A"/>
    <w:rsid w:val="00E163CB"/>
    <w:rsid w:val="00E23478"/>
    <w:rsid w:val="00E2461B"/>
    <w:rsid w:val="00E36888"/>
    <w:rsid w:val="00E62384"/>
    <w:rsid w:val="00E75769"/>
    <w:rsid w:val="00E82B1F"/>
    <w:rsid w:val="00EC3761"/>
    <w:rsid w:val="00EF6662"/>
    <w:rsid w:val="00F55615"/>
    <w:rsid w:val="00F66F80"/>
    <w:rsid w:val="00FD5F29"/>
    <w:rsid w:val="00FE2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104F"/>
  <w15:docId w15:val="{7631DAF6-A88C-47D8-8DC0-94ACB7FD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630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D35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63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630B"/>
    <w:rPr>
      <w:rFonts w:ascii="Tahoma" w:eastAsia="Times New Roman" w:hAnsi="Tahoma" w:cs="Tahoma"/>
      <w:sz w:val="16"/>
      <w:szCs w:val="16"/>
    </w:rPr>
  </w:style>
  <w:style w:type="paragraph" w:styleId="Antrats">
    <w:name w:val="header"/>
    <w:basedOn w:val="prastasis"/>
    <w:link w:val="AntratsDiagrama"/>
    <w:uiPriority w:val="99"/>
    <w:semiHidden/>
    <w:unhideWhenUsed/>
    <w:rsid w:val="00105C6F"/>
    <w:pPr>
      <w:tabs>
        <w:tab w:val="center" w:pos="4819"/>
        <w:tab w:val="right" w:pos="9638"/>
      </w:tabs>
    </w:pPr>
  </w:style>
  <w:style w:type="character" w:customStyle="1" w:styleId="AntratsDiagrama">
    <w:name w:val="Antraštės Diagrama"/>
    <w:basedOn w:val="Numatytasispastraiposriftas"/>
    <w:link w:val="Antrats"/>
    <w:uiPriority w:val="99"/>
    <w:semiHidden/>
    <w:rsid w:val="00105C6F"/>
    <w:rPr>
      <w:rFonts w:ascii="Times New Roman" w:eastAsia="Times New Roman" w:hAnsi="Times New Roman" w:cs="Times New Roman"/>
      <w:sz w:val="24"/>
      <w:szCs w:val="20"/>
    </w:rPr>
  </w:style>
  <w:style w:type="paragraph" w:styleId="Sraopastraipa">
    <w:name w:val="List Paragraph"/>
    <w:basedOn w:val="prastasis"/>
    <w:uiPriority w:val="34"/>
    <w:qFormat/>
    <w:rsid w:val="00105C6F"/>
    <w:pPr>
      <w:spacing w:after="200" w:line="276" w:lineRule="auto"/>
      <w:ind w:left="720"/>
      <w:contextualSpacing/>
    </w:pPr>
    <w:rPr>
      <w:rFonts w:asciiTheme="minorHAnsi" w:eastAsiaTheme="minorHAnsi" w:hAnsiTheme="minorHAnsi" w:cstheme="minorBidi"/>
      <w:sz w:val="22"/>
      <w:szCs w:val="22"/>
    </w:rPr>
  </w:style>
  <w:style w:type="paragraph" w:styleId="Puslapioinaostekstas">
    <w:name w:val="footnote text"/>
    <w:basedOn w:val="prastasis"/>
    <w:link w:val="PuslapioinaostekstasDiagrama"/>
    <w:uiPriority w:val="99"/>
    <w:semiHidden/>
    <w:unhideWhenUsed/>
    <w:rsid w:val="00332AFC"/>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332AFC"/>
    <w:rPr>
      <w:sz w:val="20"/>
      <w:szCs w:val="20"/>
    </w:rPr>
  </w:style>
  <w:style w:type="character" w:styleId="Puslapioinaosnuoroda">
    <w:name w:val="footnote reference"/>
    <w:uiPriority w:val="99"/>
    <w:semiHidden/>
    <w:unhideWhenUsed/>
    <w:rsid w:val="00332AFC"/>
    <w:rPr>
      <w:rFonts w:ascii="Times New Roman" w:hAnsi="Times New Roman" w:cs="Times New Roman" w:hint="default"/>
      <w:vertAlign w:val="superscript"/>
    </w:rPr>
  </w:style>
  <w:style w:type="paragraph" w:styleId="Betarp">
    <w:name w:val="No Spacing"/>
    <w:uiPriority w:val="1"/>
    <w:qFormat/>
    <w:rsid w:val="001878EB"/>
    <w:pPr>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82B1F"/>
    <w:rPr>
      <w:sz w:val="16"/>
      <w:szCs w:val="16"/>
    </w:rPr>
  </w:style>
  <w:style w:type="paragraph" w:styleId="Komentarotekstas">
    <w:name w:val="annotation text"/>
    <w:basedOn w:val="prastasis"/>
    <w:link w:val="KomentarotekstasDiagrama"/>
    <w:uiPriority w:val="99"/>
    <w:semiHidden/>
    <w:unhideWhenUsed/>
    <w:rsid w:val="00E82B1F"/>
    <w:rPr>
      <w:sz w:val="20"/>
    </w:rPr>
  </w:style>
  <w:style w:type="character" w:customStyle="1" w:styleId="KomentarotekstasDiagrama">
    <w:name w:val="Komentaro tekstas Diagrama"/>
    <w:basedOn w:val="Numatytasispastraiposriftas"/>
    <w:link w:val="Komentarotekstas"/>
    <w:uiPriority w:val="99"/>
    <w:semiHidden/>
    <w:rsid w:val="00E82B1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82B1F"/>
    <w:rPr>
      <w:b/>
      <w:bCs/>
    </w:rPr>
  </w:style>
  <w:style w:type="character" w:customStyle="1" w:styleId="KomentarotemaDiagrama">
    <w:name w:val="Komentaro tema Diagrama"/>
    <w:basedOn w:val="KomentarotekstasDiagrama"/>
    <w:link w:val="Komentarotema"/>
    <w:uiPriority w:val="99"/>
    <w:semiHidden/>
    <w:rsid w:val="00E82B1F"/>
    <w:rPr>
      <w:rFonts w:ascii="Times New Roman" w:eastAsia="Times New Roman" w:hAnsi="Times New Roman" w:cs="Times New Roman"/>
      <w:b/>
      <w:bCs/>
      <w:sz w:val="20"/>
      <w:szCs w:val="20"/>
    </w:rPr>
  </w:style>
  <w:style w:type="paragraph" w:styleId="Antrat">
    <w:name w:val="caption"/>
    <w:basedOn w:val="prastasis"/>
    <w:next w:val="prastasis"/>
    <w:uiPriority w:val="35"/>
    <w:semiHidden/>
    <w:unhideWhenUsed/>
    <w:qFormat/>
    <w:rsid w:val="00CC7936"/>
    <w:pPr>
      <w:spacing w:after="200"/>
    </w:pPr>
    <w:rPr>
      <w:b/>
      <w:bCs/>
      <w:color w:val="4F81BD" w:themeColor="accent1"/>
      <w:sz w:val="18"/>
      <w:szCs w:val="18"/>
    </w:rPr>
  </w:style>
  <w:style w:type="character" w:customStyle="1" w:styleId="Antrat1Diagrama">
    <w:name w:val="Antraštė 1 Diagrama"/>
    <w:basedOn w:val="Numatytasispastraiposriftas"/>
    <w:link w:val="Antrat1"/>
    <w:uiPriority w:val="9"/>
    <w:rsid w:val="008D35B6"/>
    <w:rPr>
      <w:rFonts w:asciiTheme="majorHAnsi" w:eastAsiaTheme="majorEastAsia" w:hAnsiTheme="majorHAnsi" w:cstheme="majorBidi"/>
      <w:b/>
      <w:bCs/>
      <w:color w:val="365F91" w:themeColor="accent1" w:themeShade="BF"/>
      <w:sz w:val="28"/>
      <w:szCs w:val="28"/>
    </w:rPr>
  </w:style>
  <w:style w:type="paragraph" w:styleId="Pataisymai">
    <w:name w:val="Revision"/>
    <w:hidden/>
    <w:uiPriority w:val="99"/>
    <w:semiHidden/>
    <w:rsid w:val="006D68D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6838">
      <w:bodyDiv w:val="1"/>
      <w:marLeft w:val="0"/>
      <w:marRight w:val="0"/>
      <w:marTop w:val="0"/>
      <w:marBottom w:val="0"/>
      <w:divBdr>
        <w:top w:val="none" w:sz="0" w:space="0" w:color="auto"/>
        <w:left w:val="none" w:sz="0" w:space="0" w:color="auto"/>
        <w:bottom w:val="none" w:sz="0" w:space="0" w:color="auto"/>
        <w:right w:val="none" w:sz="0" w:space="0" w:color="auto"/>
      </w:divBdr>
    </w:div>
    <w:div w:id="1502891083">
      <w:bodyDiv w:val="1"/>
      <w:marLeft w:val="0"/>
      <w:marRight w:val="0"/>
      <w:marTop w:val="0"/>
      <w:marBottom w:val="0"/>
      <w:divBdr>
        <w:top w:val="none" w:sz="0" w:space="0" w:color="auto"/>
        <w:left w:val="none" w:sz="0" w:space="0" w:color="auto"/>
        <w:bottom w:val="none" w:sz="0" w:space="0" w:color="auto"/>
        <w:right w:val="none" w:sz="0" w:space="0" w:color="auto"/>
      </w:divBdr>
    </w:div>
    <w:div w:id="15613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32F8-1ED0-4B70-80C6-3BC5D69D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4049</Words>
  <Characters>2308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Inga Jurčenko</cp:lastModifiedBy>
  <cp:revision>8</cp:revision>
  <cp:lastPrinted>2022-01-18T09:37:00Z</cp:lastPrinted>
  <dcterms:created xsi:type="dcterms:W3CDTF">2022-01-18T07:44:00Z</dcterms:created>
  <dcterms:modified xsi:type="dcterms:W3CDTF">2022-02-10T08:45:00Z</dcterms:modified>
</cp:coreProperties>
</file>