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86C1" w14:textId="77777777"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r w:rsidRPr="004442E8">
        <w:rPr>
          <w:rFonts w:eastAsia="Times New Roman" w:cs="Times New Roman"/>
          <w:szCs w:val="24"/>
        </w:rPr>
        <w:t>AIŠKINAMASIS RAŠTAS</w:t>
      </w:r>
    </w:p>
    <w:p w14:paraId="628C996A" w14:textId="5E81285E" w:rsidR="004442E8" w:rsidRPr="004442E8" w:rsidRDefault="004442E8" w:rsidP="004442E8">
      <w:pPr>
        <w:tabs>
          <w:tab w:val="num" w:pos="0"/>
          <w:tab w:val="left" w:pos="720"/>
        </w:tabs>
        <w:spacing w:after="0" w:line="240" w:lineRule="auto"/>
        <w:ind w:firstLine="360"/>
        <w:jc w:val="center"/>
        <w:rPr>
          <w:rFonts w:eastAsia="Times New Roman" w:cs="Times New Roman"/>
          <w:szCs w:val="24"/>
        </w:rPr>
      </w:pPr>
      <w:r w:rsidRPr="004442E8">
        <w:rPr>
          <w:rFonts w:eastAsia="Times New Roman" w:cs="Times New Roman"/>
          <w:szCs w:val="24"/>
        </w:rPr>
        <w:t>Dėl Molėtų rajono savivaldybės aplinkos apsaugos rė</w:t>
      </w:r>
      <w:r w:rsidR="00B70037">
        <w:rPr>
          <w:rFonts w:eastAsia="Times New Roman" w:cs="Times New Roman"/>
          <w:szCs w:val="24"/>
        </w:rPr>
        <w:t>mimo specialiosios programos 202</w:t>
      </w:r>
      <w:r w:rsidR="00EF1D23">
        <w:rPr>
          <w:rFonts w:eastAsia="Times New Roman" w:cs="Times New Roman"/>
          <w:szCs w:val="24"/>
        </w:rPr>
        <w:t>1</w:t>
      </w:r>
      <w:r w:rsidRPr="004442E8">
        <w:rPr>
          <w:rFonts w:eastAsia="Times New Roman" w:cs="Times New Roman"/>
          <w:szCs w:val="24"/>
        </w:rPr>
        <w:t xml:space="preserve"> m. priemonių vykdymo ataskaitos patvirtinimo</w:t>
      </w:r>
    </w:p>
    <w:p w14:paraId="46E668B9" w14:textId="77777777"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p>
    <w:p w14:paraId="104C6CA8" w14:textId="33A70339" w:rsidR="004442E8" w:rsidRPr="004037AF" w:rsidRDefault="004442E8" w:rsidP="004442E8">
      <w:pPr>
        <w:tabs>
          <w:tab w:val="left" w:pos="720"/>
          <w:tab w:val="num" w:pos="3960"/>
        </w:tabs>
        <w:spacing w:after="0" w:line="360" w:lineRule="auto"/>
        <w:jc w:val="both"/>
        <w:rPr>
          <w:rFonts w:eastAsia="Times New Roman" w:cs="Times New Roman"/>
          <w:bCs/>
          <w:szCs w:val="24"/>
        </w:rPr>
      </w:pPr>
      <w:r w:rsidRPr="004442E8">
        <w:rPr>
          <w:rFonts w:eastAsia="Times New Roman" w:cs="Times New Roman"/>
          <w:b/>
          <w:szCs w:val="24"/>
        </w:rPr>
        <w:tab/>
      </w:r>
      <w:r w:rsidRPr="004037AF">
        <w:rPr>
          <w:rFonts w:eastAsia="Times New Roman" w:cs="Times New Roman"/>
          <w:bCs/>
          <w:szCs w:val="24"/>
        </w:rPr>
        <w:t>1. P</w:t>
      </w:r>
      <w:r w:rsidRPr="004037AF">
        <w:rPr>
          <w:rFonts w:eastAsia="Times New Roman" w:cs="Times New Roman"/>
          <w:bCs/>
          <w:szCs w:val="24"/>
          <w:lang w:val="pt-BR"/>
        </w:rPr>
        <w:t>arengto tarybos sprendimo projekto tikslai ir uždaviniai</w:t>
      </w:r>
      <w:r w:rsidR="004037AF">
        <w:rPr>
          <w:rFonts w:eastAsia="Times New Roman" w:cs="Times New Roman"/>
          <w:bCs/>
          <w:szCs w:val="24"/>
        </w:rPr>
        <w:t>:</w:t>
      </w:r>
    </w:p>
    <w:p w14:paraId="5EF12EA3" w14:textId="59ADD359"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t>Molėtų rajono savivaldybės aplinkos apsaugos rė</w:t>
      </w:r>
      <w:r w:rsidR="00B70037">
        <w:rPr>
          <w:rFonts w:eastAsia="Times New Roman" w:cs="Times New Roman"/>
          <w:szCs w:val="24"/>
        </w:rPr>
        <w:t>mimo specialiosios programos 202</w:t>
      </w:r>
      <w:r w:rsidR="00EF1D23">
        <w:rPr>
          <w:rFonts w:eastAsia="Times New Roman" w:cs="Times New Roman"/>
          <w:szCs w:val="24"/>
        </w:rPr>
        <w:t>1</w:t>
      </w:r>
      <w:r w:rsidRPr="004442E8">
        <w:rPr>
          <w:rFonts w:eastAsia="Times New Roman" w:cs="Times New Roman"/>
          <w:szCs w:val="24"/>
        </w:rPr>
        <w:t xml:space="preserve"> m. priemonių vykdymo ataskaitos (toliau</w:t>
      </w:r>
      <w:r>
        <w:rPr>
          <w:rFonts w:eastAsia="Times New Roman" w:cs="Times New Roman"/>
          <w:szCs w:val="24"/>
        </w:rPr>
        <w:t xml:space="preserve"> </w:t>
      </w:r>
      <w:r w:rsidRPr="004442E8">
        <w:rPr>
          <w:rFonts w:eastAsia="Times New Roman" w:cs="Times New Roman"/>
          <w:szCs w:val="24"/>
        </w:rPr>
        <w:t>- Ataskaita) tikslas – pateikti išsamią informaciją apie savivaldybės aplinkos apsaugos rėmimo specialiosios programos (toliau – SAARP) finansavimo šaltinius, gautas lėšas, jų panaudojimą bei nepanaudot</w:t>
      </w:r>
      <w:r>
        <w:rPr>
          <w:rFonts w:eastAsia="Times New Roman" w:cs="Times New Roman"/>
          <w:szCs w:val="24"/>
        </w:rPr>
        <w:t xml:space="preserve">ų </w:t>
      </w:r>
      <w:r w:rsidRPr="004442E8">
        <w:rPr>
          <w:rFonts w:eastAsia="Times New Roman" w:cs="Times New Roman"/>
          <w:szCs w:val="24"/>
        </w:rPr>
        <w:t xml:space="preserve"> lėš</w:t>
      </w:r>
      <w:r>
        <w:rPr>
          <w:rFonts w:eastAsia="Times New Roman" w:cs="Times New Roman"/>
          <w:szCs w:val="24"/>
        </w:rPr>
        <w:t>ų likučius</w:t>
      </w:r>
      <w:r w:rsidRPr="004442E8">
        <w:rPr>
          <w:rFonts w:eastAsia="Times New Roman" w:cs="Times New Roman"/>
          <w:szCs w:val="24"/>
        </w:rPr>
        <w:t>.</w:t>
      </w:r>
    </w:p>
    <w:p w14:paraId="65971999" w14:textId="5695A6C4" w:rsidR="004442E8" w:rsidRPr="004442E8" w:rsidRDefault="00B70037" w:rsidP="004442E8">
      <w:pPr>
        <w:tabs>
          <w:tab w:val="left" w:pos="720"/>
          <w:tab w:val="num" w:pos="3960"/>
        </w:tabs>
        <w:spacing w:after="0" w:line="360" w:lineRule="auto"/>
        <w:ind w:firstLine="851"/>
        <w:jc w:val="both"/>
        <w:rPr>
          <w:rFonts w:eastAsia="Times New Roman" w:cs="Times New Roman"/>
          <w:szCs w:val="24"/>
        </w:rPr>
      </w:pPr>
      <w:r>
        <w:rPr>
          <w:rFonts w:eastAsia="Times New Roman" w:cs="Times New Roman"/>
          <w:szCs w:val="24"/>
        </w:rPr>
        <w:t>202</w:t>
      </w:r>
      <w:r w:rsidR="00EF1D23">
        <w:rPr>
          <w:rFonts w:eastAsia="Times New Roman" w:cs="Times New Roman"/>
          <w:szCs w:val="24"/>
        </w:rPr>
        <w:t>1</w:t>
      </w:r>
      <w:r w:rsidR="004442E8" w:rsidRPr="004442E8">
        <w:rPr>
          <w:rFonts w:eastAsia="Times New Roman" w:cs="Times New Roman"/>
          <w:szCs w:val="24"/>
        </w:rPr>
        <w:t xml:space="preserve"> m. SAARP programai buvo surinkta </w:t>
      </w:r>
      <w:r w:rsidR="00EF1D23">
        <w:rPr>
          <w:rFonts w:eastAsia="Times New Roman" w:cs="Times New Roman"/>
          <w:szCs w:val="24"/>
        </w:rPr>
        <w:t>8</w:t>
      </w:r>
      <w:r w:rsidR="006338B4">
        <w:rPr>
          <w:rFonts w:eastAsia="Times New Roman" w:cs="Times New Roman"/>
          <w:szCs w:val="24"/>
          <w:lang w:val="en-US"/>
        </w:rPr>
        <w:t>2</w:t>
      </w:r>
      <w:r w:rsidR="00EF1D23">
        <w:rPr>
          <w:rFonts w:eastAsia="Times New Roman" w:cs="Times New Roman"/>
          <w:szCs w:val="24"/>
        </w:rPr>
        <w:t xml:space="preserve"> </w:t>
      </w:r>
      <w:r w:rsidR="00F6602B">
        <w:rPr>
          <w:rFonts w:eastAsia="Times New Roman" w:cs="Times New Roman"/>
          <w:szCs w:val="24"/>
        </w:rPr>
        <w:t>472</w:t>
      </w:r>
      <w:r>
        <w:rPr>
          <w:rFonts w:eastAsia="Times New Roman" w:cs="Times New Roman"/>
          <w:szCs w:val="24"/>
        </w:rPr>
        <w:t xml:space="preserve"> Eur, 20</w:t>
      </w:r>
      <w:r w:rsidR="00EF1D23">
        <w:rPr>
          <w:rFonts w:eastAsia="Times New Roman" w:cs="Times New Roman"/>
          <w:szCs w:val="24"/>
        </w:rPr>
        <w:t>20</w:t>
      </w:r>
      <w:r w:rsidR="004442E8" w:rsidRPr="004442E8">
        <w:rPr>
          <w:rFonts w:eastAsia="Times New Roman" w:cs="Times New Roman"/>
          <w:szCs w:val="24"/>
        </w:rPr>
        <w:t xml:space="preserve"> m.</w:t>
      </w:r>
      <w:r w:rsidR="0061358C">
        <w:rPr>
          <w:rFonts w:eastAsia="Times New Roman" w:cs="Times New Roman"/>
          <w:szCs w:val="24"/>
        </w:rPr>
        <w:t xml:space="preserve"> </w:t>
      </w:r>
      <w:r w:rsidR="004442E8" w:rsidRPr="004442E8">
        <w:rPr>
          <w:rFonts w:eastAsia="Times New Roman" w:cs="Times New Roman"/>
          <w:szCs w:val="24"/>
        </w:rPr>
        <w:t xml:space="preserve"> likutis buvo </w:t>
      </w:r>
      <w:r w:rsidR="00EF1D23">
        <w:rPr>
          <w:rFonts w:eastAsia="Times New Roman" w:cs="Times New Roman"/>
          <w:szCs w:val="24"/>
        </w:rPr>
        <w:t>50 600</w:t>
      </w:r>
      <w:r w:rsidR="004442E8" w:rsidRPr="004442E8">
        <w:rPr>
          <w:rFonts w:eastAsia="Times New Roman" w:cs="Times New Roman"/>
          <w:szCs w:val="24"/>
        </w:rPr>
        <w:t xml:space="preserve"> Eur, bendras programos biudžetas su 20</w:t>
      </w:r>
      <w:r w:rsidR="00EF1D23">
        <w:rPr>
          <w:rFonts w:eastAsia="Times New Roman" w:cs="Times New Roman"/>
          <w:szCs w:val="24"/>
        </w:rPr>
        <w:t>21</w:t>
      </w:r>
      <w:r w:rsidR="004442E8" w:rsidRPr="004442E8">
        <w:rPr>
          <w:rFonts w:eastAsia="Times New Roman" w:cs="Times New Roman"/>
          <w:szCs w:val="24"/>
        </w:rPr>
        <w:t xml:space="preserve"> m. likučiu –</w:t>
      </w:r>
      <w:r w:rsidR="00EF1D23">
        <w:rPr>
          <w:rFonts w:eastAsia="Times New Roman" w:cs="Times New Roman"/>
          <w:szCs w:val="24"/>
        </w:rPr>
        <w:t>1</w:t>
      </w:r>
      <w:r w:rsidR="006338B4">
        <w:rPr>
          <w:rFonts w:eastAsia="Times New Roman" w:cs="Times New Roman"/>
          <w:szCs w:val="24"/>
        </w:rPr>
        <w:t xml:space="preserve">33 </w:t>
      </w:r>
      <w:r w:rsidR="00F6602B">
        <w:rPr>
          <w:rFonts w:eastAsia="Times New Roman" w:cs="Times New Roman"/>
          <w:szCs w:val="24"/>
        </w:rPr>
        <w:t>072</w:t>
      </w:r>
      <w:r w:rsidR="00EF1D23">
        <w:rPr>
          <w:rFonts w:eastAsia="Times New Roman" w:cs="Times New Roman"/>
          <w:szCs w:val="24"/>
        </w:rPr>
        <w:t xml:space="preserve"> </w:t>
      </w:r>
      <w:r w:rsidR="004442E8" w:rsidRPr="004442E8">
        <w:rPr>
          <w:rFonts w:eastAsia="Times New Roman" w:cs="Times New Roman"/>
          <w:szCs w:val="24"/>
        </w:rPr>
        <w:t>Eur (</w:t>
      </w:r>
      <w:r w:rsidR="001C7AAA">
        <w:rPr>
          <w:rFonts w:eastAsia="Times New Roman" w:cs="Times New Roman"/>
          <w:szCs w:val="24"/>
        </w:rPr>
        <w:t xml:space="preserve">buvo </w:t>
      </w:r>
      <w:r w:rsidR="004442E8" w:rsidRPr="004442E8">
        <w:rPr>
          <w:rFonts w:eastAsia="Times New Roman" w:cs="Times New Roman"/>
          <w:szCs w:val="24"/>
        </w:rPr>
        <w:t xml:space="preserve">planuotas </w:t>
      </w:r>
      <w:r w:rsidR="001C7AAA">
        <w:rPr>
          <w:rFonts w:eastAsia="Times New Roman" w:cs="Times New Roman"/>
          <w:szCs w:val="24"/>
        </w:rPr>
        <w:t>su likučiu</w:t>
      </w:r>
      <w:r w:rsidR="004442E8" w:rsidRPr="004442E8">
        <w:rPr>
          <w:rFonts w:eastAsia="Times New Roman" w:cs="Times New Roman"/>
          <w:szCs w:val="24"/>
        </w:rPr>
        <w:t xml:space="preserve"> – </w:t>
      </w:r>
      <w:r w:rsidR="00EF1D23">
        <w:rPr>
          <w:rFonts w:eastAsia="Times New Roman" w:cs="Times New Roman"/>
          <w:szCs w:val="24"/>
        </w:rPr>
        <w:t>107 900</w:t>
      </w:r>
      <w:r w:rsidR="004442E8" w:rsidRPr="004442E8">
        <w:rPr>
          <w:rFonts w:eastAsia="Times New Roman" w:cs="Times New Roman"/>
          <w:szCs w:val="24"/>
        </w:rPr>
        <w:t xml:space="preserve"> Eur).</w:t>
      </w:r>
    </w:p>
    <w:p w14:paraId="70BE027B" w14:textId="2DB65002" w:rsidR="004442E8" w:rsidRPr="004442E8" w:rsidRDefault="00B70037" w:rsidP="004442E8">
      <w:pPr>
        <w:tabs>
          <w:tab w:val="left" w:pos="720"/>
          <w:tab w:val="num" w:pos="3960"/>
        </w:tabs>
        <w:spacing w:after="0" w:line="360" w:lineRule="auto"/>
        <w:jc w:val="both"/>
        <w:rPr>
          <w:rFonts w:eastAsia="Times New Roman" w:cs="Times New Roman"/>
          <w:szCs w:val="24"/>
        </w:rPr>
      </w:pPr>
      <w:r>
        <w:rPr>
          <w:rFonts w:eastAsia="Times New Roman" w:cs="Times New Roman"/>
          <w:szCs w:val="24"/>
        </w:rPr>
        <w:t xml:space="preserve"> </w:t>
      </w:r>
      <w:r>
        <w:rPr>
          <w:rFonts w:eastAsia="Times New Roman" w:cs="Times New Roman"/>
          <w:szCs w:val="24"/>
        </w:rPr>
        <w:tab/>
        <w:t>Iš viso 202</w:t>
      </w:r>
      <w:r w:rsidR="00EF1D23">
        <w:rPr>
          <w:rFonts w:eastAsia="Times New Roman" w:cs="Times New Roman"/>
          <w:szCs w:val="24"/>
        </w:rPr>
        <w:t>1</w:t>
      </w:r>
      <w:r w:rsidR="004442E8" w:rsidRPr="004442E8">
        <w:rPr>
          <w:rFonts w:eastAsia="Times New Roman" w:cs="Times New Roman"/>
          <w:szCs w:val="24"/>
        </w:rPr>
        <w:t xml:space="preserve"> m. Savivaldybės aplinkos apsaugos rėmimo specialiosios programos priemonėms vykdyti buvo panaudota </w:t>
      </w:r>
      <w:r w:rsidR="002E0580">
        <w:rPr>
          <w:rFonts w:eastAsia="Times New Roman" w:cs="Times New Roman"/>
          <w:szCs w:val="24"/>
        </w:rPr>
        <w:t>67 507</w:t>
      </w:r>
      <w:r w:rsidR="001C7AAA">
        <w:rPr>
          <w:rFonts w:eastAsia="Times New Roman" w:cs="Times New Roman"/>
          <w:szCs w:val="24"/>
        </w:rPr>
        <w:t xml:space="preserve"> </w:t>
      </w:r>
      <w:r w:rsidR="004442E8" w:rsidRPr="004442E8">
        <w:rPr>
          <w:rFonts w:eastAsia="Times New Roman" w:cs="Times New Roman"/>
          <w:szCs w:val="24"/>
        </w:rPr>
        <w:t xml:space="preserve">Eur, iš jų: </w:t>
      </w:r>
      <w:r w:rsidR="002E0580">
        <w:rPr>
          <w:rFonts w:eastAsia="Times New Roman" w:cs="Times New Roman"/>
          <w:szCs w:val="24"/>
        </w:rPr>
        <w:t>5 433</w:t>
      </w:r>
      <w:r w:rsidR="004442E8" w:rsidRPr="004442E8">
        <w:rPr>
          <w:rFonts w:eastAsia="Times New Roman" w:cs="Times New Roman"/>
          <w:szCs w:val="24"/>
        </w:rPr>
        <w:t xml:space="preserve"> Eur - Savivaldybės visuomenės sveikatos rėmimo specialiajai programai vykdyti; </w:t>
      </w:r>
      <w:r w:rsidR="002E0580">
        <w:rPr>
          <w:rFonts w:eastAsia="Times New Roman" w:cs="Times New Roman"/>
          <w:szCs w:val="24"/>
        </w:rPr>
        <w:t>38 319</w:t>
      </w:r>
      <w:r>
        <w:rPr>
          <w:rFonts w:eastAsia="Times New Roman" w:cs="Times New Roman"/>
          <w:szCs w:val="24"/>
        </w:rPr>
        <w:t xml:space="preserve"> </w:t>
      </w:r>
      <w:r w:rsidR="004442E8" w:rsidRPr="004442E8">
        <w:rPr>
          <w:rFonts w:eastAsia="Times New Roman" w:cs="Times New Roman"/>
          <w:szCs w:val="24"/>
        </w:rPr>
        <w:t xml:space="preserve"> Eur - priemonėms, kurioms finansuoti naudojamos lėšos, surinktos už medžiojamųjų gyvūnų išteklių naudojimą; </w:t>
      </w:r>
      <w:r w:rsidR="002E0580">
        <w:rPr>
          <w:rFonts w:eastAsia="Times New Roman" w:cs="Times New Roman"/>
          <w:szCs w:val="24"/>
        </w:rPr>
        <w:t>23 755</w:t>
      </w:r>
      <w:r w:rsidR="004442E8" w:rsidRPr="004442E8">
        <w:rPr>
          <w:rFonts w:eastAsia="Times New Roman" w:cs="Times New Roman"/>
          <w:szCs w:val="24"/>
        </w:rPr>
        <w:t xml:space="preserve"> Eur - kitoms aplinkosauginėms priemonėms.</w:t>
      </w:r>
    </w:p>
    <w:p w14:paraId="44722B35" w14:textId="5F820B8C" w:rsidR="004442E8" w:rsidRPr="004037AF" w:rsidRDefault="004442E8" w:rsidP="004442E8">
      <w:pPr>
        <w:tabs>
          <w:tab w:val="left" w:pos="720"/>
          <w:tab w:val="num" w:pos="3960"/>
        </w:tabs>
        <w:spacing w:after="0" w:line="360" w:lineRule="auto"/>
        <w:ind w:firstLine="851"/>
        <w:jc w:val="both"/>
        <w:rPr>
          <w:rFonts w:eastAsia="Times New Roman" w:cs="Times New Roman"/>
          <w:bCs/>
          <w:szCs w:val="24"/>
        </w:rPr>
      </w:pPr>
      <w:r w:rsidRPr="004037AF">
        <w:rPr>
          <w:rFonts w:eastAsia="Times New Roman" w:cs="Times New Roman"/>
          <w:bCs/>
          <w:szCs w:val="24"/>
        </w:rPr>
        <w:t xml:space="preserve">2. </w:t>
      </w:r>
      <w:r w:rsidR="004037AF" w:rsidRPr="004037AF">
        <w:rPr>
          <w:rFonts w:eastAsia="Times New Roman" w:cs="Times New Roman"/>
          <w:bCs/>
          <w:szCs w:val="24"/>
        </w:rPr>
        <w:t>Siūlomos teisinio reguliavimo nuostatos</w:t>
      </w:r>
      <w:r w:rsidR="004037AF">
        <w:rPr>
          <w:rFonts w:eastAsia="Times New Roman" w:cs="Times New Roman"/>
          <w:bCs/>
          <w:szCs w:val="24"/>
        </w:rPr>
        <w:t>:</w:t>
      </w:r>
    </w:p>
    <w:p w14:paraId="6AF07A46" w14:textId="42332A4C" w:rsidR="004442E8" w:rsidRPr="004442E8" w:rsidRDefault="004037AF" w:rsidP="004442E8">
      <w:pPr>
        <w:tabs>
          <w:tab w:val="left" w:pos="720"/>
          <w:tab w:val="num" w:pos="3960"/>
        </w:tabs>
        <w:spacing w:after="0" w:line="360" w:lineRule="auto"/>
        <w:ind w:firstLine="900"/>
        <w:jc w:val="both"/>
        <w:rPr>
          <w:rFonts w:eastAsia="Times New Roman" w:cs="Times New Roman"/>
          <w:b/>
          <w:szCs w:val="24"/>
        </w:rPr>
      </w:pPr>
      <w:r w:rsidRPr="004037AF">
        <w:rPr>
          <w:rFonts w:eastAsia="Times New Roman" w:cs="Times New Roman"/>
          <w:szCs w:val="24"/>
        </w:rPr>
        <w:t xml:space="preserve">Priėmus sprendimą bus įgyvendintos </w:t>
      </w:r>
      <w:r w:rsidR="004442E8" w:rsidRPr="004442E8">
        <w:rPr>
          <w:rFonts w:eastAsia="Times New Roman" w:cs="Times New Roman"/>
          <w:szCs w:val="24"/>
        </w:rPr>
        <w:t xml:space="preserve">Savivaldybių aplinkos apsaugos rėmimo specialiosios programos priemonių vykdymo patikrinimo tvarkos aprašo,  patvirtinto  aplinkos ministro </w:t>
      </w:r>
      <w:smartTag w:uri="urn:schemas-microsoft-com:office:smarttags" w:element="metricconverter">
        <w:smartTagPr>
          <w:attr w:name="ProductID" w:val="2011 m"/>
        </w:smartTagPr>
        <w:r w:rsidR="004442E8" w:rsidRPr="004442E8">
          <w:rPr>
            <w:rFonts w:eastAsia="Times New Roman" w:cs="Times New Roman"/>
            <w:szCs w:val="24"/>
          </w:rPr>
          <w:t>2011 m</w:t>
        </w:r>
      </w:smartTag>
      <w:r w:rsidR="004442E8" w:rsidRPr="004442E8">
        <w:rPr>
          <w:rFonts w:eastAsia="Times New Roman" w:cs="Times New Roman"/>
          <w:szCs w:val="24"/>
        </w:rPr>
        <w:t>.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4 punkt</w:t>
      </w:r>
      <w:r>
        <w:rPr>
          <w:rFonts w:eastAsia="Times New Roman" w:cs="Times New Roman"/>
          <w:szCs w:val="24"/>
        </w:rPr>
        <w:t>o nuostatos.</w:t>
      </w:r>
    </w:p>
    <w:p w14:paraId="268FD075" w14:textId="0649FD2B" w:rsidR="004442E8" w:rsidRPr="004037AF" w:rsidRDefault="004442E8" w:rsidP="004442E8">
      <w:pPr>
        <w:tabs>
          <w:tab w:val="left" w:pos="720"/>
          <w:tab w:val="num" w:pos="3960"/>
        </w:tabs>
        <w:spacing w:after="0" w:line="360" w:lineRule="auto"/>
        <w:ind w:firstLine="851"/>
        <w:jc w:val="both"/>
        <w:rPr>
          <w:rFonts w:eastAsia="Times New Roman" w:cs="Times New Roman"/>
          <w:bCs/>
          <w:szCs w:val="24"/>
        </w:rPr>
      </w:pPr>
      <w:r w:rsidRPr="004037AF">
        <w:rPr>
          <w:rFonts w:eastAsia="Times New Roman" w:cs="Times New Roman"/>
          <w:bCs/>
          <w:szCs w:val="24"/>
        </w:rPr>
        <w:t xml:space="preserve">3. </w:t>
      </w:r>
      <w:r w:rsidR="004037AF" w:rsidRPr="004037AF">
        <w:rPr>
          <w:rFonts w:eastAsia="Times New Roman" w:cs="Times New Roman"/>
          <w:bCs/>
          <w:szCs w:val="24"/>
          <w:lang w:val="pt-BR"/>
        </w:rPr>
        <w:t>Laukiami rezultatai</w:t>
      </w:r>
      <w:r w:rsidR="004037AF">
        <w:rPr>
          <w:rFonts w:eastAsia="Times New Roman" w:cs="Times New Roman"/>
          <w:bCs/>
          <w:szCs w:val="24"/>
          <w:lang w:val="pt-BR"/>
        </w:rPr>
        <w:t>:</w:t>
      </w:r>
    </w:p>
    <w:p w14:paraId="2D76BD70" w14:textId="7A0F9BB9" w:rsidR="00EF65E1"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r>
      <w:r w:rsidR="004037AF">
        <w:rPr>
          <w:rFonts w:eastAsia="Times New Roman" w:cs="Times New Roman"/>
          <w:szCs w:val="24"/>
        </w:rPr>
        <w:t>Į</w:t>
      </w:r>
      <w:r w:rsidRPr="004442E8">
        <w:rPr>
          <w:rFonts w:eastAsia="Times New Roman" w:cs="Times New Roman"/>
          <w:szCs w:val="24"/>
        </w:rPr>
        <w:t xml:space="preserve">gyvendintos LR aplinkos ministro </w:t>
      </w:r>
      <w:smartTag w:uri="urn:schemas-microsoft-com:office:smarttags" w:element="metricconverter">
        <w:smartTagPr>
          <w:attr w:name="ProductID" w:val="2011 m"/>
        </w:smartTagPr>
        <w:r w:rsidRPr="004442E8">
          <w:rPr>
            <w:rFonts w:eastAsia="Times New Roman" w:cs="Times New Roman"/>
            <w:szCs w:val="24"/>
          </w:rPr>
          <w:t>2011 m</w:t>
        </w:r>
      </w:smartTag>
      <w:r w:rsidRPr="004442E8">
        <w:rPr>
          <w:rFonts w:eastAsia="Times New Roman" w:cs="Times New Roman"/>
          <w:szCs w:val="24"/>
        </w:rPr>
        <w:t xml:space="preserve">. kovo 4 d. įsakymo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nuostatos. </w:t>
      </w:r>
      <w:r w:rsidR="00624165" w:rsidRPr="00624165">
        <w:rPr>
          <w:rFonts w:eastAsia="Times New Roman" w:cs="Times New Roman"/>
          <w:szCs w:val="24"/>
        </w:rPr>
        <w:t>Savivaldybės tarybos sprendimu patvirtinta ataskaita bus pateikta Aplinkos apsaugos departamentui prie Aplinkos ministerijos.</w:t>
      </w:r>
    </w:p>
    <w:p w14:paraId="57CAA371" w14:textId="49C617C7" w:rsidR="00624165" w:rsidRPr="00624165" w:rsidRDefault="00624165" w:rsidP="004442E8">
      <w:pPr>
        <w:tabs>
          <w:tab w:val="left" w:pos="720"/>
          <w:tab w:val="num" w:pos="3960"/>
        </w:tabs>
        <w:spacing w:after="0" w:line="360" w:lineRule="auto"/>
        <w:ind w:firstLine="851"/>
        <w:jc w:val="both"/>
        <w:rPr>
          <w:rFonts w:eastAsia="Times New Roman" w:cs="Times New Roman"/>
          <w:bCs/>
          <w:szCs w:val="24"/>
        </w:rPr>
      </w:pPr>
      <w:r w:rsidRPr="00624165">
        <w:rPr>
          <w:rFonts w:eastAsia="Times New Roman" w:cs="Times New Roman"/>
          <w:bCs/>
          <w:szCs w:val="24"/>
        </w:rPr>
        <w:t>4.</w:t>
      </w:r>
      <w:r>
        <w:rPr>
          <w:rFonts w:eastAsia="Times New Roman" w:cs="Times New Roman"/>
          <w:bCs/>
          <w:szCs w:val="24"/>
        </w:rPr>
        <w:t xml:space="preserve"> </w:t>
      </w:r>
      <w:r w:rsidRPr="00624165">
        <w:rPr>
          <w:rFonts w:eastAsia="Times New Roman" w:cs="Times New Roman"/>
          <w:bCs/>
          <w:szCs w:val="24"/>
        </w:rPr>
        <w:t xml:space="preserve">Lėšų poreikis ir jų šaltiniai: </w:t>
      </w:r>
    </w:p>
    <w:p w14:paraId="210556FC" w14:textId="0169ED8B"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r w:rsidRPr="004442E8">
        <w:rPr>
          <w:rFonts w:eastAsia="Times New Roman" w:cs="Times New Roman"/>
          <w:szCs w:val="24"/>
        </w:rPr>
        <w:t>Nėra</w:t>
      </w:r>
    </w:p>
    <w:p w14:paraId="07F4DD85" w14:textId="31C766F8" w:rsidR="00624165" w:rsidRDefault="00624165" w:rsidP="00624165">
      <w:pPr>
        <w:tabs>
          <w:tab w:val="left" w:pos="720"/>
          <w:tab w:val="num" w:pos="3960"/>
        </w:tabs>
        <w:spacing w:after="0" w:line="360" w:lineRule="auto"/>
        <w:ind w:firstLine="851"/>
        <w:jc w:val="both"/>
      </w:pPr>
      <w:r>
        <w:t>5. Kiti sprendimui priimti reikalingi pagrindimai, skaičiavimai ar paaiškinimai.</w:t>
      </w:r>
    </w:p>
    <w:p w14:paraId="05E8C8BF" w14:textId="57E2F5F5" w:rsidR="00E06F6E" w:rsidRDefault="00624165" w:rsidP="00624165">
      <w:pPr>
        <w:tabs>
          <w:tab w:val="left" w:pos="720"/>
          <w:tab w:val="num" w:pos="3960"/>
        </w:tabs>
        <w:spacing w:after="0" w:line="360" w:lineRule="auto"/>
        <w:ind w:firstLine="851"/>
        <w:jc w:val="both"/>
      </w:pPr>
      <w:r>
        <w:t>-</w:t>
      </w:r>
    </w:p>
    <w:sectPr w:rsidR="00E06F6E" w:rsidSect="004442E8">
      <w:pgSz w:w="11906" w:h="16838" w:code="9"/>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E8"/>
    <w:rsid w:val="001C7AAA"/>
    <w:rsid w:val="002E0580"/>
    <w:rsid w:val="004037AF"/>
    <w:rsid w:val="004442E8"/>
    <w:rsid w:val="0061358C"/>
    <w:rsid w:val="00624165"/>
    <w:rsid w:val="006338B4"/>
    <w:rsid w:val="00A63BFC"/>
    <w:rsid w:val="00B70037"/>
    <w:rsid w:val="00E06F6E"/>
    <w:rsid w:val="00E14DF8"/>
    <w:rsid w:val="00EF1D23"/>
    <w:rsid w:val="00EF65E1"/>
    <w:rsid w:val="00F66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20025"/>
  <w15:chartTrackingRefBased/>
  <w15:docId w15:val="{CC1A227C-D381-414F-9C89-AFE7142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1557</Words>
  <Characters>889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6</cp:revision>
  <dcterms:created xsi:type="dcterms:W3CDTF">2020-02-17T16:00:00Z</dcterms:created>
  <dcterms:modified xsi:type="dcterms:W3CDTF">2022-01-19T08:03:00Z</dcterms:modified>
</cp:coreProperties>
</file>