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096A" w14:textId="77777777" w:rsidR="007A6C64" w:rsidRDefault="007A6C64" w:rsidP="007A6C64">
      <w:r>
        <w:t xml:space="preserve">                                                                                                                                                                               PATVIRTINTA</w:t>
      </w:r>
    </w:p>
    <w:p w14:paraId="61FFE7F2" w14:textId="77777777" w:rsidR="007A6C64" w:rsidRDefault="007A6C64" w:rsidP="007A6C64">
      <w:r>
        <w:t xml:space="preserve">                                                                                                                                                                               Molėtų rajono savivaldybės </w:t>
      </w:r>
    </w:p>
    <w:p w14:paraId="317210D9" w14:textId="65ABF7A0" w:rsidR="007A6C64" w:rsidRDefault="007A6C64" w:rsidP="007A6C64">
      <w:r>
        <w:t xml:space="preserve">                                                                                                                                                                   </w:t>
      </w:r>
      <w:r w:rsidR="00717963">
        <w:t xml:space="preserve">     </w:t>
      </w:r>
      <w:r w:rsidR="00AD383B">
        <w:t xml:space="preserve">       tarybos 202</w:t>
      </w:r>
      <w:r w:rsidR="002000E2">
        <w:t>2</w:t>
      </w:r>
      <w:r w:rsidR="00AD383B">
        <w:t xml:space="preserve"> m. </w:t>
      </w:r>
      <w:r w:rsidR="002000E2">
        <w:t>sausio</w:t>
      </w:r>
      <w:r w:rsidR="00CA5F07">
        <w:t xml:space="preserve"> </w:t>
      </w:r>
      <w:r w:rsidR="00BB650A">
        <w:t>27</w:t>
      </w:r>
      <w:r w:rsidR="002000E2">
        <w:t xml:space="preserve"> </w:t>
      </w:r>
      <w:r>
        <w:t>d.</w:t>
      </w:r>
    </w:p>
    <w:p w14:paraId="7FFD17D0" w14:textId="158F67C2" w:rsidR="007A6C64" w:rsidRPr="003E04B3" w:rsidRDefault="007A6C64" w:rsidP="003E04B3">
      <w:r>
        <w:t xml:space="preserve">                                                                                                                                                                               sprendimu Nr.B1-</w:t>
      </w:r>
      <w:r w:rsidR="00BB650A">
        <w:t>B1-1</w:t>
      </w:r>
    </w:p>
    <w:p w14:paraId="0B830559" w14:textId="77777777" w:rsidR="006E144F" w:rsidRDefault="006E144F" w:rsidP="00447169">
      <w:pPr>
        <w:rPr>
          <w:b/>
        </w:rPr>
      </w:pPr>
    </w:p>
    <w:p w14:paraId="3C70D6FD" w14:textId="09B39C3D" w:rsidR="007A6C64" w:rsidRDefault="007A6C64" w:rsidP="00E53F03">
      <w:pPr>
        <w:jc w:val="center"/>
        <w:rPr>
          <w:b/>
        </w:rPr>
      </w:pPr>
      <w:r>
        <w:rPr>
          <w:b/>
        </w:rPr>
        <w:t xml:space="preserve">MOLĖTŲ </w:t>
      </w:r>
      <w:r w:rsidR="009B67BA">
        <w:rPr>
          <w:b/>
        </w:rPr>
        <w:t>RAJONO SAVIVALDYBĖS TARYBOS 202</w:t>
      </w:r>
      <w:r w:rsidR="00D955B2">
        <w:rPr>
          <w:b/>
        </w:rPr>
        <w:t>2</w:t>
      </w:r>
      <w:r w:rsidR="002938E1">
        <w:rPr>
          <w:b/>
        </w:rPr>
        <w:t xml:space="preserve"> METŲ</w:t>
      </w:r>
      <w:r w:rsidR="003A4926">
        <w:rPr>
          <w:b/>
        </w:rPr>
        <w:t xml:space="preserve"> VEIKLOS</w:t>
      </w:r>
      <w:r>
        <w:rPr>
          <w:b/>
        </w:rPr>
        <w:t xml:space="preserve"> PLANAS</w:t>
      </w:r>
      <w:r w:rsidR="009D7FF6">
        <w:rPr>
          <w:b/>
        </w:rPr>
        <w:t xml:space="preserve"> </w:t>
      </w: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704"/>
        <w:gridCol w:w="7655"/>
        <w:gridCol w:w="4536"/>
        <w:gridCol w:w="1842"/>
      </w:tblGrid>
      <w:tr w:rsidR="00F11D52" w14:paraId="4F4FB879" w14:textId="77777777" w:rsidTr="00DF4A20">
        <w:tc>
          <w:tcPr>
            <w:tcW w:w="704" w:type="dxa"/>
          </w:tcPr>
          <w:p w14:paraId="4FF46F77" w14:textId="77777777" w:rsidR="00F11D52" w:rsidRDefault="00F11D52" w:rsidP="00F11D52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7655" w:type="dxa"/>
          </w:tcPr>
          <w:p w14:paraId="6F6513FA" w14:textId="77777777" w:rsidR="00F11D52" w:rsidRDefault="00974C90" w:rsidP="00F11D52">
            <w:pPr>
              <w:jc w:val="center"/>
              <w:rPr>
                <w:b/>
              </w:rPr>
            </w:pPr>
            <w:r>
              <w:rPr>
                <w:b/>
              </w:rPr>
              <w:t>Klausimai, numatomi svarstyti rajono savivaldybės tarybos posėdžiuose</w:t>
            </w:r>
          </w:p>
          <w:p w14:paraId="13BC3F4E" w14:textId="77777777" w:rsidR="00974C90" w:rsidRPr="00974C90" w:rsidRDefault="00974C90" w:rsidP="00F11D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14:paraId="37D552F3" w14:textId="77777777" w:rsidR="00F11D52" w:rsidRPr="00974C90" w:rsidRDefault="00974C90" w:rsidP="00F11D5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Atsakingi už sprendimų projektų parengimą </w:t>
            </w:r>
            <w:r w:rsidR="0010784F">
              <w:rPr>
                <w:b/>
              </w:rPr>
              <w:t xml:space="preserve">savivaldybės administracijos skyriai </w:t>
            </w:r>
          </w:p>
        </w:tc>
        <w:tc>
          <w:tcPr>
            <w:tcW w:w="1842" w:type="dxa"/>
          </w:tcPr>
          <w:p w14:paraId="0DDC1649" w14:textId="77777777" w:rsidR="00F11D52" w:rsidRDefault="00F11D52" w:rsidP="00F11D5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F11D52" w14:paraId="77349A15" w14:textId="77777777" w:rsidTr="00DF4A20">
        <w:tc>
          <w:tcPr>
            <w:tcW w:w="704" w:type="dxa"/>
          </w:tcPr>
          <w:p w14:paraId="4064DE83" w14:textId="77777777" w:rsidR="00F11D52" w:rsidRPr="00637F56" w:rsidRDefault="00F80B03" w:rsidP="00F11D52">
            <w:pPr>
              <w:jc w:val="center"/>
            </w:pPr>
            <w:r w:rsidRPr="00637F56">
              <w:t>1</w:t>
            </w:r>
          </w:p>
        </w:tc>
        <w:tc>
          <w:tcPr>
            <w:tcW w:w="7655" w:type="dxa"/>
          </w:tcPr>
          <w:p w14:paraId="78B91849" w14:textId="77777777" w:rsidR="00F11D52" w:rsidRPr="00637F56" w:rsidRDefault="00683E64" w:rsidP="00683E64">
            <w:pPr>
              <w:jc w:val="both"/>
            </w:pPr>
            <w:r w:rsidRPr="00637F56">
              <w:t>Dėl gatvių pavadinimų suteiki</w:t>
            </w:r>
            <w:r w:rsidR="00F7555C" w:rsidRPr="00637F56">
              <w:t>mo Molėtų rajono</w:t>
            </w:r>
            <w:r w:rsidRPr="00637F56">
              <w:t xml:space="preserve"> teritorijose.</w:t>
            </w:r>
          </w:p>
        </w:tc>
        <w:tc>
          <w:tcPr>
            <w:tcW w:w="4536" w:type="dxa"/>
          </w:tcPr>
          <w:p w14:paraId="6FE59A68" w14:textId="77777777" w:rsidR="00F11D52" w:rsidRPr="00637F56" w:rsidRDefault="00683E64" w:rsidP="00EC6AD9">
            <w:r w:rsidRPr="00637F56">
              <w:t>Architektūros</w:t>
            </w:r>
            <w:r w:rsidR="00EC6AD9" w:rsidRPr="00637F56">
              <w:t xml:space="preserve"> ir teritorijų planavimo</w:t>
            </w:r>
            <w:r w:rsidRPr="00637F56">
              <w:t xml:space="preserve"> skyrius</w:t>
            </w:r>
          </w:p>
        </w:tc>
        <w:tc>
          <w:tcPr>
            <w:tcW w:w="1842" w:type="dxa"/>
          </w:tcPr>
          <w:p w14:paraId="56618B94" w14:textId="77777777" w:rsidR="00F11D52" w:rsidRPr="00637F56" w:rsidRDefault="00683E64" w:rsidP="00F11D52">
            <w:pPr>
              <w:jc w:val="center"/>
            </w:pPr>
            <w:r w:rsidRPr="00637F56">
              <w:t>I</w:t>
            </w:r>
            <w:r w:rsidR="00F7555C" w:rsidRPr="00637F56">
              <w:t xml:space="preserve"> -IV ketvirčiai</w:t>
            </w:r>
          </w:p>
        </w:tc>
      </w:tr>
      <w:tr w:rsidR="00F11D52" w14:paraId="32A4FA95" w14:textId="77777777" w:rsidTr="00DF4A20">
        <w:tc>
          <w:tcPr>
            <w:tcW w:w="704" w:type="dxa"/>
          </w:tcPr>
          <w:p w14:paraId="3808185B" w14:textId="77777777" w:rsidR="00F11D52" w:rsidRPr="00637F56" w:rsidRDefault="00F80B03" w:rsidP="00F11D52">
            <w:pPr>
              <w:jc w:val="center"/>
            </w:pPr>
            <w:r w:rsidRPr="00637F56">
              <w:t>2</w:t>
            </w:r>
          </w:p>
        </w:tc>
        <w:tc>
          <w:tcPr>
            <w:tcW w:w="7655" w:type="dxa"/>
          </w:tcPr>
          <w:p w14:paraId="299B374C" w14:textId="77777777" w:rsidR="00F11D52" w:rsidRPr="00637F56" w:rsidRDefault="00F7555C" w:rsidP="00683E64">
            <w:pPr>
              <w:jc w:val="both"/>
            </w:pPr>
            <w:r w:rsidRPr="00637F56">
              <w:t>Dėl gatvių</w:t>
            </w:r>
            <w:r w:rsidR="00683E64" w:rsidRPr="00637F56">
              <w:t xml:space="preserve"> geografinių charakteristikų pakeitimo. </w:t>
            </w:r>
          </w:p>
        </w:tc>
        <w:tc>
          <w:tcPr>
            <w:tcW w:w="4536" w:type="dxa"/>
          </w:tcPr>
          <w:p w14:paraId="42A52917" w14:textId="77777777" w:rsidR="00F11D52" w:rsidRPr="00637F56" w:rsidRDefault="00683E64" w:rsidP="00EC6AD9">
            <w:r w:rsidRPr="00637F56">
              <w:t>Architektūros</w:t>
            </w:r>
            <w:r w:rsidR="00EC6AD9" w:rsidRPr="00637F56">
              <w:t xml:space="preserve"> ir teritorijų planavimo</w:t>
            </w:r>
            <w:r w:rsidRPr="00637F56">
              <w:t xml:space="preserve"> skyrius</w:t>
            </w:r>
          </w:p>
        </w:tc>
        <w:tc>
          <w:tcPr>
            <w:tcW w:w="1842" w:type="dxa"/>
          </w:tcPr>
          <w:p w14:paraId="55261FF6" w14:textId="77777777" w:rsidR="00F11D52" w:rsidRPr="00637F56" w:rsidRDefault="00683E64" w:rsidP="00F11D52">
            <w:pPr>
              <w:jc w:val="center"/>
            </w:pPr>
            <w:r w:rsidRPr="00637F56">
              <w:t>I</w:t>
            </w:r>
            <w:r w:rsidR="00F7555C" w:rsidRPr="00637F56">
              <w:t xml:space="preserve"> - IV ketvirčiai</w:t>
            </w:r>
          </w:p>
        </w:tc>
      </w:tr>
      <w:tr w:rsidR="007F386C" w14:paraId="331B82F0" w14:textId="77777777" w:rsidTr="00DF4A20">
        <w:tc>
          <w:tcPr>
            <w:tcW w:w="704" w:type="dxa"/>
          </w:tcPr>
          <w:p w14:paraId="5431B767" w14:textId="66FA0D45" w:rsidR="007F386C" w:rsidRPr="00637F56" w:rsidRDefault="002C4B45" w:rsidP="00F11D52">
            <w:pPr>
              <w:jc w:val="center"/>
            </w:pPr>
            <w:r>
              <w:t>3</w:t>
            </w:r>
          </w:p>
        </w:tc>
        <w:tc>
          <w:tcPr>
            <w:tcW w:w="7655" w:type="dxa"/>
          </w:tcPr>
          <w:p w14:paraId="1255CAEE" w14:textId="39F022A8" w:rsidR="007F386C" w:rsidRPr="00637F56" w:rsidRDefault="007F386C" w:rsidP="00683E64">
            <w:pPr>
              <w:jc w:val="both"/>
            </w:pPr>
            <w:r w:rsidRPr="00637F56">
              <w:t>Dėl Molėtų rajono savivaldybės 2022 metų biudžeto patvirtinimo.</w:t>
            </w:r>
          </w:p>
        </w:tc>
        <w:tc>
          <w:tcPr>
            <w:tcW w:w="4536" w:type="dxa"/>
          </w:tcPr>
          <w:p w14:paraId="0056BE25" w14:textId="280C7E06" w:rsidR="007F386C" w:rsidRPr="00637F56" w:rsidRDefault="007F386C" w:rsidP="00EC6AD9">
            <w:r w:rsidRPr="00637F56">
              <w:t>Finansų skyrius</w:t>
            </w:r>
          </w:p>
        </w:tc>
        <w:tc>
          <w:tcPr>
            <w:tcW w:w="1842" w:type="dxa"/>
          </w:tcPr>
          <w:p w14:paraId="1AC92EF7" w14:textId="0109CF9D" w:rsidR="007F386C" w:rsidRPr="00637F56" w:rsidRDefault="007F386C" w:rsidP="00F11D52">
            <w:pPr>
              <w:jc w:val="center"/>
            </w:pPr>
            <w:r w:rsidRPr="00637F56">
              <w:t>I ketvirtis</w:t>
            </w:r>
          </w:p>
        </w:tc>
      </w:tr>
      <w:tr w:rsidR="00B007DD" w14:paraId="624E0FB6" w14:textId="77777777" w:rsidTr="00DF4A20">
        <w:tc>
          <w:tcPr>
            <w:tcW w:w="704" w:type="dxa"/>
          </w:tcPr>
          <w:p w14:paraId="4B45360E" w14:textId="21DC0003" w:rsidR="00B007DD" w:rsidRPr="00637F56" w:rsidRDefault="002C4B45" w:rsidP="00F11D52">
            <w:pPr>
              <w:jc w:val="center"/>
            </w:pPr>
            <w:r>
              <w:t>4</w:t>
            </w:r>
          </w:p>
        </w:tc>
        <w:tc>
          <w:tcPr>
            <w:tcW w:w="7655" w:type="dxa"/>
          </w:tcPr>
          <w:p w14:paraId="39378DC7" w14:textId="21B41F87" w:rsidR="00B007DD" w:rsidRPr="00637F56" w:rsidRDefault="00B007DD" w:rsidP="00683E64">
            <w:pPr>
              <w:jc w:val="both"/>
            </w:pPr>
            <w:r w:rsidRPr="00637F56">
              <w:t>Dėl pavedimo savivaldybės Kontrolės ir audito tarnybai parengti išvadą.</w:t>
            </w:r>
          </w:p>
        </w:tc>
        <w:tc>
          <w:tcPr>
            <w:tcW w:w="4536" w:type="dxa"/>
          </w:tcPr>
          <w:p w14:paraId="2346EB34" w14:textId="20378CF1" w:rsidR="00B007DD" w:rsidRPr="00637F56" w:rsidRDefault="00B007DD" w:rsidP="00EC6AD9">
            <w:r w:rsidRPr="00637F56">
              <w:t>Finansų skyrius</w:t>
            </w:r>
          </w:p>
        </w:tc>
        <w:tc>
          <w:tcPr>
            <w:tcW w:w="1842" w:type="dxa"/>
          </w:tcPr>
          <w:p w14:paraId="72B9F08C" w14:textId="780B47CF" w:rsidR="00B007DD" w:rsidRPr="00637F56" w:rsidRDefault="00B007DD" w:rsidP="00F11D52">
            <w:pPr>
              <w:jc w:val="center"/>
            </w:pPr>
            <w:r w:rsidRPr="00637F56">
              <w:t>I ketvirtis</w:t>
            </w:r>
          </w:p>
        </w:tc>
      </w:tr>
      <w:tr w:rsidR="00941999" w14:paraId="6EFC19D8" w14:textId="77777777" w:rsidTr="00DF4A20">
        <w:tc>
          <w:tcPr>
            <w:tcW w:w="704" w:type="dxa"/>
          </w:tcPr>
          <w:p w14:paraId="5A4D6C61" w14:textId="666B81C6" w:rsidR="00941999" w:rsidRPr="00637F56" w:rsidRDefault="002C4B45" w:rsidP="00F11D52">
            <w:pPr>
              <w:jc w:val="center"/>
            </w:pPr>
            <w:r>
              <w:t>5</w:t>
            </w:r>
          </w:p>
        </w:tc>
        <w:tc>
          <w:tcPr>
            <w:tcW w:w="7655" w:type="dxa"/>
          </w:tcPr>
          <w:p w14:paraId="6743A60B" w14:textId="0C0E7A93" w:rsidR="00941999" w:rsidRPr="00637F56" w:rsidRDefault="001160A9" w:rsidP="00683E64">
            <w:pPr>
              <w:jc w:val="both"/>
            </w:pPr>
            <w:r w:rsidRPr="00637F56">
              <w:t xml:space="preserve">Dėl </w:t>
            </w:r>
            <w:r w:rsidR="00476713" w:rsidRPr="00637F56">
              <w:t>žemės mokesčio lengvatos (pagal poreikį).</w:t>
            </w:r>
          </w:p>
        </w:tc>
        <w:tc>
          <w:tcPr>
            <w:tcW w:w="4536" w:type="dxa"/>
          </w:tcPr>
          <w:p w14:paraId="2945E7E9" w14:textId="77777777" w:rsidR="00941999" w:rsidRPr="00637F56" w:rsidRDefault="00941999" w:rsidP="00EC6AD9">
            <w:r w:rsidRPr="00637F56">
              <w:t>Finansų skyrius</w:t>
            </w:r>
          </w:p>
        </w:tc>
        <w:tc>
          <w:tcPr>
            <w:tcW w:w="1842" w:type="dxa"/>
          </w:tcPr>
          <w:p w14:paraId="79DEAF68" w14:textId="525074CD" w:rsidR="00941999" w:rsidRPr="00637F56" w:rsidRDefault="00941999" w:rsidP="00F11D52">
            <w:pPr>
              <w:jc w:val="center"/>
            </w:pPr>
            <w:r w:rsidRPr="00637F56">
              <w:t>I</w:t>
            </w:r>
            <w:r w:rsidR="00476713" w:rsidRPr="00637F56">
              <w:t>, II, III, IV</w:t>
            </w:r>
            <w:r w:rsidRPr="00637F56">
              <w:t xml:space="preserve"> ketvir</w:t>
            </w:r>
            <w:r w:rsidR="00476713" w:rsidRPr="00637F56">
              <w:t>čiai</w:t>
            </w:r>
          </w:p>
        </w:tc>
      </w:tr>
      <w:tr w:rsidR="00430DE3" w14:paraId="026593FC" w14:textId="77777777" w:rsidTr="00DF4A20">
        <w:tc>
          <w:tcPr>
            <w:tcW w:w="704" w:type="dxa"/>
          </w:tcPr>
          <w:p w14:paraId="4DF5988C" w14:textId="455E78F3" w:rsidR="00430DE3" w:rsidRPr="00637F56" w:rsidRDefault="002C4B45" w:rsidP="00F11D52">
            <w:pPr>
              <w:jc w:val="center"/>
            </w:pPr>
            <w:r>
              <w:t>6</w:t>
            </w:r>
          </w:p>
        </w:tc>
        <w:tc>
          <w:tcPr>
            <w:tcW w:w="7655" w:type="dxa"/>
          </w:tcPr>
          <w:p w14:paraId="61EA0CFF" w14:textId="162026E3" w:rsidR="00430DE3" w:rsidRPr="00637F56" w:rsidRDefault="00430DE3" w:rsidP="00683E64">
            <w:pPr>
              <w:jc w:val="both"/>
            </w:pPr>
            <w:r w:rsidRPr="00637F56">
              <w:t>Dėl žemės nuomos lengvatos suteikimo (pagal poreikį).</w:t>
            </w:r>
          </w:p>
        </w:tc>
        <w:tc>
          <w:tcPr>
            <w:tcW w:w="4536" w:type="dxa"/>
          </w:tcPr>
          <w:p w14:paraId="6B01802E" w14:textId="74313C74" w:rsidR="00430DE3" w:rsidRPr="00637F56" w:rsidRDefault="00430DE3" w:rsidP="00EC6AD9">
            <w:r w:rsidRPr="00637F56">
              <w:t>Finansų skyrius</w:t>
            </w:r>
          </w:p>
        </w:tc>
        <w:tc>
          <w:tcPr>
            <w:tcW w:w="1842" w:type="dxa"/>
          </w:tcPr>
          <w:p w14:paraId="339F53FB" w14:textId="0154DBF3" w:rsidR="00430DE3" w:rsidRPr="00637F56" w:rsidRDefault="00430DE3" w:rsidP="00F11D52">
            <w:pPr>
              <w:jc w:val="center"/>
            </w:pPr>
            <w:r w:rsidRPr="00637F56">
              <w:t>I, II, III, IV ketvirčiai</w:t>
            </w:r>
          </w:p>
        </w:tc>
      </w:tr>
      <w:tr w:rsidR="00430DE3" w14:paraId="63AA6BEF" w14:textId="77777777" w:rsidTr="00DF4A20">
        <w:tc>
          <w:tcPr>
            <w:tcW w:w="704" w:type="dxa"/>
          </w:tcPr>
          <w:p w14:paraId="040682BE" w14:textId="5452CAF5" w:rsidR="00430DE3" w:rsidRPr="00637F56" w:rsidRDefault="002C4B45" w:rsidP="00F11D52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14:paraId="08D27244" w14:textId="7FB2CED4" w:rsidR="00430DE3" w:rsidRPr="00637F56" w:rsidRDefault="00430DE3" w:rsidP="00683E64">
            <w:pPr>
              <w:jc w:val="both"/>
            </w:pPr>
            <w:r w:rsidRPr="00637F56">
              <w:t>Dėl nekilnojamojo turto mokesčio lengvatos suteikimo (pagal poreikį).</w:t>
            </w:r>
          </w:p>
        </w:tc>
        <w:tc>
          <w:tcPr>
            <w:tcW w:w="4536" w:type="dxa"/>
          </w:tcPr>
          <w:p w14:paraId="0C7659DF" w14:textId="6DCA6E94" w:rsidR="00430DE3" w:rsidRPr="00637F56" w:rsidRDefault="00430DE3" w:rsidP="00EC6AD9">
            <w:r w:rsidRPr="00637F56">
              <w:t>Finansų skyrius</w:t>
            </w:r>
          </w:p>
        </w:tc>
        <w:tc>
          <w:tcPr>
            <w:tcW w:w="1842" w:type="dxa"/>
          </w:tcPr>
          <w:p w14:paraId="33627836" w14:textId="093CEA37" w:rsidR="00430DE3" w:rsidRPr="00637F56" w:rsidRDefault="00CA279B" w:rsidP="00F11D52">
            <w:pPr>
              <w:jc w:val="center"/>
            </w:pPr>
            <w:r w:rsidRPr="00637F56">
              <w:t>I, II, III, IV ketvirčiai</w:t>
            </w:r>
          </w:p>
        </w:tc>
      </w:tr>
      <w:tr w:rsidR="00F122AA" w14:paraId="7456E9FF" w14:textId="77777777" w:rsidTr="00DF4A20">
        <w:tc>
          <w:tcPr>
            <w:tcW w:w="704" w:type="dxa"/>
          </w:tcPr>
          <w:p w14:paraId="520E6CB1" w14:textId="0740FA31" w:rsidR="00F122AA" w:rsidRPr="00637F56" w:rsidRDefault="002C4B45" w:rsidP="00F11D52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14:paraId="0E6C9CBE" w14:textId="3CA5CCD3" w:rsidR="00F122AA" w:rsidRPr="00637F56" w:rsidRDefault="00F122AA" w:rsidP="00683E64">
            <w:pPr>
              <w:jc w:val="both"/>
            </w:pPr>
            <w:r w:rsidRPr="00637F56">
              <w:t>Dėl garantijos suteikimo (pagal poreikį).</w:t>
            </w:r>
          </w:p>
        </w:tc>
        <w:tc>
          <w:tcPr>
            <w:tcW w:w="4536" w:type="dxa"/>
          </w:tcPr>
          <w:p w14:paraId="77C5E1B6" w14:textId="5A08DE9F" w:rsidR="00F122AA" w:rsidRPr="00637F56" w:rsidRDefault="00F122AA" w:rsidP="00EC6AD9">
            <w:r w:rsidRPr="00637F56">
              <w:t>Finansų skyrius</w:t>
            </w:r>
          </w:p>
        </w:tc>
        <w:tc>
          <w:tcPr>
            <w:tcW w:w="1842" w:type="dxa"/>
          </w:tcPr>
          <w:p w14:paraId="7D710843" w14:textId="0901723A" w:rsidR="00F122AA" w:rsidRPr="00637F56" w:rsidRDefault="00F122AA" w:rsidP="00F11D52">
            <w:pPr>
              <w:jc w:val="center"/>
            </w:pPr>
            <w:r w:rsidRPr="00637F56">
              <w:t>I, II, III, IV ketvirčiai</w:t>
            </w:r>
          </w:p>
        </w:tc>
      </w:tr>
      <w:tr w:rsidR="00F11D52" w14:paraId="2F5623CD" w14:textId="77777777" w:rsidTr="00DF4A20">
        <w:trPr>
          <w:trHeight w:val="655"/>
        </w:trPr>
        <w:tc>
          <w:tcPr>
            <w:tcW w:w="704" w:type="dxa"/>
          </w:tcPr>
          <w:p w14:paraId="5878776B" w14:textId="193939C1" w:rsidR="00F11D52" w:rsidRPr="00637F56" w:rsidRDefault="002C4B45" w:rsidP="00F11D52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14:paraId="208A18C4" w14:textId="78606D2F" w:rsidR="00F11D52" w:rsidRPr="00637F56" w:rsidRDefault="00E83941" w:rsidP="00683E64">
            <w:pPr>
              <w:jc w:val="both"/>
            </w:pPr>
            <w:r w:rsidRPr="00637F56">
              <w:t xml:space="preserve">Dėl Molėtų rajono savivaldybės </w:t>
            </w:r>
            <w:r w:rsidR="00D22749" w:rsidRPr="00637F56">
              <w:t>tarybo</w:t>
            </w:r>
            <w:r w:rsidR="00537C79">
              <w:t>s 2020 m. gegužės 28 d. sprendimo Nr. B1-137 „Dėl Molėtų rajono savivaldybės nevyriausybinių organizacijų tarybos nuostatų patvirtinimo ir finansuotinų nevyriausybinių organizacijų veiklos sričių 2020 – 2022 metams nustatymo“ pakeitimo.</w:t>
            </w:r>
          </w:p>
          <w:p w14:paraId="6CE4E952" w14:textId="77777777" w:rsidR="00CB441D" w:rsidRPr="00637F56" w:rsidRDefault="00CB441D" w:rsidP="00683E64">
            <w:pPr>
              <w:jc w:val="both"/>
            </w:pPr>
          </w:p>
        </w:tc>
        <w:tc>
          <w:tcPr>
            <w:tcW w:w="4536" w:type="dxa"/>
          </w:tcPr>
          <w:p w14:paraId="24D7F1FE" w14:textId="77777777" w:rsidR="00F11D52" w:rsidRPr="00637F56" w:rsidRDefault="005E2C0E" w:rsidP="005E2C0E">
            <w:pPr>
              <w:jc w:val="both"/>
            </w:pPr>
            <w:r w:rsidRPr="00637F56">
              <w:t>Kultūros ir švietimo skyrius</w:t>
            </w:r>
          </w:p>
        </w:tc>
        <w:tc>
          <w:tcPr>
            <w:tcW w:w="1842" w:type="dxa"/>
          </w:tcPr>
          <w:p w14:paraId="0B6B52DA" w14:textId="77777777" w:rsidR="00F11D52" w:rsidRPr="00637F56" w:rsidRDefault="005E2C0E" w:rsidP="00F11D52">
            <w:pPr>
              <w:jc w:val="center"/>
            </w:pPr>
            <w:r w:rsidRPr="00637F56">
              <w:t>I ketvirtis</w:t>
            </w:r>
          </w:p>
        </w:tc>
      </w:tr>
      <w:tr w:rsidR="002A443A" w14:paraId="2DDB81C9" w14:textId="77777777" w:rsidTr="00DF4A20">
        <w:trPr>
          <w:trHeight w:val="655"/>
        </w:trPr>
        <w:tc>
          <w:tcPr>
            <w:tcW w:w="704" w:type="dxa"/>
          </w:tcPr>
          <w:p w14:paraId="2CB7F936" w14:textId="39F98591" w:rsidR="002A443A" w:rsidRDefault="00C770D0" w:rsidP="00F11D52">
            <w:pPr>
              <w:jc w:val="center"/>
            </w:pPr>
            <w:r>
              <w:t>10</w:t>
            </w:r>
          </w:p>
        </w:tc>
        <w:tc>
          <w:tcPr>
            <w:tcW w:w="7655" w:type="dxa"/>
          </w:tcPr>
          <w:p w14:paraId="28E04E08" w14:textId="50A08860" w:rsidR="002A443A" w:rsidRPr="00637F56" w:rsidRDefault="002A443A" w:rsidP="00683E64">
            <w:pPr>
              <w:jc w:val="both"/>
            </w:pPr>
            <w:r>
              <w:t xml:space="preserve">Dėl Molėtų rajono savivaldybės </w:t>
            </w:r>
            <w:r w:rsidR="00626265">
              <w:t>nevyriausybinių organizacijų tarybos sudarymo.</w:t>
            </w:r>
          </w:p>
        </w:tc>
        <w:tc>
          <w:tcPr>
            <w:tcW w:w="4536" w:type="dxa"/>
          </w:tcPr>
          <w:p w14:paraId="401E5256" w14:textId="5E18CBA1" w:rsidR="002A443A" w:rsidRPr="00637F56" w:rsidRDefault="00626265" w:rsidP="005E2C0E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14:paraId="66498761" w14:textId="7FF39E95" w:rsidR="002A443A" w:rsidRPr="00637F56" w:rsidRDefault="00626265" w:rsidP="00F11D52">
            <w:pPr>
              <w:jc w:val="center"/>
            </w:pPr>
            <w:r>
              <w:t>I ketvirtis</w:t>
            </w:r>
          </w:p>
        </w:tc>
      </w:tr>
      <w:tr w:rsidR="00795CF0" w14:paraId="3D5FF701" w14:textId="77777777" w:rsidTr="00DF4A20">
        <w:trPr>
          <w:trHeight w:val="667"/>
        </w:trPr>
        <w:tc>
          <w:tcPr>
            <w:tcW w:w="704" w:type="dxa"/>
          </w:tcPr>
          <w:p w14:paraId="16A84891" w14:textId="10106723" w:rsidR="00795CF0" w:rsidRPr="00637F56" w:rsidRDefault="002C4B45" w:rsidP="00F11D52">
            <w:pPr>
              <w:jc w:val="center"/>
            </w:pPr>
            <w:r>
              <w:lastRenderedPageBreak/>
              <w:t>1</w:t>
            </w:r>
            <w:r w:rsidR="00C770D0">
              <w:t>1</w:t>
            </w:r>
          </w:p>
        </w:tc>
        <w:tc>
          <w:tcPr>
            <w:tcW w:w="7655" w:type="dxa"/>
          </w:tcPr>
          <w:p w14:paraId="50F49507" w14:textId="6E94ACBD" w:rsidR="00795CF0" w:rsidRPr="00637F56" w:rsidRDefault="00E83941" w:rsidP="00683E64">
            <w:pPr>
              <w:jc w:val="both"/>
            </w:pPr>
            <w:r w:rsidRPr="00637F56">
              <w:t xml:space="preserve">Dėl </w:t>
            </w:r>
            <w:r w:rsidR="00D22749" w:rsidRPr="00637F56">
              <w:t>pritarimo Molėtų rajono savivaldybės kultūros įstaigų 2021 m. veiklos ataskaitoms.</w:t>
            </w:r>
          </w:p>
          <w:p w14:paraId="520609C7" w14:textId="77777777" w:rsidR="00CB441D" w:rsidRPr="00637F56" w:rsidRDefault="00CB441D" w:rsidP="00683E64">
            <w:pPr>
              <w:jc w:val="both"/>
            </w:pPr>
          </w:p>
        </w:tc>
        <w:tc>
          <w:tcPr>
            <w:tcW w:w="4536" w:type="dxa"/>
          </w:tcPr>
          <w:p w14:paraId="4CB20822" w14:textId="77777777" w:rsidR="00795CF0" w:rsidRPr="00637F56" w:rsidRDefault="00795CF0" w:rsidP="005E2C0E">
            <w:pPr>
              <w:jc w:val="both"/>
            </w:pPr>
            <w:r w:rsidRPr="00637F56">
              <w:t>Kultūros ir švietimo skyrius</w:t>
            </w:r>
          </w:p>
        </w:tc>
        <w:tc>
          <w:tcPr>
            <w:tcW w:w="1842" w:type="dxa"/>
          </w:tcPr>
          <w:p w14:paraId="64EEEF52" w14:textId="77777777" w:rsidR="00795CF0" w:rsidRPr="00637F56" w:rsidRDefault="00795CF0" w:rsidP="00F11D52">
            <w:pPr>
              <w:jc w:val="center"/>
            </w:pPr>
            <w:r w:rsidRPr="00637F56">
              <w:t>I ketvirtis</w:t>
            </w:r>
          </w:p>
        </w:tc>
      </w:tr>
      <w:tr w:rsidR="00DA6199" w14:paraId="14BED297" w14:textId="77777777" w:rsidTr="00DF4A20">
        <w:tc>
          <w:tcPr>
            <w:tcW w:w="704" w:type="dxa"/>
          </w:tcPr>
          <w:p w14:paraId="2593AF84" w14:textId="2CF24CA8" w:rsidR="00DA6199" w:rsidRPr="00637F56" w:rsidRDefault="002C4B45" w:rsidP="00DA6199">
            <w:pPr>
              <w:jc w:val="center"/>
            </w:pPr>
            <w:r>
              <w:t>1</w:t>
            </w:r>
            <w:r w:rsidR="00C770D0">
              <w:t>2</w:t>
            </w:r>
          </w:p>
        </w:tc>
        <w:tc>
          <w:tcPr>
            <w:tcW w:w="7655" w:type="dxa"/>
          </w:tcPr>
          <w:p w14:paraId="2DC11FBD" w14:textId="39F04FED" w:rsidR="00DA6199" w:rsidRPr="00637F56" w:rsidRDefault="0045178B" w:rsidP="00DA6199">
            <w:pPr>
              <w:jc w:val="both"/>
            </w:pPr>
            <w:r w:rsidRPr="00637F56">
              <w:t>Dėl Molėtų rajono savivaldybės neformaliojo suaugusiųjų švietimo ir tęstinio mokymosi 202</w:t>
            </w:r>
            <w:r w:rsidR="008F24A3" w:rsidRPr="00637F56">
              <w:t>2</w:t>
            </w:r>
            <w:r w:rsidRPr="00637F56">
              <w:t xml:space="preserve"> metų veiksmų plano patvirtinimo.</w:t>
            </w:r>
          </w:p>
        </w:tc>
        <w:tc>
          <w:tcPr>
            <w:tcW w:w="4536" w:type="dxa"/>
          </w:tcPr>
          <w:p w14:paraId="64EB65C2" w14:textId="77777777" w:rsidR="00DA6199" w:rsidRPr="00637F56" w:rsidRDefault="00DA6199" w:rsidP="00DA6199">
            <w:pPr>
              <w:jc w:val="both"/>
            </w:pPr>
            <w:r w:rsidRPr="00637F56">
              <w:t>Kultūros ir švietimo skyrius</w:t>
            </w:r>
          </w:p>
        </w:tc>
        <w:tc>
          <w:tcPr>
            <w:tcW w:w="1842" w:type="dxa"/>
          </w:tcPr>
          <w:p w14:paraId="35ABA3FC" w14:textId="77777777" w:rsidR="00DA6199" w:rsidRPr="00637F56" w:rsidRDefault="00DA6199" w:rsidP="00DA6199">
            <w:pPr>
              <w:jc w:val="center"/>
            </w:pPr>
            <w:r w:rsidRPr="00637F56">
              <w:t>I ketvirtis</w:t>
            </w:r>
          </w:p>
        </w:tc>
      </w:tr>
      <w:tr w:rsidR="00DA6199" w:rsidRPr="007D50F9" w14:paraId="58F96CCB" w14:textId="77777777" w:rsidTr="00DF4A20">
        <w:tc>
          <w:tcPr>
            <w:tcW w:w="704" w:type="dxa"/>
          </w:tcPr>
          <w:p w14:paraId="77A1AEBD" w14:textId="785F6EAE" w:rsidR="00DA6199" w:rsidRPr="007D50F9" w:rsidRDefault="00262CB2" w:rsidP="00DA6199">
            <w:pPr>
              <w:jc w:val="center"/>
            </w:pPr>
            <w:r w:rsidRPr="007D50F9">
              <w:t>1</w:t>
            </w:r>
            <w:r w:rsidR="00C770D0">
              <w:t>3</w:t>
            </w:r>
          </w:p>
        </w:tc>
        <w:tc>
          <w:tcPr>
            <w:tcW w:w="7655" w:type="dxa"/>
          </w:tcPr>
          <w:p w14:paraId="10B9783B" w14:textId="6051131B" w:rsidR="00DA6199" w:rsidRPr="007D50F9" w:rsidRDefault="0045178B" w:rsidP="00DA6199">
            <w:pPr>
              <w:jc w:val="both"/>
            </w:pPr>
            <w:r w:rsidRPr="007D50F9">
              <w:t xml:space="preserve">Dėl Molėtų rajono savivaldybės </w:t>
            </w:r>
            <w:r w:rsidR="000D16C8" w:rsidRPr="007D50F9">
              <w:t xml:space="preserve">bendrojo ir ikimokyklinio ugdymo mokyklų priešmokyklinio ugdymo organizavimo modelių 2022 </w:t>
            </w:r>
            <w:r w:rsidR="00C244C6" w:rsidRPr="007D50F9">
              <w:t>–</w:t>
            </w:r>
            <w:r w:rsidR="000D16C8" w:rsidRPr="007D50F9">
              <w:t xml:space="preserve"> 2023</w:t>
            </w:r>
            <w:r w:rsidR="00C244C6" w:rsidRPr="007D50F9">
              <w:t xml:space="preserve"> mokslo metams patvirtinimo.</w:t>
            </w:r>
          </w:p>
        </w:tc>
        <w:tc>
          <w:tcPr>
            <w:tcW w:w="4536" w:type="dxa"/>
          </w:tcPr>
          <w:p w14:paraId="364634BE" w14:textId="77777777" w:rsidR="00DA6199" w:rsidRPr="007D50F9" w:rsidRDefault="00DA6199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3E62378A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6ED2FEFA" w14:textId="77777777" w:rsidTr="00DF4A20">
        <w:tc>
          <w:tcPr>
            <w:tcW w:w="704" w:type="dxa"/>
          </w:tcPr>
          <w:p w14:paraId="73CF8268" w14:textId="4B66FA28" w:rsidR="00DA6199" w:rsidRPr="007D50F9" w:rsidRDefault="00262CB2" w:rsidP="00DA6199">
            <w:pPr>
              <w:jc w:val="center"/>
            </w:pPr>
            <w:r w:rsidRPr="007D50F9">
              <w:t>1</w:t>
            </w:r>
            <w:r w:rsidR="00C770D0">
              <w:t>4</w:t>
            </w:r>
          </w:p>
        </w:tc>
        <w:tc>
          <w:tcPr>
            <w:tcW w:w="7655" w:type="dxa"/>
          </w:tcPr>
          <w:p w14:paraId="7ACAC7BD" w14:textId="01848E16" w:rsidR="00DA6199" w:rsidRPr="007D50F9" w:rsidRDefault="00DA6199" w:rsidP="00DA6199">
            <w:pPr>
              <w:jc w:val="both"/>
            </w:pPr>
            <w:r w:rsidRPr="007D50F9">
              <w:t>Dėl Molėtų rajono s</w:t>
            </w:r>
            <w:r w:rsidR="0045178B" w:rsidRPr="007D50F9">
              <w:t>avivaldybės bendrojo ugdymo mokyklų tinklo pertvarkos 202</w:t>
            </w:r>
            <w:r w:rsidR="009225D8" w:rsidRPr="007D50F9">
              <w:t>2</w:t>
            </w:r>
            <w:r w:rsidR="0045178B" w:rsidRPr="007D50F9">
              <w:t xml:space="preserve"> – 202</w:t>
            </w:r>
            <w:r w:rsidR="009A2176" w:rsidRPr="007D50F9">
              <w:t>6</w:t>
            </w:r>
            <w:r w:rsidR="0045178B" w:rsidRPr="007D50F9">
              <w:t xml:space="preserve"> metams plano patvirtinimo.</w:t>
            </w:r>
          </w:p>
        </w:tc>
        <w:tc>
          <w:tcPr>
            <w:tcW w:w="4536" w:type="dxa"/>
          </w:tcPr>
          <w:p w14:paraId="505D9685" w14:textId="77777777" w:rsidR="00DA6199" w:rsidRPr="007D50F9" w:rsidRDefault="00DA6199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316445B5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6B36316D" w14:textId="77777777" w:rsidTr="00DF4A20">
        <w:tc>
          <w:tcPr>
            <w:tcW w:w="704" w:type="dxa"/>
          </w:tcPr>
          <w:p w14:paraId="2F8CAEF0" w14:textId="7FA06559" w:rsidR="00DA6199" w:rsidRPr="007D50F9" w:rsidRDefault="00262CB2" w:rsidP="00DA6199">
            <w:pPr>
              <w:jc w:val="center"/>
            </w:pPr>
            <w:r w:rsidRPr="007D50F9">
              <w:t>1</w:t>
            </w:r>
            <w:r w:rsidR="00C770D0">
              <w:t>5</w:t>
            </w:r>
          </w:p>
        </w:tc>
        <w:tc>
          <w:tcPr>
            <w:tcW w:w="7655" w:type="dxa"/>
          </w:tcPr>
          <w:p w14:paraId="431FF93D" w14:textId="295EA8B9" w:rsidR="00DA6199" w:rsidRPr="007D50F9" w:rsidRDefault="00D908EF" w:rsidP="00DA6199">
            <w:pPr>
              <w:jc w:val="both"/>
            </w:pPr>
            <w:r w:rsidRPr="007D50F9">
              <w:t>Dėl sutikimo reorganizuoti x mokyklą (jeigu 202</w:t>
            </w:r>
            <w:r w:rsidR="009225D8" w:rsidRPr="007D50F9">
              <w:t>2</w:t>
            </w:r>
            <w:r w:rsidRPr="007D50F9">
              <w:t xml:space="preserve"> m. bus reorganizuojamų mokyklų).</w:t>
            </w:r>
          </w:p>
        </w:tc>
        <w:tc>
          <w:tcPr>
            <w:tcW w:w="4536" w:type="dxa"/>
          </w:tcPr>
          <w:p w14:paraId="3CA98103" w14:textId="77777777" w:rsidR="00DA6199" w:rsidRPr="007D50F9" w:rsidRDefault="00DA6199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4DC7207D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76133D3A" w14:textId="77777777" w:rsidTr="00DF4A20">
        <w:tc>
          <w:tcPr>
            <w:tcW w:w="704" w:type="dxa"/>
          </w:tcPr>
          <w:p w14:paraId="19131085" w14:textId="567B4A00" w:rsidR="00DA6199" w:rsidRPr="007D50F9" w:rsidRDefault="00262CB2" w:rsidP="00DA6199">
            <w:pPr>
              <w:jc w:val="center"/>
            </w:pPr>
            <w:r w:rsidRPr="007D50F9">
              <w:t>1</w:t>
            </w:r>
            <w:r w:rsidR="00C770D0">
              <w:t>6</w:t>
            </w:r>
          </w:p>
        </w:tc>
        <w:tc>
          <w:tcPr>
            <w:tcW w:w="7655" w:type="dxa"/>
          </w:tcPr>
          <w:p w14:paraId="0B6D83C7" w14:textId="2764B5D5" w:rsidR="00DA6199" w:rsidRPr="007D50F9" w:rsidRDefault="00D908EF" w:rsidP="00DA6199">
            <w:pPr>
              <w:jc w:val="both"/>
            </w:pPr>
            <w:r w:rsidRPr="007D50F9">
              <w:t>Dėl x mokyklos reorganizavimo, reorganizavimo sąlygų aprašo ir x mokyklos nuostatų patvirtinimo (jeigu 202</w:t>
            </w:r>
            <w:r w:rsidR="009225D8" w:rsidRPr="007D50F9">
              <w:t>2</w:t>
            </w:r>
            <w:r w:rsidRPr="007D50F9">
              <w:t xml:space="preserve"> m. bus reorganizuojamų mokyklų).</w:t>
            </w:r>
          </w:p>
        </w:tc>
        <w:tc>
          <w:tcPr>
            <w:tcW w:w="4536" w:type="dxa"/>
          </w:tcPr>
          <w:p w14:paraId="03652B62" w14:textId="77777777" w:rsidR="00DA6199" w:rsidRPr="007D50F9" w:rsidRDefault="00DA6199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5B3E0A05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74D95CD9" w14:textId="77777777" w:rsidTr="00DF4A20">
        <w:tc>
          <w:tcPr>
            <w:tcW w:w="704" w:type="dxa"/>
          </w:tcPr>
          <w:p w14:paraId="5B20CAFC" w14:textId="7CFAF08E" w:rsidR="00DA6199" w:rsidRPr="007D50F9" w:rsidRDefault="00262CB2" w:rsidP="00DA6199">
            <w:pPr>
              <w:jc w:val="center"/>
            </w:pPr>
            <w:r w:rsidRPr="007D50F9">
              <w:t>1</w:t>
            </w:r>
            <w:r w:rsidR="00C770D0">
              <w:t>7</w:t>
            </w:r>
          </w:p>
        </w:tc>
        <w:tc>
          <w:tcPr>
            <w:tcW w:w="7655" w:type="dxa"/>
          </w:tcPr>
          <w:p w14:paraId="14181B90" w14:textId="21C2F223" w:rsidR="00DA6199" w:rsidRPr="007D50F9" w:rsidRDefault="00DA6199" w:rsidP="00DA6199">
            <w:pPr>
              <w:jc w:val="both"/>
            </w:pPr>
            <w:r w:rsidRPr="007D50F9">
              <w:t>Dėl</w:t>
            </w:r>
            <w:r w:rsidR="00D908EF" w:rsidRPr="007D50F9">
              <w:t xml:space="preserve"> </w:t>
            </w:r>
            <w:r w:rsidR="00FE3521" w:rsidRPr="007D50F9">
              <w:t>sutikimo dalyvauti Tūkstantmečio mokyklų programoje.</w:t>
            </w:r>
          </w:p>
        </w:tc>
        <w:tc>
          <w:tcPr>
            <w:tcW w:w="4536" w:type="dxa"/>
          </w:tcPr>
          <w:p w14:paraId="7BE61A02" w14:textId="77777777" w:rsidR="00DA6199" w:rsidRPr="007D50F9" w:rsidRDefault="00DA6199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4580AF7E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F328B3" w:rsidRPr="007D50F9" w14:paraId="27E0B0A7" w14:textId="77777777" w:rsidTr="00DF4A20">
        <w:trPr>
          <w:trHeight w:val="616"/>
        </w:trPr>
        <w:tc>
          <w:tcPr>
            <w:tcW w:w="704" w:type="dxa"/>
          </w:tcPr>
          <w:p w14:paraId="51CBD622" w14:textId="7EF54DDB" w:rsidR="00F328B3" w:rsidRPr="007D50F9" w:rsidRDefault="00262CB2" w:rsidP="00DA6199">
            <w:pPr>
              <w:jc w:val="center"/>
            </w:pPr>
            <w:r w:rsidRPr="007D50F9">
              <w:t>1</w:t>
            </w:r>
            <w:r w:rsidR="00C770D0">
              <w:t>8</w:t>
            </w:r>
          </w:p>
        </w:tc>
        <w:tc>
          <w:tcPr>
            <w:tcW w:w="7655" w:type="dxa"/>
          </w:tcPr>
          <w:p w14:paraId="13E2C65F" w14:textId="6553A6D3" w:rsidR="00F328B3" w:rsidRPr="007D50F9" w:rsidRDefault="00F328B3" w:rsidP="00DA6199">
            <w:pPr>
              <w:jc w:val="both"/>
            </w:pPr>
            <w:r w:rsidRPr="007D50F9">
              <w:t xml:space="preserve">Dėl </w:t>
            </w:r>
            <w:r w:rsidR="00D60A19" w:rsidRPr="007D50F9">
              <w:t>Molėtų rajono bendrojo ugdymo mokyklų, atitiksiančių Mokymo nuotoliniu ugdymo proceso organizavimo būdu kriterijų aprašo reikalavimus, nuostatų keitimo.</w:t>
            </w:r>
          </w:p>
        </w:tc>
        <w:tc>
          <w:tcPr>
            <w:tcW w:w="4536" w:type="dxa"/>
          </w:tcPr>
          <w:p w14:paraId="7DE0F330" w14:textId="77777777" w:rsidR="00F328B3" w:rsidRPr="007D50F9" w:rsidRDefault="00F328B3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39DE7FFC" w14:textId="77777777" w:rsidR="00F328B3" w:rsidRPr="007D50F9" w:rsidRDefault="00F328B3" w:rsidP="00DA6199">
            <w:pPr>
              <w:jc w:val="center"/>
            </w:pPr>
            <w:r w:rsidRPr="007D50F9">
              <w:t>I ketvirtis</w:t>
            </w:r>
          </w:p>
        </w:tc>
      </w:tr>
      <w:tr w:rsidR="00F45EC9" w:rsidRPr="007D50F9" w14:paraId="46644C32" w14:textId="77777777" w:rsidTr="00DF4A20">
        <w:tc>
          <w:tcPr>
            <w:tcW w:w="704" w:type="dxa"/>
          </w:tcPr>
          <w:p w14:paraId="71E5C2CB" w14:textId="03C3071B" w:rsidR="00F45EC9" w:rsidRPr="007D50F9" w:rsidRDefault="00262CB2" w:rsidP="00DA6199">
            <w:pPr>
              <w:jc w:val="center"/>
            </w:pPr>
            <w:r w:rsidRPr="007D50F9">
              <w:t>1</w:t>
            </w:r>
            <w:r w:rsidR="00C770D0">
              <w:t>9</w:t>
            </w:r>
          </w:p>
        </w:tc>
        <w:tc>
          <w:tcPr>
            <w:tcW w:w="7655" w:type="dxa"/>
          </w:tcPr>
          <w:p w14:paraId="166ED491" w14:textId="64EAA2FB" w:rsidR="00F45EC9" w:rsidRPr="007D50F9" w:rsidRDefault="00AD383B" w:rsidP="00DA6199">
            <w:pPr>
              <w:jc w:val="both"/>
              <w:rPr>
                <w:b/>
                <w:color w:val="00B050"/>
              </w:rPr>
            </w:pPr>
            <w:r w:rsidRPr="007D50F9">
              <w:t xml:space="preserve">Dėl </w:t>
            </w:r>
            <w:r w:rsidR="001E4817" w:rsidRPr="007D50F9">
              <w:t>pritarimo Molėtų rajono savivaldybės švietimo įstaigų</w:t>
            </w:r>
            <w:r w:rsidR="00BF57E5" w:rsidRPr="007D50F9">
              <w:t xml:space="preserve"> veiklos 2021 m. ataskaitoms.</w:t>
            </w:r>
          </w:p>
        </w:tc>
        <w:tc>
          <w:tcPr>
            <w:tcW w:w="4536" w:type="dxa"/>
          </w:tcPr>
          <w:p w14:paraId="34DD8B07" w14:textId="77777777" w:rsidR="00F45EC9" w:rsidRPr="007D50F9" w:rsidRDefault="00F45EC9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322B68E8" w14:textId="77777777" w:rsidR="00F45EC9" w:rsidRPr="007D50F9" w:rsidRDefault="00F45EC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79867787" w14:textId="77777777" w:rsidTr="00DF4A20">
        <w:trPr>
          <w:trHeight w:val="567"/>
        </w:trPr>
        <w:tc>
          <w:tcPr>
            <w:tcW w:w="704" w:type="dxa"/>
          </w:tcPr>
          <w:p w14:paraId="6DF91147" w14:textId="2E52AB1E" w:rsidR="00DA6199" w:rsidRPr="007D50F9" w:rsidRDefault="00C770D0" w:rsidP="00DA6199">
            <w:pPr>
              <w:jc w:val="center"/>
            </w:pPr>
            <w:r>
              <w:t>20</w:t>
            </w:r>
          </w:p>
        </w:tc>
        <w:tc>
          <w:tcPr>
            <w:tcW w:w="7655" w:type="dxa"/>
          </w:tcPr>
          <w:p w14:paraId="0718C4C9" w14:textId="029BBCCA" w:rsidR="00DA6199" w:rsidRPr="007D50F9" w:rsidRDefault="00314B69" w:rsidP="00DA6199">
            <w:pPr>
              <w:jc w:val="both"/>
            </w:pPr>
            <w:r w:rsidRPr="007D50F9">
              <w:t>Dėl pritarimo Molėtų rajono savivaldybės socialinių paslaugų įstaigų veiklos 202</w:t>
            </w:r>
            <w:r w:rsidR="00E72C71" w:rsidRPr="007D50F9">
              <w:t>1</w:t>
            </w:r>
            <w:r w:rsidRPr="007D50F9">
              <w:t xml:space="preserve"> m. ataskaitoms.</w:t>
            </w:r>
          </w:p>
        </w:tc>
        <w:tc>
          <w:tcPr>
            <w:tcW w:w="4536" w:type="dxa"/>
          </w:tcPr>
          <w:p w14:paraId="5C420D63" w14:textId="77777777" w:rsidR="00DA6199" w:rsidRPr="007D50F9" w:rsidRDefault="00DA6199" w:rsidP="00DA6199">
            <w:r w:rsidRPr="007D50F9">
              <w:t>Socialinės paramos skyrius</w:t>
            </w:r>
          </w:p>
        </w:tc>
        <w:tc>
          <w:tcPr>
            <w:tcW w:w="1842" w:type="dxa"/>
          </w:tcPr>
          <w:p w14:paraId="6D087BE8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</w:tbl>
    <w:p w14:paraId="5C9CB1F8" w14:textId="77777777" w:rsidR="00066A2F" w:rsidRPr="007D50F9" w:rsidRDefault="00066A2F" w:rsidP="00974C90"/>
    <w:tbl>
      <w:tblPr>
        <w:tblStyle w:val="Lentelstinklelis"/>
        <w:tblW w:w="14773" w:type="dxa"/>
        <w:tblLook w:val="04A0" w:firstRow="1" w:lastRow="0" w:firstColumn="1" w:lastColumn="0" w:noHBand="0" w:noVBand="1"/>
      </w:tblPr>
      <w:tblGrid>
        <w:gridCol w:w="712"/>
        <w:gridCol w:w="7749"/>
        <w:gridCol w:w="4591"/>
        <w:gridCol w:w="1721"/>
      </w:tblGrid>
      <w:tr w:rsidR="00DA6199" w:rsidRPr="007D50F9" w14:paraId="3CBA3D2F" w14:textId="77777777" w:rsidTr="003E04B3">
        <w:trPr>
          <w:trHeight w:val="585"/>
        </w:trPr>
        <w:tc>
          <w:tcPr>
            <w:tcW w:w="712" w:type="dxa"/>
          </w:tcPr>
          <w:p w14:paraId="0264677E" w14:textId="0042D89C" w:rsidR="00DA6199" w:rsidRPr="007D50F9" w:rsidRDefault="00262CB2" w:rsidP="00DA6199">
            <w:pPr>
              <w:jc w:val="center"/>
            </w:pPr>
            <w:r w:rsidRPr="007D50F9">
              <w:t>2</w:t>
            </w:r>
            <w:r w:rsidR="00C770D0">
              <w:t>1</w:t>
            </w:r>
          </w:p>
        </w:tc>
        <w:tc>
          <w:tcPr>
            <w:tcW w:w="7749" w:type="dxa"/>
          </w:tcPr>
          <w:p w14:paraId="60E2EB91" w14:textId="55C0404D" w:rsidR="00DA6199" w:rsidRPr="007D50F9" w:rsidRDefault="005D0519" w:rsidP="00DA6199">
            <w:pPr>
              <w:jc w:val="both"/>
            </w:pPr>
            <w:r w:rsidRPr="007D50F9">
              <w:t>Dėl Molėtų rajono savivaldybės nevyriausybinių organizacijų,</w:t>
            </w:r>
            <w:r w:rsidR="0017042D" w:rsidRPr="007D50F9">
              <w:t xml:space="preserve"> </w:t>
            </w:r>
            <w:r w:rsidRPr="007D50F9">
              <w:t>veikiančių</w:t>
            </w:r>
            <w:r w:rsidR="0017042D" w:rsidRPr="007D50F9">
              <w:t xml:space="preserve"> neįgaliųjų socialinės integracijos ir socialinių paslaugų teikimo srityje, projektų finansavimo tvarkos aprašo patvirtinimo.</w:t>
            </w:r>
          </w:p>
        </w:tc>
        <w:tc>
          <w:tcPr>
            <w:tcW w:w="4591" w:type="dxa"/>
          </w:tcPr>
          <w:p w14:paraId="7C740C9D" w14:textId="77777777" w:rsidR="00DA6199" w:rsidRPr="007D50F9" w:rsidRDefault="00DA6199" w:rsidP="00DA6199">
            <w:r w:rsidRPr="007D50F9">
              <w:t xml:space="preserve">Socialinės paramos skyrius </w:t>
            </w:r>
          </w:p>
        </w:tc>
        <w:tc>
          <w:tcPr>
            <w:tcW w:w="1721" w:type="dxa"/>
          </w:tcPr>
          <w:p w14:paraId="0B14EC4F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53B35476" w14:textId="77777777" w:rsidTr="00DA6199">
        <w:trPr>
          <w:trHeight w:val="342"/>
        </w:trPr>
        <w:tc>
          <w:tcPr>
            <w:tcW w:w="712" w:type="dxa"/>
          </w:tcPr>
          <w:p w14:paraId="12B23FFB" w14:textId="0A6984D7" w:rsidR="00DA6199" w:rsidRPr="007D50F9" w:rsidRDefault="00262CB2" w:rsidP="00DA6199">
            <w:pPr>
              <w:jc w:val="center"/>
            </w:pPr>
            <w:r w:rsidRPr="007D50F9">
              <w:t>2</w:t>
            </w:r>
            <w:r w:rsidR="00C770D0">
              <w:t>2</w:t>
            </w:r>
          </w:p>
        </w:tc>
        <w:tc>
          <w:tcPr>
            <w:tcW w:w="7749" w:type="dxa"/>
          </w:tcPr>
          <w:p w14:paraId="5B4D2D37" w14:textId="0B25B2C9" w:rsidR="00DA6199" w:rsidRPr="007D50F9" w:rsidRDefault="00D92B22" w:rsidP="00DA6199">
            <w:pPr>
              <w:jc w:val="both"/>
            </w:pPr>
            <w:r w:rsidRPr="007D50F9">
              <w:t>Dėl sutikim</w:t>
            </w:r>
            <w:r w:rsidR="005D0519" w:rsidRPr="007D50F9">
              <w:t>o</w:t>
            </w:r>
            <w:r w:rsidRPr="007D50F9">
              <w:t xml:space="preserve"> pratęsti išlaikymą Molėtų vaikų savarankiško gyvenimo namuose.</w:t>
            </w:r>
          </w:p>
        </w:tc>
        <w:tc>
          <w:tcPr>
            <w:tcW w:w="4591" w:type="dxa"/>
          </w:tcPr>
          <w:p w14:paraId="3ACC7730" w14:textId="77777777" w:rsidR="00DA6199" w:rsidRPr="007D50F9" w:rsidRDefault="00DA6199" w:rsidP="00DA6199">
            <w:r w:rsidRPr="007D50F9">
              <w:t xml:space="preserve">Socialinės paramos skyrius </w:t>
            </w:r>
          </w:p>
        </w:tc>
        <w:tc>
          <w:tcPr>
            <w:tcW w:w="1721" w:type="dxa"/>
          </w:tcPr>
          <w:p w14:paraId="51054EF8" w14:textId="77777777" w:rsidR="00DA6199" w:rsidRPr="007D50F9" w:rsidRDefault="00DA6199" w:rsidP="00DA6199">
            <w:pPr>
              <w:jc w:val="center"/>
            </w:pPr>
            <w:r w:rsidRPr="007D50F9">
              <w:t>I</w:t>
            </w:r>
            <w:r w:rsidR="00EB630E" w:rsidRPr="007D50F9">
              <w:t xml:space="preserve"> - IV ketvirčiai</w:t>
            </w:r>
          </w:p>
        </w:tc>
      </w:tr>
      <w:tr w:rsidR="00DA6199" w:rsidRPr="007D50F9" w14:paraId="3ABAA73F" w14:textId="77777777" w:rsidTr="003E04B3">
        <w:trPr>
          <w:trHeight w:val="1089"/>
        </w:trPr>
        <w:tc>
          <w:tcPr>
            <w:tcW w:w="712" w:type="dxa"/>
          </w:tcPr>
          <w:p w14:paraId="21BC20F0" w14:textId="35FC1948" w:rsidR="00DA6199" w:rsidRPr="007D50F9" w:rsidRDefault="00262CB2" w:rsidP="00DA6199">
            <w:pPr>
              <w:jc w:val="center"/>
            </w:pPr>
            <w:r w:rsidRPr="007D50F9">
              <w:t>2</w:t>
            </w:r>
            <w:r w:rsidR="00C770D0">
              <w:t>3</w:t>
            </w:r>
          </w:p>
        </w:tc>
        <w:tc>
          <w:tcPr>
            <w:tcW w:w="7749" w:type="dxa"/>
          </w:tcPr>
          <w:p w14:paraId="49486A82" w14:textId="651DB1C8" w:rsidR="00DA6199" w:rsidRPr="007D50F9" w:rsidRDefault="00DA6199" w:rsidP="00DA6199">
            <w:pPr>
              <w:jc w:val="both"/>
              <w:rPr>
                <w:sz w:val="22"/>
              </w:rPr>
            </w:pPr>
            <w:r w:rsidRPr="007D50F9">
              <w:rPr>
                <w:sz w:val="22"/>
              </w:rPr>
              <w:t>Dėl Molėtų rajo</w:t>
            </w:r>
            <w:r w:rsidR="00DA32AE" w:rsidRPr="007D50F9">
              <w:rPr>
                <w:sz w:val="22"/>
              </w:rPr>
              <w:t>no savivaldybės 202</w:t>
            </w:r>
            <w:r w:rsidR="00BC4B23" w:rsidRPr="007D50F9">
              <w:rPr>
                <w:sz w:val="22"/>
              </w:rPr>
              <w:t xml:space="preserve">2 </w:t>
            </w:r>
            <w:r w:rsidR="00DA32AE" w:rsidRPr="007D50F9">
              <w:rPr>
                <w:sz w:val="22"/>
              </w:rPr>
              <w:t xml:space="preserve"> m. valstybės lėšomis finansuojamų  prioritetinių melioracijos darbų sąrašo patvirtinimo.</w:t>
            </w:r>
          </w:p>
        </w:tc>
        <w:tc>
          <w:tcPr>
            <w:tcW w:w="4591" w:type="dxa"/>
          </w:tcPr>
          <w:p w14:paraId="7A2AD677" w14:textId="77777777" w:rsidR="00DA6199" w:rsidRPr="007D50F9" w:rsidRDefault="00DA6199" w:rsidP="00DA6199">
            <w:pPr>
              <w:jc w:val="both"/>
            </w:pPr>
            <w:r w:rsidRPr="007D50F9">
              <w:t>Statybos ir žemės ūkio skyrius</w:t>
            </w:r>
          </w:p>
        </w:tc>
        <w:tc>
          <w:tcPr>
            <w:tcW w:w="1721" w:type="dxa"/>
          </w:tcPr>
          <w:p w14:paraId="587279E2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11A12F3B" w14:textId="77777777" w:rsidTr="003E04B3">
        <w:trPr>
          <w:trHeight w:val="601"/>
        </w:trPr>
        <w:tc>
          <w:tcPr>
            <w:tcW w:w="712" w:type="dxa"/>
          </w:tcPr>
          <w:p w14:paraId="25AEF50E" w14:textId="1DEF99D8" w:rsidR="00DA6199" w:rsidRPr="007D50F9" w:rsidRDefault="00262CB2" w:rsidP="00DA6199">
            <w:pPr>
              <w:jc w:val="center"/>
            </w:pPr>
            <w:r w:rsidRPr="007D50F9">
              <w:lastRenderedPageBreak/>
              <w:t>2</w:t>
            </w:r>
            <w:r w:rsidR="00C770D0">
              <w:t>4</w:t>
            </w:r>
          </w:p>
        </w:tc>
        <w:tc>
          <w:tcPr>
            <w:tcW w:w="7749" w:type="dxa"/>
          </w:tcPr>
          <w:p w14:paraId="43FBD368" w14:textId="1AE968A7" w:rsidR="00DA6199" w:rsidRPr="007D50F9" w:rsidRDefault="00DA6199" w:rsidP="00DA6199">
            <w:pPr>
              <w:jc w:val="both"/>
            </w:pPr>
            <w:r w:rsidRPr="007D50F9">
              <w:t>D</w:t>
            </w:r>
            <w:r w:rsidR="00DA32AE" w:rsidRPr="007D50F9">
              <w:t>ėl Molėtų rajono savivaldybės 202</w:t>
            </w:r>
            <w:r w:rsidR="00A679B3" w:rsidRPr="007D50F9">
              <w:t>1</w:t>
            </w:r>
            <w:r w:rsidR="00DA32AE" w:rsidRPr="007D50F9">
              <w:t xml:space="preserve"> m. aplinkos apsaugos rėmimo </w:t>
            </w:r>
            <w:r w:rsidR="00A679B3" w:rsidRPr="007D50F9">
              <w:t xml:space="preserve">specialiosios </w:t>
            </w:r>
            <w:r w:rsidR="00DA32AE" w:rsidRPr="007D50F9">
              <w:t xml:space="preserve">programos priemonių </w:t>
            </w:r>
            <w:r w:rsidR="00A679B3" w:rsidRPr="007D50F9">
              <w:t xml:space="preserve">vykdymo </w:t>
            </w:r>
            <w:r w:rsidR="00DA32AE" w:rsidRPr="007D50F9">
              <w:t xml:space="preserve">ataskaitos </w:t>
            </w:r>
            <w:r w:rsidR="00A679B3" w:rsidRPr="007D50F9">
              <w:t>pa</w:t>
            </w:r>
            <w:r w:rsidR="00DA32AE" w:rsidRPr="007D50F9">
              <w:t>tvirtinimo.</w:t>
            </w:r>
          </w:p>
        </w:tc>
        <w:tc>
          <w:tcPr>
            <w:tcW w:w="4591" w:type="dxa"/>
          </w:tcPr>
          <w:p w14:paraId="2EEA14E6" w14:textId="77777777" w:rsidR="00DA6199" w:rsidRPr="007D50F9" w:rsidRDefault="00DA6199" w:rsidP="00DA6199">
            <w:pPr>
              <w:jc w:val="both"/>
            </w:pPr>
            <w:r w:rsidRPr="007D50F9">
              <w:t>Statybos ir žemės ūkio skyrius</w:t>
            </w:r>
          </w:p>
        </w:tc>
        <w:tc>
          <w:tcPr>
            <w:tcW w:w="1721" w:type="dxa"/>
          </w:tcPr>
          <w:p w14:paraId="65308668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7836905D" w14:textId="77777777" w:rsidTr="003E04B3">
        <w:trPr>
          <w:trHeight w:val="585"/>
        </w:trPr>
        <w:tc>
          <w:tcPr>
            <w:tcW w:w="712" w:type="dxa"/>
          </w:tcPr>
          <w:p w14:paraId="6F9DB00A" w14:textId="3AB6BAB8" w:rsidR="00DA6199" w:rsidRPr="007D50F9" w:rsidRDefault="00262CB2" w:rsidP="00DA6199">
            <w:pPr>
              <w:jc w:val="center"/>
            </w:pPr>
            <w:r w:rsidRPr="007D50F9">
              <w:t>2</w:t>
            </w:r>
            <w:r w:rsidR="00C770D0">
              <w:t>5</w:t>
            </w:r>
          </w:p>
        </w:tc>
        <w:tc>
          <w:tcPr>
            <w:tcW w:w="7749" w:type="dxa"/>
          </w:tcPr>
          <w:p w14:paraId="0F776606" w14:textId="39080BD2" w:rsidR="00DA6199" w:rsidRPr="007D50F9" w:rsidRDefault="00DA6199" w:rsidP="00DA6199">
            <w:pPr>
              <w:jc w:val="both"/>
            </w:pPr>
            <w:r w:rsidRPr="007D50F9">
              <w:t xml:space="preserve">Dėl Molėtų rajono </w:t>
            </w:r>
            <w:r w:rsidR="00DA32AE" w:rsidRPr="007D50F9">
              <w:t>savivaldybės 202</w:t>
            </w:r>
            <w:r w:rsidR="00A679B3" w:rsidRPr="007D50F9">
              <w:t xml:space="preserve">2 </w:t>
            </w:r>
            <w:r w:rsidR="00DA32AE" w:rsidRPr="007D50F9">
              <w:t>m. aplinkos apsaugos  rėmimo specialiosios programos priemonių patvirtinimo.</w:t>
            </w:r>
          </w:p>
        </w:tc>
        <w:tc>
          <w:tcPr>
            <w:tcW w:w="4591" w:type="dxa"/>
          </w:tcPr>
          <w:p w14:paraId="7291A75A" w14:textId="77777777" w:rsidR="00DA6199" w:rsidRPr="007D50F9" w:rsidRDefault="00DA6199" w:rsidP="00DA6199">
            <w:pPr>
              <w:jc w:val="both"/>
            </w:pPr>
            <w:r w:rsidRPr="007D50F9">
              <w:t>Statybos ir žemės ūkio skyrius</w:t>
            </w:r>
          </w:p>
        </w:tc>
        <w:tc>
          <w:tcPr>
            <w:tcW w:w="1721" w:type="dxa"/>
          </w:tcPr>
          <w:p w14:paraId="58CE2A38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59C638B6" w14:textId="77777777" w:rsidTr="003E04B3">
        <w:trPr>
          <w:trHeight w:val="601"/>
        </w:trPr>
        <w:tc>
          <w:tcPr>
            <w:tcW w:w="712" w:type="dxa"/>
          </w:tcPr>
          <w:p w14:paraId="604D40CF" w14:textId="3FE78E67" w:rsidR="00DA6199" w:rsidRPr="007D50F9" w:rsidRDefault="00262CB2" w:rsidP="00DA6199">
            <w:pPr>
              <w:jc w:val="center"/>
            </w:pPr>
            <w:r w:rsidRPr="007D50F9">
              <w:t>2</w:t>
            </w:r>
            <w:r w:rsidR="00C770D0">
              <w:t>6</w:t>
            </w:r>
          </w:p>
        </w:tc>
        <w:tc>
          <w:tcPr>
            <w:tcW w:w="7749" w:type="dxa"/>
          </w:tcPr>
          <w:p w14:paraId="0EBC3D50" w14:textId="2EB40DF7" w:rsidR="00DA6199" w:rsidRPr="007D50F9" w:rsidRDefault="00DA6199" w:rsidP="00DA6199">
            <w:pPr>
              <w:jc w:val="both"/>
            </w:pPr>
            <w:r w:rsidRPr="007D50F9">
              <w:t xml:space="preserve">Dėl </w:t>
            </w:r>
            <w:r w:rsidR="00DA32AE" w:rsidRPr="007D50F9">
              <w:t>Molėtų rajono savivaldybės Užimtumo didinimo 202</w:t>
            </w:r>
            <w:r w:rsidR="00A679B3" w:rsidRPr="007D50F9">
              <w:t>2</w:t>
            </w:r>
            <w:r w:rsidR="00DA32AE" w:rsidRPr="007D50F9">
              <w:t xml:space="preserve"> m. programos patvirtinimo.</w:t>
            </w:r>
          </w:p>
        </w:tc>
        <w:tc>
          <w:tcPr>
            <w:tcW w:w="4591" w:type="dxa"/>
          </w:tcPr>
          <w:p w14:paraId="6688E00E" w14:textId="77777777" w:rsidR="00DA6199" w:rsidRPr="007D50F9" w:rsidRDefault="00DA6199" w:rsidP="00DA6199">
            <w:pPr>
              <w:jc w:val="both"/>
            </w:pPr>
            <w:r w:rsidRPr="007D50F9">
              <w:t>Statybos ir žemės ūkio skyrius</w:t>
            </w:r>
          </w:p>
        </w:tc>
        <w:tc>
          <w:tcPr>
            <w:tcW w:w="1721" w:type="dxa"/>
          </w:tcPr>
          <w:p w14:paraId="2C08698E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5F9F6009" w14:textId="77777777" w:rsidTr="003E04B3">
        <w:trPr>
          <w:trHeight w:val="585"/>
        </w:trPr>
        <w:tc>
          <w:tcPr>
            <w:tcW w:w="712" w:type="dxa"/>
          </w:tcPr>
          <w:p w14:paraId="247A8CF0" w14:textId="37AFD17B" w:rsidR="00DA6199" w:rsidRPr="007D50F9" w:rsidRDefault="00262CB2" w:rsidP="00DA6199">
            <w:pPr>
              <w:jc w:val="center"/>
            </w:pPr>
            <w:r w:rsidRPr="007D50F9">
              <w:t>2</w:t>
            </w:r>
            <w:r w:rsidR="00C770D0">
              <w:t>7</w:t>
            </w:r>
          </w:p>
        </w:tc>
        <w:tc>
          <w:tcPr>
            <w:tcW w:w="7749" w:type="dxa"/>
          </w:tcPr>
          <w:p w14:paraId="0C7D9F78" w14:textId="3A20EBEB" w:rsidR="00DA6199" w:rsidRPr="007D50F9" w:rsidRDefault="00DA6199" w:rsidP="00DA6199">
            <w:pPr>
              <w:jc w:val="both"/>
            </w:pPr>
            <w:r w:rsidRPr="007D50F9">
              <w:t>Dėl Molėtų rajon</w:t>
            </w:r>
            <w:r w:rsidR="00510176" w:rsidRPr="007D50F9">
              <w:t xml:space="preserve">o savivaldybės </w:t>
            </w:r>
            <w:r w:rsidR="00FF5F49" w:rsidRPr="007D50F9">
              <w:t>atsinaujinančių išteklių energijos naudojimo plėtros veiksmų 2022 – 2030 metų plano patvirtinimo.</w:t>
            </w:r>
          </w:p>
        </w:tc>
        <w:tc>
          <w:tcPr>
            <w:tcW w:w="4591" w:type="dxa"/>
          </w:tcPr>
          <w:p w14:paraId="4A5B6E9F" w14:textId="77777777" w:rsidR="00DA6199" w:rsidRPr="007D50F9" w:rsidRDefault="00DA6199" w:rsidP="00DA6199">
            <w:pPr>
              <w:jc w:val="both"/>
            </w:pPr>
            <w:r w:rsidRPr="007D50F9">
              <w:t>Statybos ir žemės ūkio skyrius</w:t>
            </w:r>
          </w:p>
        </w:tc>
        <w:tc>
          <w:tcPr>
            <w:tcW w:w="1721" w:type="dxa"/>
          </w:tcPr>
          <w:p w14:paraId="30AFB429" w14:textId="4076665E" w:rsidR="00DA6199" w:rsidRPr="007D50F9" w:rsidRDefault="00DA6199" w:rsidP="00DA6199">
            <w:pPr>
              <w:jc w:val="center"/>
            </w:pPr>
            <w:r w:rsidRPr="007D50F9">
              <w:t>I</w:t>
            </w:r>
            <w:r w:rsidR="00510176" w:rsidRPr="007D50F9">
              <w:t xml:space="preserve"> </w:t>
            </w:r>
            <w:r w:rsidR="00FF5F49" w:rsidRPr="007D50F9">
              <w:t>ketvirtis</w:t>
            </w:r>
          </w:p>
        </w:tc>
      </w:tr>
      <w:tr w:rsidR="00852336" w:rsidRPr="007D50F9" w14:paraId="7041A69D" w14:textId="77777777" w:rsidTr="003E04B3">
        <w:trPr>
          <w:trHeight w:val="585"/>
        </w:trPr>
        <w:tc>
          <w:tcPr>
            <w:tcW w:w="712" w:type="dxa"/>
          </w:tcPr>
          <w:p w14:paraId="69E1CB76" w14:textId="23D772A9" w:rsidR="00852336" w:rsidRPr="007D50F9" w:rsidRDefault="00E5561D" w:rsidP="00DA6199">
            <w:pPr>
              <w:jc w:val="center"/>
            </w:pPr>
            <w:r>
              <w:t>28</w:t>
            </w:r>
          </w:p>
        </w:tc>
        <w:tc>
          <w:tcPr>
            <w:tcW w:w="7749" w:type="dxa"/>
          </w:tcPr>
          <w:p w14:paraId="16476FCC" w14:textId="1D001E2B" w:rsidR="00852336" w:rsidRPr="007D50F9" w:rsidRDefault="00852336" w:rsidP="00DA6199">
            <w:pPr>
              <w:jc w:val="both"/>
            </w:pPr>
            <w:r>
              <w:t xml:space="preserve">Dėl Molėtų rajono savivaldybės vietinės reikšmės kelių objektų prioritetinės eilės </w:t>
            </w:r>
            <w:r w:rsidR="00E934E6">
              <w:t xml:space="preserve">2022 – 2024 metams </w:t>
            </w:r>
            <w:r>
              <w:t>sudarymo.</w:t>
            </w:r>
          </w:p>
        </w:tc>
        <w:tc>
          <w:tcPr>
            <w:tcW w:w="4591" w:type="dxa"/>
          </w:tcPr>
          <w:p w14:paraId="4D98973C" w14:textId="170F17FD" w:rsidR="00852336" w:rsidRPr="007D50F9" w:rsidRDefault="00852336" w:rsidP="00DA6199">
            <w:pPr>
              <w:jc w:val="both"/>
            </w:pPr>
            <w:r>
              <w:t>Statybos ir žemės ūkio skyrius</w:t>
            </w:r>
          </w:p>
        </w:tc>
        <w:tc>
          <w:tcPr>
            <w:tcW w:w="1721" w:type="dxa"/>
          </w:tcPr>
          <w:p w14:paraId="71EEC67D" w14:textId="70FEF0C5" w:rsidR="00852336" w:rsidRPr="007D50F9" w:rsidRDefault="00852336" w:rsidP="00DA6199">
            <w:pPr>
              <w:jc w:val="center"/>
            </w:pPr>
            <w:r>
              <w:t>I ketvirtis</w:t>
            </w:r>
          </w:p>
        </w:tc>
      </w:tr>
      <w:tr w:rsidR="00266E14" w:rsidRPr="007D50F9" w14:paraId="7DFF5952" w14:textId="77777777" w:rsidTr="003E04B3">
        <w:trPr>
          <w:trHeight w:val="585"/>
        </w:trPr>
        <w:tc>
          <w:tcPr>
            <w:tcW w:w="712" w:type="dxa"/>
          </w:tcPr>
          <w:p w14:paraId="24BCBCD6" w14:textId="604B94A1" w:rsidR="00266E14" w:rsidRPr="007D50F9" w:rsidRDefault="00E5561D" w:rsidP="00DA6199">
            <w:pPr>
              <w:jc w:val="center"/>
            </w:pPr>
            <w:r>
              <w:t>29</w:t>
            </w:r>
          </w:p>
        </w:tc>
        <w:tc>
          <w:tcPr>
            <w:tcW w:w="7749" w:type="dxa"/>
          </w:tcPr>
          <w:p w14:paraId="77A525D2" w14:textId="711870D2" w:rsidR="00266E14" w:rsidRPr="007D50F9" w:rsidRDefault="00266E14" w:rsidP="00DA6199">
            <w:pPr>
              <w:jc w:val="both"/>
            </w:pPr>
            <w:r>
              <w:t>Dėl 2022 – 2024 metų strateginio veiklos plano patvirtinimo.</w:t>
            </w:r>
          </w:p>
        </w:tc>
        <w:tc>
          <w:tcPr>
            <w:tcW w:w="4591" w:type="dxa"/>
          </w:tcPr>
          <w:p w14:paraId="15A8DF74" w14:textId="293DD759" w:rsidR="00266E14" w:rsidRPr="007D50F9" w:rsidRDefault="00266E14" w:rsidP="00DA6199">
            <w:pPr>
              <w:jc w:val="both"/>
            </w:pPr>
            <w:r>
              <w:t>Strateginio planavimo ir investicijų skyrius</w:t>
            </w:r>
          </w:p>
        </w:tc>
        <w:tc>
          <w:tcPr>
            <w:tcW w:w="1721" w:type="dxa"/>
          </w:tcPr>
          <w:p w14:paraId="0A9129DA" w14:textId="126C4C48" w:rsidR="00266E14" w:rsidRPr="007D50F9" w:rsidRDefault="00266E14" w:rsidP="00DA6199">
            <w:pPr>
              <w:jc w:val="center"/>
            </w:pPr>
            <w:r>
              <w:t>I ketvirtis</w:t>
            </w:r>
          </w:p>
        </w:tc>
      </w:tr>
    </w:tbl>
    <w:p w14:paraId="76124EA3" w14:textId="77777777" w:rsidR="00EB348C" w:rsidRPr="007D50F9" w:rsidRDefault="00EB348C" w:rsidP="00576880">
      <w:pPr>
        <w:jc w:val="center"/>
      </w:pP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562"/>
        <w:gridCol w:w="7938"/>
        <w:gridCol w:w="4395"/>
        <w:gridCol w:w="1842"/>
      </w:tblGrid>
      <w:tr w:rsidR="00DA6199" w:rsidRPr="007D50F9" w14:paraId="7E8412A8" w14:textId="77777777" w:rsidTr="002E2B9C">
        <w:tc>
          <w:tcPr>
            <w:tcW w:w="562" w:type="dxa"/>
          </w:tcPr>
          <w:p w14:paraId="375FC79D" w14:textId="1824D40E" w:rsidR="00DA6199" w:rsidRPr="007D50F9" w:rsidRDefault="00E5561D" w:rsidP="00DA6199">
            <w:pPr>
              <w:jc w:val="center"/>
            </w:pPr>
            <w:r>
              <w:t>30</w:t>
            </w:r>
          </w:p>
        </w:tc>
        <w:tc>
          <w:tcPr>
            <w:tcW w:w="7938" w:type="dxa"/>
          </w:tcPr>
          <w:p w14:paraId="7079AA5F" w14:textId="77777777" w:rsidR="00DA6199" w:rsidRPr="007D50F9" w:rsidRDefault="00E57699" w:rsidP="00DA6199">
            <w:pPr>
              <w:jc w:val="both"/>
            </w:pPr>
            <w:r w:rsidRPr="007D50F9">
              <w:t>Dėl pritarimo projekto įgyvendinimui.</w:t>
            </w:r>
          </w:p>
        </w:tc>
        <w:tc>
          <w:tcPr>
            <w:tcW w:w="4395" w:type="dxa"/>
          </w:tcPr>
          <w:p w14:paraId="068A04A3" w14:textId="77777777" w:rsidR="00DA6199" w:rsidRPr="007D50F9" w:rsidRDefault="00DA6199" w:rsidP="00DA6199">
            <w:pPr>
              <w:jc w:val="both"/>
            </w:pPr>
            <w:r w:rsidRPr="007D50F9">
              <w:t>Strateginio planavimo ir investicijų skyrius</w:t>
            </w:r>
          </w:p>
        </w:tc>
        <w:tc>
          <w:tcPr>
            <w:tcW w:w="1842" w:type="dxa"/>
          </w:tcPr>
          <w:p w14:paraId="77E09A15" w14:textId="77777777" w:rsidR="00DA6199" w:rsidRPr="007D50F9" w:rsidRDefault="00DA6199" w:rsidP="00DA6199">
            <w:pPr>
              <w:jc w:val="center"/>
            </w:pPr>
            <w:r w:rsidRPr="007D50F9">
              <w:t>I</w:t>
            </w:r>
            <w:r w:rsidR="00E57699" w:rsidRPr="007D50F9">
              <w:t xml:space="preserve"> - IV ketvirčiai</w:t>
            </w:r>
          </w:p>
        </w:tc>
      </w:tr>
      <w:tr w:rsidR="00DA6199" w:rsidRPr="007D50F9" w14:paraId="53EA6797" w14:textId="77777777" w:rsidTr="002E2B9C">
        <w:tc>
          <w:tcPr>
            <w:tcW w:w="562" w:type="dxa"/>
          </w:tcPr>
          <w:p w14:paraId="2BCCC120" w14:textId="0FDF6A11" w:rsidR="00DA6199" w:rsidRPr="007D50F9" w:rsidRDefault="00E5561D" w:rsidP="00DA6199">
            <w:pPr>
              <w:jc w:val="center"/>
            </w:pPr>
            <w:r>
              <w:t>31</w:t>
            </w:r>
          </w:p>
        </w:tc>
        <w:tc>
          <w:tcPr>
            <w:tcW w:w="7938" w:type="dxa"/>
          </w:tcPr>
          <w:p w14:paraId="6919B978" w14:textId="77777777" w:rsidR="00DA6199" w:rsidRPr="007D50F9" w:rsidRDefault="00E57699" w:rsidP="00DA6199">
            <w:pPr>
              <w:jc w:val="both"/>
            </w:pPr>
            <w:r w:rsidRPr="007D50F9">
              <w:t>Dėl pritarimo jungtinės veiklos sutarties pasirašymui.</w:t>
            </w:r>
          </w:p>
        </w:tc>
        <w:tc>
          <w:tcPr>
            <w:tcW w:w="4395" w:type="dxa"/>
          </w:tcPr>
          <w:p w14:paraId="1AED306D" w14:textId="77777777" w:rsidR="00DA6199" w:rsidRPr="007D50F9" w:rsidRDefault="00DA6199" w:rsidP="00DA6199">
            <w:pPr>
              <w:jc w:val="both"/>
            </w:pPr>
            <w:r w:rsidRPr="007D50F9">
              <w:t>Strateginio planavimo ir investicijų skyrius</w:t>
            </w:r>
          </w:p>
        </w:tc>
        <w:tc>
          <w:tcPr>
            <w:tcW w:w="1842" w:type="dxa"/>
          </w:tcPr>
          <w:p w14:paraId="1867746E" w14:textId="77777777" w:rsidR="00DA6199" w:rsidRPr="007D50F9" w:rsidRDefault="00DA6199" w:rsidP="00DA6199">
            <w:pPr>
              <w:jc w:val="center"/>
            </w:pPr>
            <w:r w:rsidRPr="007D50F9">
              <w:t>I</w:t>
            </w:r>
            <w:r w:rsidR="00E57699" w:rsidRPr="007D50F9">
              <w:t xml:space="preserve"> - IV ketvirčiai</w:t>
            </w:r>
          </w:p>
        </w:tc>
      </w:tr>
      <w:tr w:rsidR="00DA6199" w:rsidRPr="007D50F9" w14:paraId="5C25C186" w14:textId="77777777" w:rsidTr="002E2B9C">
        <w:tc>
          <w:tcPr>
            <w:tcW w:w="562" w:type="dxa"/>
          </w:tcPr>
          <w:p w14:paraId="6294FE92" w14:textId="329BCAFD" w:rsidR="00DA6199" w:rsidRPr="007D50F9" w:rsidRDefault="00C770D0" w:rsidP="00DA6199">
            <w:pPr>
              <w:jc w:val="center"/>
            </w:pPr>
            <w:r>
              <w:t>3</w:t>
            </w:r>
            <w:r w:rsidR="00E5561D">
              <w:t>2</w:t>
            </w:r>
          </w:p>
        </w:tc>
        <w:tc>
          <w:tcPr>
            <w:tcW w:w="7938" w:type="dxa"/>
          </w:tcPr>
          <w:p w14:paraId="08F70467" w14:textId="77777777" w:rsidR="00DA6199" w:rsidRPr="007D50F9" w:rsidRDefault="00DA6199" w:rsidP="00DA6199">
            <w:pPr>
              <w:jc w:val="both"/>
            </w:pPr>
            <w:r w:rsidRPr="007D50F9">
              <w:t>D</w:t>
            </w:r>
            <w:r w:rsidR="00E57699" w:rsidRPr="007D50F9">
              <w:t>ėl atstovų delegavimo į grupę/komisiją.</w:t>
            </w:r>
          </w:p>
        </w:tc>
        <w:tc>
          <w:tcPr>
            <w:tcW w:w="4395" w:type="dxa"/>
          </w:tcPr>
          <w:p w14:paraId="0770A356" w14:textId="77777777" w:rsidR="00DA6199" w:rsidRPr="007D50F9" w:rsidRDefault="00DA6199" w:rsidP="00DA6199">
            <w:pPr>
              <w:jc w:val="both"/>
            </w:pPr>
            <w:r w:rsidRPr="007D50F9">
              <w:t>Strateginio planavimo ir investicijų skyrius</w:t>
            </w:r>
          </w:p>
        </w:tc>
        <w:tc>
          <w:tcPr>
            <w:tcW w:w="1842" w:type="dxa"/>
          </w:tcPr>
          <w:p w14:paraId="0736CB66" w14:textId="77777777" w:rsidR="00DA6199" w:rsidRPr="007D50F9" w:rsidRDefault="00DA6199" w:rsidP="00E57699">
            <w:pPr>
              <w:jc w:val="center"/>
            </w:pPr>
            <w:r w:rsidRPr="007D50F9">
              <w:t>I</w:t>
            </w:r>
            <w:r w:rsidR="00E57699" w:rsidRPr="007D50F9">
              <w:t xml:space="preserve"> - IV</w:t>
            </w:r>
            <w:r w:rsidRPr="007D50F9">
              <w:t xml:space="preserve"> ke</w:t>
            </w:r>
            <w:r w:rsidR="00E57699" w:rsidRPr="007D50F9">
              <w:t>tvirčiai</w:t>
            </w:r>
          </w:p>
        </w:tc>
      </w:tr>
      <w:tr w:rsidR="00656583" w:rsidRPr="007D50F9" w14:paraId="6A4B0147" w14:textId="77777777" w:rsidTr="002E2B9C">
        <w:tc>
          <w:tcPr>
            <w:tcW w:w="562" w:type="dxa"/>
          </w:tcPr>
          <w:p w14:paraId="0365381E" w14:textId="777DEC58" w:rsidR="00656583" w:rsidRPr="007D50F9" w:rsidRDefault="000F20EC" w:rsidP="00DA6199">
            <w:pPr>
              <w:jc w:val="center"/>
            </w:pPr>
            <w:r>
              <w:t>3</w:t>
            </w:r>
            <w:r w:rsidR="00E5561D">
              <w:t>3</w:t>
            </w:r>
          </w:p>
        </w:tc>
        <w:tc>
          <w:tcPr>
            <w:tcW w:w="7938" w:type="dxa"/>
          </w:tcPr>
          <w:p w14:paraId="5D268521" w14:textId="5E74A5E0" w:rsidR="00656583" w:rsidRPr="007D50F9" w:rsidRDefault="00656583" w:rsidP="00DA6199">
            <w:pPr>
              <w:jc w:val="both"/>
            </w:pPr>
            <w:r w:rsidRPr="007D50F9">
              <w:t>Dėl integruotos teritorijos vystymo programos ataskaitos patvirtinimo (protokolinis sprendimas).</w:t>
            </w:r>
          </w:p>
        </w:tc>
        <w:tc>
          <w:tcPr>
            <w:tcW w:w="4395" w:type="dxa"/>
          </w:tcPr>
          <w:p w14:paraId="29CE1F9A" w14:textId="2EF0B4B4" w:rsidR="00656583" w:rsidRPr="007D50F9" w:rsidRDefault="005B6BF9" w:rsidP="00DA6199">
            <w:pPr>
              <w:jc w:val="both"/>
            </w:pPr>
            <w:r w:rsidRPr="007D50F9">
              <w:t>Strateginio planavimo ir investicijų skyrius</w:t>
            </w:r>
          </w:p>
        </w:tc>
        <w:tc>
          <w:tcPr>
            <w:tcW w:w="1842" w:type="dxa"/>
          </w:tcPr>
          <w:p w14:paraId="639F1DE7" w14:textId="4AD25634" w:rsidR="00656583" w:rsidRPr="007D50F9" w:rsidRDefault="005B6BF9" w:rsidP="00E576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00675A6E" w14:textId="77777777" w:rsidTr="00D86E7C">
        <w:tc>
          <w:tcPr>
            <w:tcW w:w="562" w:type="dxa"/>
          </w:tcPr>
          <w:p w14:paraId="2F7E17BC" w14:textId="319F2EFA" w:rsidR="00DA6199" w:rsidRPr="007D50F9" w:rsidRDefault="00262CB2" w:rsidP="00DA6199">
            <w:pPr>
              <w:jc w:val="center"/>
            </w:pPr>
            <w:r w:rsidRPr="007D50F9">
              <w:t>3</w:t>
            </w:r>
            <w:r w:rsidR="00E5561D">
              <w:t>4</w:t>
            </w:r>
          </w:p>
        </w:tc>
        <w:tc>
          <w:tcPr>
            <w:tcW w:w="7938" w:type="dxa"/>
          </w:tcPr>
          <w:p w14:paraId="136149E9" w14:textId="77777777" w:rsidR="00DA6199" w:rsidRPr="007D50F9" w:rsidRDefault="00DA6199" w:rsidP="00DA6199">
            <w:pPr>
              <w:jc w:val="both"/>
            </w:pPr>
            <w:r w:rsidRPr="007D50F9">
              <w:t>Dėl nekilnojamojo turto perdavimo panaudai.</w:t>
            </w:r>
          </w:p>
        </w:tc>
        <w:tc>
          <w:tcPr>
            <w:tcW w:w="4395" w:type="dxa"/>
          </w:tcPr>
          <w:p w14:paraId="165D357B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  <w:shd w:val="clear" w:color="auto" w:fill="auto"/>
          </w:tcPr>
          <w:p w14:paraId="10D96E40" w14:textId="7FB63797" w:rsidR="00DA6199" w:rsidRPr="007D50F9" w:rsidRDefault="00DA6199" w:rsidP="00E1504B">
            <w:pPr>
              <w:jc w:val="center"/>
            </w:pPr>
            <w:r w:rsidRPr="00D86E7C">
              <w:t>I</w:t>
            </w:r>
            <w:r w:rsidR="001435DA" w:rsidRPr="00D86E7C">
              <w:t xml:space="preserve"> - IV</w:t>
            </w:r>
            <w:r w:rsidR="00CB7ACD" w:rsidRPr="00D86E7C">
              <w:t xml:space="preserve"> </w:t>
            </w:r>
            <w:r w:rsidR="00C65F9E" w:rsidRPr="00D86E7C">
              <w:t>ketvirčiai</w:t>
            </w:r>
          </w:p>
        </w:tc>
      </w:tr>
      <w:tr w:rsidR="00DA6199" w:rsidRPr="007D50F9" w14:paraId="6328EEA9" w14:textId="77777777" w:rsidTr="002E2B9C">
        <w:tc>
          <w:tcPr>
            <w:tcW w:w="562" w:type="dxa"/>
          </w:tcPr>
          <w:p w14:paraId="1804E4E3" w14:textId="41B42DC4" w:rsidR="00DA6199" w:rsidRPr="007D50F9" w:rsidRDefault="00262CB2" w:rsidP="00DA6199">
            <w:pPr>
              <w:jc w:val="center"/>
            </w:pPr>
            <w:r w:rsidRPr="007D50F9">
              <w:t>3</w:t>
            </w:r>
            <w:r w:rsidR="00E5561D">
              <w:t>5</w:t>
            </w:r>
          </w:p>
        </w:tc>
        <w:tc>
          <w:tcPr>
            <w:tcW w:w="7938" w:type="dxa"/>
          </w:tcPr>
          <w:p w14:paraId="0ECD916A" w14:textId="77777777" w:rsidR="00DA6199" w:rsidRPr="007D50F9" w:rsidRDefault="00DA6199" w:rsidP="00DA6199">
            <w:pPr>
              <w:jc w:val="both"/>
            </w:pPr>
            <w:r w:rsidRPr="007D50F9">
              <w:t>Dėl parduodamų objektų sąrašo pakeitimo.</w:t>
            </w:r>
          </w:p>
        </w:tc>
        <w:tc>
          <w:tcPr>
            <w:tcW w:w="4395" w:type="dxa"/>
          </w:tcPr>
          <w:p w14:paraId="7F505325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4792BB51" w14:textId="184AA06A" w:rsidR="00DA6199" w:rsidRPr="007D50F9" w:rsidRDefault="00DA6199" w:rsidP="00DA6199">
            <w:pPr>
              <w:jc w:val="center"/>
            </w:pPr>
            <w:r w:rsidRPr="007D50F9">
              <w:t>I</w:t>
            </w:r>
            <w:r w:rsidR="001435DA">
              <w:t>I</w:t>
            </w:r>
            <w:r w:rsidR="003227C1" w:rsidRPr="007D50F9">
              <w:t>, IV</w:t>
            </w:r>
            <w:r w:rsidR="00C65F9E" w:rsidRPr="007D50F9">
              <w:t xml:space="preserve">  ketvirčiai</w:t>
            </w:r>
          </w:p>
        </w:tc>
      </w:tr>
      <w:tr w:rsidR="00DA6199" w:rsidRPr="007D50F9" w14:paraId="1EC0FCF7" w14:textId="77777777" w:rsidTr="002E2B9C">
        <w:tc>
          <w:tcPr>
            <w:tcW w:w="562" w:type="dxa"/>
          </w:tcPr>
          <w:p w14:paraId="3458BA3D" w14:textId="6A273D36" w:rsidR="00DA6199" w:rsidRPr="007D50F9" w:rsidRDefault="00262CB2" w:rsidP="00DA6199">
            <w:pPr>
              <w:jc w:val="center"/>
            </w:pPr>
            <w:r w:rsidRPr="007D50F9">
              <w:t>3</w:t>
            </w:r>
            <w:r w:rsidR="00E5561D">
              <w:t>6</w:t>
            </w:r>
          </w:p>
        </w:tc>
        <w:tc>
          <w:tcPr>
            <w:tcW w:w="7938" w:type="dxa"/>
          </w:tcPr>
          <w:p w14:paraId="4AED7EC4" w14:textId="77777777" w:rsidR="00DA6199" w:rsidRPr="007D50F9" w:rsidRDefault="00DA6199" w:rsidP="00DA6199">
            <w:pPr>
              <w:jc w:val="both"/>
            </w:pPr>
            <w:r w:rsidRPr="007D50F9">
              <w:t xml:space="preserve">Dėl </w:t>
            </w:r>
            <w:r w:rsidR="00D61653" w:rsidRPr="007D50F9">
              <w:t xml:space="preserve">savivaldybės </w:t>
            </w:r>
            <w:r w:rsidRPr="007D50F9">
              <w:t>turto perdavimo patikėjimo teise.</w:t>
            </w:r>
          </w:p>
        </w:tc>
        <w:tc>
          <w:tcPr>
            <w:tcW w:w="4395" w:type="dxa"/>
          </w:tcPr>
          <w:p w14:paraId="1424FF6B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6A677A05" w14:textId="77777777" w:rsidR="00DA6199" w:rsidRPr="007D50F9" w:rsidRDefault="00DA6199" w:rsidP="00DA6199">
            <w:pPr>
              <w:jc w:val="center"/>
            </w:pPr>
            <w:r w:rsidRPr="007D50F9">
              <w:t>I</w:t>
            </w:r>
            <w:r w:rsidR="00C65F9E" w:rsidRPr="007D50F9">
              <w:t>, II</w:t>
            </w:r>
            <w:r w:rsidR="008D5B0E" w:rsidRPr="007D50F9">
              <w:t>, III</w:t>
            </w:r>
            <w:r w:rsidR="00E1504B" w:rsidRPr="007D50F9">
              <w:t>, IV</w:t>
            </w:r>
            <w:r w:rsidR="00C65F9E" w:rsidRPr="007D50F9">
              <w:t xml:space="preserve">  ketvirčiai</w:t>
            </w:r>
          </w:p>
        </w:tc>
      </w:tr>
      <w:tr w:rsidR="00DA6199" w:rsidRPr="007D50F9" w14:paraId="2B7BDEED" w14:textId="77777777" w:rsidTr="002E2B9C">
        <w:tc>
          <w:tcPr>
            <w:tcW w:w="562" w:type="dxa"/>
          </w:tcPr>
          <w:p w14:paraId="6CB55FD4" w14:textId="6656F2A0" w:rsidR="00DA6199" w:rsidRPr="007D50F9" w:rsidRDefault="00262CB2" w:rsidP="00DA6199">
            <w:pPr>
              <w:jc w:val="center"/>
            </w:pPr>
            <w:r w:rsidRPr="007D50F9">
              <w:t>3</w:t>
            </w:r>
            <w:r w:rsidR="00E5561D">
              <w:t>7</w:t>
            </w:r>
          </w:p>
        </w:tc>
        <w:tc>
          <w:tcPr>
            <w:tcW w:w="7938" w:type="dxa"/>
          </w:tcPr>
          <w:p w14:paraId="052A2887" w14:textId="77777777" w:rsidR="00DA6199" w:rsidRPr="007D50F9" w:rsidRDefault="00D61653" w:rsidP="00DA6199">
            <w:pPr>
              <w:jc w:val="both"/>
            </w:pPr>
            <w:r w:rsidRPr="007D50F9">
              <w:t>Dėl savivaldybės turto perdavimo pagal patikėjimo sutartį.</w:t>
            </w:r>
          </w:p>
        </w:tc>
        <w:tc>
          <w:tcPr>
            <w:tcW w:w="4395" w:type="dxa"/>
          </w:tcPr>
          <w:p w14:paraId="3D6174B9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5EC7A117" w14:textId="615B58C2" w:rsidR="00DA6199" w:rsidRPr="007D50F9" w:rsidRDefault="00DA6199" w:rsidP="00DA6199">
            <w:pPr>
              <w:jc w:val="center"/>
            </w:pPr>
            <w:r w:rsidRPr="007D50F9">
              <w:t>I</w:t>
            </w:r>
            <w:r w:rsidR="008D5B0E" w:rsidRPr="007D50F9">
              <w:t xml:space="preserve">, </w:t>
            </w:r>
            <w:r w:rsidR="00B852AE" w:rsidRPr="007D50F9">
              <w:t xml:space="preserve">II, </w:t>
            </w:r>
            <w:r w:rsidR="008D5B0E" w:rsidRPr="007D50F9">
              <w:t>III</w:t>
            </w:r>
            <w:r w:rsidR="00E1504B" w:rsidRPr="007D50F9">
              <w:t>, IV</w:t>
            </w:r>
            <w:r w:rsidR="008D5B0E" w:rsidRPr="007D50F9">
              <w:t xml:space="preserve"> ketvirčiai</w:t>
            </w:r>
          </w:p>
        </w:tc>
      </w:tr>
      <w:tr w:rsidR="00DA6199" w:rsidRPr="007D50F9" w14:paraId="7C89BB28" w14:textId="77777777" w:rsidTr="002E2B9C">
        <w:tc>
          <w:tcPr>
            <w:tcW w:w="562" w:type="dxa"/>
          </w:tcPr>
          <w:p w14:paraId="4A23EF55" w14:textId="08E671FE" w:rsidR="00DA6199" w:rsidRPr="007D50F9" w:rsidRDefault="00262CB2" w:rsidP="00DA6199">
            <w:pPr>
              <w:jc w:val="center"/>
            </w:pPr>
            <w:r w:rsidRPr="007D50F9">
              <w:t>3</w:t>
            </w:r>
            <w:r w:rsidR="00E5561D">
              <w:t>8</w:t>
            </w:r>
          </w:p>
        </w:tc>
        <w:tc>
          <w:tcPr>
            <w:tcW w:w="7938" w:type="dxa"/>
          </w:tcPr>
          <w:p w14:paraId="5FA1636C" w14:textId="77777777" w:rsidR="00DA6199" w:rsidRPr="007D50F9" w:rsidRDefault="00D61653" w:rsidP="00DA6199">
            <w:pPr>
              <w:jc w:val="both"/>
            </w:pPr>
            <w:r w:rsidRPr="007D50F9">
              <w:t>Dėl sutikimo perimti turtą savivaldybės nuosavybėn.</w:t>
            </w:r>
          </w:p>
        </w:tc>
        <w:tc>
          <w:tcPr>
            <w:tcW w:w="4395" w:type="dxa"/>
          </w:tcPr>
          <w:p w14:paraId="4D701461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5FCAA786" w14:textId="45EDA43B" w:rsidR="00DA6199" w:rsidRPr="007D50F9" w:rsidRDefault="00DA6199" w:rsidP="00DA6199">
            <w:pPr>
              <w:jc w:val="center"/>
            </w:pPr>
            <w:r w:rsidRPr="007D50F9">
              <w:t>I</w:t>
            </w:r>
            <w:r w:rsidR="00C65F9E" w:rsidRPr="007D50F9">
              <w:t>, II</w:t>
            </w:r>
            <w:r w:rsidR="001A5EC8" w:rsidRPr="007D50F9">
              <w:t>, III</w:t>
            </w:r>
            <w:r w:rsidR="001435DA" w:rsidRPr="00D86E7C">
              <w:t>, IV</w:t>
            </w:r>
            <w:r w:rsidR="00C65F9E" w:rsidRPr="007D50F9">
              <w:t xml:space="preserve"> ketvirčiai</w:t>
            </w:r>
          </w:p>
        </w:tc>
      </w:tr>
      <w:tr w:rsidR="00DA6199" w:rsidRPr="007D50F9" w14:paraId="461DF2F4" w14:textId="77777777" w:rsidTr="002E2B9C">
        <w:tc>
          <w:tcPr>
            <w:tcW w:w="562" w:type="dxa"/>
          </w:tcPr>
          <w:p w14:paraId="4ADDFAEC" w14:textId="710AFCE3" w:rsidR="00DA6199" w:rsidRPr="007D50F9" w:rsidRDefault="002C4B45" w:rsidP="00DA6199">
            <w:pPr>
              <w:jc w:val="center"/>
            </w:pPr>
            <w:r>
              <w:t>3</w:t>
            </w:r>
            <w:r w:rsidR="00E5561D">
              <w:t>9</w:t>
            </w:r>
          </w:p>
        </w:tc>
        <w:tc>
          <w:tcPr>
            <w:tcW w:w="7938" w:type="dxa"/>
          </w:tcPr>
          <w:p w14:paraId="40F00048" w14:textId="77777777" w:rsidR="00DA6199" w:rsidRPr="007D50F9" w:rsidRDefault="00DA6199" w:rsidP="00DA6199">
            <w:pPr>
              <w:jc w:val="both"/>
            </w:pPr>
            <w:r w:rsidRPr="007D50F9">
              <w:t>Dėl Molėtų rajono savivaldybės finansinės paskatos jaunoms šeimoms pirmajam būstui įsigyti teik</w:t>
            </w:r>
            <w:r w:rsidR="00D61653" w:rsidRPr="007D50F9">
              <w:t>imo tvarkos aprašo</w:t>
            </w:r>
            <w:r w:rsidRPr="007D50F9">
              <w:t xml:space="preserve">  pakeitimo.</w:t>
            </w:r>
          </w:p>
          <w:p w14:paraId="5247AE1C" w14:textId="77777777" w:rsidR="00CB441D" w:rsidRPr="007D50F9" w:rsidRDefault="00CB441D" w:rsidP="00DA6199">
            <w:pPr>
              <w:jc w:val="both"/>
            </w:pPr>
          </w:p>
        </w:tc>
        <w:tc>
          <w:tcPr>
            <w:tcW w:w="4395" w:type="dxa"/>
          </w:tcPr>
          <w:p w14:paraId="22EF4DDA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518A6A54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5D1C3E80" w14:textId="77777777" w:rsidTr="002E2B9C">
        <w:tc>
          <w:tcPr>
            <w:tcW w:w="562" w:type="dxa"/>
          </w:tcPr>
          <w:p w14:paraId="05FE5DB3" w14:textId="6AE43E2D" w:rsidR="00DA6199" w:rsidRPr="007D50F9" w:rsidRDefault="00E5561D" w:rsidP="00DA6199">
            <w:pPr>
              <w:jc w:val="center"/>
            </w:pPr>
            <w:r>
              <w:t>40</w:t>
            </w:r>
          </w:p>
        </w:tc>
        <w:tc>
          <w:tcPr>
            <w:tcW w:w="7938" w:type="dxa"/>
          </w:tcPr>
          <w:p w14:paraId="0A5D5474" w14:textId="77777777" w:rsidR="00DA6199" w:rsidRPr="007D50F9" w:rsidRDefault="00DA6199" w:rsidP="00DA6199">
            <w:pPr>
              <w:jc w:val="both"/>
            </w:pPr>
            <w:r w:rsidRPr="007D50F9">
              <w:t>Dė</w:t>
            </w:r>
            <w:r w:rsidR="00D61653" w:rsidRPr="007D50F9">
              <w:t>l savivaldybės turto nurašymo ir likvidavimo.</w:t>
            </w:r>
          </w:p>
        </w:tc>
        <w:tc>
          <w:tcPr>
            <w:tcW w:w="4395" w:type="dxa"/>
          </w:tcPr>
          <w:p w14:paraId="397D9100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213082F2" w14:textId="554D78D1" w:rsidR="00DA6199" w:rsidRPr="007D50F9" w:rsidRDefault="00DA6199" w:rsidP="00DA6199">
            <w:pPr>
              <w:jc w:val="center"/>
            </w:pPr>
            <w:r w:rsidRPr="007D50F9">
              <w:t>I</w:t>
            </w:r>
            <w:r w:rsidR="00E1504B" w:rsidRPr="007D50F9">
              <w:t xml:space="preserve">, II, </w:t>
            </w:r>
            <w:r w:rsidR="002E7E1C" w:rsidRPr="007D50F9">
              <w:t xml:space="preserve">III, </w:t>
            </w:r>
            <w:r w:rsidR="00E1504B" w:rsidRPr="007D50F9">
              <w:t>IV</w:t>
            </w:r>
            <w:r w:rsidR="00C65F9E" w:rsidRPr="007D50F9">
              <w:t xml:space="preserve"> ketvirčiai</w:t>
            </w:r>
          </w:p>
        </w:tc>
      </w:tr>
      <w:tr w:rsidR="00DA6199" w:rsidRPr="007D50F9" w14:paraId="389DBB15" w14:textId="77777777" w:rsidTr="002E2B9C">
        <w:tc>
          <w:tcPr>
            <w:tcW w:w="562" w:type="dxa"/>
          </w:tcPr>
          <w:p w14:paraId="1F96A45F" w14:textId="49B76BA9" w:rsidR="00DA6199" w:rsidRPr="007D50F9" w:rsidRDefault="00E5561D" w:rsidP="00DA6199">
            <w:pPr>
              <w:jc w:val="center"/>
            </w:pPr>
            <w:r>
              <w:lastRenderedPageBreak/>
              <w:t>41</w:t>
            </w:r>
          </w:p>
        </w:tc>
        <w:tc>
          <w:tcPr>
            <w:tcW w:w="7938" w:type="dxa"/>
          </w:tcPr>
          <w:p w14:paraId="712C8B41" w14:textId="77777777" w:rsidR="00DA6199" w:rsidRPr="007D50F9" w:rsidRDefault="00D61653" w:rsidP="00DA6199">
            <w:pPr>
              <w:jc w:val="both"/>
            </w:pPr>
            <w:r w:rsidRPr="007D50F9">
              <w:t>Dėl valstybės turto nurašymo ir likvidavimo.</w:t>
            </w:r>
          </w:p>
        </w:tc>
        <w:tc>
          <w:tcPr>
            <w:tcW w:w="4395" w:type="dxa"/>
          </w:tcPr>
          <w:p w14:paraId="54E72609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42AB16FD" w14:textId="51C09815" w:rsidR="00DA6199" w:rsidRPr="007D50F9" w:rsidRDefault="00DA6199" w:rsidP="00DA6199">
            <w:pPr>
              <w:jc w:val="center"/>
            </w:pPr>
            <w:r w:rsidRPr="007D50F9">
              <w:t>I</w:t>
            </w:r>
            <w:r w:rsidR="00C65F9E" w:rsidRPr="007D50F9">
              <w:t>, II</w:t>
            </w:r>
            <w:r w:rsidR="00E1504B" w:rsidRPr="007D50F9">
              <w:t>,</w:t>
            </w:r>
            <w:r w:rsidR="006B3206" w:rsidRPr="007D50F9">
              <w:t xml:space="preserve"> III, </w:t>
            </w:r>
            <w:r w:rsidR="00E1504B" w:rsidRPr="007D50F9">
              <w:t xml:space="preserve"> IV</w:t>
            </w:r>
            <w:r w:rsidR="00C65F9E" w:rsidRPr="007D50F9">
              <w:t xml:space="preserve">  ketvirčiai</w:t>
            </w:r>
          </w:p>
        </w:tc>
      </w:tr>
      <w:tr w:rsidR="00DA6199" w:rsidRPr="007D50F9" w14:paraId="66A41114" w14:textId="77777777" w:rsidTr="002E2B9C">
        <w:tc>
          <w:tcPr>
            <w:tcW w:w="562" w:type="dxa"/>
          </w:tcPr>
          <w:p w14:paraId="161EDFEF" w14:textId="4589CA1A" w:rsidR="00DA6199" w:rsidRPr="007D50F9" w:rsidRDefault="00C770D0" w:rsidP="00DA6199">
            <w:pPr>
              <w:jc w:val="center"/>
            </w:pPr>
            <w:r>
              <w:t>4</w:t>
            </w:r>
            <w:r w:rsidR="00E5561D">
              <w:t>2</w:t>
            </w:r>
          </w:p>
        </w:tc>
        <w:tc>
          <w:tcPr>
            <w:tcW w:w="7938" w:type="dxa"/>
          </w:tcPr>
          <w:p w14:paraId="39819C5B" w14:textId="77777777" w:rsidR="00DA6199" w:rsidRPr="007D50F9" w:rsidRDefault="00D61653" w:rsidP="00DA6199">
            <w:pPr>
              <w:jc w:val="both"/>
            </w:pPr>
            <w:r w:rsidRPr="007D50F9">
              <w:t>Dėl nekilnojamojo turto nuomos.</w:t>
            </w:r>
          </w:p>
        </w:tc>
        <w:tc>
          <w:tcPr>
            <w:tcW w:w="4395" w:type="dxa"/>
          </w:tcPr>
          <w:p w14:paraId="3C58224E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1C28DC9C" w14:textId="5086E1F0" w:rsidR="00DA6199" w:rsidRPr="007D50F9" w:rsidRDefault="00DA6199" w:rsidP="00DA6199">
            <w:pPr>
              <w:jc w:val="center"/>
            </w:pPr>
            <w:r w:rsidRPr="007D50F9">
              <w:t>I</w:t>
            </w:r>
            <w:r w:rsidR="00DC48C1" w:rsidRPr="007D50F9">
              <w:t xml:space="preserve">, II </w:t>
            </w:r>
            <w:r w:rsidR="00CB7ACD" w:rsidRPr="007D50F9">
              <w:t xml:space="preserve"> III, IV</w:t>
            </w:r>
            <w:r w:rsidR="00DC48C1" w:rsidRPr="007D50F9">
              <w:t xml:space="preserve"> ketvirčiai</w:t>
            </w:r>
          </w:p>
        </w:tc>
      </w:tr>
      <w:tr w:rsidR="00DA6199" w:rsidRPr="007D50F9" w14:paraId="7D671109" w14:textId="77777777" w:rsidTr="002E2B9C">
        <w:tc>
          <w:tcPr>
            <w:tcW w:w="562" w:type="dxa"/>
          </w:tcPr>
          <w:p w14:paraId="3F302640" w14:textId="776B2D15" w:rsidR="00DA6199" w:rsidRPr="007D50F9" w:rsidRDefault="000F20EC" w:rsidP="00DA6199">
            <w:pPr>
              <w:jc w:val="center"/>
            </w:pPr>
            <w:r>
              <w:t>4</w:t>
            </w:r>
            <w:r w:rsidR="00E5561D">
              <w:t>3</w:t>
            </w:r>
          </w:p>
        </w:tc>
        <w:tc>
          <w:tcPr>
            <w:tcW w:w="7938" w:type="dxa"/>
          </w:tcPr>
          <w:p w14:paraId="35383400" w14:textId="77777777" w:rsidR="00DA6199" w:rsidRPr="007D50F9" w:rsidRDefault="00D61653" w:rsidP="00DA6199">
            <w:pPr>
              <w:jc w:val="both"/>
            </w:pPr>
            <w:r w:rsidRPr="007D50F9">
              <w:t>Dėl Molėtų rajono savivaldybei nuosavybės teise priklausančio turto perdavimo valdyti, naudoti ir disponuoti  juo patikėjimo teise tvarkos aprašo pakeitimo.</w:t>
            </w:r>
          </w:p>
        </w:tc>
        <w:tc>
          <w:tcPr>
            <w:tcW w:w="4395" w:type="dxa"/>
          </w:tcPr>
          <w:p w14:paraId="482FBA2B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6A05D91D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6F82B9E7" w14:textId="77777777" w:rsidTr="002E2B9C">
        <w:tc>
          <w:tcPr>
            <w:tcW w:w="562" w:type="dxa"/>
          </w:tcPr>
          <w:p w14:paraId="76058EDC" w14:textId="4B9CC67D" w:rsidR="00DA6199" w:rsidRPr="007D50F9" w:rsidRDefault="00262CB2" w:rsidP="00DA6199">
            <w:pPr>
              <w:jc w:val="center"/>
            </w:pPr>
            <w:r w:rsidRPr="007D50F9">
              <w:t>4</w:t>
            </w:r>
            <w:r w:rsidR="00E5561D">
              <w:t>4</w:t>
            </w:r>
          </w:p>
        </w:tc>
        <w:tc>
          <w:tcPr>
            <w:tcW w:w="7938" w:type="dxa"/>
          </w:tcPr>
          <w:p w14:paraId="4E469338" w14:textId="7343DBC2" w:rsidR="00DA6199" w:rsidRPr="007D50F9" w:rsidRDefault="00241068" w:rsidP="00DA6199">
            <w:pPr>
              <w:jc w:val="both"/>
            </w:pPr>
            <w:r w:rsidRPr="007D50F9">
              <w:t xml:space="preserve">Dėl </w:t>
            </w:r>
            <w:r w:rsidR="00AC2A32" w:rsidRPr="007D50F9">
              <w:t>Molėtų rajono savivaldybės viešųjų vietų prekiauti ir teikti paslaugas nustatymo pakeitimo.</w:t>
            </w:r>
          </w:p>
        </w:tc>
        <w:tc>
          <w:tcPr>
            <w:tcW w:w="4395" w:type="dxa"/>
          </w:tcPr>
          <w:p w14:paraId="048AAA95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56BEC46F" w14:textId="3FA56144" w:rsidR="00DA6199" w:rsidRPr="007D50F9" w:rsidRDefault="00DA6199" w:rsidP="00DA6199">
            <w:pPr>
              <w:jc w:val="center"/>
            </w:pPr>
            <w:r w:rsidRPr="007D50F9">
              <w:t>I</w:t>
            </w:r>
            <w:r w:rsidR="00EA48E5" w:rsidRPr="007D50F9">
              <w:t>, III</w:t>
            </w:r>
            <w:r w:rsidRPr="007D50F9">
              <w:t xml:space="preserve"> ketvir</w:t>
            </w:r>
            <w:r w:rsidR="00EA48E5" w:rsidRPr="007D50F9">
              <w:t>čiai</w:t>
            </w:r>
          </w:p>
        </w:tc>
      </w:tr>
      <w:tr w:rsidR="00DA6199" w:rsidRPr="007D50F9" w14:paraId="75DEDFC4" w14:textId="77777777" w:rsidTr="002E2B9C">
        <w:tc>
          <w:tcPr>
            <w:tcW w:w="562" w:type="dxa"/>
          </w:tcPr>
          <w:p w14:paraId="3D16D04C" w14:textId="7BBC6260" w:rsidR="00DA6199" w:rsidRPr="007D50F9" w:rsidRDefault="00262CB2" w:rsidP="00DA6199">
            <w:pPr>
              <w:jc w:val="center"/>
            </w:pPr>
            <w:r w:rsidRPr="007D50F9">
              <w:t>4</w:t>
            </w:r>
            <w:r w:rsidR="00E5561D">
              <w:t>5</w:t>
            </w:r>
          </w:p>
        </w:tc>
        <w:tc>
          <w:tcPr>
            <w:tcW w:w="7938" w:type="dxa"/>
          </w:tcPr>
          <w:p w14:paraId="2F41D0BF" w14:textId="04CD2E27" w:rsidR="00DA6199" w:rsidRPr="007D50F9" w:rsidRDefault="00241068" w:rsidP="00DA6199">
            <w:pPr>
              <w:jc w:val="both"/>
            </w:pPr>
            <w:r w:rsidRPr="007D50F9">
              <w:t>D</w:t>
            </w:r>
            <w:r w:rsidR="00EC4292" w:rsidRPr="007D50F9">
              <w:t>ėl Molėtų rajono savivaldybės būsto ir socialinio būsto nuomos  ir naudojimo tvarkos aprašo pakeitimo.</w:t>
            </w:r>
          </w:p>
        </w:tc>
        <w:tc>
          <w:tcPr>
            <w:tcW w:w="4395" w:type="dxa"/>
          </w:tcPr>
          <w:p w14:paraId="0AF200C3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0113F65C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385F8894" w14:textId="77777777" w:rsidTr="002E2B9C">
        <w:tc>
          <w:tcPr>
            <w:tcW w:w="562" w:type="dxa"/>
          </w:tcPr>
          <w:p w14:paraId="023B52D3" w14:textId="5E22D825" w:rsidR="00DA6199" w:rsidRPr="007D50F9" w:rsidRDefault="00262CB2" w:rsidP="00DA6199">
            <w:pPr>
              <w:jc w:val="center"/>
            </w:pPr>
            <w:r w:rsidRPr="007D50F9">
              <w:t>4</w:t>
            </w:r>
            <w:r w:rsidR="00E5561D">
              <w:t>6</w:t>
            </w:r>
          </w:p>
        </w:tc>
        <w:tc>
          <w:tcPr>
            <w:tcW w:w="7938" w:type="dxa"/>
          </w:tcPr>
          <w:p w14:paraId="38E527F8" w14:textId="77777777" w:rsidR="00DA6199" w:rsidRPr="007D50F9" w:rsidRDefault="00241068" w:rsidP="00DA6199">
            <w:pPr>
              <w:jc w:val="both"/>
            </w:pPr>
            <w:r w:rsidRPr="007D50F9">
              <w:t>Dėl Molėtų rajono savivaldybės socialinių būstų mėnesinių  nuomos mokesčių  dydžių nustatymo.</w:t>
            </w:r>
          </w:p>
        </w:tc>
        <w:tc>
          <w:tcPr>
            <w:tcW w:w="4395" w:type="dxa"/>
          </w:tcPr>
          <w:p w14:paraId="4A3B1B3B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58907183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B46D55" w:rsidRPr="007D50F9" w14:paraId="07159CC4" w14:textId="77777777" w:rsidTr="002E2B9C">
        <w:tc>
          <w:tcPr>
            <w:tcW w:w="562" w:type="dxa"/>
          </w:tcPr>
          <w:p w14:paraId="3120B1FD" w14:textId="7AD953CF" w:rsidR="00B46D55" w:rsidRPr="007D50F9" w:rsidRDefault="002C4B45" w:rsidP="00DA6199">
            <w:pPr>
              <w:jc w:val="center"/>
            </w:pPr>
            <w:r>
              <w:t>4</w:t>
            </w:r>
            <w:r w:rsidR="00E5561D">
              <w:t>7</w:t>
            </w:r>
          </w:p>
        </w:tc>
        <w:tc>
          <w:tcPr>
            <w:tcW w:w="7938" w:type="dxa"/>
          </w:tcPr>
          <w:p w14:paraId="4E590549" w14:textId="21B9F5F8" w:rsidR="00B46D55" w:rsidRPr="007D50F9" w:rsidRDefault="00B46D55" w:rsidP="00DA6199">
            <w:pPr>
              <w:jc w:val="both"/>
            </w:pPr>
            <w:r w:rsidRPr="007D50F9">
              <w:t>Dėl Molėtų rajono savivaldybės finansinio turto investavimo į viešąją įstaigą Aukštaitijos profesinio rengimo centras, didinant dalininkų įnašą.</w:t>
            </w:r>
          </w:p>
        </w:tc>
        <w:tc>
          <w:tcPr>
            <w:tcW w:w="4395" w:type="dxa"/>
          </w:tcPr>
          <w:p w14:paraId="482CB236" w14:textId="10BDDD68" w:rsidR="00B46D55" w:rsidRPr="007D50F9" w:rsidRDefault="00B46D55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75BDA2A5" w14:textId="590347D6" w:rsidR="00B46D55" w:rsidRPr="007D50F9" w:rsidRDefault="00B46D55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6F945064" w14:textId="77777777" w:rsidTr="002E2B9C">
        <w:tc>
          <w:tcPr>
            <w:tcW w:w="562" w:type="dxa"/>
          </w:tcPr>
          <w:p w14:paraId="44077560" w14:textId="58596ACD" w:rsidR="00DA6199" w:rsidRPr="007D50F9" w:rsidRDefault="00262CB2" w:rsidP="00DA6199">
            <w:pPr>
              <w:jc w:val="center"/>
            </w:pPr>
            <w:r w:rsidRPr="007D50F9">
              <w:t>4</w:t>
            </w:r>
            <w:r w:rsidR="00E5561D">
              <w:t>8</w:t>
            </w:r>
          </w:p>
        </w:tc>
        <w:tc>
          <w:tcPr>
            <w:tcW w:w="7938" w:type="dxa"/>
          </w:tcPr>
          <w:p w14:paraId="6D2EB505" w14:textId="5B916E7C" w:rsidR="00DA6199" w:rsidRPr="007D50F9" w:rsidRDefault="00241068" w:rsidP="00DA6199">
            <w:pPr>
              <w:jc w:val="both"/>
            </w:pPr>
            <w:r w:rsidRPr="007D50F9">
              <w:t>Dėl bešeimininkio turto p</w:t>
            </w:r>
            <w:r w:rsidR="00D23910" w:rsidRPr="007D50F9">
              <w:t>erėmimo.</w:t>
            </w:r>
          </w:p>
        </w:tc>
        <w:tc>
          <w:tcPr>
            <w:tcW w:w="4395" w:type="dxa"/>
          </w:tcPr>
          <w:p w14:paraId="33E37628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3838A164" w14:textId="243DF04A" w:rsidR="00DA6199" w:rsidRPr="007D50F9" w:rsidRDefault="00DA6199" w:rsidP="00DA6199">
            <w:pPr>
              <w:jc w:val="center"/>
            </w:pPr>
            <w:r w:rsidRPr="007D50F9">
              <w:t>I</w:t>
            </w:r>
            <w:r w:rsidR="000A30E7" w:rsidRPr="007D50F9">
              <w:t xml:space="preserve">, </w:t>
            </w:r>
            <w:r w:rsidR="001A5EC8" w:rsidRPr="007D50F9">
              <w:t xml:space="preserve"> III</w:t>
            </w:r>
            <w:r w:rsidR="000A30E7" w:rsidRPr="007D50F9">
              <w:t xml:space="preserve"> ketvirčiai</w:t>
            </w:r>
          </w:p>
        </w:tc>
      </w:tr>
      <w:tr w:rsidR="00DA6199" w:rsidRPr="007D50F9" w14:paraId="157F2C8E" w14:textId="77777777" w:rsidTr="002E2B9C">
        <w:tc>
          <w:tcPr>
            <w:tcW w:w="562" w:type="dxa"/>
          </w:tcPr>
          <w:p w14:paraId="27DD0F14" w14:textId="6896582A" w:rsidR="00DA6199" w:rsidRPr="007D50F9" w:rsidRDefault="002C4B45" w:rsidP="00DA6199">
            <w:pPr>
              <w:jc w:val="center"/>
            </w:pPr>
            <w:r>
              <w:t>4</w:t>
            </w:r>
            <w:r w:rsidR="00E5561D">
              <w:t>9</w:t>
            </w:r>
          </w:p>
        </w:tc>
        <w:tc>
          <w:tcPr>
            <w:tcW w:w="7938" w:type="dxa"/>
          </w:tcPr>
          <w:p w14:paraId="66984AC1" w14:textId="77777777" w:rsidR="00DA6199" w:rsidRPr="007D50F9" w:rsidRDefault="00DA6199" w:rsidP="00DA6199">
            <w:pPr>
              <w:jc w:val="both"/>
            </w:pPr>
            <w:r w:rsidRPr="007D50F9">
              <w:t xml:space="preserve">Dėl </w:t>
            </w:r>
            <w:r w:rsidR="00241068" w:rsidRPr="007D50F9">
              <w:t>socialinio būsto pirkimo savivaldybės nuosavybėn.</w:t>
            </w:r>
          </w:p>
        </w:tc>
        <w:tc>
          <w:tcPr>
            <w:tcW w:w="4395" w:type="dxa"/>
          </w:tcPr>
          <w:p w14:paraId="7B78BBCE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61C9CB0A" w14:textId="77777777" w:rsidR="00DA6199" w:rsidRPr="007D50F9" w:rsidRDefault="00DA6199" w:rsidP="00DA6199">
            <w:pPr>
              <w:jc w:val="center"/>
            </w:pPr>
            <w:r w:rsidRPr="007D50F9">
              <w:t>I</w:t>
            </w:r>
            <w:r w:rsidR="000A30E7" w:rsidRPr="007D50F9">
              <w:t>, II</w:t>
            </w:r>
            <w:r w:rsidR="008D5B0E" w:rsidRPr="007D50F9">
              <w:t>, III</w:t>
            </w:r>
            <w:r w:rsidR="00E1504B" w:rsidRPr="007D50F9">
              <w:t>,IV</w:t>
            </w:r>
            <w:r w:rsidR="000A30E7" w:rsidRPr="007D50F9">
              <w:t xml:space="preserve"> ketvirčiai</w:t>
            </w:r>
          </w:p>
        </w:tc>
      </w:tr>
      <w:tr w:rsidR="00DA6199" w:rsidRPr="007D50F9" w14:paraId="404A83F3" w14:textId="77777777" w:rsidTr="002E2B9C">
        <w:tc>
          <w:tcPr>
            <w:tcW w:w="562" w:type="dxa"/>
          </w:tcPr>
          <w:p w14:paraId="4ADD08F8" w14:textId="3E9988FF" w:rsidR="00DA6199" w:rsidRPr="007D50F9" w:rsidRDefault="00E5561D" w:rsidP="00DA6199">
            <w:pPr>
              <w:jc w:val="center"/>
            </w:pPr>
            <w:r>
              <w:t>50</w:t>
            </w:r>
          </w:p>
        </w:tc>
        <w:tc>
          <w:tcPr>
            <w:tcW w:w="7938" w:type="dxa"/>
          </w:tcPr>
          <w:p w14:paraId="1CADF394" w14:textId="77777777" w:rsidR="00DA6199" w:rsidRPr="007D50F9" w:rsidRDefault="00A53F98" w:rsidP="00DA6199">
            <w:pPr>
              <w:jc w:val="both"/>
            </w:pPr>
            <w:r w:rsidRPr="007D50F9">
              <w:t xml:space="preserve">Dėl </w:t>
            </w:r>
            <w:r w:rsidR="00116F13" w:rsidRPr="007D50F9">
              <w:t xml:space="preserve">savivaldybės </w:t>
            </w:r>
            <w:r w:rsidRPr="007D50F9">
              <w:t>būsto pardavimo.</w:t>
            </w:r>
          </w:p>
        </w:tc>
        <w:tc>
          <w:tcPr>
            <w:tcW w:w="4395" w:type="dxa"/>
          </w:tcPr>
          <w:p w14:paraId="5866344E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63F16F5F" w14:textId="77777777" w:rsidR="00DA6199" w:rsidRPr="007D50F9" w:rsidRDefault="00DA6199" w:rsidP="00DA6199">
            <w:pPr>
              <w:jc w:val="center"/>
            </w:pPr>
            <w:r w:rsidRPr="007D50F9">
              <w:t>I</w:t>
            </w:r>
            <w:r w:rsidR="00116F13" w:rsidRPr="007D50F9">
              <w:t>, II</w:t>
            </w:r>
            <w:r w:rsidR="008D5B0E" w:rsidRPr="007D50F9">
              <w:t>, III</w:t>
            </w:r>
            <w:r w:rsidR="00E1504B" w:rsidRPr="007D50F9">
              <w:t>, IV</w:t>
            </w:r>
            <w:r w:rsidR="00116F13" w:rsidRPr="007D50F9">
              <w:t xml:space="preserve"> ketvirčiai</w:t>
            </w:r>
          </w:p>
        </w:tc>
      </w:tr>
      <w:tr w:rsidR="00877754" w:rsidRPr="007D50F9" w14:paraId="0423439D" w14:textId="77777777" w:rsidTr="002E2B9C">
        <w:tc>
          <w:tcPr>
            <w:tcW w:w="562" w:type="dxa"/>
          </w:tcPr>
          <w:p w14:paraId="66A03107" w14:textId="50EF33C5" w:rsidR="00877754" w:rsidRPr="007D50F9" w:rsidRDefault="00E5561D" w:rsidP="00DA6199">
            <w:pPr>
              <w:jc w:val="center"/>
            </w:pPr>
            <w:r>
              <w:t>51</w:t>
            </w:r>
          </w:p>
        </w:tc>
        <w:tc>
          <w:tcPr>
            <w:tcW w:w="7938" w:type="dxa"/>
          </w:tcPr>
          <w:p w14:paraId="2A85B602" w14:textId="2D37EE26" w:rsidR="00877754" w:rsidRPr="007D50F9" w:rsidRDefault="00877754" w:rsidP="00DA6199">
            <w:pPr>
              <w:jc w:val="both"/>
            </w:pPr>
            <w:r w:rsidRPr="007D50F9">
              <w:t>Dėl UAB „Molėtų šiluma“ investici</w:t>
            </w:r>
            <w:r w:rsidR="00EA3275" w:rsidRPr="007D50F9">
              <w:t>nio</w:t>
            </w:r>
            <w:r w:rsidRPr="007D50F9">
              <w:t xml:space="preserve"> plano suderinimo.</w:t>
            </w:r>
          </w:p>
        </w:tc>
        <w:tc>
          <w:tcPr>
            <w:tcW w:w="4395" w:type="dxa"/>
          </w:tcPr>
          <w:p w14:paraId="66A423BF" w14:textId="4E57BF07" w:rsidR="00877754" w:rsidRPr="007D50F9" w:rsidRDefault="00877754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41FC38FE" w14:textId="28C80515" w:rsidR="00877754" w:rsidRPr="007D50F9" w:rsidRDefault="00877754" w:rsidP="00DA6199">
            <w:pPr>
              <w:jc w:val="center"/>
            </w:pPr>
            <w:r w:rsidRPr="007D50F9">
              <w:t>I</w:t>
            </w:r>
            <w:r w:rsidR="005F5A4C" w:rsidRPr="007D50F9">
              <w:t xml:space="preserve">, IV </w:t>
            </w:r>
            <w:r w:rsidRPr="007D50F9">
              <w:t xml:space="preserve"> ketvir</w:t>
            </w:r>
            <w:r w:rsidR="005F5A4C" w:rsidRPr="007D50F9">
              <w:t>čiai</w:t>
            </w:r>
          </w:p>
        </w:tc>
      </w:tr>
      <w:tr w:rsidR="007C067A" w:rsidRPr="007D50F9" w14:paraId="06F19B2F" w14:textId="77777777" w:rsidTr="002E2B9C">
        <w:tc>
          <w:tcPr>
            <w:tcW w:w="562" w:type="dxa"/>
          </w:tcPr>
          <w:p w14:paraId="009B2D6D" w14:textId="774FDB96" w:rsidR="007C067A" w:rsidRPr="007D50F9" w:rsidRDefault="00114926" w:rsidP="00DA6199">
            <w:pPr>
              <w:jc w:val="center"/>
            </w:pPr>
            <w:r>
              <w:t>5</w:t>
            </w:r>
            <w:r w:rsidR="00E5561D">
              <w:t>2</w:t>
            </w:r>
          </w:p>
        </w:tc>
        <w:tc>
          <w:tcPr>
            <w:tcW w:w="7938" w:type="dxa"/>
          </w:tcPr>
          <w:p w14:paraId="5C2A5C87" w14:textId="05804377" w:rsidR="007C067A" w:rsidRPr="007D50F9" w:rsidRDefault="007C067A" w:rsidP="00DA6199">
            <w:pPr>
              <w:jc w:val="both"/>
            </w:pPr>
            <w:r w:rsidRPr="007D50F9">
              <w:t xml:space="preserve">Dėl UAB „ Molėtų vanduo“ investicinio plano </w:t>
            </w:r>
            <w:r w:rsidR="00EA3275" w:rsidRPr="007D50F9">
              <w:t>tvirtinimo.</w:t>
            </w:r>
          </w:p>
        </w:tc>
        <w:tc>
          <w:tcPr>
            <w:tcW w:w="4395" w:type="dxa"/>
          </w:tcPr>
          <w:p w14:paraId="602C8E25" w14:textId="535581D1" w:rsidR="007C067A" w:rsidRPr="007D50F9" w:rsidRDefault="00EA3275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28560459" w14:textId="0FFD8A13" w:rsidR="007C067A" w:rsidRPr="007D50F9" w:rsidRDefault="00EA3275" w:rsidP="00DA6199">
            <w:pPr>
              <w:jc w:val="center"/>
            </w:pPr>
            <w:r w:rsidRPr="007D50F9">
              <w:t>I</w:t>
            </w:r>
            <w:r w:rsidR="005F5A4C" w:rsidRPr="007D50F9">
              <w:t>, IV</w:t>
            </w:r>
            <w:r w:rsidRPr="007D50F9">
              <w:t xml:space="preserve"> ketvir</w:t>
            </w:r>
            <w:r w:rsidR="005F5A4C" w:rsidRPr="007D50F9">
              <w:t>čiai</w:t>
            </w:r>
          </w:p>
        </w:tc>
      </w:tr>
      <w:tr w:rsidR="00F63FE5" w:rsidRPr="007D50F9" w14:paraId="06D3FC83" w14:textId="77777777" w:rsidTr="00D86E7C">
        <w:tc>
          <w:tcPr>
            <w:tcW w:w="562" w:type="dxa"/>
            <w:shd w:val="clear" w:color="auto" w:fill="auto"/>
          </w:tcPr>
          <w:p w14:paraId="1A8B98CF" w14:textId="2519DACC" w:rsidR="00F63FE5" w:rsidRPr="00D86E7C" w:rsidRDefault="00F63FE5" w:rsidP="00F63FE5">
            <w:pPr>
              <w:jc w:val="center"/>
            </w:pPr>
            <w:r w:rsidRPr="00D86E7C">
              <w:t>53</w:t>
            </w:r>
          </w:p>
        </w:tc>
        <w:tc>
          <w:tcPr>
            <w:tcW w:w="7938" w:type="dxa"/>
          </w:tcPr>
          <w:p w14:paraId="7871ECDA" w14:textId="2C7C2EC0" w:rsidR="00F63FE5" w:rsidRPr="00D86E7C" w:rsidRDefault="00F63FE5" w:rsidP="00F63FE5">
            <w:pPr>
              <w:jc w:val="both"/>
              <w:rPr>
                <w:szCs w:val="24"/>
              </w:rPr>
            </w:pPr>
            <w:r w:rsidRPr="00D86E7C">
              <w:rPr>
                <w:szCs w:val="24"/>
              </w:rPr>
              <w:t>Dėl prašymo perduoti valstybinės miškų ūkio paskirties žemės sklypus valdyti patikėjimo teise Molėtų rajono savivaldybei</w:t>
            </w:r>
            <w:r w:rsidR="00D86E7C" w:rsidRPr="00D86E7C">
              <w:rPr>
                <w:szCs w:val="24"/>
              </w:rPr>
              <w:t>.</w:t>
            </w:r>
          </w:p>
        </w:tc>
        <w:tc>
          <w:tcPr>
            <w:tcW w:w="4395" w:type="dxa"/>
          </w:tcPr>
          <w:p w14:paraId="4598551D" w14:textId="164F7352" w:rsidR="00F63FE5" w:rsidRPr="00D86E7C" w:rsidRDefault="00F63FE5" w:rsidP="00F63FE5">
            <w:pPr>
              <w:jc w:val="both"/>
            </w:pPr>
            <w:r w:rsidRPr="00D86E7C">
              <w:t>Turto skyrius</w:t>
            </w:r>
          </w:p>
        </w:tc>
        <w:tc>
          <w:tcPr>
            <w:tcW w:w="1842" w:type="dxa"/>
          </w:tcPr>
          <w:p w14:paraId="0006255C" w14:textId="5EC9771B" w:rsidR="00F63FE5" w:rsidRPr="00D86E7C" w:rsidRDefault="00F63FE5" w:rsidP="00F63FE5">
            <w:pPr>
              <w:jc w:val="center"/>
            </w:pPr>
            <w:r w:rsidRPr="00D86E7C">
              <w:t>I ketvirtis</w:t>
            </w:r>
          </w:p>
        </w:tc>
      </w:tr>
      <w:tr w:rsidR="00F63FE5" w:rsidRPr="007D50F9" w14:paraId="62985D1C" w14:textId="77777777" w:rsidTr="002E2B9C">
        <w:tc>
          <w:tcPr>
            <w:tcW w:w="562" w:type="dxa"/>
          </w:tcPr>
          <w:p w14:paraId="05B4E576" w14:textId="204D5278" w:rsidR="00F63FE5" w:rsidRPr="007D50F9" w:rsidRDefault="00F63FE5" w:rsidP="00F63FE5">
            <w:pPr>
              <w:jc w:val="center"/>
            </w:pPr>
            <w:r w:rsidRPr="007D50F9">
              <w:t>5</w:t>
            </w:r>
            <w:r>
              <w:t>4</w:t>
            </w:r>
          </w:p>
        </w:tc>
        <w:tc>
          <w:tcPr>
            <w:tcW w:w="7938" w:type="dxa"/>
          </w:tcPr>
          <w:p w14:paraId="07D38DBA" w14:textId="269A56E0" w:rsidR="00F63FE5" w:rsidRPr="007D50F9" w:rsidRDefault="00F63FE5" w:rsidP="00F63FE5">
            <w:pPr>
              <w:jc w:val="both"/>
            </w:pPr>
            <w:r w:rsidRPr="007D50F9">
              <w:t>Dėl pritarimo Molėtų rajono savivaldybės mero ir Molėtų rajono savivaldybės tarybos 2021 m. veiklos ataskaitai.</w:t>
            </w:r>
          </w:p>
        </w:tc>
        <w:tc>
          <w:tcPr>
            <w:tcW w:w="4395" w:type="dxa"/>
          </w:tcPr>
          <w:p w14:paraId="59F0D257" w14:textId="77777777" w:rsidR="00F63FE5" w:rsidRPr="007D50F9" w:rsidRDefault="00F63FE5" w:rsidP="00F63FE5">
            <w:pPr>
              <w:jc w:val="both"/>
            </w:pPr>
            <w:r w:rsidRPr="007D50F9">
              <w:t>Viešųjų ryšių ir informatikos skyrius</w:t>
            </w:r>
          </w:p>
        </w:tc>
        <w:tc>
          <w:tcPr>
            <w:tcW w:w="1842" w:type="dxa"/>
          </w:tcPr>
          <w:p w14:paraId="06C22F2C" w14:textId="77777777" w:rsidR="00F63FE5" w:rsidRPr="007D50F9" w:rsidRDefault="00F63FE5" w:rsidP="00F63FE5">
            <w:pPr>
              <w:jc w:val="center"/>
            </w:pPr>
            <w:r w:rsidRPr="007D50F9">
              <w:t>I ketvirtis</w:t>
            </w:r>
          </w:p>
        </w:tc>
      </w:tr>
      <w:tr w:rsidR="00F63FE5" w:rsidRPr="007D50F9" w14:paraId="1CCD5C02" w14:textId="77777777" w:rsidTr="002E2B9C">
        <w:tc>
          <w:tcPr>
            <w:tcW w:w="562" w:type="dxa"/>
          </w:tcPr>
          <w:p w14:paraId="0A38E8DF" w14:textId="23321BEE" w:rsidR="00F63FE5" w:rsidRPr="007D50F9" w:rsidRDefault="00F63FE5" w:rsidP="00F63FE5">
            <w:pPr>
              <w:jc w:val="center"/>
            </w:pPr>
            <w:r w:rsidRPr="007D50F9">
              <w:t>5</w:t>
            </w:r>
            <w:r>
              <w:t>5</w:t>
            </w:r>
          </w:p>
        </w:tc>
        <w:tc>
          <w:tcPr>
            <w:tcW w:w="7938" w:type="dxa"/>
          </w:tcPr>
          <w:p w14:paraId="444A637E" w14:textId="36D58681" w:rsidR="00F63FE5" w:rsidRPr="007D50F9" w:rsidRDefault="00F63FE5" w:rsidP="00F63FE5">
            <w:pPr>
              <w:jc w:val="both"/>
            </w:pPr>
            <w:r w:rsidRPr="007D50F9">
              <w:t>Dėl pritarimo Molėtų rajono savivaldybės administracijos direktoriaus ir Molėtų rajono administracijos 2021 m. veiklos ataskaitai.</w:t>
            </w:r>
          </w:p>
        </w:tc>
        <w:tc>
          <w:tcPr>
            <w:tcW w:w="4395" w:type="dxa"/>
          </w:tcPr>
          <w:p w14:paraId="74D7A041" w14:textId="77777777" w:rsidR="00F63FE5" w:rsidRPr="007D50F9" w:rsidRDefault="00F63FE5" w:rsidP="00F63FE5">
            <w:pPr>
              <w:jc w:val="both"/>
            </w:pPr>
            <w:r w:rsidRPr="007D50F9">
              <w:t>Viešųjų ryšių ir informatikos skyrius</w:t>
            </w:r>
          </w:p>
        </w:tc>
        <w:tc>
          <w:tcPr>
            <w:tcW w:w="1842" w:type="dxa"/>
          </w:tcPr>
          <w:p w14:paraId="0F2BC265" w14:textId="77777777" w:rsidR="00F63FE5" w:rsidRPr="007D50F9" w:rsidRDefault="00F63FE5" w:rsidP="00F63FE5">
            <w:pPr>
              <w:jc w:val="center"/>
            </w:pPr>
            <w:r w:rsidRPr="007D50F9">
              <w:t>I ketvirtis</w:t>
            </w:r>
          </w:p>
        </w:tc>
      </w:tr>
      <w:tr w:rsidR="00F63FE5" w:rsidRPr="007D50F9" w14:paraId="65A60C1B" w14:textId="77777777" w:rsidTr="002E2B9C">
        <w:tc>
          <w:tcPr>
            <w:tcW w:w="562" w:type="dxa"/>
          </w:tcPr>
          <w:p w14:paraId="0D4F7EDD" w14:textId="703E14B1" w:rsidR="00F63FE5" w:rsidRPr="007D50F9" w:rsidRDefault="00F63FE5" w:rsidP="00F63FE5">
            <w:pPr>
              <w:jc w:val="center"/>
            </w:pPr>
            <w:r w:rsidRPr="007D50F9">
              <w:t>5</w:t>
            </w:r>
            <w:r>
              <w:t>6</w:t>
            </w:r>
          </w:p>
        </w:tc>
        <w:tc>
          <w:tcPr>
            <w:tcW w:w="7938" w:type="dxa"/>
          </w:tcPr>
          <w:p w14:paraId="3DC2985C" w14:textId="11E213D9" w:rsidR="00F63FE5" w:rsidRPr="007D50F9" w:rsidRDefault="00F63FE5" w:rsidP="00F63FE5">
            <w:pPr>
              <w:jc w:val="both"/>
            </w:pPr>
            <w:r w:rsidRPr="007D50F9">
              <w:t>Dėl Molėtų rajono savivaldybės visuomenės sveikatos rėmimo 2022 m. specialiosios programos patvirtinimo.</w:t>
            </w:r>
          </w:p>
        </w:tc>
        <w:tc>
          <w:tcPr>
            <w:tcW w:w="4395" w:type="dxa"/>
          </w:tcPr>
          <w:p w14:paraId="6D5BE47A" w14:textId="77777777" w:rsidR="00F63FE5" w:rsidRPr="007D50F9" w:rsidRDefault="00F63FE5" w:rsidP="00F63FE5">
            <w:pPr>
              <w:jc w:val="both"/>
            </w:pPr>
            <w:r w:rsidRPr="007D50F9">
              <w:t>Savivaldybės gydytoja</w:t>
            </w:r>
          </w:p>
        </w:tc>
        <w:tc>
          <w:tcPr>
            <w:tcW w:w="1842" w:type="dxa"/>
          </w:tcPr>
          <w:p w14:paraId="7958FB1A" w14:textId="77777777" w:rsidR="00F63FE5" w:rsidRPr="007D50F9" w:rsidRDefault="00F63FE5" w:rsidP="00F63FE5">
            <w:pPr>
              <w:jc w:val="center"/>
            </w:pPr>
            <w:r w:rsidRPr="007D50F9">
              <w:t>I ketvirtis</w:t>
            </w:r>
          </w:p>
        </w:tc>
      </w:tr>
      <w:tr w:rsidR="00F63FE5" w:rsidRPr="007D50F9" w14:paraId="673206B8" w14:textId="77777777" w:rsidTr="002E2B9C">
        <w:tc>
          <w:tcPr>
            <w:tcW w:w="562" w:type="dxa"/>
          </w:tcPr>
          <w:p w14:paraId="2E2B44CC" w14:textId="355AC5C9" w:rsidR="00F63FE5" w:rsidRPr="007D50F9" w:rsidRDefault="00F63FE5" w:rsidP="00F63FE5">
            <w:pPr>
              <w:jc w:val="center"/>
            </w:pPr>
            <w:r w:rsidRPr="007D50F9">
              <w:t>5</w:t>
            </w:r>
            <w:r>
              <w:t>7</w:t>
            </w:r>
          </w:p>
        </w:tc>
        <w:tc>
          <w:tcPr>
            <w:tcW w:w="7938" w:type="dxa"/>
          </w:tcPr>
          <w:p w14:paraId="4CFB098B" w14:textId="42AD85E1" w:rsidR="00F63FE5" w:rsidRPr="007D50F9" w:rsidRDefault="00F63FE5" w:rsidP="00F63FE5">
            <w:pPr>
              <w:jc w:val="both"/>
            </w:pPr>
            <w:r w:rsidRPr="007D50F9">
              <w:t>Dėl Molėtų rajono savivaldybės visuomenės sveikatos rėmimo specialiosios programos priemonių vykdymo 2021 metų ataskaitos ir Molėtų rajono savivaldybės visuomenės sveikatos stebėsenos 2020 metų ataskaitos patvirtinimo.</w:t>
            </w:r>
          </w:p>
        </w:tc>
        <w:tc>
          <w:tcPr>
            <w:tcW w:w="4395" w:type="dxa"/>
          </w:tcPr>
          <w:p w14:paraId="55AA059E" w14:textId="77777777" w:rsidR="00F63FE5" w:rsidRPr="007D50F9" w:rsidRDefault="00F63FE5" w:rsidP="00F63FE5">
            <w:pPr>
              <w:jc w:val="both"/>
            </w:pPr>
            <w:r w:rsidRPr="007D50F9">
              <w:t>Savivaldybės gydytoja</w:t>
            </w:r>
          </w:p>
        </w:tc>
        <w:tc>
          <w:tcPr>
            <w:tcW w:w="1842" w:type="dxa"/>
          </w:tcPr>
          <w:p w14:paraId="76A65C5B" w14:textId="77777777" w:rsidR="00F63FE5" w:rsidRPr="007D50F9" w:rsidRDefault="00F63FE5" w:rsidP="00F63FE5">
            <w:pPr>
              <w:jc w:val="center"/>
            </w:pPr>
            <w:r w:rsidRPr="007D50F9">
              <w:t>I ketvirtis</w:t>
            </w:r>
          </w:p>
        </w:tc>
      </w:tr>
      <w:tr w:rsidR="00F63FE5" w:rsidRPr="007D50F9" w14:paraId="03E0C3EB" w14:textId="77777777" w:rsidTr="002E2B9C">
        <w:tc>
          <w:tcPr>
            <w:tcW w:w="562" w:type="dxa"/>
          </w:tcPr>
          <w:p w14:paraId="73433BC8" w14:textId="3A8F4E47" w:rsidR="00F63FE5" w:rsidRPr="007D50F9" w:rsidRDefault="00F63FE5" w:rsidP="00F63FE5">
            <w:pPr>
              <w:jc w:val="center"/>
            </w:pPr>
            <w:r>
              <w:lastRenderedPageBreak/>
              <w:t>58</w:t>
            </w:r>
          </w:p>
        </w:tc>
        <w:tc>
          <w:tcPr>
            <w:tcW w:w="7938" w:type="dxa"/>
          </w:tcPr>
          <w:p w14:paraId="75594F34" w14:textId="0C4280DB" w:rsidR="00F63FE5" w:rsidRPr="007D50F9" w:rsidRDefault="00F63FE5" w:rsidP="00F63FE5">
            <w:pPr>
              <w:jc w:val="both"/>
            </w:pPr>
            <w:r w:rsidRPr="007D50F9">
              <w:t>Dėl Molėtų rajono savivaldybės jaunimo reikalų tarybos veiklos ataskaitos už 2021 metus.</w:t>
            </w:r>
          </w:p>
        </w:tc>
        <w:tc>
          <w:tcPr>
            <w:tcW w:w="4395" w:type="dxa"/>
          </w:tcPr>
          <w:p w14:paraId="7E407F4A" w14:textId="355B2DF0" w:rsidR="00F63FE5" w:rsidRPr="007D50F9" w:rsidRDefault="00F63FE5" w:rsidP="00F63FE5">
            <w:pPr>
              <w:jc w:val="both"/>
            </w:pPr>
            <w:r w:rsidRPr="007D50F9">
              <w:t>Jaunimo reikalų koordinatorius</w:t>
            </w:r>
          </w:p>
        </w:tc>
        <w:tc>
          <w:tcPr>
            <w:tcW w:w="1842" w:type="dxa"/>
          </w:tcPr>
          <w:p w14:paraId="0B602E66" w14:textId="1FCE059F" w:rsidR="00F63FE5" w:rsidRPr="007D50F9" w:rsidRDefault="00F63FE5" w:rsidP="00F63FE5">
            <w:pPr>
              <w:jc w:val="center"/>
            </w:pPr>
            <w:r w:rsidRPr="007D50F9">
              <w:t>I ketvirtis</w:t>
            </w:r>
          </w:p>
        </w:tc>
      </w:tr>
      <w:tr w:rsidR="00F63FE5" w:rsidRPr="007D50F9" w14:paraId="586E502B" w14:textId="77777777" w:rsidTr="002E2B9C">
        <w:tc>
          <w:tcPr>
            <w:tcW w:w="562" w:type="dxa"/>
          </w:tcPr>
          <w:p w14:paraId="3714A716" w14:textId="6A1BEB16" w:rsidR="00F63FE5" w:rsidRPr="007D50F9" w:rsidRDefault="00F63FE5" w:rsidP="00F63FE5">
            <w:pPr>
              <w:jc w:val="center"/>
            </w:pPr>
            <w:r w:rsidRPr="007D50F9">
              <w:t>5</w:t>
            </w:r>
            <w:r>
              <w:t>9</w:t>
            </w:r>
          </w:p>
        </w:tc>
        <w:tc>
          <w:tcPr>
            <w:tcW w:w="7938" w:type="dxa"/>
          </w:tcPr>
          <w:p w14:paraId="2E5AD9D3" w14:textId="77777777" w:rsidR="00F63FE5" w:rsidRPr="007D50F9" w:rsidRDefault="00F63FE5" w:rsidP="00F63FE5">
            <w:pPr>
              <w:jc w:val="both"/>
            </w:pPr>
            <w:r w:rsidRPr="007D50F9">
              <w:t>Dėl paskolos ėmimo.</w:t>
            </w:r>
          </w:p>
        </w:tc>
        <w:tc>
          <w:tcPr>
            <w:tcW w:w="4395" w:type="dxa"/>
          </w:tcPr>
          <w:p w14:paraId="6E633D87" w14:textId="77777777" w:rsidR="00F63FE5" w:rsidRPr="007D50F9" w:rsidRDefault="00F63FE5" w:rsidP="00F63FE5">
            <w:pPr>
              <w:jc w:val="both"/>
            </w:pPr>
            <w:r w:rsidRPr="007D50F9">
              <w:t>Finansų skyrius</w:t>
            </w:r>
          </w:p>
        </w:tc>
        <w:tc>
          <w:tcPr>
            <w:tcW w:w="1842" w:type="dxa"/>
          </w:tcPr>
          <w:p w14:paraId="703C67FD" w14:textId="77777777" w:rsidR="00F63FE5" w:rsidRPr="007D50F9" w:rsidRDefault="00F63FE5" w:rsidP="00F63FE5">
            <w:pPr>
              <w:jc w:val="center"/>
            </w:pPr>
            <w:r w:rsidRPr="007D50F9">
              <w:t>II ketvirtis</w:t>
            </w:r>
          </w:p>
        </w:tc>
      </w:tr>
      <w:tr w:rsidR="00F63FE5" w:rsidRPr="007D50F9" w14:paraId="54FBA465" w14:textId="77777777" w:rsidTr="002E2B9C">
        <w:tc>
          <w:tcPr>
            <w:tcW w:w="562" w:type="dxa"/>
          </w:tcPr>
          <w:p w14:paraId="1B0653D2" w14:textId="14F62534" w:rsidR="00F63FE5" w:rsidRPr="007D50F9" w:rsidRDefault="00F63FE5" w:rsidP="00F63FE5">
            <w:pPr>
              <w:jc w:val="center"/>
            </w:pPr>
            <w:r>
              <w:t>60</w:t>
            </w:r>
          </w:p>
        </w:tc>
        <w:tc>
          <w:tcPr>
            <w:tcW w:w="7938" w:type="dxa"/>
          </w:tcPr>
          <w:p w14:paraId="5CCA5CBB" w14:textId="7E5A474E" w:rsidR="00F63FE5" w:rsidRPr="007D50F9" w:rsidRDefault="00F63FE5" w:rsidP="00F63FE5">
            <w:pPr>
              <w:jc w:val="both"/>
            </w:pPr>
            <w:r w:rsidRPr="007D50F9">
              <w:t>Dėl Molėtų rajono savivaldybės 2022 m. biudžeto keitimo.</w:t>
            </w:r>
          </w:p>
        </w:tc>
        <w:tc>
          <w:tcPr>
            <w:tcW w:w="4395" w:type="dxa"/>
          </w:tcPr>
          <w:p w14:paraId="5A5449AC" w14:textId="77777777" w:rsidR="00F63FE5" w:rsidRPr="007D50F9" w:rsidRDefault="00F63FE5" w:rsidP="00F63FE5">
            <w:pPr>
              <w:jc w:val="both"/>
            </w:pPr>
            <w:r w:rsidRPr="007D50F9">
              <w:t>Finansų skyrius</w:t>
            </w:r>
          </w:p>
        </w:tc>
        <w:tc>
          <w:tcPr>
            <w:tcW w:w="1842" w:type="dxa"/>
          </w:tcPr>
          <w:p w14:paraId="6E9B4038" w14:textId="77777777" w:rsidR="00F63FE5" w:rsidRPr="007D50F9" w:rsidRDefault="00F63FE5" w:rsidP="00F63FE5">
            <w:pPr>
              <w:jc w:val="center"/>
            </w:pPr>
            <w:r w:rsidRPr="007D50F9">
              <w:t>II, III, IV ketvirčiai</w:t>
            </w:r>
          </w:p>
        </w:tc>
      </w:tr>
      <w:tr w:rsidR="00F63FE5" w:rsidRPr="007D50F9" w14:paraId="30294C0B" w14:textId="77777777" w:rsidTr="002E2B9C">
        <w:tc>
          <w:tcPr>
            <w:tcW w:w="562" w:type="dxa"/>
          </w:tcPr>
          <w:p w14:paraId="54DEA0DD" w14:textId="0A1E0DE5" w:rsidR="00F63FE5" w:rsidRPr="007D50F9" w:rsidRDefault="00F63FE5" w:rsidP="00F63FE5">
            <w:pPr>
              <w:jc w:val="center"/>
            </w:pPr>
            <w:r>
              <w:t>61</w:t>
            </w:r>
          </w:p>
        </w:tc>
        <w:tc>
          <w:tcPr>
            <w:tcW w:w="7938" w:type="dxa"/>
          </w:tcPr>
          <w:p w14:paraId="7BCE26E2" w14:textId="77777777" w:rsidR="00F63FE5" w:rsidRPr="007D50F9" w:rsidRDefault="00F63FE5" w:rsidP="00F63FE5">
            <w:pPr>
              <w:jc w:val="both"/>
            </w:pPr>
            <w:r w:rsidRPr="007D50F9">
              <w:t>Dėl žemės mokesčio nustatymo.</w:t>
            </w:r>
          </w:p>
        </w:tc>
        <w:tc>
          <w:tcPr>
            <w:tcW w:w="4395" w:type="dxa"/>
          </w:tcPr>
          <w:p w14:paraId="2EB69BD2" w14:textId="77777777" w:rsidR="00F63FE5" w:rsidRPr="007D50F9" w:rsidRDefault="00F63FE5" w:rsidP="00F63FE5">
            <w:pPr>
              <w:jc w:val="both"/>
            </w:pPr>
            <w:r w:rsidRPr="007D50F9">
              <w:t>Finansų skyrius</w:t>
            </w:r>
          </w:p>
        </w:tc>
        <w:tc>
          <w:tcPr>
            <w:tcW w:w="1842" w:type="dxa"/>
          </w:tcPr>
          <w:p w14:paraId="2E849A89" w14:textId="77777777" w:rsidR="00F63FE5" w:rsidRPr="007D50F9" w:rsidRDefault="00F63FE5" w:rsidP="00F63FE5">
            <w:pPr>
              <w:jc w:val="center"/>
            </w:pPr>
            <w:r w:rsidRPr="007D50F9">
              <w:t>II ketvirtis</w:t>
            </w:r>
          </w:p>
        </w:tc>
      </w:tr>
      <w:tr w:rsidR="00F63FE5" w:rsidRPr="007D50F9" w14:paraId="24ACE2A0" w14:textId="77777777" w:rsidTr="002E2B9C">
        <w:tc>
          <w:tcPr>
            <w:tcW w:w="562" w:type="dxa"/>
          </w:tcPr>
          <w:p w14:paraId="3B570668" w14:textId="4C59FFE5" w:rsidR="00F63FE5" w:rsidRPr="007D50F9" w:rsidRDefault="00F63FE5" w:rsidP="00F63FE5">
            <w:pPr>
              <w:jc w:val="center"/>
            </w:pPr>
            <w:r>
              <w:t>62</w:t>
            </w:r>
          </w:p>
        </w:tc>
        <w:tc>
          <w:tcPr>
            <w:tcW w:w="7938" w:type="dxa"/>
          </w:tcPr>
          <w:p w14:paraId="149D9767" w14:textId="77777777" w:rsidR="00F63FE5" w:rsidRPr="007D50F9" w:rsidRDefault="00F63FE5" w:rsidP="00F63FE5">
            <w:pPr>
              <w:jc w:val="both"/>
            </w:pPr>
            <w:r w:rsidRPr="007D50F9">
              <w:t>Dėl neapmokestinamų žemės sklypų nustatymo.</w:t>
            </w:r>
          </w:p>
        </w:tc>
        <w:tc>
          <w:tcPr>
            <w:tcW w:w="4395" w:type="dxa"/>
          </w:tcPr>
          <w:p w14:paraId="7CC6192A" w14:textId="77777777" w:rsidR="00F63FE5" w:rsidRPr="007D50F9" w:rsidRDefault="00F63FE5" w:rsidP="00F63FE5">
            <w:pPr>
              <w:jc w:val="both"/>
            </w:pPr>
            <w:r w:rsidRPr="007D50F9">
              <w:t>Finansų skyrius</w:t>
            </w:r>
          </w:p>
        </w:tc>
        <w:tc>
          <w:tcPr>
            <w:tcW w:w="1842" w:type="dxa"/>
          </w:tcPr>
          <w:p w14:paraId="56C05CCA" w14:textId="77777777" w:rsidR="00F63FE5" w:rsidRPr="007D50F9" w:rsidRDefault="00F63FE5" w:rsidP="00F63FE5">
            <w:pPr>
              <w:jc w:val="center"/>
            </w:pPr>
            <w:r w:rsidRPr="007D50F9">
              <w:t>II ketvirtis</w:t>
            </w:r>
          </w:p>
          <w:p w14:paraId="2CB48707" w14:textId="77777777" w:rsidR="00F63FE5" w:rsidRPr="007D50F9" w:rsidRDefault="00F63FE5" w:rsidP="00F63FE5">
            <w:pPr>
              <w:jc w:val="center"/>
            </w:pPr>
          </w:p>
        </w:tc>
      </w:tr>
      <w:tr w:rsidR="00F63FE5" w:rsidRPr="007D50F9" w14:paraId="41739420" w14:textId="77777777" w:rsidTr="002E2B9C">
        <w:trPr>
          <w:trHeight w:val="180"/>
        </w:trPr>
        <w:tc>
          <w:tcPr>
            <w:tcW w:w="562" w:type="dxa"/>
          </w:tcPr>
          <w:p w14:paraId="7C0EC646" w14:textId="1E73B21E" w:rsidR="00F63FE5" w:rsidRPr="007D50F9" w:rsidRDefault="00F63FE5" w:rsidP="00F63FE5">
            <w:pPr>
              <w:jc w:val="center"/>
            </w:pPr>
            <w:r>
              <w:t>63</w:t>
            </w:r>
          </w:p>
        </w:tc>
        <w:tc>
          <w:tcPr>
            <w:tcW w:w="7938" w:type="dxa"/>
          </w:tcPr>
          <w:p w14:paraId="5DD976CB" w14:textId="77777777" w:rsidR="00F63FE5" w:rsidRPr="007D50F9" w:rsidRDefault="00F63FE5" w:rsidP="00F63FE5">
            <w:pPr>
              <w:jc w:val="both"/>
            </w:pPr>
            <w:r w:rsidRPr="007D50F9">
              <w:t>Dėl nekilnojamojo turto mokesčio nustatymo.</w:t>
            </w:r>
          </w:p>
        </w:tc>
        <w:tc>
          <w:tcPr>
            <w:tcW w:w="4395" w:type="dxa"/>
          </w:tcPr>
          <w:p w14:paraId="7AAF4440" w14:textId="77777777" w:rsidR="00F63FE5" w:rsidRPr="007D50F9" w:rsidRDefault="00F63FE5" w:rsidP="00F63FE5">
            <w:r w:rsidRPr="007D50F9">
              <w:t>Finansų skyrius</w:t>
            </w:r>
          </w:p>
        </w:tc>
        <w:tc>
          <w:tcPr>
            <w:tcW w:w="1842" w:type="dxa"/>
          </w:tcPr>
          <w:p w14:paraId="30DA4AC7" w14:textId="77777777" w:rsidR="00F63FE5" w:rsidRPr="007D50F9" w:rsidRDefault="00F63FE5" w:rsidP="00F63FE5">
            <w:pPr>
              <w:jc w:val="center"/>
            </w:pPr>
            <w:r w:rsidRPr="007D50F9">
              <w:t>II ketvirtis</w:t>
            </w:r>
          </w:p>
        </w:tc>
      </w:tr>
      <w:tr w:rsidR="00F63FE5" w:rsidRPr="007D50F9" w14:paraId="2EC86AFF" w14:textId="77777777" w:rsidTr="002E2B9C">
        <w:trPr>
          <w:trHeight w:val="255"/>
        </w:trPr>
        <w:tc>
          <w:tcPr>
            <w:tcW w:w="562" w:type="dxa"/>
          </w:tcPr>
          <w:p w14:paraId="0A0675AE" w14:textId="22207CDB" w:rsidR="00F63FE5" w:rsidRPr="007D50F9" w:rsidRDefault="00F63FE5" w:rsidP="00F63FE5">
            <w:pPr>
              <w:jc w:val="center"/>
            </w:pPr>
            <w:r w:rsidRPr="007D50F9">
              <w:t>6</w:t>
            </w:r>
            <w:r>
              <w:t>4</w:t>
            </w:r>
          </w:p>
        </w:tc>
        <w:tc>
          <w:tcPr>
            <w:tcW w:w="7938" w:type="dxa"/>
          </w:tcPr>
          <w:p w14:paraId="34DD56D3" w14:textId="3D06E937" w:rsidR="00F63FE5" w:rsidRPr="007D50F9" w:rsidRDefault="00F63FE5" w:rsidP="00F63FE5">
            <w:pPr>
              <w:jc w:val="both"/>
            </w:pPr>
            <w:r w:rsidRPr="007D50F9">
              <w:t>Dėl verslo liudijimo mokesčių ir lengvatų dydžių nustatymo.</w:t>
            </w:r>
          </w:p>
        </w:tc>
        <w:tc>
          <w:tcPr>
            <w:tcW w:w="4395" w:type="dxa"/>
          </w:tcPr>
          <w:p w14:paraId="2A58A27D" w14:textId="77777777" w:rsidR="00F63FE5" w:rsidRPr="007D50F9" w:rsidRDefault="00F63FE5" w:rsidP="00F63FE5">
            <w:r w:rsidRPr="007D50F9">
              <w:t>Finansų skyrius</w:t>
            </w:r>
          </w:p>
        </w:tc>
        <w:tc>
          <w:tcPr>
            <w:tcW w:w="1842" w:type="dxa"/>
          </w:tcPr>
          <w:p w14:paraId="255E53FA" w14:textId="77777777" w:rsidR="00F63FE5" w:rsidRPr="007D50F9" w:rsidRDefault="00F63FE5" w:rsidP="00F63FE5">
            <w:pPr>
              <w:jc w:val="center"/>
            </w:pPr>
            <w:r w:rsidRPr="007D50F9">
              <w:t>II ketvirtis</w:t>
            </w:r>
          </w:p>
        </w:tc>
      </w:tr>
      <w:tr w:rsidR="00F63FE5" w:rsidRPr="007D50F9" w14:paraId="0AF826DE" w14:textId="77777777" w:rsidTr="002E2B9C">
        <w:trPr>
          <w:trHeight w:val="255"/>
        </w:trPr>
        <w:tc>
          <w:tcPr>
            <w:tcW w:w="562" w:type="dxa"/>
          </w:tcPr>
          <w:p w14:paraId="0FCE819C" w14:textId="09570171" w:rsidR="00F63FE5" w:rsidRPr="007D50F9" w:rsidRDefault="00F63FE5" w:rsidP="00F63FE5">
            <w:pPr>
              <w:jc w:val="center"/>
            </w:pPr>
            <w:r>
              <w:t>65</w:t>
            </w:r>
          </w:p>
        </w:tc>
        <w:tc>
          <w:tcPr>
            <w:tcW w:w="7938" w:type="dxa"/>
          </w:tcPr>
          <w:p w14:paraId="004EFF9D" w14:textId="645A3DE1" w:rsidR="00F63FE5" w:rsidRPr="007D50F9" w:rsidRDefault="00F63FE5" w:rsidP="00F63FE5">
            <w:pPr>
              <w:jc w:val="both"/>
            </w:pPr>
            <w:r>
              <w:t>Dėl pritarimo jungtinės veiklos sutarčiai su VšĮ Europos socialinio fondo agentūra  dėl „Tūkstantmečio mokyklų“ programos Molėtų rajono savivaldybės švietimo pažangos plano įgyvendinimo.</w:t>
            </w:r>
          </w:p>
        </w:tc>
        <w:tc>
          <w:tcPr>
            <w:tcW w:w="4395" w:type="dxa"/>
          </w:tcPr>
          <w:p w14:paraId="71B0D784" w14:textId="5336A626" w:rsidR="00F63FE5" w:rsidRPr="007D50F9" w:rsidRDefault="00F63FE5" w:rsidP="00F63FE5">
            <w:r>
              <w:t>Kultūros ir švietimo skyrius</w:t>
            </w:r>
          </w:p>
        </w:tc>
        <w:tc>
          <w:tcPr>
            <w:tcW w:w="1842" w:type="dxa"/>
          </w:tcPr>
          <w:p w14:paraId="2848C69C" w14:textId="3E8F1D6F" w:rsidR="00F63FE5" w:rsidRPr="007D50F9" w:rsidRDefault="00F63FE5" w:rsidP="00F63FE5">
            <w:pPr>
              <w:jc w:val="center"/>
            </w:pPr>
            <w:r>
              <w:t>II ketvirtis</w:t>
            </w:r>
          </w:p>
        </w:tc>
      </w:tr>
      <w:tr w:rsidR="00F63FE5" w:rsidRPr="007D50F9" w14:paraId="53DFD1AF" w14:textId="77777777" w:rsidTr="002E2B9C">
        <w:trPr>
          <w:trHeight w:val="255"/>
        </w:trPr>
        <w:tc>
          <w:tcPr>
            <w:tcW w:w="562" w:type="dxa"/>
          </w:tcPr>
          <w:p w14:paraId="7EF76A25" w14:textId="2CB29C0F" w:rsidR="00F63FE5" w:rsidRPr="007D50F9" w:rsidRDefault="00F63FE5" w:rsidP="00F63FE5">
            <w:pPr>
              <w:jc w:val="center"/>
            </w:pPr>
            <w:r>
              <w:t>66</w:t>
            </w:r>
          </w:p>
        </w:tc>
        <w:tc>
          <w:tcPr>
            <w:tcW w:w="7938" w:type="dxa"/>
          </w:tcPr>
          <w:p w14:paraId="74AFF849" w14:textId="0683FDF9" w:rsidR="00F63FE5" w:rsidRPr="007D50F9" w:rsidRDefault="00F63FE5" w:rsidP="00F63FE5">
            <w:pPr>
              <w:jc w:val="both"/>
            </w:pPr>
            <w:r w:rsidRPr="007D50F9">
              <w:t>Dėl Molėtų rajono savivaldybės 2022 metų socialinių paslaugų plano patvirtinimo.</w:t>
            </w:r>
          </w:p>
        </w:tc>
        <w:tc>
          <w:tcPr>
            <w:tcW w:w="4395" w:type="dxa"/>
          </w:tcPr>
          <w:p w14:paraId="1DD509A0" w14:textId="73F567B2" w:rsidR="00F63FE5" w:rsidRPr="007D50F9" w:rsidRDefault="00F63FE5" w:rsidP="00F63FE5">
            <w:r w:rsidRPr="007D50F9">
              <w:t>Socialinės paramos skyrius</w:t>
            </w:r>
          </w:p>
        </w:tc>
        <w:tc>
          <w:tcPr>
            <w:tcW w:w="1842" w:type="dxa"/>
          </w:tcPr>
          <w:p w14:paraId="10DEF168" w14:textId="044AE5C2" w:rsidR="00F63FE5" w:rsidRPr="007D50F9" w:rsidRDefault="00F63FE5" w:rsidP="00F63FE5">
            <w:pPr>
              <w:jc w:val="center"/>
            </w:pPr>
            <w:r w:rsidRPr="007D50F9">
              <w:t>II ketvirtis</w:t>
            </w:r>
          </w:p>
        </w:tc>
      </w:tr>
      <w:tr w:rsidR="00F63FE5" w:rsidRPr="007D50F9" w14:paraId="50E40830" w14:textId="77777777" w:rsidTr="002E2B9C">
        <w:trPr>
          <w:trHeight w:val="285"/>
        </w:trPr>
        <w:tc>
          <w:tcPr>
            <w:tcW w:w="562" w:type="dxa"/>
          </w:tcPr>
          <w:p w14:paraId="34BA2DA6" w14:textId="04BE5010" w:rsidR="00F63FE5" w:rsidRPr="007D50F9" w:rsidRDefault="00F63FE5" w:rsidP="00F63FE5">
            <w:pPr>
              <w:jc w:val="center"/>
            </w:pPr>
            <w:r w:rsidRPr="007D50F9">
              <w:t>6</w:t>
            </w:r>
            <w:r>
              <w:t>7</w:t>
            </w:r>
          </w:p>
        </w:tc>
        <w:tc>
          <w:tcPr>
            <w:tcW w:w="7938" w:type="dxa"/>
          </w:tcPr>
          <w:p w14:paraId="44CCA490" w14:textId="62BE8B47" w:rsidR="00F63FE5" w:rsidRPr="007D50F9" w:rsidRDefault="00F63FE5" w:rsidP="00F63FE5">
            <w:pPr>
              <w:jc w:val="both"/>
            </w:pPr>
            <w:r w:rsidRPr="007D50F9">
              <w:t>Dėl bešeimininkio turto nurašymo.</w:t>
            </w:r>
          </w:p>
          <w:p w14:paraId="6575FD43" w14:textId="3D56C4E7" w:rsidR="00F63FE5" w:rsidRPr="007D50F9" w:rsidRDefault="00F63FE5" w:rsidP="00F63FE5">
            <w:pPr>
              <w:jc w:val="both"/>
            </w:pPr>
          </w:p>
        </w:tc>
        <w:tc>
          <w:tcPr>
            <w:tcW w:w="4395" w:type="dxa"/>
          </w:tcPr>
          <w:p w14:paraId="7A81E9E0" w14:textId="317E81C2" w:rsidR="00F63FE5" w:rsidRPr="007D50F9" w:rsidRDefault="00F63FE5" w:rsidP="00F63FE5">
            <w:r w:rsidRPr="007D50F9">
              <w:t>Statybos ir žemės ūkio skyrius</w:t>
            </w:r>
          </w:p>
        </w:tc>
        <w:tc>
          <w:tcPr>
            <w:tcW w:w="1842" w:type="dxa"/>
          </w:tcPr>
          <w:p w14:paraId="64F61DD9" w14:textId="4C51EBAF" w:rsidR="00F63FE5" w:rsidRPr="007D50F9" w:rsidRDefault="00F63FE5" w:rsidP="00F63FE5">
            <w:pPr>
              <w:jc w:val="center"/>
            </w:pPr>
            <w:r w:rsidRPr="007D50F9">
              <w:t>II, III ketvirčiai</w:t>
            </w:r>
          </w:p>
        </w:tc>
      </w:tr>
      <w:tr w:rsidR="00F63FE5" w:rsidRPr="007D50F9" w14:paraId="7EC12CA1" w14:textId="77777777" w:rsidTr="002E2B9C">
        <w:trPr>
          <w:trHeight w:val="315"/>
        </w:trPr>
        <w:tc>
          <w:tcPr>
            <w:tcW w:w="562" w:type="dxa"/>
          </w:tcPr>
          <w:p w14:paraId="571B0B07" w14:textId="15EF62C4" w:rsidR="00F63FE5" w:rsidRPr="007D50F9" w:rsidRDefault="00F63FE5" w:rsidP="00F63FE5">
            <w:pPr>
              <w:jc w:val="center"/>
            </w:pPr>
            <w:r w:rsidRPr="007D50F9">
              <w:t>6</w:t>
            </w:r>
            <w:r>
              <w:t>8</w:t>
            </w:r>
          </w:p>
        </w:tc>
        <w:tc>
          <w:tcPr>
            <w:tcW w:w="7938" w:type="dxa"/>
          </w:tcPr>
          <w:p w14:paraId="3AA3B9A8" w14:textId="6F142C13" w:rsidR="00F63FE5" w:rsidRPr="007D50F9" w:rsidRDefault="00F63FE5" w:rsidP="00F63FE5">
            <w:pPr>
              <w:jc w:val="both"/>
            </w:pPr>
            <w:r w:rsidRPr="007D50F9">
              <w:t>Dėl bešeimininkio turto perėmimo.</w:t>
            </w:r>
          </w:p>
          <w:p w14:paraId="4382F378" w14:textId="23EF9E97" w:rsidR="00F63FE5" w:rsidRPr="007D50F9" w:rsidRDefault="00F63FE5" w:rsidP="00F63FE5">
            <w:pPr>
              <w:jc w:val="both"/>
            </w:pPr>
          </w:p>
        </w:tc>
        <w:tc>
          <w:tcPr>
            <w:tcW w:w="4395" w:type="dxa"/>
          </w:tcPr>
          <w:p w14:paraId="11C319F7" w14:textId="0EDA5FF2" w:rsidR="00F63FE5" w:rsidRPr="007D50F9" w:rsidRDefault="00F63FE5" w:rsidP="00F63FE5">
            <w:r w:rsidRPr="007D50F9">
              <w:t>Statybos ir žemės ūkio skyrius</w:t>
            </w:r>
          </w:p>
        </w:tc>
        <w:tc>
          <w:tcPr>
            <w:tcW w:w="1842" w:type="dxa"/>
          </w:tcPr>
          <w:p w14:paraId="04C7C445" w14:textId="0D2FD941" w:rsidR="00F63FE5" w:rsidRPr="007D50F9" w:rsidRDefault="00F63FE5" w:rsidP="00F63FE5">
            <w:pPr>
              <w:jc w:val="center"/>
            </w:pPr>
            <w:r w:rsidRPr="007D50F9">
              <w:t>II, III ketvirčiai</w:t>
            </w:r>
          </w:p>
        </w:tc>
      </w:tr>
    </w:tbl>
    <w:p w14:paraId="53DA2B13" w14:textId="77777777" w:rsidR="00C536AE" w:rsidRPr="007D50F9" w:rsidRDefault="00C536AE" w:rsidP="00974C90"/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636"/>
        <w:gridCol w:w="7864"/>
        <w:gridCol w:w="4400"/>
        <w:gridCol w:w="1696"/>
      </w:tblGrid>
      <w:tr w:rsidR="00CE64B4" w:rsidRPr="007D50F9" w14:paraId="7AEAF9EF" w14:textId="77777777" w:rsidTr="00CB441D">
        <w:tc>
          <w:tcPr>
            <w:tcW w:w="636" w:type="dxa"/>
          </w:tcPr>
          <w:p w14:paraId="25F3A680" w14:textId="4DE478CB" w:rsidR="00CE64B4" w:rsidRPr="007D50F9" w:rsidRDefault="00663F0A" w:rsidP="00CE64B4">
            <w:pPr>
              <w:jc w:val="center"/>
            </w:pPr>
            <w:r w:rsidRPr="007D50F9">
              <w:t>6</w:t>
            </w:r>
            <w:r w:rsidR="00E5561D">
              <w:t>9</w:t>
            </w:r>
          </w:p>
        </w:tc>
        <w:tc>
          <w:tcPr>
            <w:tcW w:w="7864" w:type="dxa"/>
          </w:tcPr>
          <w:p w14:paraId="0F47470F" w14:textId="77777777" w:rsidR="00CE64B4" w:rsidRPr="007D50F9" w:rsidRDefault="00CE64B4" w:rsidP="00CE64B4">
            <w:pPr>
              <w:jc w:val="both"/>
            </w:pPr>
            <w:r w:rsidRPr="007D50F9">
              <w:t>Dėl strateginio veiklos plano įgyvendinimo ataskaitos patvirtinimo.</w:t>
            </w:r>
          </w:p>
        </w:tc>
        <w:tc>
          <w:tcPr>
            <w:tcW w:w="4400" w:type="dxa"/>
          </w:tcPr>
          <w:p w14:paraId="3C7DB3A9" w14:textId="77777777" w:rsidR="00CE64B4" w:rsidRPr="007D50F9" w:rsidRDefault="00CE64B4" w:rsidP="00CE64B4">
            <w:r w:rsidRPr="007D50F9">
              <w:t>Strateginio planavimo ir investicijų skyrius</w:t>
            </w:r>
          </w:p>
        </w:tc>
        <w:tc>
          <w:tcPr>
            <w:tcW w:w="1696" w:type="dxa"/>
          </w:tcPr>
          <w:p w14:paraId="3D62307D" w14:textId="77777777" w:rsidR="00CE64B4" w:rsidRPr="007D50F9" w:rsidRDefault="00CE64B4" w:rsidP="00CE64B4">
            <w:pPr>
              <w:jc w:val="center"/>
            </w:pPr>
            <w:r w:rsidRPr="007D50F9">
              <w:t>II ketvirtis</w:t>
            </w:r>
          </w:p>
        </w:tc>
      </w:tr>
      <w:tr w:rsidR="00CE64B4" w:rsidRPr="007D50F9" w14:paraId="253ADF53" w14:textId="77777777" w:rsidTr="00CB441D">
        <w:tc>
          <w:tcPr>
            <w:tcW w:w="636" w:type="dxa"/>
          </w:tcPr>
          <w:p w14:paraId="23832D74" w14:textId="03209F17" w:rsidR="00CE64B4" w:rsidRPr="007D50F9" w:rsidRDefault="00E5561D" w:rsidP="00CE64B4">
            <w:pPr>
              <w:jc w:val="center"/>
            </w:pPr>
            <w:r>
              <w:t>70</w:t>
            </w:r>
          </w:p>
        </w:tc>
        <w:tc>
          <w:tcPr>
            <w:tcW w:w="7864" w:type="dxa"/>
          </w:tcPr>
          <w:p w14:paraId="7A7376B5" w14:textId="77777777" w:rsidR="00CE64B4" w:rsidRPr="007D50F9" w:rsidRDefault="00CE64B4" w:rsidP="00CE64B4">
            <w:pPr>
              <w:jc w:val="both"/>
            </w:pPr>
            <w:r w:rsidRPr="007D50F9">
              <w:t>Dėl</w:t>
            </w:r>
            <w:r w:rsidR="00D64649" w:rsidRPr="007D50F9">
              <w:t xml:space="preserve"> smulkaus ir vidutinio verslo rėmimo fondo aprašo patvirtinimo.</w:t>
            </w:r>
          </w:p>
        </w:tc>
        <w:tc>
          <w:tcPr>
            <w:tcW w:w="4400" w:type="dxa"/>
          </w:tcPr>
          <w:p w14:paraId="3A9DE71B" w14:textId="77777777" w:rsidR="00CE64B4" w:rsidRPr="007D50F9" w:rsidRDefault="00CE64B4" w:rsidP="00CE64B4">
            <w:r w:rsidRPr="007D50F9">
              <w:t>Strateginio planavimo ir investicijų skyrius</w:t>
            </w:r>
          </w:p>
        </w:tc>
        <w:tc>
          <w:tcPr>
            <w:tcW w:w="1696" w:type="dxa"/>
          </w:tcPr>
          <w:p w14:paraId="56B7B945" w14:textId="77777777" w:rsidR="00CE64B4" w:rsidRPr="007D50F9" w:rsidRDefault="00CE64B4" w:rsidP="00CE64B4">
            <w:pPr>
              <w:jc w:val="center"/>
            </w:pPr>
            <w:r w:rsidRPr="007D50F9">
              <w:t>II ketvirtis</w:t>
            </w:r>
          </w:p>
          <w:p w14:paraId="614B6A53" w14:textId="77777777" w:rsidR="00CE64B4" w:rsidRPr="007D50F9" w:rsidRDefault="00CE64B4" w:rsidP="00CE64B4">
            <w:pPr>
              <w:jc w:val="center"/>
            </w:pPr>
          </w:p>
        </w:tc>
      </w:tr>
      <w:tr w:rsidR="00CE64B4" w:rsidRPr="007D50F9" w14:paraId="213F4510" w14:textId="77777777" w:rsidTr="00CB441D">
        <w:tc>
          <w:tcPr>
            <w:tcW w:w="636" w:type="dxa"/>
          </w:tcPr>
          <w:p w14:paraId="76BE64AF" w14:textId="538C0950" w:rsidR="00CE64B4" w:rsidRPr="007D50F9" w:rsidRDefault="00E5561D" w:rsidP="00CE64B4">
            <w:pPr>
              <w:jc w:val="center"/>
            </w:pPr>
            <w:r>
              <w:t>71</w:t>
            </w:r>
          </w:p>
        </w:tc>
        <w:tc>
          <w:tcPr>
            <w:tcW w:w="7864" w:type="dxa"/>
          </w:tcPr>
          <w:p w14:paraId="01297521" w14:textId="762B7CDD" w:rsidR="00CE64B4" w:rsidRPr="007D50F9" w:rsidRDefault="00CE64B4" w:rsidP="00CE64B4">
            <w:pPr>
              <w:jc w:val="both"/>
            </w:pPr>
            <w:r w:rsidRPr="007D50F9">
              <w:t xml:space="preserve">Dėl </w:t>
            </w:r>
            <w:r w:rsidR="00085D7C" w:rsidRPr="007D50F9">
              <w:t>pritarimo UAB Molėtų autobusų parkas veiklos ataskaitai.</w:t>
            </w:r>
          </w:p>
        </w:tc>
        <w:tc>
          <w:tcPr>
            <w:tcW w:w="4400" w:type="dxa"/>
          </w:tcPr>
          <w:p w14:paraId="2E7F27AA" w14:textId="77777777" w:rsidR="00CE64B4" w:rsidRPr="007D50F9" w:rsidRDefault="00CE64B4" w:rsidP="00CE64B4">
            <w:r w:rsidRPr="007D50F9">
              <w:t>Turto skyrius</w:t>
            </w:r>
          </w:p>
        </w:tc>
        <w:tc>
          <w:tcPr>
            <w:tcW w:w="1696" w:type="dxa"/>
          </w:tcPr>
          <w:p w14:paraId="5F2172D5" w14:textId="77777777" w:rsidR="00CE64B4" w:rsidRPr="007D50F9" w:rsidRDefault="00CE64B4" w:rsidP="00CE64B4">
            <w:pPr>
              <w:jc w:val="center"/>
            </w:pPr>
            <w:r w:rsidRPr="007D50F9">
              <w:t>II ketvirtis</w:t>
            </w:r>
          </w:p>
        </w:tc>
      </w:tr>
      <w:tr w:rsidR="00B239E3" w:rsidRPr="007D50F9" w14:paraId="1CB9FB03" w14:textId="77777777" w:rsidTr="00CB441D">
        <w:tc>
          <w:tcPr>
            <w:tcW w:w="636" w:type="dxa"/>
          </w:tcPr>
          <w:p w14:paraId="735F189D" w14:textId="56B67166" w:rsidR="00B239E3" w:rsidRPr="007D50F9" w:rsidRDefault="00114926" w:rsidP="00CE64B4">
            <w:pPr>
              <w:jc w:val="center"/>
            </w:pPr>
            <w:r>
              <w:t>7</w:t>
            </w:r>
            <w:r w:rsidR="00E5561D">
              <w:t>2</w:t>
            </w:r>
          </w:p>
        </w:tc>
        <w:tc>
          <w:tcPr>
            <w:tcW w:w="7864" w:type="dxa"/>
          </w:tcPr>
          <w:p w14:paraId="2240222B" w14:textId="43CF99FD" w:rsidR="00B239E3" w:rsidRPr="007D50F9" w:rsidRDefault="00B239E3" w:rsidP="00CE64B4">
            <w:pPr>
              <w:jc w:val="both"/>
            </w:pPr>
            <w:r w:rsidRPr="007D50F9">
              <w:t>Dėl pritarimo UAB Molėtų šiluma veiklos ataskaitai.</w:t>
            </w:r>
          </w:p>
        </w:tc>
        <w:tc>
          <w:tcPr>
            <w:tcW w:w="4400" w:type="dxa"/>
          </w:tcPr>
          <w:p w14:paraId="116B8B17" w14:textId="62CEBA70" w:rsidR="00B239E3" w:rsidRPr="007D50F9" w:rsidRDefault="00B239E3" w:rsidP="00CE64B4">
            <w:r w:rsidRPr="007D50F9">
              <w:t>Turto skyrius</w:t>
            </w:r>
          </w:p>
        </w:tc>
        <w:tc>
          <w:tcPr>
            <w:tcW w:w="1696" w:type="dxa"/>
          </w:tcPr>
          <w:p w14:paraId="65C39F0F" w14:textId="0D03C2DB" w:rsidR="00B239E3" w:rsidRPr="007D50F9" w:rsidRDefault="00B239E3" w:rsidP="00CE64B4">
            <w:pPr>
              <w:jc w:val="center"/>
            </w:pPr>
            <w:r w:rsidRPr="007D50F9">
              <w:t>II ketvirtis</w:t>
            </w:r>
          </w:p>
        </w:tc>
      </w:tr>
      <w:tr w:rsidR="00B239E3" w:rsidRPr="007D50F9" w14:paraId="7D31A484" w14:textId="77777777" w:rsidTr="00CB441D">
        <w:tc>
          <w:tcPr>
            <w:tcW w:w="636" w:type="dxa"/>
          </w:tcPr>
          <w:p w14:paraId="03EC542A" w14:textId="374D33CB" w:rsidR="00B239E3" w:rsidRPr="007D50F9" w:rsidRDefault="00114926" w:rsidP="00CE64B4">
            <w:pPr>
              <w:jc w:val="center"/>
            </w:pPr>
            <w:r>
              <w:t>7</w:t>
            </w:r>
            <w:r w:rsidR="00E5561D">
              <w:t>3</w:t>
            </w:r>
          </w:p>
        </w:tc>
        <w:tc>
          <w:tcPr>
            <w:tcW w:w="7864" w:type="dxa"/>
          </w:tcPr>
          <w:p w14:paraId="1C658CC7" w14:textId="3C228244" w:rsidR="00B239E3" w:rsidRPr="007D50F9" w:rsidRDefault="00B239E3" w:rsidP="00CE64B4">
            <w:pPr>
              <w:jc w:val="both"/>
            </w:pPr>
            <w:r w:rsidRPr="007D50F9">
              <w:t>Dėl pritarimo UAB Molėtų švara veik</w:t>
            </w:r>
            <w:r w:rsidR="002E7182">
              <w:t>l</w:t>
            </w:r>
            <w:r w:rsidRPr="007D50F9">
              <w:t>os ataskaitai.</w:t>
            </w:r>
          </w:p>
        </w:tc>
        <w:tc>
          <w:tcPr>
            <w:tcW w:w="4400" w:type="dxa"/>
          </w:tcPr>
          <w:p w14:paraId="7ED666A3" w14:textId="4E6AA0E2" w:rsidR="00B239E3" w:rsidRPr="007D50F9" w:rsidRDefault="00B239E3" w:rsidP="00CE64B4">
            <w:r w:rsidRPr="007D50F9">
              <w:t>Turto skyrius</w:t>
            </w:r>
          </w:p>
        </w:tc>
        <w:tc>
          <w:tcPr>
            <w:tcW w:w="1696" w:type="dxa"/>
          </w:tcPr>
          <w:p w14:paraId="022C6BD6" w14:textId="3BA8904B" w:rsidR="00B239E3" w:rsidRPr="007D50F9" w:rsidRDefault="00B239E3" w:rsidP="00CE64B4">
            <w:pPr>
              <w:jc w:val="center"/>
            </w:pPr>
            <w:r w:rsidRPr="007D50F9">
              <w:t>II ketvirtis</w:t>
            </w:r>
          </w:p>
        </w:tc>
      </w:tr>
      <w:tr w:rsidR="00B239E3" w:rsidRPr="007D50F9" w14:paraId="47FE18A9" w14:textId="77777777" w:rsidTr="00CB441D">
        <w:tc>
          <w:tcPr>
            <w:tcW w:w="636" w:type="dxa"/>
          </w:tcPr>
          <w:p w14:paraId="089AAE66" w14:textId="5EEA1651" w:rsidR="00B239E3" w:rsidRPr="007D50F9" w:rsidRDefault="000F20EC" w:rsidP="00CE64B4">
            <w:pPr>
              <w:jc w:val="center"/>
            </w:pPr>
            <w:r>
              <w:t>7</w:t>
            </w:r>
            <w:r w:rsidR="00E5561D">
              <w:t>4</w:t>
            </w:r>
          </w:p>
        </w:tc>
        <w:tc>
          <w:tcPr>
            <w:tcW w:w="7864" w:type="dxa"/>
          </w:tcPr>
          <w:p w14:paraId="312132AE" w14:textId="70F8D59F" w:rsidR="00B239E3" w:rsidRPr="007D50F9" w:rsidRDefault="00B239E3" w:rsidP="00CE64B4">
            <w:pPr>
              <w:jc w:val="both"/>
            </w:pPr>
            <w:r w:rsidRPr="007D50F9">
              <w:t>Dėl pritarimo UAB Molėtų vanduo veiklos ataskaitai.</w:t>
            </w:r>
          </w:p>
        </w:tc>
        <w:tc>
          <w:tcPr>
            <w:tcW w:w="4400" w:type="dxa"/>
          </w:tcPr>
          <w:p w14:paraId="61A21CD1" w14:textId="60D7B8B2" w:rsidR="00B239E3" w:rsidRPr="007D50F9" w:rsidRDefault="00CD642A" w:rsidP="00CE64B4">
            <w:r w:rsidRPr="007D50F9">
              <w:t>Turto skyrius</w:t>
            </w:r>
          </w:p>
        </w:tc>
        <w:tc>
          <w:tcPr>
            <w:tcW w:w="1696" w:type="dxa"/>
          </w:tcPr>
          <w:p w14:paraId="23387570" w14:textId="3BBF76E5" w:rsidR="00B239E3" w:rsidRPr="007D50F9" w:rsidRDefault="00CD642A" w:rsidP="00CE64B4">
            <w:pPr>
              <w:jc w:val="center"/>
            </w:pPr>
            <w:r w:rsidRPr="007D50F9">
              <w:t>II ketvirtis</w:t>
            </w:r>
          </w:p>
        </w:tc>
      </w:tr>
      <w:tr w:rsidR="00A96042" w:rsidRPr="007D50F9" w14:paraId="63F8349D" w14:textId="77777777" w:rsidTr="00CB441D">
        <w:tc>
          <w:tcPr>
            <w:tcW w:w="636" w:type="dxa"/>
          </w:tcPr>
          <w:p w14:paraId="54D94913" w14:textId="6BB3A682" w:rsidR="00A96042" w:rsidRPr="007D50F9" w:rsidRDefault="00B2521E" w:rsidP="00CE64B4">
            <w:pPr>
              <w:jc w:val="center"/>
            </w:pPr>
            <w:r>
              <w:t>7</w:t>
            </w:r>
            <w:r w:rsidR="00E5561D">
              <w:t>5</w:t>
            </w:r>
          </w:p>
        </w:tc>
        <w:tc>
          <w:tcPr>
            <w:tcW w:w="7864" w:type="dxa"/>
          </w:tcPr>
          <w:p w14:paraId="2ED5503F" w14:textId="441BF029" w:rsidR="00A96042" w:rsidRPr="007D50F9" w:rsidRDefault="00A96042" w:rsidP="00CE64B4">
            <w:pPr>
              <w:jc w:val="both"/>
            </w:pPr>
            <w:r w:rsidRPr="007D50F9">
              <w:t>Dėl pritarimo VšĮ Molėtų turizmo ir verslo informacijos centras veiklos ataskaitai.</w:t>
            </w:r>
          </w:p>
        </w:tc>
        <w:tc>
          <w:tcPr>
            <w:tcW w:w="4400" w:type="dxa"/>
          </w:tcPr>
          <w:p w14:paraId="48743B68" w14:textId="1BC1755D" w:rsidR="00A96042" w:rsidRPr="007D50F9" w:rsidRDefault="00A96042" w:rsidP="00CE64B4">
            <w:r w:rsidRPr="007D50F9">
              <w:t>Turto skyrius</w:t>
            </w:r>
          </w:p>
        </w:tc>
        <w:tc>
          <w:tcPr>
            <w:tcW w:w="1696" w:type="dxa"/>
          </w:tcPr>
          <w:p w14:paraId="2E17D94D" w14:textId="6B5A0011" w:rsidR="00A96042" w:rsidRPr="007D50F9" w:rsidRDefault="00A96042" w:rsidP="00CE64B4">
            <w:pPr>
              <w:jc w:val="center"/>
            </w:pPr>
            <w:r w:rsidRPr="007D50F9">
              <w:t>II ketvirtis</w:t>
            </w:r>
          </w:p>
        </w:tc>
      </w:tr>
      <w:tr w:rsidR="00CE64B4" w:rsidRPr="007D50F9" w14:paraId="4F5F2680" w14:textId="77777777" w:rsidTr="00CB441D">
        <w:tc>
          <w:tcPr>
            <w:tcW w:w="636" w:type="dxa"/>
          </w:tcPr>
          <w:p w14:paraId="1349335C" w14:textId="53939509" w:rsidR="00CE64B4" w:rsidRPr="007D50F9" w:rsidRDefault="00663F0A" w:rsidP="00CE64B4">
            <w:pPr>
              <w:jc w:val="center"/>
            </w:pPr>
            <w:r w:rsidRPr="007D50F9">
              <w:t>7</w:t>
            </w:r>
            <w:r w:rsidR="00E5561D">
              <w:t>6</w:t>
            </w:r>
          </w:p>
        </w:tc>
        <w:tc>
          <w:tcPr>
            <w:tcW w:w="7864" w:type="dxa"/>
          </w:tcPr>
          <w:p w14:paraId="7A43FAE7" w14:textId="77777777" w:rsidR="00CE64B4" w:rsidRPr="007D50F9" w:rsidRDefault="00C65F9E" w:rsidP="00CE64B4">
            <w:pPr>
              <w:jc w:val="both"/>
            </w:pPr>
            <w:r w:rsidRPr="007D50F9">
              <w:t>Dėl turto vertės padidinimo.</w:t>
            </w:r>
          </w:p>
        </w:tc>
        <w:tc>
          <w:tcPr>
            <w:tcW w:w="4400" w:type="dxa"/>
          </w:tcPr>
          <w:p w14:paraId="1CFD6FC0" w14:textId="77777777" w:rsidR="00CE64B4" w:rsidRPr="007D50F9" w:rsidRDefault="00CE64B4" w:rsidP="00CE64B4">
            <w:r w:rsidRPr="007D50F9">
              <w:t>Turto skyrius</w:t>
            </w:r>
          </w:p>
        </w:tc>
        <w:tc>
          <w:tcPr>
            <w:tcW w:w="1696" w:type="dxa"/>
          </w:tcPr>
          <w:p w14:paraId="41B4C7BB" w14:textId="5DE81D23" w:rsidR="00CE64B4" w:rsidRPr="007D50F9" w:rsidRDefault="00CE64B4" w:rsidP="00CE64B4">
            <w:pPr>
              <w:jc w:val="center"/>
            </w:pPr>
            <w:r w:rsidRPr="007D50F9">
              <w:t xml:space="preserve">II </w:t>
            </w:r>
            <w:r w:rsidR="00E1504B" w:rsidRPr="007D50F9">
              <w:t>ketvir</w:t>
            </w:r>
            <w:r w:rsidR="00F90BD8" w:rsidRPr="007D50F9">
              <w:t>tis</w:t>
            </w:r>
          </w:p>
        </w:tc>
      </w:tr>
      <w:tr w:rsidR="00F90BD8" w:rsidRPr="007D50F9" w14:paraId="2050C08D" w14:textId="77777777" w:rsidTr="00CB441D">
        <w:tc>
          <w:tcPr>
            <w:tcW w:w="636" w:type="dxa"/>
          </w:tcPr>
          <w:p w14:paraId="364BCC85" w14:textId="4A44E0FD" w:rsidR="00F90BD8" w:rsidRPr="007D50F9" w:rsidRDefault="00B2521E" w:rsidP="00CE64B4">
            <w:pPr>
              <w:jc w:val="center"/>
            </w:pPr>
            <w:r>
              <w:t>7</w:t>
            </w:r>
            <w:r w:rsidR="00E5561D">
              <w:t>7</w:t>
            </w:r>
          </w:p>
        </w:tc>
        <w:tc>
          <w:tcPr>
            <w:tcW w:w="7864" w:type="dxa"/>
          </w:tcPr>
          <w:p w14:paraId="14F1D865" w14:textId="22C20AC9" w:rsidR="00F90BD8" w:rsidRPr="007D50F9" w:rsidRDefault="00F90BD8" w:rsidP="00CE64B4">
            <w:pPr>
              <w:jc w:val="both"/>
            </w:pPr>
            <w:r w:rsidRPr="007D50F9">
              <w:t>Dėl šilumos kainų nustatymo.</w:t>
            </w:r>
          </w:p>
        </w:tc>
        <w:tc>
          <w:tcPr>
            <w:tcW w:w="4400" w:type="dxa"/>
          </w:tcPr>
          <w:p w14:paraId="1D075882" w14:textId="14FDF541" w:rsidR="00F90BD8" w:rsidRPr="007D50F9" w:rsidRDefault="00F90BD8" w:rsidP="00CE64B4">
            <w:r w:rsidRPr="007D50F9">
              <w:t>Turto skyrius</w:t>
            </w:r>
          </w:p>
        </w:tc>
        <w:tc>
          <w:tcPr>
            <w:tcW w:w="1696" w:type="dxa"/>
          </w:tcPr>
          <w:p w14:paraId="3DDB4772" w14:textId="7A25538F" w:rsidR="00F90BD8" w:rsidRPr="007D50F9" w:rsidRDefault="00F90BD8" w:rsidP="00CE64B4">
            <w:pPr>
              <w:jc w:val="center"/>
            </w:pPr>
            <w:r w:rsidRPr="007D50F9">
              <w:t>II ketvirtis</w:t>
            </w:r>
          </w:p>
        </w:tc>
      </w:tr>
      <w:tr w:rsidR="00940512" w:rsidRPr="007D50F9" w14:paraId="4078FD6D" w14:textId="77777777" w:rsidTr="00CB441D">
        <w:tc>
          <w:tcPr>
            <w:tcW w:w="636" w:type="dxa"/>
          </w:tcPr>
          <w:p w14:paraId="22DA5C7A" w14:textId="50B25AE5" w:rsidR="00940512" w:rsidRPr="007D50F9" w:rsidRDefault="00B2521E" w:rsidP="00CE64B4">
            <w:pPr>
              <w:jc w:val="center"/>
            </w:pPr>
            <w:r>
              <w:t>7</w:t>
            </w:r>
            <w:r w:rsidR="00E5561D">
              <w:t>8</w:t>
            </w:r>
          </w:p>
        </w:tc>
        <w:tc>
          <w:tcPr>
            <w:tcW w:w="7864" w:type="dxa"/>
          </w:tcPr>
          <w:p w14:paraId="2E1A895E" w14:textId="05F0153E" w:rsidR="00940512" w:rsidRPr="007D50F9" w:rsidRDefault="00940512" w:rsidP="00CE64B4">
            <w:pPr>
              <w:jc w:val="both"/>
            </w:pPr>
            <w:r w:rsidRPr="007D50F9">
              <w:t>Dėl žemės sklypų pripažinimo svarbiais bendruomenei.</w:t>
            </w:r>
          </w:p>
        </w:tc>
        <w:tc>
          <w:tcPr>
            <w:tcW w:w="4400" w:type="dxa"/>
          </w:tcPr>
          <w:p w14:paraId="4B1494D8" w14:textId="04624E75" w:rsidR="00940512" w:rsidRPr="007D50F9" w:rsidRDefault="00940512" w:rsidP="00CE64B4">
            <w:r w:rsidRPr="007D50F9">
              <w:t>Turto skyrius</w:t>
            </w:r>
          </w:p>
        </w:tc>
        <w:tc>
          <w:tcPr>
            <w:tcW w:w="1696" w:type="dxa"/>
          </w:tcPr>
          <w:p w14:paraId="6F9EF70F" w14:textId="553705DB" w:rsidR="00940512" w:rsidRPr="007D50F9" w:rsidRDefault="00940512" w:rsidP="00CE64B4">
            <w:pPr>
              <w:jc w:val="center"/>
            </w:pPr>
            <w:r w:rsidRPr="007D50F9">
              <w:t>II ketvirtis</w:t>
            </w:r>
          </w:p>
        </w:tc>
      </w:tr>
      <w:tr w:rsidR="00F90BD8" w:rsidRPr="007D50F9" w14:paraId="4AA625D4" w14:textId="77777777" w:rsidTr="00CB441D">
        <w:tc>
          <w:tcPr>
            <w:tcW w:w="636" w:type="dxa"/>
          </w:tcPr>
          <w:p w14:paraId="12D5F6B9" w14:textId="28B73CF8" w:rsidR="00F90BD8" w:rsidRPr="007D50F9" w:rsidRDefault="00B2521E" w:rsidP="00CE64B4">
            <w:pPr>
              <w:jc w:val="center"/>
            </w:pPr>
            <w:r>
              <w:lastRenderedPageBreak/>
              <w:t>7</w:t>
            </w:r>
            <w:r w:rsidR="00E5561D">
              <w:t>9</w:t>
            </w:r>
          </w:p>
        </w:tc>
        <w:tc>
          <w:tcPr>
            <w:tcW w:w="7864" w:type="dxa"/>
          </w:tcPr>
          <w:p w14:paraId="3566DB3E" w14:textId="5C0CE60F" w:rsidR="00F90BD8" w:rsidRPr="007D50F9" w:rsidRDefault="00F90BD8" w:rsidP="00CE64B4">
            <w:pPr>
              <w:jc w:val="both"/>
            </w:pPr>
            <w:r w:rsidRPr="007D50F9">
              <w:t xml:space="preserve">Dėl parduodamų </w:t>
            </w:r>
            <w:r w:rsidR="008667A7" w:rsidRPr="007D50F9">
              <w:t>objektų sąrašo  pakeitimo.</w:t>
            </w:r>
          </w:p>
        </w:tc>
        <w:tc>
          <w:tcPr>
            <w:tcW w:w="4400" w:type="dxa"/>
          </w:tcPr>
          <w:p w14:paraId="45F5B0AA" w14:textId="2F882866" w:rsidR="00F90BD8" w:rsidRPr="007D50F9" w:rsidRDefault="008667A7" w:rsidP="00CE64B4">
            <w:r w:rsidRPr="007D50F9">
              <w:t>Turto skyrius</w:t>
            </w:r>
          </w:p>
        </w:tc>
        <w:tc>
          <w:tcPr>
            <w:tcW w:w="1696" w:type="dxa"/>
          </w:tcPr>
          <w:p w14:paraId="7D874D1C" w14:textId="0F51A20D" w:rsidR="00F90BD8" w:rsidRPr="007D50F9" w:rsidRDefault="008667A7" w:rsidP="00CE64B4">
            <w:pPr>
              <w:jc w:val="center"/>
            </w:pPr>
            <w:r w:rsidRPr="007D50F9">
              <w:t>II, IV ketvirčiai</w:t>
            </w:r>
          </w:p>
        </w:tc>
      </w:tr>
    </w:tbl>
    <w:p w14:paraId="1054E6FA" w14:textId="77777777" w:rsidR="0046649B" w:rsidRPr="007D50F9" w:rsidRDefault="0046649B" w:rsidP="00974C90"/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636"/>
        <w:gridCol w:w="7751"/>
        <w:gridCol w:w="4513"/>
        <w:gridCol w:w="1696"/>
      </w:tblGrid>
      <w:tr w:rsidR="00CE64B4" w:rsidRPr="007D50F9" w14:paraId="581E4CC7" w14:textId="77777777" w:rsidTr="00CE64B4">
        <w:tc>
          <w:tcPr>
            <w:tcW w:w="636" w:type="dxa"/>
          </w:tcPr>
          <w:p w14:paraId="242DBC92" w14:textId="58125B8B" w:rsidR="00CE64B4" w:rsidRPr="007D50F9" w:rsidRDefault="00E5561D" w:rsidP="00CE64B4">
            <w:pPr>
              <w:jc w:val="center"/>
            </w:pPr>
            <w:r>
              <w:t>80</w:t>
            </w:r>
          </w:p>
        </w:tc>
        <w:tc>
          <w:tcPr>
            <w:tcW w:w="7751" w:type="dxa"/>
          </w:tcPr>
          <w:p w14:paraId="09A7E5EA" w14:textId="77777777" w:rsidR="00CE64B4" w:rsidRPr="007D50F9" w:rsidRDefault="00CE64B4" w:rsidP="00CE64B4">
            <w:pPr>
              <w:jc w:val="both"/>
            </w:pPr>
            <w:r w:rsidRPr="007D50F9">
              <w:t>Dėl Molėtų rajono garbės piliečio vardo suteikimo.</w:t>
            </w:r>
          </w:p>
        </w:tc>
        <w:tc>
          <w:tcPr>
            <w:tcW w:w="4513" w:type="dxa"/>
          </w:tcPr>
          <w:p w14:paraId="092BF051" w14:textId="77777777" w:rsidR="00CE64B4" w:rsidRPr="007D50F9" w:rsidRDefault="00CE64B4" w:rsidP="00CE64B4">
            <w:r w:rsidRPr="007D50F9">
              <w:t>Viešųjų ryšių ir informatikos skyrius</w:t>
            </w:r>
          </w:p>
        </w:tc>
        <w:tc>
          <w:tcPr>
            <w:tcW w:w="1696" w:type="dxa"/>
          </w:tcPr>
          <w:p w14:paraId="75AF10A4" w14:textId="77777777" w:rsidR="00CE64B4" w:rsidRPr="007D50F9" w:rsidRDefault="00CE64B4" w:rsidP="00CE64B4">
            <w:pPr>
              <w:jc w:val="center"/>
            </w:pPr>
            <w:r w:rsidRPr="007D50F9">
              <w:t>II ketvirtis</w:t>
            </w:r>
          </w:p>
        </w:tc>
      </w:tr>
      <w:tr w:rsidR="00CE64B4" w:rsidRPr="007D50F9" w14:paraId="0A12F8E3" w14:textId="77777777" w:rsidTr="00CE64B4">
        <w:tc>
          <w:tcPr>
            <w:tcW w:w="636" w:type="dxa"/>
          </w:tcPr>
          <w:p w14:paraId="1D744909" w14:textId="0673F503" w:rsidR="00CE64B4" w:rsidRPr="007D50F9" w:rsidRDefault="00E5561D" w:rsidP="00990DD8">
            <w:pPr>
              <w:jc w:val="center"/>
            </w:pPr>
            <w:r>
              <w:t>81</w:t>
            </w:r>
          </w:p>
        </w:tc>
        <w:tc>
          <w:tcPr>
            <w:tcW w:w="7751" w:type="dxa"/>
          </w:tcPr>
          <w:p w14:paraId="1122907A" w14:textId="1E65228C" w:rsidR="00CE64B4" w:rsidRPr="007D50F9" w:rsidRDefault="00CE64B4" w:rsidP="00CE64B4">
            <w:pPr>
              <w:jc w:val="both"/>
            </w:pPr>
            <w:r w:rsidRPr="007D50F9">
              <w:t xml:space="preserve">Dėl viešosios įstaigos Molėtų rajono greitosios medicinos pagalbos centras </w:t>
            </w:r>
            <w:r w:rsidR="005F0B08" w:rsidRPr="007D50F9">
              <w:t>202</w:t>
            </w:r>
            <w:r w:rsidR="00C349B3" w:rsidRPr="007D50F9">
              <w:t>1</w:t>
            </w:r>
            <w:r w:rsidR="005F0B08" w:rsidRPr="007D50F9">
              <w:t xml:space="preserve"> m. </w:t>
            </w:r>
            <w:r w:rsidRPr="007D50F9">
              <w:t xml:space="preserve">finansinių ataskaitų rinkinio patvirtinimo ir pritarimo </w:t>
            </w:r>
            <w:r w:rsidR="005F0B08" w:rsidRPr="007D50F9">
              <w:t>202</w:t>
            </w:r>
            <w:r w:rsidR="00C349B3" w:rsidRPr="007D50F9">
              <w:t>1</w:t>
            </w:r>
            <w:r w:rsidR="005F0B08" w:rsidRPr="007D50F9">
              <w:t xml:space="preserve"> m. </w:t>
            </w:r>
            <w:r w:rsidRPr="007D50F9">
              <w:t>veiklos ataskaitai.</w:t>
            </w:r>
          </w:p>
        </w:tc>
        <w:tc>
          <w:tcPr>
            <w:tcW w:w="4513" w:type="dxa"/>
          </w:tcPr>
          <w:p w14:paraId="760D4041" w14:textId="77777777" w:rsidR="00CE64B4" w:rsidRPr="007D50F9" w:rsidRDefault="00CE64B4" w:rsidP="00CE64B4">
            <w:r w:rsidRPr="007D50F9">
              <w:t>Savivaldybės gydytoja</w:t>
            </w:r>
          </w:p>
        </w:tc>
        <w:tc>
          <w:tcPr>
            <w:tcW w:w="1696" w:type="dxa"/>
          </w:tcPr>
          <w:p w14:paraId="7566F6B2" w14:textId="77777777" w:rsidR="00CE64B4" w:rsidRPr="007D50F9" w:rsidRDefault="00CE64B4" w:rsidP="00CE64B4">
            <w:pPr>
              <w:jc w:val="center"/>
            </w:pPr>
            <w:r w:rsidRPr="007D50F9">
              <w:t>II ketvirtis</w:t>
            </w:r>
          </w:p>
        </w:tc>
      </w:tr>
      <w:tr w:rsidR="00CE64B4" w:rsidRPr="007D50F9" w14:paraId="149E2A5B" w14:textId="77777777" w:rsidTr="00CE64B4">
        <w:tc>
          <w:tcPr>
            <w:tcW w:w="636" w:type="dxa"/>
          </w:tcPr>
          <w:p w14:paraId="14E2D770" w14:textId="5B0C50C0" w:rsidR="00CE64B4" w:rsidRPr="007D50F9" w:rsidRDefault="00114926" w:rsidP="00CE64B4">
            <w:pPr>
              <w:jc w:val="center"/>
            </w:pPr>
            <w:r>
              <w:t>8</w:t>
            </w:r>
            <w:r w:rsidR="00E5561D">
              <w:t>2</w:t>
            </w:r>
          </w:p>
        </w:tc>
        <w:tc>
          <w:tcPr>
            <w:tcW w:w="7751" w:type="dxa"/>
          </w:tcPr>
          <w:p w14:paraId="5D6F954A" w14:textId="4DFF6851" w:rsidR="00CE64B4" w:rsidRPr="007D50F9" w:rsidRDefault="00CE64B4" w:rsidP="00CE64B4">
            <w:pPr>
              <w:jc w:val="both"/>
            </w:pPr>
            <w:r w:rsidRPr="007D50F9">
              <w:t xml:space="preserve">Dėl viešosios įstaigos Molėtų r. pirminės sveikatos priežiūros centras  </w:t>
            </w:r>
            <w:r w:rsidR="005F0B08" w:rsidRPr="007D50F9">
              <w:t>202</w:t>
            </w:r>
            <w:r w:rsidR="00C349B3" w:rsidRPr="007D50F9">
              <w:t>1</w:t>
            </w:r>
            <w:r w:rsidR="005F0B08" w:rsidRPr="007D50F9">
              <w:t xml:space="preserve"> m. </w:t>
            </w:r>
            <w:r w:rsidRPr="007D50F9">
              <w:t xml:space="preserve">finansinių ataskaitų rinkinio patvirtinimo ir pritarimo </w:t>
            </w:r>
            <w:r w:rsidR="005F0B08" w:rsidRPr="007D50F9">
              <w:t>202</w:t>
            </w:r>
            <w:r w:rsidR="00C349B3" w:rsidRPr="007D50F9">
              <w:t>1</w:t>
            </w:r>
            <w:r w:rsidR="005F0B08" w:rsidRPr="007D50F9">
              <w:t xml:space="preserve"> m. </w:t>
            </w:r>
            <w:r w:rsidRPr="007D50F9">
              <w:t>veiklos ataskaitai.</w:t>
            </w:r>
          </w:p>
        </w:tc>
        <w:tc>
          <w:tcPr>
            <w:tcW w:w="4513" w:type="dxa"/>
          </w:tcPr>
          <w:p w14:paraId="1CBF1B2A" w14:textId="77777777" w:rsidR="00CE64B4" w:rsidRPr="007D50F9" w:rsidRDefault="00CE64B4" w:rsidP="00CE64B4">
            <w:r w:rsidRPr="007D50F9">
              <w:t>Savivaldybės gydytoja</w:t>
            </w:r>
          </w:p>
        </w:tc>
        <w:tc>
          <w:tcPr>
            <w:tcW w:w="1696" w:type="dxa"/>
          </w:tcPr>
          <w:p w14:paraId="6A81E795" w14:textId="77777777" w:rsidR="00CE64B4" w:rsidRPr="007D50F9" w:rsidRDefault="00CE64B4" w:rsidP="00CE64B4">
            <w:pPr>
              <w:jc w:val="center"/>
            </w:pPr>
            <w:r w:rsidRPr="007D50F9">
              <w:t>II ketvirtis</w:t>
            </w:r>
          </w:p>
        </w:tc>
      </w:tr>
      <w:tr w:rsidR="00CE64B4" w:rsidRPr="007D50F9" w14:paraId="1B4BD4F8" w14:textId="77777777" w:rsidTr="00CE64B4">
        <w:tc>
          <w:tcPr>
            <w:tcW w:w="636" w:type="dxa"/>
          </w:tcPr>
          <w:p w14:paraId="12CB95C4" w14:textId="6D8543C5" w:rsidR="00CE64B4" w:rsidRPr="007D50F9" w:rsidRDefault="00114926" w:rsidP="00CE64B4">
            <w:pPr>
              <w:jc w:val="center"/>
            </w:pPr>
            <w:r>
              <w:t>8</w:t>
            </w:r>
            <w:r w:rsidR="00E5561D">
              <w:t>3</w:t>
            </w:r>
          </w:p>
        </w:tc>
        <w:tc>
          <w:tcPr>
            <w:tcW w:w="7751" w:type="dxa"/>
          </w:tcPr>
          <w:p w14:paraId="273D363A" w14:textId="6E40D14A" w:rsidR="00CE64B4" w:rsidRPr="007D50F9" w:rsidRDefault="00CE64B4" w:rsidP="00CE64B4">
            <w:pPr>
              <w:jc w:val="both"/>
            </w:pPr>
            <w:r w:rsidRPr="007D50F9">
              <w:t xml:space="preserve">Dėl viešosios įstaigos Molėtų ligoninė </w:t>
            </w:r>
            <w:r w:rsidR="005F0B08" w:rsidRPr="007D50F9">
              <w:t>202</w:t>
            </w:r>
            <w:r w:rsidR="00C349B3" w:rsidRPr="007D50F9">
              <w:t>1</w:t>
            </w:r>
            <w:r w:rsidR="005F0B08" w:rsidRPr="007D50F9">
              <w:t xml:space="preserve"> m. </w:t>
            </w:r>
            <w:r w:rsidRPr="007D50F9">
              <w:t xml:space="preserve">finansinių ataskaitų rinkinio patvirtinimo ir pritarimo </w:t>
            </w:r>
            <w:r w:rsidR="005F0B08" w:rsidRPr="007D50F9">
              <w:t>2020</w:t>
            </w:r>
            <w:r w:rsidR="00C349B3" w:rsidRPr="007D50F9">
              <w:t xml:space="preserve">1 </w:t>
            </w:r>
            <w:r w:rsidR="005F0B08" w:rsidRPr="007D50F9">
              <w:t xml:space="preserve">m. </w:t>
            </w:r>
            <w:r w:rsidRPr="007D50F9">
              <w:t>veiklos ataskaitai.</w:t>
            </w:r>
          </w:p>
        </w:tc>
        <w:tc>
          <w:tcPr>
            <w:tcW w:w="4513" w:type="dxa"/>
          </w:tcPr>
          <w:p w14:paraId="7256277C" w14:textId="77777777" w:rsidR="00CE64B4" w:rsidRPr="007D50F9" w:rsidRDefault="00CE64B4" w:rsidP="00CE64B4">
            <w:r w:rsidRPr="007D50F9">
              <w:t>Savivaldybės gydytoja</w:t>
            </w:r>
          </w:p>
        </w:tc>
        <w:tc>
          <w:tcPr>
            <w:tcW w:w="1696" w:type="dxa"/>
          </w:tcPr>
          <w:p w14:paraId="6E35A6C5" w14:textId="77777777" w:rsidR="00CE64B4" w:rsidRPr="007D50F9" w:rsidRDefault="00CE64B4" w:rsidP="00CE64B4">
            <w:pPr>
              <w:jc w:val="center"/>
            </w:pPr>
            <w:r w:rsidRPr="007D50F9">
              <w:t>II ketvirtis</w:t>
            </w:r>
          </w:p>
        </w:tc>
      </w:tr>
      <w:tr w:rsidR="00CE64B4" w:rsidRPr="007D50F9" w14:paraId="54019420" w14:textId="77777777" w:rsidTr="00CE64B4">
        <w:tc>
          <w:tcPr>
            <w:tcW w:w="636" w:type="dxa"/>
          </w:tcPr>
          <w:p w14:paraId="4735FC3E" w14:textId="262B7D8D" w:rsidR="00CE64B4" w:rsidRPr="007D50F9" w:rsidRDefault="000F20EC" w:rsidP="00CE64B4">
            <w:pPr>
              <w:jc w:val="center"/>
            </w:pPr>
            <w:r>
              <w:t>8</w:t>
            </w:r>
            <w:r w:rsidR="00E5561D">
              <w:t>4</w:t>
            </w:r>
          </w:p>
        </w:tc>
        <w:tc>
          <w:tcPr>
            <w:tcW w:w="7751" w:type="dxa"/>
          </w:tcPr>
          <w:p w14:paraId="7D1AC1AB" w14:textId="7193F898" w:rsidR="00CE64B4" w:rsidRPr="007D50F9" w:rsidRDefault="00424136" w:rsidP="005F0B08">
            <w:pPr>
              <w:jc w:val="both"/>
            </w:pPr>
            <w:r w:rsidRPr="007D50F9">
              <w:t xml:space="preserve">Dėl Molėtų rajono sveikatos priežiūros įstaigų </w:t>
            </w:r>
            <w:r w:rsidR="00C349B3" w:rsidRPr="007D50F9">
              <w:t>mokos fondo</w:t>
            </w:r>
            <w:r w:rsidR="00FA6AFF" w:rsidRPr="007D50F9">
              <w:t xml:space="preserve"> ir išlaidų medikamentams normatyvų 2022 metams nustatymo.</w:t>
            </w:r>
          </w:p>
        </w:tc>
        <w:tc>
          <w:tcPr>
            <w:tcW w:w="4513" w:type="dxa"/>
          </w:tcPr>
          <w:p w14:paraId="0684B396" w14:textId="77777777" w:rsidR="00CE64B4" w:rsidRPr="007D50F9" w:rsidRDefault="00CE64B4" w:rsidP="00CE64B4">
            <w:r w:rsidRPr="007D50F9">
              <w:t>Savivaldybės gydytoja</w:t>
            </w:r>
          </w:p>
        </w:tc>
        <w:tc>
          <w:tcPr>
            <w:tcW w:w="1696" w:type="dxa"/>
          </w:tcPr>
          <w:p w14:paraId="2BEA3BB7" w14:textId="77777777" w:rsidR="00CE64B4" w:rsidRPr="007D50F9" w:rsidRDefault="00CE64B4" w:rsidP="00CE64B4">
            <w:pPr>
              <w:jc w:val="center"/>
            </w:pPr>
            <w:r w:rsidRPr="007D50F9">
              <w:t>II ketvirtis</w:t>
            </w:r>
          </w:p>
        </w:tc>
      </w:tr>
      <w:tr w:rsidR="00D405A9" w:rsidRPr="007D50F9" w14:paraId="6CE6071D" w14:textId="77777777" w:rsidTr="00CE64B4">
        <w:tc>
          <w:tcPr>
            <w:tcW w:w="636" w:type="dxa"/>
          </w:tcPr>
          <w:p w14:paraId="438AF2B1" w14:textId="55E704B4" w:rsidR="00D405A9" w:rsidRPr="007D50F9" w:rsidRDefault="00B2521E" w:rsidP="00CE64B4">
            <w:pPr>
              <w:jc w:val="center"/>
            </w:pPr>
            <w:r>
              <w:t>8</w:t>
            </w:r>
            <w:r w:rsidR="00E5561D">
              <w:t>5</w:t>
            </w:r>
          </w:p>
        </w:tc>
        <w:tc>
          <w:tcPr>
            <w:tcW w:w="7751" w:type="dxa"/>
          </w:tcPr>
          <w:p w14:paraId="448D5348" w14:textId="5B4759EA" w:rsidR="00D405A9" w:rsidRPr="007D50F9" w:rsidRDefault="00D405A9" w:rsidP="00D94855">
            <w:pPr>
              <w:jc w:val="both"/>
            </w:pPr>
            <w:r w:rsidRPr="007D50F9">
              <w:t>Dėl Molėtų rajono savivaldybės jaunimo iniciatyvų finansavimo tvarkos aprašo dalinio pakeitimo.</w:t>
            </w:r>
          </w:p>
        </w:tc>
        <w:tc>
          <w:tcPr>
            <w:tcW w:w="4513" w:type="dxa"/>
          </w:tcPr>
          <w:p w14:paraId="7CC0C8F8" w14:textId="42F520A0" w:rsidR="00D405A9" w:rsidRPr="007D50F9" w:rsidRDefault="00D405A9" w:rsidP="00CE64B4">
            <w:r w:rsidRPr="007D50F9">
              <w:t>Jaunimo reikalų koordinatorius</w:t>
            </w:r>
          </w:p>
        </w:tc>
        <w:tc>
          <w:tcPr>
            <w:tcW w:w="1696" w:type="dxa"/>
          </w:tcPr>
          <w:p w14:paraId="0AEACDCE" w14:textId="6B69EBF9" w:rsidR="00D405A9" w:rsidRPr="007D50F9" w:rsidRDefault="00D405A9" w:rsidP="00CE64B4">
            <w:pPr>
              <w:jc w:val="center"/>
            </w:pPr>
            <w:r w:rsidRPr="007D50F9">
              <w:t>II ketvirtis</w:t>
            </w:r>
          </w:p>
        </w:tc>
      </w:tr>
      <w:tr w:rsidR="00CE64B4" w:rsidRPr="007D50F9" w14:paraId="3B1F1AB5" w14:textId="77777777" w:rsidTr="00CE64B4">
        <w:tc>
          <w:tcPr>
            <w:tcW w:w="636" w:type="dxa"/>
          </w:tcPr>
          <w:p w14:paraId="7CD9C98E" w14:textId="5DD9783E" w:rsidR="00CE64B4" w:rsidRPr="007D50F9" w:rsidRDefault="00963A92" w:rsidP="00CE64B4">
            <w:pPr>
              <w:jc w:val="center"/>
            </w:pPr>
            <w:r w:rsidRPr="007D50F9">
              <w:t>8</w:t>
            </w:r>
            <w:r w:rsidR="00E5561D">
              <w:t>6</w:t>
            </w:r>
          </w:p>
        </w:tc>
        <w:tc>
          <w:tcPr>
            <w:tcW w:w="7751" w:type="dxa"/>
          </w:tcPr>
          <w:p w14:paraId="4A164EBC" w14:textId="77777777" w:rsidR="00CE64B4" w:rsidRPr="007D50F9" w:rsidRDefault="00CE64B4" w:rsidP="00CE64B4">
            <w:pPr>
              <w:jc w:val="both"/>
            </w:pPr>
            <w:r w:rsidRPr="007D50F9">
              <w:t>Dėl konsoliduotų ataskaitų tvirtinimo.</w:t>
            </w:r>
          </w:p>
        </w:tc>
        <w:tc>
          <w:tcPr>
            <w:tcW w:w="4513" w:type="dxa"/>
          </w:tcPr>
          <w:p w14:paraId="54D76FC4" w14:textId="77777777" w:rsidR="00CE64B4" w:rsidRPr="007D50F9" w:rsidRDefault="00CE64B4" w:rsidP="00CE64B4">
            <w:r w:rsidRPr="007D50F9">
              <w:t>Finansų skyrius</w:t>
            </w:r>
          </w:p>
        </w:tc>
        <w:tc>
          <w:tcPr>
            <w:tcW w:w="1696" w:type="dxa"/>
          </w:tcPr>
          <w:p w14:paraId="67E79A80" w14:textId="77777777" w:rsidR="00CE64B4" w:rsidRPr="007D50F9" w:rsidRDefault="00CE64B4" w:rsidP="00CE64B4">
            <w:pPr>
              <w:jc w:val="center"/>
            </w:pPr>
            <w:r w:rsidRPr="007D50F9">
              <w:t>III ketvirtis</w:t>
            </w:r>
          </w:p>
        </w:tc>
      </w:tr>
    </w:tbl>
    <w:p w14:paraId="33507569" w14:textId="77777777" w:rsidR="00D94855" w:rsidRPr="007D50F9" w:rsidRDefault="00D94855" w:rsidP="00974C90"/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636"/>
        <w:gridCol w:w="7751"/>
        <w:gridCol w:w="4513"/>
        <w:gridCol w:w="1696"/>
      </w:tblGrid>
      <w:tr w:rsidR="00CE64B4" w:rsidRPr="007D50F9" w14:paraId="33776D78" w14:textId="77777777" w:rsidTr="00CE64B4">
        <w:tc>
          <w:tcPr>
            <w:tcW w:w="636" w:type="dxa"/>
          </w:tcPr>
          <w:p w14:paraId="30B506F3" w14:textId="0347B145" w:rsidR="00CE64B4" w:rsidRPr="007D50F9" w:rsidRDefault="00963A92" w:rsidP="00CE64B4">
            <w:pPr>
              <w:jc w:val="center"/>
            </w:pPr>
            <w:r w:rsidRPr="007D50F9">
              <w:t>8</w:t>
            </w:r>
            <w:r w:rsidR="00E5561D">
              <w:t>7</w:t>
            </w:r>
          </w:p>
        </w:tc>
        <w:tc>
          <w:tcPr>
            <w:tcW w:w="7751" w:type="dxa"/>
          </w:tcPr>
          <w:p w14:paraId="2BD86EE5" w14:textId="59F55E54" w:rsidR="00CE64B4" w:rsidRPr="007D50F9" w:rsidRDefault="00CE64B4" w:rsidP="00CE64B4">
            <w:pPr>
              <w:jc w:val="both"/>
              <w:rPr>
                <w:sz w:val="22"/>
              </w:rPr>
            </w:pPr>
            <w:r w:rsidRPr="007D50F9">
              <w:rPr>
                <w:sz w:val="22"/>
              </w:rPr>
              <w:t>Dėl Molėtų rajono savivaldybės bendrojo ugdymo mokyklų mokinių skaičiaus kiekvienos klasės sraute ir klasių skaičiaus kiekviename sraute, mokinių, ugdomų pagal priešmokyklinio ugdymo programas, skaičiaus ir priešmokyklin</w:t>
            </w:r>
            <w:r w:rsidR="00DC2B48" w:rsidRPr="007D50F9">
              <w:rPr>
                <w:sz w:val="22"/>
              </w:rPr>
              <w:t>io ugdymo grupių skaičiaus  202</w:t>
            </w:r>
            <w:r w:rsidR="0051116F" w:rsidRPr="007D50F9">
              <w:rPr>
                <w:sz w:val="22"/>
              </w:rPr>
              <w:t>2</w:t>
            </w:r>
            <w:r w:rsidR="00DC2B48" w:rsidRPr="007D50F9">
              <w:rPr>
                <w:sz w:val="22"/>
              </w:rPr>
              <w:t xml:space="preserve"> – 202</w:t>
            </w:r>
            <w:r w:rsidR="0051116F" w:rsidRPr="007D50F9">
              <w:rPr>
                <w:sz w:val="22"/>
              </w:rPr>
              <w:t>3</w:t>
            </w:r>
            <w:r w:rsidRPr="007D50F9">
              <w:rPr>
                <w:sz w:val="22"/>
              </w:rPr>
              <w:t xml:space="preserve"> mokslo m</w:t>
            </w:r>
            <w:r w:rsidR="00C668ED" w:rsidRPr="007D50F9">
              <w:rPr>
                <w:sz w:val="22"/>
              </w:rPr>
              <w:t>etams nustatymo</w:t>
            </w:r>
            <w:r w:rsidRPr="007D50F9">
              <w:rPr>
                <w:sz w:val="22"/>
              </w:rPr>
              <w:t xml:space="preserve"> pakeitimo.</w:t>
            </w:r>
          </w:p>
        </w:tc>
        <w:tc>
          <w:tcPr>
            <w:tcW w:w="4513" w:type="dxa"/>
          </w:tcPr>
          <w:p w14:paraId="29232022" w14:textId="77777777" w:rsidR="00CE64B4" w:rsidRPr="007D50F9" w:rsidRDefault="00CE64B4" w:rsidP="00CE64B4">
            <w:r w:rsidRPr="007D50F9">
              <w:t>Kultūros ir švietimo skyrius</w:t>
            </w:r>
          </w:p>
        </w:tc>
        <w:tc>
          <w:tcPr>
            <w:tcW w:w="1696" w:type="dxa"/>
          </w:tcPr>
          <w:p w14:paraId="43948321" w14:textId="77777777" w:rsidR="00CE64B4" w:rsidRPr="007D50F9" w:rsidRDefault="00CE64B4" w:rsidP="00CE64B4">
            <w:pPr>
              <w:jc w:val="center"/>
            </w:pPr>
            <w:r w:rsidRPr="007D50F9">
              <w:t>III ketvirtis</w:t>
            </w:r>
          </w:p>
        </w:tc>
      </w:tr>
      <w:tr w:rsidR="00CE64B4" w:rsidRPr="007D50F9" w14:paraId="584CFFBA" w14:textId="77777777" w:rsidTr="00CE64B4">
        <w:tc>
          <w:tcPr>
            <w:tcW w:w="636" w:type="dxa"/>
          </w:tcPr>
          <w:p w14:paraId="07AF5E54" w14:textId="6B7ADD9F" w:rsidR="00CE64B4" w:rsidRPr="007D50F9" w:rsidRDefault="00963A92" w:rsidP="00CE64B4">
            <w:pPr>
              <w:jc w:val="center"/>
            </w:pPr>
            <w:r w:rsidRPr="007D50F9">
              <w:t>8</w:t>
            </w:r>
            <w:r w:rsidR="00E5561D">
              <w:t>8</w:t>
            </w:r>
          </w:p>
        </w:tc>
        <w:tc>
          <w:tcPr>
            <w:tcW w:w="7751" w:type="dxa"/>
          </w:tcPr>
          <w:p w14:paraId="6DC265CC" w14:textId="23A38929" w:rsidR="00CE64B4" w:rsidRPr="007D50F9" w:rsidRDefault="00C668ED" w:rsidP="00CE64B4">
            <w:pPr>
              <w:jc w:val="both"/>
            </w:pPr>
            <w:r w:rsidRPr="007D50F9">
              <w:t>Dėl įkainių už 202</w:t>
            </w:r>
            <w:r w:rsidR="0051116F" w:rsidRPr="007D50F9">
              <w:t>2</w:t>
            </w:r>
            <w:r w:rsidRPr="007D50F9">
              <w:t xml:space="preserve"> m. brandos egzaminų vykdymą, vertinimą ir apeliacijų nagrinėjimą patvirtinimo.</w:t>
            </w:r>
          </w:p>
        </w:tc>
        <w:tc>
          <w:tcPr>
            <w:tcW w:w="4513" w:type="dxa"/>
          </w:tcPr>
          <w:p w14:paraId="55C84688" w14:textId="77777777" w:rsidR="00CE64B4" w:rsidRPr="007D50F9" w:rsidRDefault="00CE64B4" w:rsidP="00CE64B4">
            <w:r w:rsidRPr="007D50F9">
              <w:t>Kultūros ir švietimo skyrius</w:t>
            </w:r>
          </w:p>
        </w:tc>
        <w:tc>
          <w:tcPr>
            <w:tcW w:w="1696" w:type="dxa"/>
          </w:tcPr>
          <w:p w14:paraId="7F46C052" w14:textId="77777777" w:rsidR="00CE64B4" w:rsidRPr="007D50F9" w:rsidRDefault="00CE64B4" w:rsidP="00CE64B4">
            <w:pPr>
              <w:jc w:val="center"/>
            </w:pPr>
            <w:r w:rsidRPr="007D50F9">
              <w:t>III ketvirtis</w:t>
            </w:r>
          </w:p>
        </w:tc>
      </w:tr>
      <w:tr w:rsidR="00C668ED" w:rsidRPr="007D50F9" w14:paraId="47337DA7" w14:textId="77777777" w:rsidTr="00CE64B4">
        <w:tc>
          <w:tcPr>
            <w:tcW w:w="636" w:type="dxa"/>
          </w:tcPr>
          <w:p w14:paraId="1CFB58D1" w14:textId="660CF4F2" w:rsidR="00C668ED" w:rsidRPr="007D50F9" w:rsidRDefault="00963A92" w:rsidP="00CE64B4">
            <w:pPr>
              <w:jc w:val="center"/>
            </w:pPr>
            <w:r w:rsidRPr="007D50F9">
              <w:t>8</w:t>
            </w:r>
            <w:r w:rsidR="00E5561D">
              <w:t>9</w:t>
            </w:r>
          </w:p>
        </w:tc>
        <w:tc>
          <w:tcPr>
            <w:tcW w:w="7751" w:type="dxa"/>
          </w:tcPr>
          <w:p w14:paraId="718B0005" w14:textId="0A5933C0" w:rsidR="00C668ED" w:rsidRPr="007D50F9" w:rsidRDefault="00C668ED" w:rsidP="00CE64B4">
            <w:pPr>
              <w:jc w:val="both"/>
            </w:pPr>
            <w:r w:rsidRPr="007D50F9">
              <w:t>Dėl Molėtų rajono savivaldybės bendrojo ir ikimokyklinio ugdymo mokyklų priešmokyklinio ugdymo organizavimo modelių 202</w:t>
            </w:r>
            <w:r w:rsidR="00856E59" w:rsidRPr="007D50F9">
              <w:t>2</w:t>
            </w:r>
            <w:r w:rsidRPr="007D50F9">
              <w:t>-202</w:t>
            </w:r>
            <w:r w:rsidR="00856E59" w:rsidRPr="007D50F9">
              <w:t>3</w:t>
            </w:r>
            <w:r w:rsidRPr="007D50F9">
              <w:t xml:space="preserve"> mokslo metams patvirtinimo pakeitimo</w:t>
            </w:r>
          </w:p>
        </w:tc>
        <w:tc>
          <w:tcPr>
            <w:tcW w:w="4513" w:type="dxa"/>
          </w:tcPr>
          <w:p w14:paraId="7C8CC58F" w14:textId="77777777" w:rsidR="00C668ED" w:rsidRPr="007D50F9" w:rsidRDefault="00073588" w:rsidP="00CE64B4">
            <w:r w:rsidRPr="007D50F9">
              <w:t>Kultūros ir švietimo skyrius</w:t>
            </w:r>
          </w:p>
        </w:tc>
        <w:tc>
          <w:tcPr>
            <w:tcW w:w="1696" w:type="dxa"/>
          </w:tcPr>
          <w:p w14:paraId="3F8407FE" w14:textId="77777777" w:rsidR="00C668ED" w:rsidRPr="007D50F9" w:rsidRDefault="00073588" w:rsidP="00CE64B4">
            <w:pPr>
              <w:jc w:val="center"/>
            </w:pPr>
            <w:r w:rsidRPr="007D50F9">
              <w:t>III ketvirtis</w:t>
            </w:r>
          </w:p>
        </w:tc>
      </w:tr>
      <w:tr w:rsidR="00D802D5" w:rsidRPr="007D50F9" w14:paraId="090C5A1F" w14:textId="77777777" w:rsidTr="00CE64B4">
        <w:tc>
          <w:tcPr>
            <w:tcW w:w="636" w:type="dxa"/>
          </w:tcPr>
          <w:p w14:paraId="5A8F91E7" w14:textId="77D854C8" w:rsidR="00D802D5" w:rsidRPr="007D50F9" w:rsidRDefault="00615C50" w:rsidP="00CE64B4">
            <w:pPr>
              <w:jc w:val="center"/>
            </w:pPr>
            <w:r>
              <w:t>90</w:t>
            </w:r>
          </w:p>
        </w:tc>
        <w:tc>
          <w:tcPr>
            <w:tcW w:w="7751" w:type="dxa"/>
          </w:tcPr>
          <w:p w14:paraId="50DD3311" w14:textId="3B0CFB83" w:rsidR="00D802D5" w:rsidRPr="007D50F9" w:rsidRDefault="00D802D5" w:rsidP="00CE64B4">
            <w:pPr>
              <w:jc w:val="both"/>
            </w:pPr>
            <w:r w:rsidRPr="007D50F9">
              <w:t>Dėl Molėtų rajono savivaldybės parduodamų būstų ir pagalbinio ūkio paskirties pastatų sąrašo patvirtinimo.</w:t>
            </w:r>
          </w:p>
        </w:tc>
        <w:tc>
          <w:tcPr>
            <w:tcW w:w="4513" w:type="dxa"/>
          </w:tcPr>
          <w:p w14:paraId="50FCFF72" w14:textId="30B876B0" w:rsidR="00D802D5" w:rsidRPr="007D50F9" w:rsidRDefault="00D802D5" w:rsidP="00CE64B4">
            <w:r w:rsidRPr="007D50F9">
              <w:t>Turto skyrius</w:t>
            </w:r>
          </w:p>
        </w:tc>
        <w:tc>
          <w:tcPr>
            <w:tcW w:w="1696" w:type="dxa"/>
          </w:tcPr>
          <w:p w14:paraId="14E0A450" w14:textId="77470428" w:rsidR="00D802D5" w:rsidRPr="007D50F9" w:rsidRDefault="00D802D5" w:rsidP="00CE64B4">
            <w:pPr>
              <w:jc w:val="center"/>
            </w:pPr>
            <w:r w:rsidRPr="007D50F9">
              <w:t>III ketvirtis</w:t>
            </w:r>
          </w:p>
        </w:tc>
      </w:tr>
      <w:tr w:rsidR="00432919" w:rsidRPr="007D50F9" w14:paraId="2B6E0556" w14:textId="77777777" w:rsidTr="00CE64B4">
        <w:tc>
          <w:tcPr>
            <w:tcW w:w="636" w:type="dxa"/>
          </w:tcPr>
          <w:p w14:paraId="4E375978" w14:textId="594E1C61" w:rsidR="00432919" w:rsidRPr="007D50F9" w:rsidRDefault="00615C50" w:rsidP="00CE64B4">
            <w:pPr>
              <w:jc w:val="center"/>
            </w:pPr>
            <w:r>
              <w:t>91</w:t>
            </w:r>
          </w:p>
        </w:tc>
        <w:tc>
          <w:tcPr>
            <w:tcW w:w="7751" w:type="dxa"/>
          </w:tcPr>
          <w:p w14:paraId="3C702989" w14:textId="5300DFF9" w:rsidR="00432919" w:rsidRPr="007D50F9" w:rsidRDefault="00432919" w:rsidP="00CE64B4">
            <w:pPr>
              <w:jc w:val="both"/>
            </w:pPr>
            <w:r w:rsidRPr="007D50F9">
              <w:t>Dėl beviltiškų skolų nurašymo.</w:t>
            </w:r>
          </w:p>
        </w:tc>
        <w:tc>
          <w:tcPr>
            <w:tcW w:w="4513" w:type="dxa"/>
          </w:tcPr>
          <w:p w14:paraId="35F6378D" w14:textId="28C862FF" w:rsidR="00432919" w:rsidRPr="007D50F9" w:rsidRDefault="00432919" w:rsidP="00CE64B4">
            <w:r w:rsidRPr="007D50F9">
              <w:t>Turto skyrius</w:t>
            </w:r>
          </w:p>
        </w:tc>
        <w:tc>
          <w:tcPr>
            <w:tcW w:w="1696" w:type="dxa"/>
          </w:tcPr>
          <w:p w14:paraId="41BDDA57" w14:textId="1DC66DE7" w:rsidR="00432919" w:rsidRPr="007D50F9" w:rsidRDefault="00432919" w:rsidP="00CE64B4">
            <w:pPr>
              <w:jc w:val="center"/>
            </w:pPr>
            <w:r w:rsidRPr="007D50F9">
              <w:t>III ketvirtis</w:t>
            </w:r>
          </w:p>
        </w:tc>
      </w:tr>
      <w:tr w:rsidR="00CE64B4" w:rsidRPr="007D50F9" w14:paraId="46407830" w14:textId="77777777" w:rsidTr="00CE64B4">
        <w:tc>
          <w:tcPr>
            <w:tcW w:w="636" w:type="dxa"/>
          </w:tcPr>
          <w:p w14:paraId="1D685C77" w14:textId="31028BF5" w:rsidR="00CE64B4" w:rsidRPr="007D50F9" w:rsidRDefault="00F9218A" w:rsidP="00CE64B4">
            <w:pPr>
              <w:jc w:val="center"/>
            </w:pPr>
            <w:r>
              <w:t>9</w:t>
            </w:r>
            <w:r w:rsidR="00615C50">
              <w:t>2</w:t>
            </w:r>
          </w:p>
        </w:tc>
        <w:tc>
          <w:tcPr>
            <w:tcW w:w="7751" w:type="dxa"/>
          </w:tcPr>
          <w:p w14:paraId="47B0112E" w14:textId="751DE447" w:rsidR="00CE64B4" w:rsidRPr="007D50F9" w:rsidRDefault="001A5EC8" w:rsidP="00CE64B4">
            <w:pPr>
              <w:jc w:val="both"/>
            </w:pPr>
            <w:r w:rsidRPr="007D50F9">
              <w:t xml:space="preserve">Dėl </w:t>
            </w:r>
            <w:r w:rsidR="00FD3DCE" w:rsidRPr="007D50F9">
              <w:t>turto perdavimo panaudai.</w:t>
            </w:r>
          </w:p>
        </w:tc>
        <w:tc>
          <w:tcPr>
            <w:tcW w:w="4513" w:type="dxa"/>
          </w:tcPr>
          <w:p w14:paraId="488FE448" w14:textId="77777777" w:rsidR="00CE64B4" w:rsidRPr="007D50F9" w:rsidRDefault="00CE64B4" w:rsidP="00CE64B4">
            <w:r w:rsidRPr="007D50F9">
              <w:t>Turto skyrius</w:t>
            </w:r>
          </w:p>
        </w:tc>
        <w:tc>
          <w:tcPr>
            <w:tcW w:w="1696" w:type="dxa"/>
          </w:tcPr>
          <w:p w14:paraId="53357E70" w14:textId="7FAE33AF" w:rsidR="00CE64B4" w:rsidRPr="007D50F9" w:rsidRDefault="00CE64B4" w:rsidP="00CE64B4">
            <w:pPr>
              <w:jc w:val="center"/>
            </w:pPr>
            <w:r w:rsidRPr="007D50F9">
              <w:t>III</w:t>
            </w:r>
            <w:r w:rsidR="00FD3DCE" w:rsidRPr="007D50F9">
              <w:t>, IV</w:t>
            </w:r>
            <w:r w:rsidRPr="007D50F9">
              <w:t xml:space="preserve"> ketvir</w:t>
            </w:r>
            <w:r w:rsidR="00FD3DCE" w:rsidRPr="007D50F9">
              <w:t>čiai</w:t>
            </w:r>
          </w:p>
        </w:tc>
      </w:tr>
      <w:tr w:rsidR="00CE64B4" w:rsidRPr="007D50F9" w14:paraId="21FE7D6F" w14:textId="77777777" w:rsidTr="00CE64B4">
        <w:tc>
          <w:tcPr>
            <w:tcW w:w="636" w:type="dxa"/>
          </w:tcPr>
          <w:p w14:paraId="324F99B0" w14:textId="66273A6B" w:rsidR="00CE64B4" w:rsidRPr="007D50F9" w:rsidRDefault="00F9218A" w:rsidP="00CE64B4">
            <w:pPr>
              <w:jc w:val="center"/>
            </w:pPr>
            <w:r>
              <w:t>9</w:t>
            </w:r>
            <w:r w:rsidR="00615C50">
              <w:t>3</w:t>
            </w:r>
          </w:p>
        </w:tc>
        <w:tc>
          <w:tcPr>
            <w:tcW w:w="7751" w:type="dxa"/>
          </w:tcPr>
          <w:p w14:paraId="32C7BD05" w14:textId="77777777" w:rsidR="00CE64B4" w:rsidRPr="007D50F9" w:rsidRDefault="001A5EC8" w:rsidP="00CE64B4">
            <w:pPr>
              <w:jc w:val="both"/>
            </w:pPr>
            <w:r w:rsidRPr="007D50F9">
              <w:t>Dėl būstų nuomos rinkos kaina.</w:t>
            </w:r>
          </w:p>
        </w:tc>
        <w:tc>
          <w:tcPr>
            <w:tcW w:w="4513" w:type="dxa"/>
          </w:tcPr>
          <w:p w14:paraId="33AB389E" w14:textId="77777777" w:rsidR="00CE64B4" w:rsidRPr="007D50F9" w:rsidRDefault="00CE64B4" w:rsidP="00CE64B4">
            <w:r w:rsidRPr="007D50F9">
              <w:t>Turto skyrius</w:t>
            </w:r>
          </w:p>
        </w:tc>
        <w:tc>
          <w:tcPr>
            <w:tcW w:w="1696" w:type="dxa"/>
          </w:tcPr>
          <w:p w14:paraId="4AA7CA08" w14:textId="77777777" w:rsidR="00CE64B4" w:rsidRPr="007D50F9" w:rsidRDefault="00CE64B4" w:rsidP="00CE64B4">
            <w:pPr>
              <w:jc w:val="center"/>
            </w:pPr>
            <w:r w:rsidRPr="007D50F9">
              <w:t>III ketvirtis</w:t>
            </w:r>
          </w:p>
        </w:tc>
      </w:tr>
      <w:tr w:rsidR="00CE64B4" w:rsidRPr="007D50F9" w14:paraId="6259F97D" w14:textId="77777777" w:rsidTr="00CE64B4">
        <w:tc>
          <w:tcPr>
            <w:tcW w:w="636" w:type="dxa"/>
          </w:tcPr>
          <w:p w14:paraId="3B1ECDB6" w14:textId="30ADE652" w:rsidR="00CE64B4" w:rsidRPr="007D50F9" w:rsidRDefault="000F20EC" w:rsidP="00CE64B4">
            <w:pPr>
              <w:jc w:val="center"/>
            </w:pPr>
            <w:r>
              <w:lastRenderedPageBreak/>
              <w:t>9</w:t>
            </w:r>
            <w:r w:rsidR="00615C50">
              <w:t>4</w:t>
            </w:r>
          </w:p>
        </w:tc>
        <w:tc>
          <w:tcPr>
            <w:tcW w:w="7751" w:type="dxa"/>
          </w:tcPr>
          <w:p w14:paraId="27C69669" w14:textId="67981CA6" w:rsidR="00CE64B4" w:rsidRPr="007D50F9" w:rsidRDefault="00EF7E8B" w:rsidP="00CE64B4">
            <w:pPr>
              <w:jc w:val="both"/>
            </w:pPr>
            <w:r w:rsidRPr="007D50F9">
              <w:t>Dėl pritarimo Molėtų rajono teritorijos bendrojo plano keitimo koncepcijai.</w:t>
            </w:r>
          </w:p>
        </w:tc>
        <w:tc>
          <w:tcPr>
            <w:tcW w:w="4513" w:type="dxa"/>
          </w:tcPr>
          <w:p w14:paraId="08850514" w14:textId="77777777" w:rsidR="00CE64B4" w:rsidRPr="007D50F9" w:rsidRDefault="00CE64B4" w:rsidP="00CE64B4">
            <w:r w:rsidRPr="007D50F9">
              <w:t>Architektūros ir teritorijų planavimo skyrius</w:t>
            </w:r>
          </w:p>
        </w:tc>
        <w:tc>
          <w:tcPr>
            <w:tcW w:w="1696" w:type="dxa"/>
          </w:tcPr>
          <w:p w14:paraId="722075F4" w14:textId="77777777" w:rsidR="00CE64B4" w:rsidRPr="007D50F9" w:rsidRDefault="00CE64B4" w:rsidP="00CE64B4">
            <w:pPr>
              <w:jc w:val="center"/>
            </w:pPr>
            <w:r w:rsidRPr="007D50F9">
              <w:t>IV ketvirtis</w:t>
            </w:r>
          </w:p>
        </w:tc>
      </w:tr>
      <w:tr w:rsidR="00CE64B4" w:rsidRPr="007D50F9" w14:paraId="2C17D81F" w14:textId="77777777" w:rsidTr="00CE64B4">
        <w:tc>
          <w:tcPr>
            <w:tcW w:w="636" w:type="dxa"/>
          </w:tcPr>
          <w:p w14:paraId="30C52753" w14:textId="64B634D0" w:rsidR="00CE64B4" w:rsidRPr="007D50F9" w:rsidRDefault="00963A92" w:rsidP="00CE64B4">
            <w:pPr>
              <w:jc w:val="center"/>
            </w:pPr>
            <w:r w:rsidRPr="007D50F9">
              <w:t>9</w:t>
            </w:r>
            <w:r w:rsidR="00615C50">
              <w:t>5</w:t>
            </w:r>
          </w:p>
        </w:tc>
        <w:tc>
          <w:tcPr>
            <w:tcW w:w="7751" w:type="dxa"/>
          </w:tcPr>
          <w:p w14:paraId="168258BF" w14:textId="504D9A60" w:rsidR="00CE64B4" w:rsidRPr="007D50F9" w:rsidRDefault="00CE64B4" w:rsidP="00CE64B4">
            <w:pPr>
              <w:jc w:val="both"/>
            </w:pPr>
            <w:r w:rsidRPr="007D50F9">
              <w:t>Dėl apleistų pastatų sąrašo keitimo</w:t>
            </w:r>
            <w:r w:rsidR="00F53801" w:rsidRPr="007D50F9">
              <w:t xml:space="preserve"> (pagal poreikį).</w:t>
            </w:r>
          </w:p>
        </w:tc>
        <w:tc>
          <w:tcPr>
            <w:tcW w:w="4513" w:type="dxa"/>
          </w:tcPr>
          <w:p w14:paraId="219356B4" w14:textId="77777777" w:rsidR="00CE64B4" w:rsidRPr="007D50F9" w:rsidRDefault="00CE64B4" w:rsidP="00CE64B4">
            <w:r w:rsidRPr="007D50F9">
              <w:t>Finansų skyrius</w:t>
            </w:r>
          </w:p>
        </w:tc>
        <w:tc>
          <w:tcPr>
            <w:tcW w:w="1696" w:type="dxa"/>
          </w:tcPr>
          <w:p w14:paraId="2C71FD86" w14:textId="77777777" w:rsidR="00CE64B4" w:rsidRPr="007D50F9" w:rsidRDefault="00CE64B4" w:rsidP="00CE64B4">
            <w:pPr>
              <w:jc w:val="center"/>
            </w:pPr>
            <w:r w:rsidRPr="007D50F9">
              <w:t>IV ketvirtis</w:t>
            </w:r>
          </w:p>
        </w:tc>
      </w:tr>
      <w:tr w:rsidR="00CE64B4" w:rsidRPr="007D50F9" w14:paraId="364C3E63" w14:textId="77777777" w:rsidTr="00CE64B4">
        <w:tc>
          <w:tcPr>
            <w:tcW w:w="636" w:type="dxa"/>
          </w:tcPr>
          <w:p w14:paraId="29CAD9F5" w14:textId="688F8BF7" w:rsidR="00CE64B4" w:rsidRPr="007D50F9" w:rsidRDefault="00963A92" w:rsidP="00CE64B4">
            <w:pPr>
              <w:jc w:val="center"/>
            </w:pPr>
            <w:r w:rsidRPr="007D50F9">
              <w:t>9</w:t>
            </w:r>
            <w:r w:rsidR="00615C50">
              <w:t>6</w:t>
            </w:r>
          </w:p>
        </w:tc>
        <w:tc>
          <w:tcPr>
            <w:tcW w:w="7751" w:type="dxa"/>
          </w:tcPr>
          <w:p w14:paraId="6618446C" w14:textId="51B31BF1" w:rsidR="00CE64B4" w:rsidRPr="007D50F9" w:rsidRDefault="009511CD" w:rsidP="00CE64B4">
            <w:pPr>
              <w:jc w:val="both"/>
            </w:pPr>
            <w:r w:rsidRPr="007D50F9">
              <w:t xml:space="preserve">Dėl </w:t>
            </w:r>
            <w:r w:rsidR="00F53801" w:rsidRPr="007D50F9">
              <w:t>didžiausio leistino pareigybių skaičiaus nustatymo (pagal poreikį).</w:t>
            </w:r>
          </w:p>
        </w:tc>
        <w:tc>
          <w:tcPr>
            <w:tcW w:w="4513" w:type="dxa"/>
          </w:tcPr>
          <w:p w14:paraId="4C05DAD2" w14:textId="77777777" w:rsidR="00CE64B4" w:rsidRPr="007D50F9" w:rsidRDefault="00CE64B4" w:rsidP="00CE64B4">
            <w:r w:rsidRPr="007D50F9">
              <w:t>Finansų skyrius</w:t>
            </w:r>
          </w:p>
        </w:tc>
        <w:tc>
          <w:tcPr>
            <w:tcW w:w="1696" w:type="dxa"/>
          </w:tcPr>
          <w:p w14:paraId="17A8803C" w14:textId="77777777" w:rsidR="00CE64B4" w:rsidRPr="007D50F9" w:rsidRDefault="00CE64B4" w:rsidP="00CE64B4">
            <w:pPr>
              <w:jc w:val="center"/>
            </w:pPr>
            <w:r w:rsidRPr="007D50F9">
              <w:t>IV ketvirtis</w:t>
            </w:r>
          </w:p>
        </w:tc>
      </w:tr>
      <w:tr w:rsidR="00CE64B4" w:rsidRPr="007D50F9" w14:paraId="372367A6" w14:textId="77777777" w:rsidTr="00CE64B4">
        <w:tc>
          <w:tcPr>
            <w:tcW w:w="636" w:type="dxa"/>
          </w:tcPr>
          <w:p w14:paraId="158D3827" w14:textId="2C0A8B92" w:rsidR="00CE64B4" w:rsidRPr="007D50F9" w:rsidRDefault="00963A92" w:rsidP="00CE64B4">
            <w:pPr>
              <w:jc w:val="center"/>
            </w:pPr>
            <w:r w:rsidRPr="007D50F9">
              <w:t>9</w:t>
            </w:r>
            <w:r w:rsidR="00615C50">
              <w:t>7</w:t>
            </w:r>
          </w:p>
        </w:tc>
        <w:tc>
          <w:tcPr>
            <w:tcW w:w="7751" w:type="dxa"/>
          </w:tcPr>
          <w:p w14:paraId="65AFE451" w14:textId="59B95100" w:rsidR="00CE64B4" w:rsidRPr="007D50F9" w:rsidRDefault="00CF50EF" w:rsidP="00CE64B4">
            <w:pPr>
              <w:jc w:val="both"/>
            </w:pPr>
            <w:r w:rsidRPr="007D50F9">
              <w:t>Dėl Molėtų rajono savivaldyb</w:t>
            </w:r>
            <w:r w:rsidR="00E741DC" w:rsidRPr="007D50F9">
              <w:t>ės mokyklų mokytojų ir pagalbos mokiniui specialistų (išskyrus psichologus) atestacijos 2023 – 2025 metų programų patvirtinimo.</w:t>
            </w:r>
          </w:p>
        </w:tc>
        <w:tc>
          <w:tcPr>
            <w:tcW w:w="4513" w:type="dxa"/>
          </w:tcPr>
          <w:p w14:paraId="27D6E173" w14:textId="77777777" w:rsidR="00CE64B4" w:rsidRPr="007D50F9" w:rsidRDefault="00CE64B4" w:rsidP="00CE64B4">
            <w:r w:rsidRPr="007D50F9">
              <w:t>Kultūros ir švietimo skyrius</w:t>
            </w:r>
          </w:p>
        </w:tc>
        <w:tc>
          <w:tcPr>
            <w:tcW w:w="1696" w:type="dxa"/>
          </w:tcPr>
          <w:p w14:paraId="7993D370" w14:textId="77777777" w:rsidR="00CE64B4" w:rsidRPr="007D50F9" w:rsidRDefault="00CE64B4" w:rsidP="00CE64B4">
            <w:pPr>
              <w:jc w:val="center"/>
            </w:pPr>
            <w:r w:rsidRPr="007D50F9">
              <w:t>IV ketvirtis</w:t>
            </w:r>
          </w:p>
        </w:tc>
      </w:tr>
      <w:tr w:rsidR="00BB4C20" w:rsidRPr="007D50F9" w14:paraId="017A342A" w14:textId="77777777" w:rsidTr="00CE64B4">
        <w:trPr>
          <w:trHeight w:val="255"/>
        </w:trPr>
        <w:tc>
          <w:tcPr>
            <w:tcW w:w="636" w:type="dxa"/>
          </w:tcPr>
          <w:p w14:paraId="7ADEEB65" w14:textId="30D27876" w:rsidR="00BB4C20" w:rsidRPr="007D50F9" w:rsidRDefault="00B2521E" w:rsidP="00CE64B4">
            <w:pPr>
              <w:jc w:val="center"/>
            </w:pPr>
            <w:r>
              <w:t>9</w:t>
            </w:r>
            <w:r w:rsidR="00615C50">
              <w:t>8</w:t>
            </w:r>
          </w:p>
        </w:tc>
        <w:tc>
          <w:tcPr>
            <w:tcW w:w="7751" w:type="dxa"/>
          </w:tcPr>
          <w:p w14:paraId="54F98CAF" w14:textId="5A5F5617" w:rsidR="00BB4C20" w:rsidRPr="007D50F9" w:rsidRDefault="00BB4C20" w:rsidP="00CE64B4">
            <w:pPr>
              <w:jc w:val="both"/>
            </w:pPr>
            <w:r w:rsidRPr="007D50F9">
              <w:t>Dėl Molėtų rajono savivaldybės vietinės reikšmės kelių sąrašo patvirtinimo.</w:t>
            </w:r>
          </w:p>
        </w:tc>
        <w:tc>
          <w:tcPr>
            <w:tcW w:w="4513" w:type="dxa"/>
          </w:tcPr>
          <w:p w14:paraId="0496ED52" w14:textId="7117A522" w:rsidR="00BB4C20" w:rsidRPr="007D50F9" w:rsidRDefault="00E10FA1" w:rsidP="00CE64B4">
            <w:r w:rsidRPr="007D50F9">
              <w:t>Statybos ir žemės ūkio skyrius</w:t>
            </w:r>
          </w:p>
        </w:tc>
        <w:tc>
          <w:tcPr>
            <w:tcW w:w="1696" w:type="dxa"/>
          </w:tcPr>
          <w:p w14:paraId="2D1B0ACD" w14:textId="3FAEBCF9" w:rsidR="00BB4C20" w:rsidRPr="007D50F9" w:rsidRDefault="00E10FA1" w:rsidP="00CE64B4">
            <w:pPr>
              <w:jc w:val="center"/>
            </w:pPr>
            <w:r w:rsidRPr="007D50F9">
              <w:t>IV ketvirtis</w:t>
            </w:r>
          </w:p>
        </w:tc>
      </w:tr>
      <w:tr w:rsidR="00CE64B4" w:rsidRPr="007D50F9" w14:paraId="5492E8E4" w14:textId="77777777" w:rsidTr="00CE64B4">
        <w:trPr>
          <w:trHeight w:val="285"/>
        </w:trPr>
        <w:tc>
          <w:tcPr>
            <w:tcW w:w="636" w:type="dxa"/>
          </w:tcPr>
          <w:p w14:paraId="1021E76E" w14:textId="3D8C8E53" w:rsidR="00CE64B4" w:rsidRPr="007D50F9" w:rsidRDefault="00963A92" w:rsidP="00CE64B4">
            <w:pPr>
              <w:jc w:val="center"/>
            </w:pPr>
            <w:r w:rsidRPr="007D50F9">
              <w:t>9</w:t>
            </w:r>
            <w:r w:rsidR="00615C50">
              <w:t>9</w:t>
            </w:r>
          </w:p>
        </w:tc>
        <w:tc>
          <w:tcPr>
            <w:tcW w:w="7751" w:type="dxa"/>
          </w:tcPr>
          <w:p w14:paraId="7FB829B8" w14:textId="468DAADD" w:rsidR="00CE64B4" w:rsidRPr="007D50F9" w:rsidRDefault="003E2252" w:rsidP="00CE64B4">
            <w:pPr>
              <w:jc w:val="both"/>
            </w:pPr>
            <w:r w:rsidRPr="007D50F9">
              <w:t>Dėl 202</w:t>
            </w:r>
            <w:r w:rsidR="005B5DE9" w:rsidRPr="007D50F9">
              <w:t>3</w:t>
            </w:r>
            <w:r w:rsidRPr="007D50F9">
              <w:t xml:space="preserve"> – 202</w:t>
            </w:r>
            <w:r w:rsidR="005B5DE9" w:rsidRPr="007D50F9">
              <w:t>5</w:t>
            </w:r>
            <w:r w:rsidR="00CE64B4" w:rsidRPr="007D50F9">
              <w:t xml:space="preserve"> metų strateginio veiklos plano patvirtinimo.</w:t>
            </w:r>
          </w:p>
        </w:tc>
        <w:tc>
          <w:tcPr>
            <w:tcW w:w="4513" w:type="dxa"/>
          </w:tcPr>
          <w:p w14:paraId="572571FA" w14:textId="77777777" w:rsidR="00CE64B4" w:rsidRPr="007D50F9" w:rsidRDefault="00CE64B4" w:rsidP="00CE64B4">
            <w:r w:rsidRPr="007D50F9">
              <w:t>Strateginio planavimo ir investicijų skyrius</w:t>
            </w:r>
          </w:p>
        </w:tc>
        <w:tc>
          <w:tcPr>
            <w:tcW w:w="1696" w:type="dxa"/>
          </w:tcPr>
          <w:p w14:paraId="529260A8" w14:textId="77777777" w:rsidR="00CE64B4" w:rsidRPr="007D50F9" w:rsidRDefault="00CE64B4" w:rsidP="00CE64B4">
            <w:pPr>
              <w:jc w:val="center"/>
            </w:pPr>
            <w:r w:rsidRPr="007D50F9">
              <w:t>IV ketvirtis</w:t>
            </w:r>
          </w:p>
        </w:tc>
      </w:tr>
      <w:tr w:rsidR="00426C2D" w:rsidRPr="007D50F9" w14:paraId="24CAAFA9" w14:textId="77777777" w:rsidTr="00CE64B4">
        <w:trPr>
          <w:trHeight w:val="285"/>
        </w:trPr>
        <w:tc>
          <w:tcPr>
            <w:tcW w:w="636" w:type="dxa"/>
          </w:tcPr>
          <w:p w14:paraId="3F6800FE" w14:textId="5C9D23EE" w:rsidR="00426C2D" w:rsidRPr="007D50F9" w:rsidRDefault="00426C2D" w:rsidP="00CE64B4">
            <w:pPr>
              <w:jc w:val="center"/>
            </w:pPr>
            <w:r>
              <w:t>100</w:t>
            </w:r>
          </w:p>
        </w:tc>
        <w:tc>
          <w:tcPr>
            <w:tcW w:w="7751" w:type="dxa"/>
          </w:tcPr>
          <w:p w14:paraId="13FAE1CC" w14:textId="2AA30F2D" w:rsidR="00426C2D" w:rsidRPr="007D50F9" w:rsidRDefault="00426C2D" w:rsidP="00CE64B4">
            <w:pPr>
              <w:jc w:val="both"/>
            </w:pPr>
            <w:r>
              <w:t>Dėl Molėtų rajono savivaldybės  herbo, vėliavos ir seniūnijų herbų naudojimo tvarkos aprašo patvirtinimo.</w:t>
            </w:r>
          </w:p>
        </w:tc>
        <w:tc>
          <w:tcPr>
            <w:tcW w:w="4513" w:type="dxa"/>
          </w:tcPr>
          <w:p w14:paraId="1AB51A91" w14:textId="4B3186D0" w:rsidR="00426C2D" w:rsidRPr="007D50F9" w:rsidRDefault="00D02A4E" w:rsidP="00CE64B4">
            <w:r>
              <w:t>Viešųjų ryšių ir informatikos skyrius</w:t>
            </w:r>
          </w:p>
        </w:tc>
        <w:tc>
          <w:tcPr>
            <w:tcW w:w="1696" w:type="dxa"/>
          </w:tcPr>
          <w:p w14:paraId="30C8DCC8" w14:textId="4CC7F32D" w:rsidR="00426C2D" w:rsidRPr="007D50F9" w:rsidRDefault="00D02A4E" w:rsidP="00CE64B4">
            <w:pPr>
              <w:jc w:val="center"/>
            </w:pPr>
            <w:r>
              <w:t>IV ketvirtis</w:t>
            </w:r>
          </w:p>
        </w:tc>
      </w:tr>
    </w:tbl>
    <w:p w14:paraId="22FD6732" w14:textId="77777777" w:rsidR="005832AF" w:rsidRPr="007D50F9" w:rsidRDefault="005832AF" w:rsidP="00974C90"/>
    <w:p w14:paraId="384563CD" w14:textId="44D78656" w:rsidR="0010784F" w:rsidRPr="00F67D8C" w:rsidRDefault="009631DF" w:rsidP="00447169">
      <w:pPr>
        <w:jc w:val="both"/>
      </w:pPr>
      <w:r w:rsidRPr="007D50F9">
        <w:t>Pastaba: Klausimai, numatomi svarstyti Molėtų rajono savivaldybės tarybos posėdžiuose</w:t>
      </w:r>
      <w:r w:rsidR="00B629FD" w:rsidRPr="007D50F9">
        <w:t>,</w:t>
      </w:r>
      <w:r w:rsidRPr="007D50F9">
        <w:t xml:space="preserve"> gali ke</w:t>
      </w:r>
      <w:r w:rsidR="00447169" w:rsidRPr="007D50F9">
        <w:t>istis.</w:t>
      </w:r>
    </w:p>
    <w:sectPr w:rsidR="0010784F" w:rsidRPr="00F67D8C" w:rsidSect="00E53F03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2109" w14:textId="77777777" w:rsidR="00853E22" w:rsidRDefault="00853E22" w:rsidP="00E53F03">
      <w:pPr>
        <w:spacing w:after="0" w:line="240" w:lineRule="auto"/>
      </w:pPr>
      <w:r>
        <w:separator/>
      </w:r>
    </w:p>
  </w:endnote>
  <w:endnote w:type="continuationSeparator" w:id="0">
    <w:p w14:paraId="795C307A" w14:textId="77777777" w:rsidR="00853E22" w:rsidRDefault="00853E22" w:rsidP="00E5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566B" w14:textId="77777777" w:rsidR="00853E22" w:rsidRDefault="00853E22" w:rsidP="00E53F03">
      <w:pPr>
        <w:spacing w:after="0" w:line="240" w:lineRule="auto"/>
      </w:pPr>
      <w:r>
        <w:separator/>
      </w:r>
    </w:p>
  </w:footnote>
  <w:footnote w:type="continuationSeparator" w:id="0">
    <w:p w14:paraId="415AD7FA" w14:textId="77777777" w:rsidR="00853E22" w:rsidRDefault="00853E22" w:rsidP="00E5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674336"/>
      <w:docPartObj>
        <w:docPartGallery w:val="Page Numbers (Top of Page)"/>
        <w:docPartUnique/>
      </w:docPartObj>
    </w:sdtPr>
    <w:sdtEndPr/>
    <w:sdtContent>
      <w:p w14:paraId="136E595B" w14:textId="77777777" w:rsidR="00907E21" w:rsidRDefault="00907E2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07">
          <w:rPr>
            <w:noProof/>
          </w:rPr>
          <w:t>7</w:t>
        </w:r>
        <w:r>
          <w:fldChar w:fldCharType="end"/>
        </w:r>
      </w:p>
    </w:sdtContent>
  </w:sdt>
  <w:p w14:paraId="0B66A28C" w14:textId="77777777" w:rsidR="00907E21" w:rsidRDefault="00907E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F56"/>
    <w:multiLevelType w:val="hybridMultilevel"/>
    <w:tmpl w:val="47200E3A"/>
    <w:lvl w:ilvl="0" w:tplc="4AA04A3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5D6E5A"/>
    <w:multiLevelType w:val="hybridMultilevel"/>
    <w:tmpl w:val="8BCCB9FE"/>
    <w:lvl w:ilvl="0" w:tplc="A3D48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D3"/>
    <w:rsid w:val="00016E6D"/>
    <w:rsid w:val="000541A8"/>
    <w:rsid w:val="00064B31"/>
    <w:rsid w:val="00066A2F"/>
    <w:rsid w:val="00073588"/>
    <w:rsid w:val="00085D7C"/>
    <w:rsid w:val="00097EA6"/>
    <w:rsid w:val="000A30E7"/>
    <w:rsid w:val="000A409D"/>
    <w:rsid w:val="000D16C8"/>
    <w:rsid w:val="000D3792"/>
    <w:rsid w:val="000F20EC"/>
    <w:rsid w:val="000F4A2D"/>
    <w:rsid w:val="0010784F"/>
    <w:rsid w:val="00114926"/>
    <w:rsid w:val="001160A9"/>
    <w:rsid w:val="00116F13"/>
    <w:rsid w:val="001223A5"/>
    <w:rsid w:val="00127A0B"/>
    <w:rsid w:val="001435DA"/>
    <w:rsid w:val="0015180B"/>
    <w:rsid w:val="001642DE"/>
    <w:rsid w:val="0017042D"/>
    <w:rsid w:val="001A1650"/>
    <w:rsid w:val="001A5EC8"/>
    <w:rsid w:val="001B24E0"/>
    <w:rsid w:val="001C25A6"/>
    <w:rsid w:val="001C4283"/>
    <w:rsid w:val="001D333B"/>
    <w:rsid w:val="001E4817"/>
    <w:rsid w:val="001E4EB0"/>
    <w:rsid w:val="001F6250"/>
    <w:rsid w:val="002000E2"/>
    <w:rsid w:val="00217168"/>
    <w:rsid w:val="00236DDF"/>
    <w:rsid w:val="00241068"/>
    <w:rsid w:val="00246C85"/>
    <w:rsid w:val="00247029"/>
    <w:rsid w:val="002532BB"/>
    <w:rsid w:val="00262CB2"/>
    <w:rsid w:val="00266E14"/>
    <w:rsid w:val="00273165"/>
    <w:rsid w:val="0029237D"/>
    <w:rsid w:val="002938E1"/>
    <w:rsid w:val="002A443A"/>
    <w:rsid w:val="002C4B45"/>
    <w:rsid w:val="002D6EC9"/>
    <w:rsid w:val="002E2B9C"/>
    <w:rsid w:val="002E7182"/>
    <w:rsid w:val="002E7E1C"/>
    <w:rsid w:val="003106E8"/>
    <w:rsid w:val="00314B69"/>
    <w:rsid w:val="003227C1"/>
    <w:rsid w:val="00325EF6"/>
    <w:rsid w:val="00333C6B"/>
    <w:rsid w:val="00343C5E"/>
    <w:rsid w:val="00364392"/>
    <w:rsid w:val="0036695F"/>
    <w:rsid w:val="00380289"/>
    <w:rsid w:val="003825AE"/>
    <w:rsid w:val="003A3310"/>
    <w:rsid w:val="003A4926"/>
    <w:rsid w:val="003B6AA0"/>
    <w:rsid w:val="003C7B82"/>
    <w:rsid w:val="003C7D1A"/>
    <w:rsid w:val="003E04B3"/>
    <w:rsid w:val="003E2252"/>
    <w:rsid w:val="003F7BF1"/>
    <w:rsid w:val="004107DF"/>
    <w:rsid w:val="00413719"/>
    <w:rsid w:val="00421EE4"/>
    <w:rsid w:val="0042216F"/>
    <w:rsid w:val="00424136"/>
    <w:rsid w:val="00426C2D"/>
    <w:rsid w:val="00430180"/>
    <w:rsid w:val="00430DE3"/>
    <w:rsid w:val="00432919"/>
    <w:rsid w:val="00447169"/>
    <w:rsid w:val="0045178B"/>
    <w:rsid w:val="0046649B"/>
    <w:rsid w:val="00474DA8"/>
    <w:rsid w:val="0047584E"/>
    <w:rsid w:val="00476713"/>
    <w:rsid w:val="004779EE"/>
    <w:rsid w:val="00493706"/>
    <w:rsid w:val="004D037A"/>
    <w:rsid w:val="004D719B"/>
    <w:rsid w:val="004D734F"/>
    <w:rsid w:val="004E57E9"/>
    <w:rsid w:val="00507E8E"/>
    <w:rsid w:val="00510176"/>
    <w:rsid w:val="0051116F"/>
    <w:rsid w:val="00537C79"/>
    <w:rsid w:val="00540375"/>
    <w:rsid w:val="005543D8"/>
    <w:rsid w:val="0055692B"/>
    <w:rsid w:val="00576880"/>
    <w:rsid w:val="005832AF"/>
    <w:rsid w:val="00583BD3"/>
    <w:rsid w:val="00584CE6"/>
    <w:rsid w:val="00590109"/>
    <w:rsid w:val="005B5DE9"/>
    <w:rsid w:val="005B6BF9"/>
    <w:rsid w:val="005D0519"/>
    <w:rsid w:val="005E2C0E"/>
    <w:rsid w:val="005F0B08"/>
    <w:rsid w:val="005F589D"/>
    <w:rsid w:val="005F5A4C"/>
    <w:rsid w:val="005F7F62"/>
    <w:rsid w:val="006033B3"/>
    <w:rsid w:val="0061313E"/>
    <w:rsid w:val="00615C50"/>
    <w:rsid w:val="00626265"/>
    <w:rsid w:val="00627A6F"/>
    <w:rsid w:val="00637F56"/>
    <w:rsid w:val="00654B0A"/>
    <w:rsid w:val="00656583"/>
    <w:rsid w:val="00663F0A"/>
    <w:rsid w:val="006812A8"/>
    <w:rsid w:val="00683E64"/>
    <w:rsid w:val="0068606E"/>
    <w:rsid w:val="006A5784"/>
    <w:rsid w:val="006B3206"/>
    <w:rsid w:val="006B4F1C"/>
    <w:rsid w:val="006C4BBC"/>
    <w:rsid w:val="006D663B"/>
    <w:rsid w:val="006E144F"/>
    <w:rsid w:val="006E1AF8"/>
    <w:rsid w:val="006F2376"/>
    <w:rsid w:val="00703686"/>
    <w:rsid w:val="0071244A"/>
    <w:rsid w:val="007166A5"/>
    <w:rsid w:val="00717963"/>
    <w:rsid w:val="007239C7"/>
    <w:rsid w:val="00736745"/>
    <w:rsid w:val="00760774"/>
    <w:rsid w:val="007667DF"/>
    <w:rsid w:val="00786F7F"/>
    <w:rsid w:val="007939D1"/>
    <w:rsid w:val="00795CF0"/>
    <w:rsid w:val="007A6C64"/>
    <w:rsid w:val="007C067A"/>
    <w:rsid w:val="007C16E0"/>
    <w:rsid w:val="007C5A03"/>
    <w:rsid w:val="007D50F9"/>
    <w:rsid w:val="007E1F27"/>
    <w:rsid w:val="007F386C"/>
    <w:rsid w:val="0080242B"/>
    <w:rsid w:val="00807684"/>
    <w:rsid w:val="008209B0"/>
    <w:rsid w:val="0082202A"/>
    <w:rsid w:val="00852336"/>
    <w:rsid w:val="00853E22"/>
    <w:rsid w:val="00856E59"/>
    <w:rsid w:val="00865D05"/>
    <w:rsid w:val="008667A7"/>
    <w:rsid w:val="00877754"/>
    <w:rsid w:val="00885037"/>
    <w:rsid w:val="008B51AC"/>
    <w:rsid w:val="008C2720"/>
    <w:rsid w:val="008D1220"/>
    <w:rsid w:val="008D5B0E"/>
    <w:rsid w:val="008F24A3"/>
    <w:rsid w:val="008F32C9"/>
    <w:rsid w:val="008F3610"/>
    <w:rsid w:val="00901326"/>
    <w:rsid w:val="009020C2"/>
    <w:rsid w:val="00904C5B"/>
    <w:rsid w:val="00907E21"/>
    <w:rsid w:val="009225D8"/>
    <w:rsid w:val="00932169"/>
    <w:rsid w:val="00937A21"/>
    <w:rsid w:val="00940512"/>
    <w:rsid w:val="00941999"/>
    <w:rsid w:val="009511CD"/>
    <w:rsid w:val="009631DF"/>
    <w:rsid w:val="00963A92"/>
    <w:rsid w:val="00974C90"/>
    <w:rsid w:val="00990DD8"/>
    <w:rsid w:val="009A2176"/>
    <w:rsid w:val="009B5198"/>
    <w:rsid w:val="009B67BA"/>
    <w:rsid w:val="009C54FE"/>
    <w:rsid w:val="009D07FE"/>
    <w:rsid w:val="009D7FF6"/>
    <w:rsid w:val="009E77D5"/>
    <w:rsid w:val="00A17D1F"/>
    <w:rsid w:val="00A20BFD"/>
    <w:rsid w:val="00A22870"/>
    <w:rsid w:val="00A26C19"/>
    <w:rsid w:val="00A27A6A"/>
    <w:rsid w:val="00A53F98"/>
    <w:rsid w:val="00A61AD8"/>
    <w:rsid w:val="00A679B3"/>
    <w:rsid w:val="00A72691"/>
    <w:rsid w:val="00A816F0"/>
    <w:rsid w:val="00A83579"/>
    <w:rsid w:val="00A9488B"/>
    <w:rsid w:val="00A96042"/>
    <w:rsid w:val="00AB6254"/>
    <w:rsid w:val="00AC1D30"/>
    <w:rsid w:val="00AC2A32"/>
    <w:rsid w:val="00AC7451"/>
    <w:rsid w:val="00AD383B"/>
    <w:rsid w:val="00AD76D5"/>
    <w:rsid w:val="00AE5C77"/>
    <w:rsid w:val="00B007DD"/>
    <w:rsid w:val="00B01551"/>
    <w:rsid w:val="00B042AE"/>
    <w:rsid w:val="00B2285D"/>
    <w:rsid w:val="00B239E3"/>
    <w:rsid w:val="00B2521E"/>
    <w:rsid w:val="00B26F21"/>
    <w:rsid w:val="00B36506"/>
    <w:rsid w:val="00B46D55"/>
    <w:rsid w:val="00B514A8"/>
    <w:rsid w:val="00B629FD"/>
    <w:rsid w:val="00B852AE"/>
    <w:rsid w:val="00B97768"/>
    <w:rsid w:val="00BB4C20"/>
    <w:rsid w:val="00BB650A"/>
    <w:rsid w:val="00BC3C32"/>
    <w:rsid w:val="00BC4B23"/>
    <w:rsid w:val="00BD55FB"/>
    <w:rsid w:val="00BF57E5"/>
    <w:rsid w:val="00BF5F90"/>
    <w:rsid w:val="00C03AE1"/>
    <w:rsid w:val="00C06A9B"/>
    <w:rsid w:val="00C244C6"/>
    <w:rsid w:val="00C349B3"/>
    <w:rsid w:val="00C3741F"/>
    <w:rsid w:val="00C4076C"/>
    <w:rsid w:val="00C42E8D"/>
    <w:rsid w:val="00C45507"/>
    <w:rsid w:val="00C46D20"/>
    <w:rsid w:val="00C50844"/>
    <w:rsid w:val="00C52B4C"/>
    <w:rsid w:val="00C536AE"/>
    <w:rsid w:val="00C65F9E"/>
    <w:rsid w:val="00C668ED"/>
    <w:rsid w:val="00C6710A"/>
    <w:rsid w:val="00C770D0"/>
    <w:rsid w:val="00CA279B"/>
    <w:rsid w:val="00CA5F07"/>
    <w:rsid w:val="00CB441D"/>
    <w:rsid w:val="00CB7ACD"/>
    <w:rsid w:val="00CD2738"/>
    <w:rsid w:val="00CD4EBA"/>
    <w:rsid w:val="00CD642A"/>
    <w:rsid w:val="00CE0005"/>
    <w:rsid w:val="00CE64B4"/>
    <w:rsid w:val="00CF50EF"/>
    <w:rsid w:val="00D02A4E"/>
    <w:rsid w:val="00D22749"/>
    <w:rsid w:val="00D23910"/>
    <w:rsid w:val="00D2585D"/>
    <w:rsid w:val="00D27403"/>
    <w:rsid w:val="00D405A9"/>
    <w:rsid w:val="00D53B6B"/>
    <w:rsid w:val="00D60A19"/>
    <w:rsid w:val="00D61653"/>
    <w:rsid w:val="00D64649"/>
    <w:rsid w:val="00D7274D"/>
    <w:rsid w:val="00D753C7"/>
    <w:rsid w:val="00D802D5"/>
    <w:rsid w:val="00D86E7C"/>
    <w:rsid w:val="00D908EF"/>
    <w:rsid w:val="00D92B22"/>
    <w:rsid w:val="00D94855"/>
    <w:rsid w:val="00D955B2"/>
    <w:rsid w:val="00DA32AE"/>
    <w:rsid w:val="00DA6199"/>
    <w:rsid w:val="00DC0082"/>
    <w:rsid w:val="00DC26D2"/>
    <w:rsid w:val="00DC2B48"/>
    <w:rsid w:val="00DC48C1"/>
    <w:rsid w:val="00DD14FF"/>
    <w:rsid w:val="00DE775E"/>
    <w:rsid w:val="00DF4A20"/>
    <w:rsid w:val="00DF76FE"/>
    <w:rsid w:val="00E00DB6"/>
    <w:rsid w:val="00E022E7"/>
    <w:rsid w:val="00E05450"/>
    <w:rsid w:val="00E06B95"/>
    <w:rsid w:val="00E10FA1"/>
    <w:rsid w:val="00E1504B"/>
    <w:rsid w:val="00E22A75"/>
    <w:rsid w:val="00E505E3"/>
    <w:rsid w:val="00E53F03"/>
    <w:rsid w:val="00E5561D"/>
    <w:rsid w:val="00E57699"/>
    <w:rsid w:val="00E704D2"/>
    <w:rsid w:val="00E72C71"/>
    <w:rsid w:val="00E73BA9"/>
    <w:rsid w:val="00E741DC"/>
    <w:rsid w:val="00E81E8F"/>
    <w:rsid w:val="00E83941"/>
    <w:rsid w:val="00E87EBA"/>
    <w:rsid w:val="00E934E6"/>
    <w:rsid w:val="00EA0D2A"/>
    <w:rsid w:val="00EA3275"/>
    <w:rsid w:val="00EA4490"/>
    <w:rsid w:val="00EA48E5"/>
    <w:rsid w:val="00EB204A"/>
    <w:rsid w:val="00EB348C"/>
    <w:rsid w:val="00EB5A1B"/>
    <w:rsid w:val="00EB630E"/>
    <w:rsid w:val="00EC23CE"/>
    <w:rsid w:val="00EC4292"/>
    <w:rsid w:val="00EC6AD9"/>
    <w:rsid w:val="00EC7F6E"/>
    <w:rsid w:val="00EE0ED8"/>
    <w:rsid w:val="00EF7E8B"/>
    <w:rsid w:val="00F014C3"/>
    <w:rsid w:val="00F11860"/>
    <w:rsid w:val="00F11CFE"/>
    <w:rsid w:val="00F11D52"/>
    <w:rsid w:val="00F122AA"/>
    <w:rsid w:val="00F22AD8"/>
    <w:rsid w:val="00F328B3"/>
    <w:rsid w:val="00F440B8"/>
    <w:rsid w:val="00F45EC9"/>
    <w:rsid w:val="00F53801"/>
    <w:rsid w:val="00F60450"/>
    <w:rsid w:val="00F63FE5"/>
    <w:rsid w:val="00F67D8C"/>
    <w:rsid w:val="00F73016"/>
    <w:rsid w:val="00F7555C"/>
    <w:rsid w:val="00F80B03"/>
    <w:rsid w:val="00F90BD8"/>
    <w:rsid w:val="00F9218A"/>
    <w:rsid w:val="00F96D4F"/>
    <w:rsid w:val="00F97C73"/>
    <w:rsid w:val="00FA01A1"/>
    <w:rsid w:val="00FA6437"/>
    <w:rsid w:val="00FA6AFF"/>
    <w:rsid w:val="00FC6D1C"/>
    <w:rsid w:val="00FD3DCE"/>
    <w:rsid w:val="00FE2C1A"/>
    <w:rsid w:val="00FE3521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6423"/>
  <w15:chartTrackingRefBased/>
  <w15:docId w15:val="{2D54A532-F9AA-473D-AD87-FB8AB14B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2285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1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53C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53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3F0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53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3F03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E5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8931</Words>
  <Characters>5091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Kimbartienė Nijolė</dc:creator>
  <cp:keywords/>
  <dc:description/>
  <cp:lastModifiedBy>Irena Sabaliauskienė</cp:lastModifiedBy>
  <cp:revision>3</cp:revision>
  <cp:lastPrinted>2020-02-28T10:54:00Z</cp:lastPrinted>
  <dcterms:created xsi:type="dcterms:W3CDTF">2022-01-18T06:40:00Z</dcterms:created>
  <dcterms:modified xsi:type="dcterms:W3CDTF">2022-01-27T09:07:00Z</dcterms:modified>
</cp:coreProperties>
</file>