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1D726AE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E41E6" w:rsidRPr="007E41E6">
        <w:rPr>
          <w:b/>
          <w:caps/>
        </w:rPr>
        <w:t>DĖL MOLĖTŲ RAJONO SAVIVALDYBĖS TARYBOS 2021 M. LAPKRIČIO 25 D. SPRENDIMO NR. B1-244 „DĖL BIUDŽETINĖS ĮSTAIGOS MOLĖTŲ KRAŠTO MUZIEJAUS PERTVARKYMO Į VIEŠĄJĄ ĮSTAIGĄ MOLĖTŲ KRAŠTO MUZIEJŲ“ PAKEITIMO</w:t>
      </w:r>
      <w:r w:rsidR="007E41E6">
        <w:rPr>
          <w:b/>
          <w:caps/>
        </w:rPr>
        <w:t> </w:t>
      </w:r>
      <w:r w:rsidR="007E41E6">
        <w:rPr>
          <w:b/>
          <w:caps/>
        </w:rPr>
        <w:t> </w:t>
      </w:r>
      <w:r w:rsidR="007E41E6">
        <w:rPr>
          <w:b/>
          <w:caps/>
        </w:rPr>
        <w:t> </w:t>
      </w:r>
      <w:r w:rsidR="007E41E6">
        <w:rPr>
          <w:b/>
          <w:caps/>
        </w:rPr>
        <w:t> </w:t>
      </w:r>
      <w:r w:rsidR="007E41E6">
        <w:rPr>
          <w:b/>
          <w:caps/>
        </w:rPr>
        <w:t> </w:t>
      </w:r>
      <w:r>
        <w:rPr>
          <w:b/>
          <w:caps/>
        </w:rPr>
        <w:fldChar w:fldCharType="end"/>
      </w:r>
      <w:bookmarkEnd w:id="1"/>
      <w:r w:rsidR="00C16EA1">
        <w:rPr>
          <w:b/>
          <w:caps/>
        </w:rPr>
        <w:br/>
      </w:r>
    </w:p>
    <w:p w14:paraId="6A0F9B64" w14:textId="5654BF8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60BC7">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97231">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397231">
        <w:rPr>
          <w:noProof/>
        </w:rPr>
        <w:t>268</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3F6FC4B" w14:textId="77777777" w:rsidR="00C16EA1" w:rsidRDefault="00C16EA1" w:rsidP="00D74773">
      <w:pPr>
        <w:tabs>
          <w:tab w:val="left" w:pos="1674"/>
        </w:tabs>
        <w:ind w:firstLine="1247"/>
      </w:pPr>
    </w:p>
    <w:p w14:paraId="75E7ADD4" w14:textId="534E5AA4" w:rsidR="007E41E6" w:rsidRDefault="007E41E6" w:rsidP="007E41E6">
      <w:pPr>
        <w:spacing w:line="360" w:lineRule="auto"/>
        <w:ind w:firstLine="680"/>
        <w:jc w:val="both"/>
        <w:rPr>
          <w:bCs/>
        </w:rPr>
      </w:pPr>
      <w:r>
        <w:t xml:space="preserve">Vadovaudamasi </w:t>
      </w:r>
      <w:r>
        <w:rPr>
          <w:bCs/>
        </w:rPr>
        <w:t xml:space="preserve">Lietuvos Respublikos vietos savivaldos įstatymo 18 straipsnio 1 dalimi, </w:t>
      </w:r>
      <w:r>
        <w:t>Lietuvos Respublikos viešųjų įstaigų įstatymo 4</w:t>
      </w:r>
      <w:r>
        <w:rPr>
          <w:bCs/>
        </w:rPr>
        <w:t>, 8 straipsniais,</w:t>
      </w:r>
      <w:r w:rsidR="009C73BF">
        <w:rPr>
          <w:bCs/>
        </w:rPr>
        <w:t xml:space="preserve"> </w:t>
      </w:r>
      <w:r w:rsidR="009C73BF">
        <w:t>Lietuvos Respublikos ūkio ministro  2013 m. gruodžio 20 d. įsakymu Nr. 4-1099</w:t>
      </w:r>
      <w:r w:rsidR="00EE7855">
        <w:t xml:space="preserve"> </w:t>
      </w:r>
      <w:r w:rsidR="00504584">
        <w:rPr>
          <w:color w:val="000000"/>
        </w:rPr>
        <w:t>„Dėl viešosios įstaigos pavyzdinių steigimo akto, steigimo sutarties formų, pavyzdinių įstatų ir jų pildymo rekomendacijų patvirtinimo“,</w:t>
      </w:r>
    </w:p>
    <w:p w14:paraId="5404A7F5" w14:textId="77777777" w:rsidR="007E41E6" w:rsidRDefault="007E41E6" w:rsidP="007E41E6">
      <w:pPr>
        <w:tabs>
          <w:tab w:val="left" w:pos="680"/>
          <w:tab w:val="left" w:pos="1206"/>
        </w:tabs>
        <w:spacing w:line="360" w:lineRule="auto"/>
        <w:jc w:val="both"/>
        <w:rPr>
          <w:lang w:eastAsia="lt-LT"/>
        </w:rPr>
      </w:pPr>
      <w:r>
        <w:rPr>
          <w:lang w:eastAsia="lt-LT"/>
        </w:rPr>
        <w:tab/>
        <w:t xml:space="preserve">Molėtų rajono savivaldybės taryba   n u s p r e n d ž i a:  </w:t>
      </w:r>
    </w:p>
    <w:p w14:paraId="51AC4B47" w14:textId="255C5EEA" w:rsidR="007E41E6" w:rsidRDefault="007E41E6" w:rsidP="007E41E6">
      <w:pPr>
        <w:tabs>
          <w:tab w:val="left" w:pos="680"/>
          <w:tab w:val="left" w:pos="1206"/>
        </w:tabs>
        <w:spacing w:line="360" w:lineRule="auto"/>
        <w:jc w:val="both"/>
        <w:rPr>
          <w:bCs/>
        </w:rPr>
      </w:pPr>
      <w:r>
        <w:rPr>
          <w:lang w:eastAsia="lt-LT"/>
        </w:rPr>
        <w:tab/>
        <w:t xml:space="preserve">Pakeisti </w:t>
      </w:r>
      <w:r>
        <w:rPr>
          <w:bCs/>
        </w:rPr>
        <w:t>M</w:t>
      </w:r>
      <w:r w:rsidRPr="00860020">
        <w:rPr>
          <w:bCs/>
        </w:rPr>
        <w:t>olėtų rajono savivaldybės tarybos 2021 m. lapkričio 25 d. sprendim</w:t>
      </w:r>
      <w:r>
        <w:rPr>
          <w:bCs/>
        </w:rPr>
        <w:t>ą</w:t>
      </w:r>
      <w:r w:rsidRPr="00860020">
        <w:rPr>
          <w:bCs/>
        </w:rPr>
        <w:t xml:space="preserve"> </w:t>
      </w:r>
      <w:r>
        <w:rPr>
          <w:bCs/>
        </w:rPr>
        <w:t>N</w:t>
      </w:r>
      <w:r w:rsidRPr="00860020">
        <w:rPr>
          <w:bCs/>
        </w:rPr>
        <w:t xml:space="preserve">r. </w:t>
      </w:r>
      <w:r>
        <w:rPr>
          <w:bCs/>
        </w:rPr>
        <w:t>B</w:t>
      </w:r>
      <w:r w:rsidRPr="00860020">
        <w:rPr>
          <w:bCs/>
        </w:rPr>
        <w:t>1-244 „</w:t>
      </w:r>
      <w:r>
        <w:rPr>
          <w:bCs/>
        </w:rPr>
        <w:t>D</w:t>
      </w:r>
      <w:r w:rsidRPr="00860020">
        <w:rPr>
          <w:bCs/>
        </w:rPr>
        <w:t xml:space="preserve">ėl biudžetinės įstaigos </w:t>
      </w:r>
      <w:r>
        <w:rPr>
          <w:bCs/>
        </w:rPr>
        <w:t>M</w:t>
      </w:r>
      <w:r w:rsidRPr="00860020">
        <w:rPr>
          <w:bCs/>
        </w:rPr>
        <w:t xml:space="preserve">olėtų krašto muziejaus pertvarkymo į viešąją įstaigą </w:t>
      </w:r>
      <w:r>
        <w:rPr>
          <w:bCs/>
        </w:rPr>
        <w:t>M</w:t>
      </w:r>
      <w:r w:rsidRPr="00860020">
        <w:rPr>
          <w:bCs/>
        </w:rPr>
        <w:t>olėtų krašto muziejų“</w:t>
      </w:r>
      <w:r>
        <w:rPr>
          <w:bCs/>
        </w:rPr>
        <w:t>:</w:t>
      </w:r>
    </w:p>
    <w:p w14:paraId="63B1F3C6" w14:textId="4F6F48BD" w:rsidR="003E35D6" w:rsidRPr="003E35D6" w:rsidRDefault="003E35D6" w:rsidP="003E35D6">
      <w:pPr>
        <w:pStyle w:val="Sraopastraipa"/>
        <w:numPr>
          <w:ilvl w:val="0"/>
          <w:numId w:val="1"/>
        </w:numPr>
        <w:tabs>
          <w:tab w:val="left" w:pos="680"/>
          <w:tab w:val="left" w:pos="1206"/>
        </w:tabs>
        <w:spacing w:line="360" w:lineRule="auto"/>
        <w:jc w:val="both"/>
        <w:rPr>
          <w:bCs/>
        </w:rPr>
      </w:pPr>
      <w:r w:rsidRPr="003E35D6">
        <w:rPr>
          <w:bCs/>
        </w:rPr>
        <w:t>Pakeisti 1 punktą ir jį išdėstyti taip:</w:t>
      </w:r>
    </w:p>
    <w:p w14:paraId="121BCC0A" w14:textId="06D2C10B" w:rsidR="003E35D6" w:rsidRPr="003E35D6" w:rsidRDefault="003E35D6" w:rsidP="003E35D6">
      <w:pPr>
        <w:pStyle w:val="Sraopastraipa"/>
        <w:numPr>
          <w:ilvl w:val="0"/>
          <w:numId w:val="3"/>
        </w:numPr>
        <w:tabs>
          <w:tab w:val="left" w:pos="0"/>
        </w:tabs>
        <w:spacing w:line="360" w:lineRule="auto"/>
        <w:ind w:left="142" w:firstLine="709"/>
        <w:jc w:val="both"/>
        <w:rPr>
          <w:lang w:eastAsia="lt-LT"/>
        </w:rPr>
      </w:pPr>
      <w:r>
        <w:rPr>
          <w:lang w:eastAsia="lt-LT"/>
        </w:rPr>
        <w:t>„</w:t>
      </w:r>
      <w:r>
        <w:rPr>
          <w:lang w:eastAsia="lt-LT"/>
        </w:rPr>
        <w:t xml:space="preserve">Pertvarkyti biudžetinę įstaigą Molėtų krašto muziejų į viešąją įstaigą Molėtų krašto muziejų (buveinės adresas: </w:t>
      </w:r>
      <w:r>
        <w:t>Molėtai, Inturkės g. 4, 33141</w:t>
      </w:r>
      <w:r>
        <w:rPr>
          <w:lang w:eastAsia="lt-LT"/>
        </w:rPr>
        <w:t>) nuo 2022 m.</w:t>
      </w:r>
      <w:r>
        <w:rPr>
          <w:lang w:eastAsia="lt-LT"/>
        </w:rPr>
        <w:t xml:space="preserve"> vasario </w:t>
      </w:r>
      <w:r>
        <w:rPr>
          <w:lang w:eastAsia="lt-LT"/>
        </w:rPr>
        <w:t xml:space="preserve"> 1 d.</w:t>
      </w:r>
      <w:r>
        <w:rPr>
          <w:lang w:eastAsia="lt-LT"/>
        </w:rPr>
        <w:t>“.</w:t>
      </w:r>
    </w:p>
    <w:p w14:paraId="59D0C480" w14:textId="2167B3EB" w:rsidR="007E41E6" w:rsidRDefault="003E35D6" w:rsidP="007E41E6">
      <w:pPr>
        <w:tabs>
          <w:tab w:val="left" w:pos="0"/>
        </w:tabs>
        <w:spacing w:line="360" w:lineRule="auto"/>
        <w:ind w:left="675"/>
        <w:jc w:val="both"/>
        <w:rPr>
          <w:lang w:eastAsia="lt-LT"/>
        </w:rPr>
      </w:pPr>
      <w:r>
        <w:rPr>
          <w:lang w:eastAsia="lt-LT"/>
        </w:rPr>
        <w:t>2</w:t>
      </w:r>
      <w:r w:rsidR="007E41E6">
        <w:rPr>
          <w:lang w:eastAsia="lt-LT"/>
        </w:rPr>
        <w:t xml:space="preserve">. Papildyti </w:t>
      </w:r>
      <w:r w:rsidR="0087661C">
        <w:rPr>
          <w:lang w:eastAsia="lt-LT"/>
        </w:rPr>
        <w:t>6</w:t>
      </w:r>
      <w:r w:rsidR="007E41E6">
        <w:rPr>
          <w:lang w:eastAsia="lt-LT"/>
        </w:rPr>
        <w:t xml:space="preserve"> punktu: </w:t>
      </w:r>
    </w:p>
    <w:p w14:paraId="390F36F2" w14:textId="16A777C3" w:rsidR="007E41E6" w:rsidRDefault="007E41E6" w:rsidP="007E41E6">
      <w:pPr>
        <w:tabs>
          <w:tab w:val="left" w:pos="0"/>
        </w:tabs>
        <w:spacing w:line="360" w:lineRule="auto"/>
        <w:jc w:val="both"/>
        <w:rPr>
          <w:lang w:eastAsia="lt-LT"/>
        </w:rPr>
      </w:pPr>
      <w:r>
        <w:rPr>
          <w:lang w:eastAsia="lt-LT"/>
        </w:rPr>
        <w:tab/>
        <w:t>„</w:t>
      </w:r>
      <w:r w:rsidR="0087661C">
        <w:rPr>
          <w:lang w:eastAsia="lt-LT"/>
        </w:rPr>
        <w:t>6</w:t>
      </w:r>
      <w:r>
        <w:rPr>
          <w:lang w:eastAsia="lt-LT"/>
        </w:rPr>
        <w:t xml:space="preserve">. </w:t>
      </w:r>
      <w:r w:rsidR="009C73BF">
        <w:rPr>
          <w:lang w:eastAsia="lt-LT"/>
        </w:rPr>
        <w:t>Pritarti</w:t>
      </w:r>
      <w:r>
        <w:rPr>
          <w:lang w:eastAsia="lt-LT"/>
        </w:rPr>
        <w:t xml:space="preserve"> viešosios įstaigos Molėtų krašto muziejaus steigimo akt</w:t>
      </w:r>
      <w:r w:rsidR="009C73BF">
        <w:rPr>
          <w:lang w:eastAsia="lt-LT"/>
        </w:rPr>
        <w:t>ui</w:t>
      </w:r>
      <w:r w:rsidR="007F425E">
        <w:rPr>
          <w:lang w:eastAsia="lt-LT"/>
        </w:rPr>
        <w:t xml:space="preserve"> (pridedama)</w:t>
      </w:r>
      <w:r w:rsidR="009C73BF">
        <w:rPr>
          <w:lang w:eastAsia="lt-LT"/>
        </w:rPr>
        <w:t xml:space="preserve"> ir į</w:t>
      </w:r>
      <w:r w:rsidR="00D82C91">
        <w:rPr>
          <w:lang w:eastAsia="lt-LT"/>
        </w:rPr>
        <w:t>galioti</w:t>
      </w:r>
      <w:r w:rsidR="009C73BF">
        <w:rPr>
          <w:lang w:eastAsia="lt-LT"/>
        </w:rPr>
        <w:t xml:space="preserve"> Molėtų rajono savivaldybės administracijos direktorių šį aktą pasirašyti</w:t>
      </w:r>
      <w:r>
        <w:rPr>
          <w:lang w:eastAsia="lt-LT"/>
        </w:rPr>
        <w:t>.“.</w:t>
      </w:r>
    </w:p>
    <w:p w14:paraId="17BBB097" w14:textId="73648FA4" w:rsidR="007E41E6" w:rsidRDefault="003E35D6" w:rsidP="007E41E6">
      <w:pPr>
        <w:spacing w:line="360" w:lineRule="auto"/>
        <w:ind w:firstLine="680"/>
        <w:jc w:val="both"/>
        <w:rPr>
          <w:lang w:eastAsia="lt-LT"/>
        </w:rPr>
      </w:pPr>
      <w:r>
        <w:rPr>
          <w:lang w:eastAsia="lt-LT"/>
        </w:rPr>
        <w:t>3</w:t>
      </w:r>
      <w:r w:rsidR="007E41E6">
        <w:rPr>
          <w:lang w:eastAsia="lt-LT"/>
        </w:rPr>
        <w:t xml:space="preserve">. Papildyti </w:t>
      </w:r>
      <w:r w:rsidR="0087661C">
        <w:rPr>
          <w:lang w:eastAsia="lt-LT"/>
        </w:rPr>
        <w:t>7</w:t>
      </w:r>
      <w:r w:rsidR="007E41E6">
        <w:rPr>
          <w:lang w:eastAsia="lt-LT"/>
        </w:rPr>
        <w:t xml:space="preserve"> punktu: </w:t>
      </w:r>
    </w:p>
    <w:p w14:paraId="1672600F" w14:textId="4BEDFDA9" w:rsidR="007E41E6" w:rsidRDefault="007E41E6" w:rsidP="007E41E6">
      <w:pPr>
        <w:spacing w:line="360" w:lineRule="auto"/>
        <w:ind w:firstLine="680"/>
        <w:jc w:val="both"/>
        <w:rPr>
          <w:lang w:eastAsia="lt-LT"/>
        </w:rPr>
      </w:pPr>
      <w:r>
        <w:rPr>
          <w:lang w:eastAsia="lt-LT"/>
        </w:rPr>
        <w:t>„</w:t>
      </w:r>
      <w:r w:rsidR="0087661C">
        <w:rPr>
          <w:lang w:eastAsia="lt-LT"/>
        </w:rPr>
        <w:t>7</w:t>
      </w:r>
      <w:r>
        <w:rPr>
          <w:lang w:eastAsia="lt-LT"/>
        </w:rPr>
        <w:t>.</w:t>
      </w:r>
      <w:r w:rsidR="009C73BF">
        <w:rPr>
          <w:lang w:eastAsia="lt-LT"/>
        </w:rPr>
        <w:t xml:space="preserve"> Pavesti Molėtų rajono savivaldybės administracijos direktoriui </w:t>
      </w:r>
      <w:r w:rsidR="00D82C91">
        <w:rPr>
          <w:lang w:eastAsia="lt-LT"/>
        </w:rPr>
        <w:t xml:space="preserve">atstovauti steigėjai ir </w:t>
      </w:r>
      <w:r w:rsidR="009C73BF">
        <w:rPr>
          <w:lang w:eastAsia="lt-LT"/>
        </w:rPr>
        <w:t xml:space="preserve">įgyvendinti Molėtų rajono savivaldybės, kaip viešosios įstaigos Molėtų krašto muziejaus </w:t>
      </w:r>
      <w:r w:rsidR="00D82C91">
        <w:rPr>
          <w:lang w:eastAsia="lt-LT"/>
        </w:rPr>
        <w:t>savininkės</w:t>
      </w:r>
      <w:r w:rsidR="009C73BF">
        <w:rPr>
          <w:lang w:eastAsia="lt-LT"/>
        </w:rPr>
        <w:t>, teises bei pareigas</w:t>
      </w:r>
      <w:r w:rsidRPr="00472837">
        <w:rPr>
          <w:lang w:eastAsia="lt-LT"/>
        </w:rPr>
        <w:t>.</w:t>
      </w:r>
      <w:r>
        <w:rPr>
          <w:lang w:eastAsia="lt-LT"/>
        </w:rPr>
        <w:t>“.</w:t>
      </w:r>
    </w:p>
    <w:p w14:paraId="1086FD87" w14:textId="13A91E4D" w:rsidR="005C4815" w:rsidRDefault="003E35D6" w:rsidP="007E41E6">
      <w:pPr>
        <w:spacing w:line="360" w:lineRule="auto"/>
        <w:ind w:firstLine="680"/>
        <w:jc w:val="both"/>
        <w:rPr>
          <w:lang w:eastAsia="lt-LT"/>
        </w:rPr>
      </w:pPr>
      <w:r>
        <w:rPr>
          <w:lang w:eastAsia="lt-LT"/>
        </w:rPr>
        <w:t>4</w:t>
      </w:r>
      <w:r w:rsidR="005C4815">
        <w:rPr>
          <w:lang w:eastAsia="lt-LT"/>
        </w:rPr>
        <w:t xml:space="preserve">. Papildyti </w:t>
      </w:r>
      <w:r w:rsidR="0087661C">
        <w:rPr>
          <w:lang w:eastAsia="lt-LT"/>
        </w:rPr>
        <w:t>8</w:t>
      </w:r>
      <w:r w:rsidR="005C4815">
        <w:rPr>
          <w:lang w:eastAsia="lt-LT"/>
        </w:rPr>
        <w:t xml:space="preserve"> punktu:</w:t>
      </w:r>
    </w:p>
    <w:p w14:paraId="24DCF0D6" w14:textId="06D6FA9C" w:rsidR="005C4815" w:rsidRDefault="005C4815" w:rsidP="000A1DEB">
      <w:pPr>
        <w:spacing w:line="360" w:lineRule="auto"/>
        <w:ind w:firstLine="709"/>
        <w:jc w:val="both"/>
        <w:rPr>
          <w:lang w:eastAsia="lt-LT"/>
        </w:rPr>
      </w:pPr>
      <w:r>
        <w:rPr>
          <w:lang w:eastAsia="lt-LT"/>
        </w:rPr>
        <w:t>„</w:t>
      </w:r>
      <w:r w:rsidR="0087661C">
        <w:rPr>
          <w:lang w:eastAsia="lt-LT"/>
        </w:rPr>
        <w:t>8</w:t>
      </w:r>
      <w:r w:rsidR="000A1DEB">
        <w:rPr>
          <w:lang w:eastAsia="lt-LT"/>
        </w:rPr>
        <w:t>. Įgalioti Molėtų</w:t>
      </w:r>
      <w:r w:rsidR="00504584">
        <w:rPr>
          <w:lang w:eastAsia="lt-LT"/>
        </w:rPr>
        <w:t xml:space="preserve"> rajono savivaldybės administracijos direktorių</w:t>
      </w:r>
      <w:r w:rsidR="000A1DEB">
        <w:rPr>
          <w:lang w:eastAsia="lt-LT"/>
        </w:rPr>
        <w:t xml:space="preserve"> pateikti steigimo dokumentus registruoti Juridinių asmenų registro tvarkytojui.“</w:t>
      </w:r>
    </w:p>
    <w:p w14:paraId="3CDBD2B3" w14:textId="77777777" w:rsidR="007E41E6" w:rsidRPr="00B52E3B" w:rsidRDefault="007E41E6" w:rsidP="007E41E6">
      <w:pPr>
        <w:spacing w:line="360" w:lineRule="auto"/>
        <w:ind w:firstLine="680"/>
        <w:jc w:val="both"/>
        <w:rPr>
          <w:color w:val="000000"/>
          <w:shd w:val="clear" w:color="auto" w:fill="FFFFFF"/>
        </w:rPr>
      </w:pPr>
      <w:r w:rsidRPr="00B52E3B">
        <w:rPr>
          <w:color w:val="000000"/>
          <w:shd w:val="clear" w:color="auto" w:fill="FFFFFF"/>
        </w:rPr>
        <w:t xml:space="preserve">Šis sprendimas gali būti skundžiamas Molėtų rajono savivaldybės tarybai (Vilniaus g. 44, 33140 Molėtai) Lietuvos Respublikos viešojo administravimo įstatymo nustatyta tvarka arba </w:t>
      </w:r>
      <w:r w:rsidRPr="00B52E3B">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w:t>
      </w:r>
    </w:p>
    <w:p w14:paraId="582F0028" w14:textId="77777777" w:rsidR="007E41E6" w:rsidRDefault="007E41E6" w:rsidP="007E41E6">
      <w:pPr>
        <w:spacing w:line="360" w:lineRule="auto"/>
        <w:jc w:val="both"/>
        <w:rPr>
          <w:lang w:eastAsia="lt-LT"/>
        </w:rPr>
      </w:pPr>
      <w:r w:rsidRPr="00B52E3B">
        <w:rPr>
          <w:color w:val="000000"/>
          <w:shd w:val="clear" w:color="auto" w:fill="FFFFFF"/>
        </w:rPr>
        <w:t>per vieną mėnesį nuo jo paskelbimo arba įteikimo suinteresuotai šaliai dienos.</w:t>
      </w:r>
      <w:r>
        <w:t> </w:t>
      </w:r>
    </w:p>
    <w:p w14:paraId="2B7738B6" w14:textId="77777777" w:rsidR="004F285B" w:rsidRDefault="004F285B">
      <w:pPr>
        <w:tabs>
          <w:tab w:val="left" w:pos="1674"/>
        </w:tabs>
      </w:pPr>
    </w:p>
    <w:p w14:paraId="11099880" w14:textId="2EEF4001" w:rsidR="00504584" w:rsidRDefault="00504584">
      <w:pPr>
        <w:tabs>
          <w:tab w:val="left" w:pos="1674"/>
        </w:tabs>
        <w:sectPr w:rsidR="00504584">
          <w:type w:val="continuous"/>
          <w:pgSz w:w="11906" w:h="16838" w:code="9"/>
          <w:pgMar w:top="1134" w:right="567" w:bottom="1134" w:left="1701" w:header="851" w:footer="454" w:gutter="0"/>
          <w:cols w:space="708"/>
          <w:formProt w:val="0"/>
          <w:docGrid w:linePitch="360"/>
        </w:sectPr>
      </w:pPr>
    </w:p>
    <w:p w14:paraId="382C2631" w14:textId="72F02C9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397231">
            <w:t>Saulius Jauneika</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0A1DEB">
      <w:pPr>
        <w:spacing w:line="360" w:lineRule="auto"/>
        <w:ind w:firstLine="1276"/>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E11A" w14:textId="77777777" w:rsidR="008B5368" w:rsidRDefault="008B5368">
      <w:r>
        <w:separator/>
      </w:r>
    </w:p>
  </w:endnote>
  <w:endnote w:type="continuationSeparator" w:id="0">
    <w:p w14:paraId="6757829B" w14:textId="77777777" w:rsidR="008B5368" w:rsidRDefault="008B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0D8E" w14:textId="77777777" w:rsidR="008B5368" w:rsidRDefault="008B5368">
      <w:r>
        <w:separator/>
      </w:r>
    </w:p>
  </w:footnote>
  <w:footnote w:type="continuationSeparator" w:id="0">
    <w:p w14:paraId="55EB26A6" w14:textId="77777777" w:rsidR="008B5368" w:rsidRDefault="008B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172C1"/>
    <w:multiLevelType w:val="hybridMultilevel"/>
    <w:tmpl w:val="AF8C0A18"/>
    <w:lvl w:ilvl="0" w:tplc="C3542A50">
      <w:start w:val="1"/>
      <w:numFmt w:val="decimal"/>
      <w:lvlText w:val="%1."/>
      <w:lvlJc w:val="left"/>
      <w:pPr>
        <w:ind w:left="1636" w:hanging="360"/>
      </w:pPr>
    </w:lvl>
    <w:lvl w:ilvl="1" w:tplc="04270019">
      <w:start w:val="1"/>
      <w:numFmt w:val="lowerLetter"/>
      <w:lvlText w:val="%2."/>
      <w:lvlJc w:val="left"/>
      <w:pPr>
        <w:ind w:left="2356" w:hanging="360"/>
      </w:pPr>
    </w:lvl>
    <w:lvl w:ilvl="2" w:tplc="0427001B">
      <w:start w:val="1"/>
      <w:numFmt w:val="lowerRoman"/>
      <w:lvlText w:val="%3."/>
      <w:lvlJc w:val="right"/>
      <w:pPr>
        <w:ind w:left="3076" w:hanging="180"/>
      </w:pPr>
    </w:lvl>
    <w:lvl w:ilvl="3" w:tplc="0427000F">
      <w:start w:val="1"/>
      <w:numFmt w:val="decimal"/>
      <w:lvlText w:val="%4."/>
      <w:lvlJc w:val="left"/>
      <w:pPr>
        <w:ind w:left="3796" w:hanging="360"/>
      </w:pPr>
    </w:lvl>
    <w:lvl w:ilvl="4" w:tplc="04270019">
      <w:start w:val="1"/>
      <w:numFmt w:val="lowerLetter"/>
      <w:lvlText w:val="%5."/>
      <w:lvlJc w:val="left"/>
      <w:pPr>
        <w:ind w:left="4516" w:hanging="360"/>
      </w:pPr>
    </w:lvl>
    <w:lvl w:ilvl="5" w:tplc="0427001B">
      <w:start w:val="1"/>
      <w:numFmt w:val="lowerRoman"/>
      <w:lvlText w:val="%6."/>
      <w:lvlJc w:val="right"/>
      <w:pPr>
        <w:ind w:left="5236" w:hanging="180"/>
      </w:pPr>
    </w:lvl>
    <w:lvl w:ilvl="6" w:tplc="0427000F">
      <w:start w:val="1"/>
      <w:numFmt w:val="decimal"/>
      <w:lvlText w:val="%7."/>
      <w:lvlJc w:val="left"/>
      <w:pPr>
        <w:ind w:left="5956" w:hanging="360"/>
      </w:pPr>
    </w:lvl>
    <w:lvl w:ilvl="7" w:tplc="04270019">
      <w:start w:val="1"/>
      <w:numFmt w:val="lowerLetter"/>
      <w:lvlText w:val="%8."/>
      <w:lvlJc w:val="left"/>
      <w:pPr>
        <w:ind w:left="6676" w:hanging="360"/>
      </w:pPr>
    </w:lvl>
    <w:lvl w:ilvl="8" w:tplc="0427001B">
      <w:start w:val="1"/>
      <w:numFmt w:val="lowerRoman"/>
      <w:lvlText w:val="%9."/>
      <w:lvlJc w:val="right"/>
      <w:pPr>
        <w:ind w:left="7396" w:hanging="180"/>
      </w:pPr>
    </w:lvl>
  </w:abstractNum>
  <w:abstractNum w:abstractNumId="1" w15:restartNumberingAfterBreak="0">
    <w:nsid w:val="42AA30BD"/>
    <w:multiLevelType w:val="hybridMultilevel"/>
    <w:tmpl w:val="D5B2B7C8"/>
    <w:lvl w:ilvl="0" w:tplc="6B1A45D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44E42120"/>
    <w:multiLevelType w:val="hybridMultilevel"/>
    <w:tmpl w:val="3B5223EA"/>
    <w:lvl w:ilvl="0" w:tplc="AA8C375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900EC"/>
    <w:rsid w:val="000A1DEB"/>
    <w:rsid w:val="001156B7"/>
    <w:rsid w:val="0012091C"/>
    <w:rsid w:val="00132437"/>
    <w:rsid w:val="0015043E"/>
    <w:rsid w:val="00160BC7"/>
    <w:rsid w:val="002022D9"/>
    <w:rsid w:val="00211F14"/>
    <w:rsid w:val="0027761B"/>
    <w:rsid w:val="00303826"/>
    <w:rsid w:val="00303FF2"/>
    <w:rsid w:val="00305758"/>
    <w:rsid w:val="00341D56"/>
    <w:rsid w:val="00384B4D"/>
    <w:rsid w:val="00397231"/>
    <w:rsid w:val="003975CE"/>
    <w:rsid w:val="003A762C"/>
    <w:rsid w:val="003E35D6"/>
    <w:rsid w:val="004968FC"/>
    <w:rsid w:val="004A7E6E"/>
    <w:rsid w:val="004B4CEE"/>
    <w:rsid w:val="004D19A6"/>
    <w:rsid w:val="004F285B"/>
    <w:rsid w:val="00503B36"/>
    <w:rsid w:val="00504584"/>
    <w:rsid w:val="00504780"/>
    <w:rsid w:val="0055274B"/>
    <w:rsid w:val="00561916"/>
    <w:rsid w:val="00583610"/>
    <w:rsid w:val="005A4424"/>
    <w:rsid w:val="005C4815"/>
    <w:rsid w:val="005D7AFC"/>
    <w:rsid w:val="005F38B6"/>
    <w:rsid w:val="006057C5"/>
    <w:rsid w:val="00613781"/>
    <w:rsid w:val="00621149"/>
    <w:rsid w:val="006213AE"/>
    <w:rsid w:val="006330B3"/>
    <w:rsid w:val="00693FA6"/>
    <w:rsid w:val="006B2ABE"/>
    <w:rsid w:val="006B4ED6"/>
    <w:rsid w:val="00723F0E"/>
    <w:rsid w:val="00764DAB"/>
    <w:rsid w:val="00774085"/>
    <w:rsid w:val="00776F64"/>
    <w:rsid w:val="00794407"/>
    <w:rsid w:val="00794C2F"/>
    <w:rsid w:val="007951EA"/>
    <w:rsid w:val="00796C66"/>
    <w:rsid w:val="007A3F5C"/>
    <w:rsid w:val="007E41E6"/>
    <w:rsid w:val="007E4516"/>
    <w:rsid w:val="007F425E"/>
    <w:rsid w:val="00872337"/>
    <w:rsid w:val="008743F0"/>
    <w:rsid w:val="0087661C"/>
    <w:rsid w:val="008A401C"/>
    <w:rsid w:val="008B5368"/>
    <w:rsid w:val="008C55D6"/>
    <w:rsid w:val="0093412A"/>
    <w:rsid w:val="009514B5"/>
    <w:rsid w:val="00980D63"/>
    <w:rsid w:val="009963D3"/>
    <w:rsid w:val="009B4614"/>
    <w:rsid w:val="009C73BF"/>
    <w:rsid w:val="009D67E0"/>
    <w:rsid w:val="009E70D9"/>
    <w:rsid w:val="00AC7FBF"/>
    <w:rsid w:val="00AE325A"/>
    <w:rsid w:val="00B26DF8"/>
    <w:rsid w:val="00BA65BB"/>
    <w:rsid w:val="00BB70B1"/>
    <w:rsid w:val="00C16EA1"/>
    <w:rsid w:val="00C41C0F"/>
    <w:rsid w:val="00C82705"/>
    <w:rsid w:val="00CC1DF9"/>
    <w:rsid w:val="00D03D5A"/>
    <w:rsid w:val="00D04512"/>
    <w:rsid w:val="00D74773"/>
    <w:rsid w:val="00D8136A"/>
    <w:rsid w:val="00D82C91"/>
    <w:rsid w:val="00DB7660"/>
    <w:rsid w:val="00DC6469"/>
    <w:rsid w:val="00E032E8"/>
    <w:rsid w:val="00E03E34"/>
    <w:rsid w:val="00E3680F"/>
    <w:rsid w:val="00E418D3"/>
    <w:rsid w:val="00E65C57"/>
    <w:rsid w:val="00EB1E6C"/>
    <w:rsid w:val="00EE645F"/>
    <w:rsid w:val="00EE7855"/>
    <w:rsid w:val="00EF6A79"/>
    <w:rsid w:val="00F54307"/>
    <w:rsid w:val="00FB77DF"/>
    <w:rsid w:val="00FE0D95"/>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E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0B753B"/>
    <w:rsid w:val="003A135B"/>
    <w:rsid w:val="003A5FEB"/>
    <w:rsid w:val="00423DEF"/>
    <w:rsid w:val="00695FF7"/>
    <w:rsid w:val="00714C9F"/>
    <w:rsid w:val="008142D2"/>
    <w:rsid w:val="008251B3"/>
    <w:rsid w:val="008831C9"/>
    <w:rsid w:val="008D45BC"/>
    <w:rsid w:val="009F1B31"/>
    <w:rsid w:val="00A1281B"/>
    <w:rsid w:val="00BE421D"/>
    <w:rsid w:val="00C34771"/>
    <w:rsid w:val="00CD6042"/>
    <w:rsid w:val="00DB4BC6"/>
    <w:rsid w:val="00DE15DB"/>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2</Pages>
  <Words>311</Words>
  <Characters>2206</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Irena Sabaliauskienė</cp:lastModifiedBy>
  <cp:revision>5</cp:revision>
  <cp:lastPrinted>2021-12-22T06:28:00Z</cp:lastPrinted>
  <dcterms:created xsi:type="dcterms:W3CDTF">2021-12-22T07:29:00Z</dcterms:created>
  <dcterms:modified xsi:type="dcterms:W3CDTF">2021-12-27T08:03:00Z</dcterms:modified>
</cp:coreProperties>
</file>