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6ABB" w14:textId="03D0FAE4" w:rsidR="008F016E" w:rsidRDefault="008F016E" w:rsidP="008F016E">
      <w:pPr>
        <w:tabs>
          <w:tab w:val="left" w:pos="1674"/>
        </w:tabs>
        <w:rPr>
          <w:b/>
        </w:rPr>
      </w:pPr>
      <w:r w:rsidRPr="00220063">
        <w:rPr>
          <w:b/>
          <w:color w:val="FF0000"/>
        </w:rPr>
        <w:t xml:space="preserve">                                                                                          </w:t>
      </w:r>
      <w:r w:rsidR="00220063">
        <w:rPr>
          <w:b/>
          <w:color w:val="FF0000"/>
        </w:rPr>
        <w:t xml:space="preserve">                        </w:t>
      </w:r>
      <w:r w:rsidR="00F12CC8">
        <w:rPr>
          <w:b/>
          <w:color w:val="FF0000"/>
        </w:rPr>
        <w:t xml:space="preserve"> </w:t>
      </w:r>
      <w:r w:rsidR="00220063">
        <w:rPr>
          <w:b/>
          <w:color w:val="FF0000"/>
        </w:rPr>
        <w:t xml:space="preserve">    </w:t>
      </w:r>
      <w:r w:rsidR="006D764A">
        <w:rPr>
          <w:b/>
        </w:rPr>
        <w:t>Projekt</w:t>
      </w:r>
      <w:r w:rsidR="007B5945">
        <w:rPr>
          <w:b/>
        </w:rPr>
        <w:t>o</w:t>
      </w:r>
    </w:p>
    <w:p w14:paraId="0335BD92" w14:textId="0C5DB677" w:rsidR="007B5945" w:rsidRPr="00220063" w:rsidRDefault="007B5945" w:rsidP="008F016E">
      <w:pPr>
        <w:tabs>
          <w:tab w:val="left" w:pos="1674"/>
        </w:tabs>
        <w:rPr>
          <w:color w:val="FF0000"/>
        </w:rPr>
      </w:pPr>
      <w:r>
        <w:rPr>
          <w:b/>
        </w:rPr>
        <w:t xml:space="preserve">                                                                                                                       lyginamasis variantas</w:t>
      </w:r>
    </w:p>
    <w:p w14:paraId="49CF5350" w14:textId="77777777" w:rsidR="008F016E" w:rsidRDefault="008F016E" w:rsidP="008F016E">
      <w:pPr>
        <w:tabs>
          <w:tab w:val="left" w:pos="1674"/>
        </w:tabs>
        <w:rPr>
          <w:b/>
        </w:rPr>
      </w:pPr>
    </w:p>
    <w:p w14:paraId="31BBF390" w14:textId="77777777" w:rsidR="008F016E" w:rsidRPr="00D05F4C" w:rsidRDefault="008F016E" w:rsidP="008F016E">
      <w:pPr>
        <w:tabs>
          <w:tab w:val="left" w:pos="1674"/>
        </w:tabs>
      </w:pPr>
      <w:r>
        <w:rPr>
          <w:b/>
        </w:rPr>
        <w:t xml:space="preserve">                                                                                        </w:t>
      </w:r>
      <w:r w:rsidRPr="00D05F4C">
        <w:t>PATVIRTINTA</w:t>
      </w:r>
    </w:p>
    <w:p w14:paraId="127BAA71" w14:textId="77777777" w:rsidR="008F016E" w:rsidRDefault="008F016E" w:rsidP="008F016E">
      <w:pPr>
        <w:ind w:left="4508" w:right="187"/>
        <w:rPr>
          <w:lang w:eastAsia="lt-LT"/>
        </w:rPr>
      </w:pPr>
      <w:r>
        <w:rPr>
          <w:b/>
        </w:rPr>
        <w:t xml:space="preserve">             </w:t>
      </w:r>
      <w:r>
        <w:rPr>
          <w:lang w:eastAsia="lt-LT"/>
        </w:rPr>
        <w:t>Molėtų rajono savivaldybės tarybos</w:t>
      </w:r>
    </w:p>
    <w:p w14:paraId="2D465D56" w14:textId="6362E7EF" w:rsidR="008F016E" w:rsidRDefault="008F016E" w:rsidP="008F016E">
      <w:pPr>
        <w:tabs>
          <w:tab w:val="left" w:pos="1674"/>
        </w:tabs>
        <w:rPr>
          <w:b/>
        </w:rPr>
      </w:pPr>
      <w:r>
        <w:rPr>
          <w:lang w:eastAsia="lt-LT"/>
        </w:rPr>
        <w:t xml:space="preserve">                                                            </w:t>
      </w:r>
      <w:r w:rsidR="00BF2E5F">
        <w:rPr>
          <w:lang w:eastAsia="lt-LT"/>
        </w:rPr>
        <w:t xml:space="preserve">                            20</w:t>
      </w:r>
      <w:r w:rsidR="00AC5672">
        <w:rPr>
          <w:lang w:eastAsia="lt-LT"/>
        </w:rPr>
        <w:t>19</w:t>
      </w:r>
      <w:r w:rsidR="00BF2E5F">
        <w:rPr>
          <w:lang w:eastAsia="lt-LT"/>
        </w:rPr>
        <w:t xml:space="preserve"> m. </w:t>
      </w:r>
      <w:r w:rsidR="00AC5672">
        <w:rPr>
          <w:lang w:eastAsia="lt-LT"/>
        </w:rPr>
        <w:t xml:space="preserve">rugsėjo 26 </w:t>
      </w:r>
      <w:r w:rsidR="00BF2E5F">
        <w:rPr>
          <w:lang w:eastAsia="lt-LT"/>
        </w:rPr>
        <w:t>d. sprendimu Nr. B1-</w:t>
      </w:r>
      <w:r w:rsidR="00AC5672">
        <w:rPr>
          <w:lang w:eastAsia="lt-LT"/>
        </w:rPr>
        <w:t>191</w:t>
      </w:r>
    </w:p>
    <w:p w14:paraId="7F776D20" w14:textId="77777777" w:rsidR="008F016E" w:rsidRDefault="008F016E" w:rsidP="008F016E">
      <w:pPr>
        <w:tabs>
          <w:tab w:val="left" w:pos="1674"/>
        </w:tabs>
        <w:spacing w:line="360" w:lineRule="auto"/>
        <w:jc w:val="center"/>
        <w:rPr>
          <w:b/>
        </w:rPr>
      </w:pPr>
    </w:p>
    <w:p w14:paraId="23A2705E" w14:textId="77777777" w:rsidR="008F016E" w:rsidRPr="009B52C9" w:rsidRDefault="008F016E" w:rsidP="008F016E">
      <w:pPr>
        <w:tabs>
          <w:tab w:val="left" w:pos="1674"/>
        </w:tabs>
        <w:spacing w:line="360" w:lineRule="auto"/>
        <w:jc w:val="center"/>
        <w:rPr>
          <w:b/>
        </w:rPr>
      </w:pPr>
      <w:r>
        <w:rPr>
          <w:b/>
        </w:rPr>
        <w:t xml:space="preserve">MOLĖTŲ RAJONO </w:t>
      </w:r>
      <w:r w:rsidRPr="009B52C9">
        <w:rPr>
          <w:b/>
        </w:rPr>
        <w:t>SAVIVALDYBĖ</w:t>
      </w:r>
      <w:r>
        <w:rPr>
          <w:b/>
        </w:rPr>
        <w:t xml:space="preserve">S </w:t>
      </w:r>
      <w:r w:rsidRPr="009B52C9">
        <w:rPr>
          <w:b/>
        </w:rPr>
        <w:t>VIETINĖS RINKLIAVOS UŽ L</w:t>
      </w:r>
      <w:r>
        <w:rPr>
          <w:b/>
        </w:rPr>
        <w:t xml:space="preserve">EIDIMO ĮRENGTI IŠORINĘ REKLAMĄ </w:t>
      </w:r>
      <w:r w:rsidRPr="009B52C9">
        <w:rPr>
          <w:b/>
        </w:rPr>
        <w:t>IŠDAVIMĄ NUOSTATAI</w:t>
      </w:r>
    </w:p>
    <w:p w14:paraId="29BD96D9" w14:textId="77777777" w:rsidR="008F016E" w:rsidRPr="009B52C9" w:rsidRDefault="008F016E" w:rsidP="008F016E">
      <w:pPr>
        <w:tabs>
          <w:tab w:val="left" w:pos="1674"/>
        </w:tabs>
        <w:spacing w:line="360" w:lineRule="auto"/>
      </w:pPr>
    </w:p>
    <w:p w14:paraId="6950CE5C" w14:textId="77777777" w:rsidR="008F016E" w:rsidRPr="002273AD" w:rsidRDefault="008F016E" w:rsidP="008F016E">
      <w:pPr>
        <w:tabs>
          <w:tab w:val="left" w:pos="1674"/>
        </w:tabs>
        <w:jc w:val="center"/>
      </w:pPr>
      <w:r w:rsidRPr="002273AD">
        <w:t>I. BENDROSIOS NUOSTATOS</w:t>
      </w:r>
    </w:p>
    <w:p w14:paraId="5C097CDB" w14:textId="77777777" w:rsidR="008F016E" w:rsidRPr="009B52C9" w:rsidRDefault="008F016E" w:rsidP="008F016E">
      <w:pPr>
        <w:tabs>
          <w:tab w:val="left" w:pos="1674"/>
        </w:tabs>
      </w:pPr>
    </w:p>
    <w:p w14:paraId="7307CACD" w14:textId="77777777" w:rsidR="008F016E" w:rsidRPr="009B52C9" w:rsidRDefault="008F016E" w:rsidP="008F016E">
      <w:pPr>
        <w:tabs>
          <w:tab w:val="left" w:pos="900"/>
        </w:tabs>
        <w:spacing w:line="360" w:lineRule="auto"/>
        <w:jc w:val="both"/>
      </w:pPr>
      <w:r>
        <w:tab/>
      </w:r>
      <w:r w:rsidRPr="009B52C9">
        <w:t>1. Vietinė rinkliava už leidimo įrengti išorinę reklamą</w:t>
      </w:r>
      <w:r>
        <w:t xml:space="preserve"> Molėtų</w:t>
      </w:r>
      <w:r w:rsidRPr="009B52C9">
        <w:t xml:space="preserve"> </w:t>
      </w:r>
      <w:r>
        <w:t xml:space="preserve">rajono </w:t>
      </w:r>
      <w:r w:rsidRPr="009B52C9">
        <w:t xml:space="preserve">savivaldybės  teritorijoje išdavimą (toliau – Rinkliava) yra </w:t>
      </w:r>
      <w:r>
        <w:t>Molėtų</w:t>
      </w:r>
      <w:r w:rsidRPr="009B52C9">
        <w:t xml:space="preserve"> </w:t>
      </w:r>
      <w:r>
        <w:t xml:space="preserve">rajono savivaldybės </w:t>
      </w:r>
      <w:r w:rsidRPr="009B52C9">
        <w:t xml:space="preserve">tarybos sprendimu nustatyta rinkliavos mokėtojams privaloma įmoka, galiojanti </w:t>
      </w:r>
      <w:r>
        <w:t>Molėtų rajono s</w:t>
      </w:r>
      <w:r w:rsidRPr="009B52C9">
        <w:t xml:space="preserve">avivaldybės teritorijoje ir įskaitoma į </w:t>
      </w:r>
      <w:r>
        <w:t>Molėtų rajono s</w:t>
      </w:r>
      <w:r w:rsidRPr="009B52C9">
        <w:t xml:space="preserve">avivaldybės biudžetą. </w:t>
      </w:r>
    </w:p>
    <w:p w14:paraId="0CFC143C" w14:textId="77777777" w:rsidR="008F016E" w:rsidRPr="009B52C9" w:rsidRDefault="008F016E" w:rsidP="008F016E">
      <w:pPr>
        <w:tabs>
          <w:tab w:val="left" w:pos="900"/>
        </w:tabs>
        <w:spacing w:line="360" w:lineRule="auto"/>
        <w:jc w:val="both"/>
      </w:pPr>
      <w:r>
        <w:tab/>
      </w:r>
      <w:r w:rsidRPr="009B52C9">
        <w:t xml:space="preserve">2. Išorinė reklama įrengiama vadovaujantis visais įrengimo metu galiojančiais išorinės reklamos skleidimą bei reklamos įrengimą reglamentuojančiais teisės aktais ir taisyklėmis. </w:t>
      </w:r>
    </w:p>
    <w:p w14:paraId="3DA0FBB8" w14:textId="77777777" w:rsidR="008F016E" w:rsidRPr="009B52C9" w:rsidRDefault="008F016E" w:rsidP="008F016E">
      <w:pPr>
        <w:tabs>
          <w:tab w:val="left" w:pos="1674"/>
        </w:tabs>
        <w:jc w:val="center"/>
      </w:pPr>
    </w:p>
    <w:p w14:paraId="63E584FA" w14:textId="77777777" w:rsidR="008F016E" w:rsidRPr="002273AD" w:rsidRDefault="008F016E" w:rsidP="008F016E">
      <w:pPr>
        <w:tabs>
          <w:tab w:val="left" w:pos="1674"/>
        </w:tabs>
        <w:ind w:firstLine="900"/>
        <w:jc w:val="center"/>
      </w:pPr>
      <w:r w:rsidRPr="002273AD">
        <w:t>II. RINKLIAVOS OBJEKTAS</w:t>
      </w:r>
    </w:p>
    <w:p w14:paraId="772B616E" w14:textId="77777777" w:rsidR="008F016E" w:rsidRPr="009B52C9" w:rsidRDefault="008F016E" w:rsidP="008F016E">
      <w:pPr>
        <w:tabs>
          <w:tab w:val="left" w:pos="900"/>
        </w:tabs>
        <w:ind w:firstLine="900"/>
        <w:rPr>
          <w:b/>
        </w:rPr>
      </w:pPr>
      <w:r>
        <w:rPr>
          <w:b/>
        </w:rPr>
        <w:tab/>
      </w:r>
    </w:p>
    <w:p w14:paraId="5645A767" w14:textId="77777777" w:rsidR="008F016E" w:rsidRPr="009B52C9" w:rsidRDefault="008F016E" w:rsidP="0057402B">
      <w:pPr>
        <w:tabs>
          <w:tab w:val="left" w:pos="900"/>
        </w:tabs>
        <w:spacing w:line="360" w:lineRule="auto"/>
        <w:jc w:val="both"/>
      </w:pPr>
      <w:r>
        <w:tab/>
      </w:r>
      <w:r w:rsidRPr="009B52C9">
        <w:t xml:space="preserve">3. Rinkliava renkama už leidimo įrengti išorinę reklamą </w:t>
      </w:r>
      <w:r>
        <w:t>Molėtų</w:t>
      </w:r>
      <w:r w:rsidRPr="009B52C9">
        <w:t xml:space="preserve"> </w:t>
      </w:r>
      <w:r>
        <w:t xml:space="preserve">rajono </w:t>
      </w:r>
      <w:r w:rsidRPr="009B52C9">
        <w:t>savivaldybės teritorijoje išdavimą.</w:t>
      </w:r>
    </w:p>
    <w:p w14:paraId="493410BB" w14:textId="77777777" w:rsidR="008F016E" w:rsidRPr="002273AD" w:rsidRDefault="008F016E" w:rsidP="008F016E">
      <w:pPr>
        <w:tabs>
          <w:tab w:val="left" w:pos="1674"/>
        </w:tabs>
        <w:ind w:firstLine="900"/>
        <w:jc w:val="center"/>
      </w:pPr>
      <w:r w:rsidRPr="002273AD">
        <w:t>III. RINKLIAVOS MOKĖTOJAI</w:t>
      </w:r>
    </w:p>
    <w:p w14:paraId="6D72A881" w14:textId="77777777" w:rsidR="008F016E" w:rsidRPr="009B52C9" w:rsidRDefault="008F016E" w:rsidP="008F016E">
      <w:pPr>
        <w:tabs>
          <w:tab w:val="left" w:pos="1674"/>
        </w:tabs>
        <w:ind w:firstLine="900"/>
        <w:rPr>
          <w:b/>
        </w:rPr>
      </w:pPr>
    </w:p>
    <w:p w14:paraId="62B73D25" w14:textId="77777777" w:rsidR="008F016E" w:rsidRPr="009B52C9" w:rsidRDefault="008F016E" w:rsidP="008F016E">
      <w:pPr>
        <w:tabs>
          <w:tab w:val="left" w:pos="900"/>
        </w:tabs>
        <w:spacing w:line="360" w:lineRule="auto"/>
        <w:jc w:val="both"/>
      </w:pPr>
      <w:r>
        <w:tab/>
      </w:r>
      <w:r w:rsidRPr="009B52C9">
        <w:t xml:space="preserve">4. Rinkliavą moka fiziniai ir juridiniai asmenys, norintys įrengti išorinę reklamą </w:t>
      </w:r>
      <w:r>
        <w:t>Molėtų</w:t>
      </w:r>
      <w:r w:rsidRPr="009B52C9">
        <w:t xml:space="preserve"> savivaldybės teritorijoje.</w:t>
      </w:r>
    </w:p>
    <w:p w14:paraId="2AB19E04" w14:textId="77777777" w:rsidR="008F016E" w:rsidRPr="002273AD" w:rsidRDefault="008F016E" w:rsidP="008F016E">
      <w:pPr>
        <w:tabs>
          <w:tab w:val="left" w:pos="1674"/>
        </w:tabs>
        <w:ind w:firstLine="900"/>
        <w:jc w:val="center"/>
      </w:pPr>
      <w:r w:rsidRPr="002273AD">
        <w:t>IV. RINKLIAVOS DYDŽIAI</w:t>
      </w:r>
    </w:p>
    <w:p w14:paraId="7B07D6AB" w14:textId="77777777" w:rsidR="008F016E" w:rsidRPr="009B52C9" w:rsidRDefault="008F016E" w:rsidP="008F016E">
      <w:pPr>
        <w:tabs>
          <w:tab w:val="left" w:pos="1674"/>
        </w:tabs>
        <w:jc w:val="center"/>
        <w:rPr>
          <w:b/>
        </w:rPr>
      </w:pPr>
    </w:p>
    <w:p w14:paraId="76C34871" w14:textId="77777777" w:rsidR="008F016E" w:rsidRDefault="008F016E" w:rsidP="00BF2E5F">
      <w:pPr>
        <w:spacing w:line="360" w:lineRule="auto"/>
        <w:ind w:firstLine="900"/>
        <w:jc w:val="both"/>
        <w:rPr>
          <w:strike/>
        </w:rPr>
      </w:pPr>
      <w:r w:rsidRPr="00C201A3">
        <w:t>5. Už leidimo įrengti išorinę reklamą (nuorodas, reklamos įrenginius, reklamos inžinerinius statinius ir pan.) savi</w:t>
      </w:r>
      <w:r w:rsidR="004A31C5" w:rsidRPr="00C201A3">
        <w:t xml:space="preserve">valdybės teritorijoje išdavimą </w:t>
      </w:r>
      <w:r w:rsidRPr="00C201A3">
        <w:t>nustatoma vietinė rinkliava</w:t>
      </w:r>
      <w:r w:rsidR="002B4940" w:rsidRPr="00C201A3">
        <w:t>.</w:t>
      </w:r>
      <w:r>
        <w:t xml:space="preserve"> </w:t>
      </w:r>
      <w:r w:rsidR="004A31C5">
        <w:t>Ją sudaro:</w:t>
      </w:r>
    </w:p>
    <w:p w14:paraId="3CBF0DAA" w14:textId="40C2BE02" w:rsidR="002B4940" w:rsidRDefault="002B4940" w:rsidP="008F016E">
      <w:pPr>
        <w:pStyle w:val="Default"/>
        <w:spacing w:line="360" w:lineRule="auto"/>
        <w:jc w:val="both"/>
        <w:rPr>
          <w:strike/>
        </w:rPr>
      </w:pPr>
      <w:r w:rsidRPr="00BF2E5F">
        <w:t xml:space="preserve">    </w:t>
      </w:r>
      <w:r w:rsidR="004A31C5">
        <w:t xml:space="preserve">           </w:t>
      </w:r>
      <w:r w:rsidR="004A31C5" w:rsidRPr="00A01EBE">
        <w:rPr>
          <w:strike/>
        </w:rPr>
        <w:t>5.1.</w:t>
      </w:r>
      <w:r w:rsidR="004A31C5" w:rsidRPr="00D33E79">
        <w:rPr>
          <w:strike/>
        </w:rPr>
        <w:t xml:space="preserve"> Pastovioji</w:t>
      </w:r>
      <w:r w:rsidR="004A31C5" w:rsidRPr="00A77AC5">
        <w:rPr>
          <w:strike/>
        </w:rPr>
        <w:t xml:space="preserve"> Rinkliavos dalis</w:t>
      </w:r>
      <w:r w:rsidR="00B368CA" w:rsidRPr="00A77AC5">
        <w:rPr>
          <w:strike/>
        </w:rPr>
        <w:t xml:space="preserve"> – 15 Eur metams;</w:t>
      </w:r>
    </w:p>
    <w:p w14:paraId="0A001B69" w14:textId="43796998" w:rsidR="00A77AC5" w:rsidRPr="00A77AC5" w:rsidRDefault="00A77AC5" w:rsidP="008F016E">
      <w:pPr>
        <w:pStyle w:val="Default"/>
        <w:spacing w:line="360" w:lineRule="auto"/>
        <w:jc w:val="both"/>
        <w:rPr>
          <w:b/>
          <w:bCs/>
        </w:rPr>
      </w:pPr>
      <w:r w:rsidRPr="00A77AC5">
        <w:rPr>
          <w:b/>
          <w:bCs/>
        </w:rPr>
        <w:t xml:space="preserve">               </w:t>
      </w:r>
      <w:r w:rsidR="00B34EC1">
        <w:rPr>
          <w:b/>
          <w:bCs/>
        </w:rPr>
        <w:t>„</w:t>
      </w:r>
      <w:r w:rsidRPr="00A77AC5">
        <w:rPr>
          <w:b/>
          <w:bCs/>
        </w:rPr>
        <w:t xml:space="preserve"> </w:t>
      </w:r>
      <w:r w:rsidR="00A01EBE">
        <w:rPr>
          <w:b/>
          <w:bCs/>
        </w:rPr>
        <w:t>5.1.</w:t>
      </w:r>
      <w:r w:rsidR="009A6293">
        <w:rPr>
          <w:b/>
          <w:bCs/>
        </w:rPr>
        <w:t xml:space="preserve"> </w:t>
      </w:r>
      <w:r w:rsidRPr="00A77AC5">
        <w:rPr>
          <w:b/>
          <w:bCs/>
        </w:rPr>
        <w:t xml:space="preserve">Vienkartinė </w:t>
      </w:r>
      <w:r w:rsidR="003E5B5B" w:rsidRPr="001F2607">
        <w:rPr>
          <w:b/>
          <w:bCs/>
          <w:color w:val="auto"/>
        </w:rPr>
        <w:t>įmoka</w:t>
      </w:r>
      <w:r w:rsidRPr="00A77AC5">
        <w:rPr>
          <w:b/>
          <w:bCs/>
        </w:rPr>
        <w:t xml:space="preserve"> – 20 Eur;</w:t>
      </w:r>
      <w:r w:rsidR="00B34EC1">
        <w:rPr>
          <w:b/>
          <w:bCs/>
        </w:rPr>
        <w:t>“</w:t>
      </w:r>
    </w:p>
    <w:p w14:paraId="087BFAEB" w14:textId="77777777" w:rsidR="002B4940" w:rsidRPr="00BF2E5F" w:rsidRDefault="00F64645" w:rsidP="008F016E">
      <w:pPr>
        <w:pStyle w:val="Default"/>
        <w:spacing w:line="360" w:lineRule="auto"/>
        <w:jc w:val="both"/>
      </w:pPr>
      <w:r w:rsidRPr="00BF2E5F">
        <w:t xml:space="preserve">               </w:t>
      </w:r>
      <w:r w:rsidR="002B4940" w:rsidRPr="00BF2E5F">
        <w:t xml:space="preserve">5.2. </w:t>
      </w:r>
      <w:r w:rsidR="004A31C5">
        <w:t>Kintamoji</w:t>
      </w:r>
      <w:r w:rsidR="00EE7C29">
        <w:t xml:space="preserve"> Rinkliavos</w:t>
      </w:r>
      <w:r w:rsidR="004A31C5">
        <w:t xml:space="preserve"> dalis u</w:t>
      </w:r>
      <w:r w:rsidRPr="00BF2E5F">
        <w:t xml:space="preserve">ž kiekvieną papildomą reklamos ploto kvadratinį metrą, </w:t>
      </w:r>
      <w:r w:rsidRPr="00C201A3">
        <w:t>viršij</w:t>
      </w:r>
      <w:r w:rsidR="000D2484" w:rsidRPr="00C201A3">
        <w:t>antį 2,0</w:t>
      </w:r>
      <w:r w:rsidR="00B368CA" w:rsidRPr="00C201A3">
        <w:t xml:space="preserve"> kv. m.</w:t>
      </w:r>
      <w:r w:rsidR="00B368CA">
        <w:t xml:space="preserve"> – 15 Eur metams.</w:t>
      </w:r>
    </w:p>
    <w:p w14:paraId="1755B9C7" w14:textId="61D6459F" w:rsidR="008F016E" w:rsidRDefault="008F016E" w:rsidP="008F016E">
      <w:pPr>
        <w:pStyle w:val="Default"/>
        <w:spacing w:line="360" w:lineRule="auto"/>
        <w:ind w:firstLine="900"/>
        <w:jc w:val="both"/>
      </w:pPr>
      <w:r>
        <w:t xml:space="preserve">6. </w:t>
      </w:r>
      <w:r w:rsidRPr="00017367">
        <w:t xml:space="preserve">Už leidimo įrengti trumpalaikę (iki 1 mėnesio) išorinę reklamą masinių renginių, švenčių, parodų, akcijų metu tam numatytose vietose išdavimą nustatomas </w:t>
      </w:r>
      <w:r>
        <w:t>0,6</w:t>
      </w:r>
      <w:r w:rsidRPr="00574C82">
        <w:t xml:space="preserve"> Eur</w:t>
      </w:r>
      <w:r w:rsidRPr="00017367">
        <w:t xml:space="preserve"> už 1 kv.</w:t>
      </w:r>
      <w:r>
        <w:t xml:space="preserve"> </w:t>
      </w:r>
      <w:r w:rsidRPr="00017367">
        <w:t>m</w:t>
      </w:r>
      <w:r>
        <w:t>.</w:t>
      </w:r>
      <w:r w:rsidRPr="00017367">
        <w:t xml:space="preserve"> reklamos </w:t>
      </w:r>
      <w:r>
        <w:t xml:space="preserve"> </w:t>
      </w:r>
      <w:r w:rsidRPr="00017367">
        <w:t xml:space="preserve">ploto </w:t>
      </w:r>
      <w:r>
        <w:t>vienos dienos rinkliavos dydis.</w:t>
      </w:r>
    </w:p>
    <w:p w14:paraId="7439DE4B" w14:textId="6B11D4E9" w:rsidR="004B46BF" w:rsidRDefault="004B46BF" w:rsidP="008F016E">
      <w:pPr>
        <w:pStyle w:val="Default"/>
        <w:spacing w:line="360" w:lineRule="auto"/>
        <w:ind w:firstLine="900"/>
        <w:jc w:val="both"/>
      </w:pPr>
    </w:p>
    <w:p w14:paraId="2621DD9E" w14:textId="7C3FAA52" w:rsidR="004B46BF" w:rsidRDefault="004B46BF" w:rsidP="008F016E">
      <w:pPr>
        <w:pStyle w:val="Default"/>
        <w:spacing w:line="360" w:lineRule="auto"/>
        <w:ind w:firstLine="900"/>
        <w:jc w:val="both"/>
      </w:pPr>
    </w:p>
    <w:p w14:paraId="31760746" w14:textId="77777777" w:rsidR="004B46BF" w:rsidRDefault="004B46BF" w:rsidP="008F016E">
      <w:pPr>
        <w:pStyle w:val="Default"/>
        <w:spacing w:line="360" w:lineRule="auto"/>
        <w:ind w:firstLine="900"/>
        <w:jc w:val="both"/>
      </w:pPr>
    </w:p>
    <w:p w14:paraId="4EC4C7CE" w14:textId="77777777" w:rsidR="008F016E" w:rsidRPr="009B52C9" w:rsidRDefault="008F016E" w:rsidP="008F016E">
      <w:pPr>
        <w:tabs>
          <w:tab w:val="left" w:pos="1674"/>
        </w:tabs>
        <w:ind w:firstLine="900"/>
      </w:pPr>
    </w:p>
    <w:p w14:paraId="6E3212BC" w14:textId="77777777" w:rsidR="008F016E" w:rsidRPr="002273AD" w:rsidRDefault="008F016E" w:rsidP="008F016E">
      <w:pPr>
        <w:tabs>
          <w:tab w:val="left" w:pos="1674"/>
        </w:tabs>
        <w:ind w:firstLine="900"/>
        <w:jc w:val="center"/>
      </w:pPr>
      <w:r w:rsidRPr="002273AD">
        <w:t>V. RINKLIAVOS APSKAIČIAVIMAS</w:t>
      </w:r>
    </w:p>
    <w:p w14:paraId="12059B87" w14:textId="77777777" w:rsidR="008F016E" w:rsidRPr="009B52C9" w:rsidRDefault="008F016E" w:rsidP="008F016E">
      <w:pPr>
        <w:tabs>
          <w:tab w:val="left" w:pos="1674"/>
        </w:tabs>
        <w:ind w:firstLine="900"/>
      </w:pPr>
    </w:p>
    <w:p w14:paraId="7C2C4CCD" w14:textId="77777777" w:rsidR="008F016E" w:rsidRPr="00124CA6" w:rsidRDefault="008F016E" w:rsidP="008F016E">
      <w:pPr>
        <w:spacing w:line="360" w:lineRule="auto"/>
        <w:ind w:firstLine="900"/>
        <w:jc w:val="both"/>
        <w:rPr>
          <w:strike/>
        </w:rPr>
      </w:pPr>
      <w:r w:rsidRPr="00124CA6">
        <w:rPr>
          <w:strike/>
        </w:rPr>
        <w:t>7. Rinkliava už leidimo įrengti išorinę reklamą Molėtų rajono savivaldybėje išdavimą apskaičiuojama taip:</w:t>
      </w:r>
    </w:p>
    <w:p w14:paraId="4A8B4E9B" w14:textId="77777777" w:rsidR="008F016E" w:rsidRPr="00124CA6" w:rsidRDefault="008F016E" w:rsidP="008F016E">
      <w:pPr>
        <w:tabs>
          <w:tab w:val="left" w:pos="1134"/>
          <w:tab w:val="left" w:pos="1276"/>
        </w:tabs>
        <w:spacing w:line="360" w:lineRule="auto"/>
        <w:ind w:firstLine="900"/>
        <w:jc w:val="both"/>
        <w:rPr>
          <w:strike/>
        </w:rPr>
      </w:pPr>
      <w:r w:rsidRPr="00124CA6">
        <w:rPr>
          <w:strike/>
        </w:rPr>
        <w:t xml:space="preserve">      R</w:t>
      </w:r>
      <w:r w:rsidRPr="00124CA6">
        <w:rPr>
          <w:rFonts w:ascii="Symbol" w:hAnsi="Symbol"/>
          <w:strike/>
        </w:rPr>
        <w:t></w:t>
      </w:r>
      <w:r w:rsidRPr="00124CA6">
        <w:rPr>
          <w:rFonts w:ascii="Symbol" w:hAnsi="Symbol"/>
          <w:strike/>
        </w:rPr>
        <w:t></w:t>
      </w:r>
      <w:r w:rsidRPr="00124CA6">
        <w:rPr>
          <w:strike/>
        </w:rPr>
        <w:t xml:space="preserve"> P</w:t>
      </w:r>
      <w:r w:rsidRPr="00124CA6">
        <w:rPr>
          <w:rFonts w:ascii="Symbol" w:hAnsi="Symbol"/>
          <w:strike/>
        </w:rPr>
        <w:t></w:t>
      </w:r>
      <w:r w:rsidRPr="00124CA6">
        <w:rPr>
          <w:rFonts w:ascii="Symbol" w:hAnsi="Symbol"/>
          <w:strike/>
        </w:rPr>
        <w:t></w:t>
      </w:r>
      <w:r w:rsidRPr="00124CA6">
        <w:rPr>
          <w:strike/>
        </w:rPr>
        <w:t xml:space="preserve"> D</w:t>
      </w:r>
      <w:r w:rsidRPr="00124CA6">
        <w:rPr>
          <w:rFonts w:ascii="Symbol" w:hAnsi="Symbol"/>
          <w:strike/>
        </w:rPr>
        <w:t></w:t>
      </w:r>
      <w:r w:rsidRPr="00124CA6">
        <w:rPr>
          <w:rFonts w:ascii="Symbol" w:hAnsi="Symbol"/>
          <w:strike/>
        </w:rPr>
        <w:t></w:t>
      </w:r>
      <w:r w:rsidRPr="00124CA6">
        <w:rPr>
          <w:strike/>
        </w:rPr>
        <w:t xml:space="preserve"> T</w:t>
      </w:r>
      <w:r w:rsidR="00F64645" w:rsidRPr="00124CA6">
        <w:rPr>
          <w:strike/>
        </w:rPr>
        <w:t xml:space="preserve"> </w:t>
      </w:r>
      <w:r w:rsidR="005066AD" w:rsidRPr="00124CA6">
        <w:rPr>
          <w:strike/>
          <w:lang w:val="en-US"/>
        </w:rPr>
        <w:t>+</w:t>
      </w:r>
      <w:r w:rsidR="00F64645" w:rsidRPr="00124CA6">
        <w:rPr>
          <w:strike/>
        </w:rPr>
        <w:t xml:space="preserve"> V</w:t>
      </w:r>
      <w:r w:rsidRPr="00124CA6">
        <w:rPr>
          <w:strike/>
        </w:rPr>
        <w:t>, kur</w:t>
      </w:r>
    </w:p>
    <w:p w14:paraId="5D536D25" w14:textId="77777777" w:rsidR="008F016E" w:rsidRPr="00124CA6" w:rsidRDefault="008F016E" w:rsidP="008F016E">
      <w:pPr>
        <w:spacing w:line="360" w:lineRule="auto"/>
        <w:ind w:firstLine="900"/>
        <w:jc w:val="both"/>
        <w:rPr>
          <w:strike/>
        </w:rPr>
      </w:pPr>
      <w:r w:rsidRPr="00124CA6">
        <w:rPr>
          <w:strike/>
        </w:rPr>
        <w:t xml:space="preserve">      </w:t>
      </w:r>
      <w:r w:rsidR="00AE629E" w:rsidRPr="00124CA6">
        <w:rPr>
          <w:strike/>
        </w:rPr>
        <w:t>R – apskaičiuota R</w:t>
      </w:r>
      <w:r w:rsidRPr="00124CA6">
        <w:rPr>
          <w:strike/>
        </w:rPr>
        <w:t>inkliava (Eur);</w:t>
      </w:r>
    </w:p>
    <w:p w14:paraId="648F004D" w14:textId="77777777" w:rsidR="008F016E" w:rsidRPr="00124CA6" w:rsidRDefault="008F016E" w:rsidP="008F016E">
      <w:pPr>
        <w:spacing w:line="360" w:lineRule="auto"/>
        <w:ind w:firstLine="900"/>
        <w:jc w:val="both"/>
        <w:rPr>
          <w:strike/>
        </w:rPr>
      </w:pPr>
      <w:r w:rsidRPr="00124CA6">
        <w:rPr>
          <w:strike/>
        </w:rPr>
        <w:t xml:space="preserve">   </w:t>
      </w:r>
      <w:r w:rsidR="00F64645" w:rsidRPr="00124CA6">
        <w:rPr>
          <w:strike/>
        </w:rPr>
        <w:t xml:space="preserve">   P – reklamos plotas (kv. m.)</w:t>
      </w:r>
      <w:r w:rsidR="00711A5F" w:rsidRPr="00124CA6">
        <w:rPr>
          <w:strike/>
        </w:rPr>
        <w:t xml:space="preserve"> -2 kv. m.</w:t>
      </w:r>
      <w:r w:rsidR="00F64645" w:rsidRPr="00124CA6">
        <w:rPr>
          <w:strike/>
        </w:rPr>
        <w:t>;</w:t>
      </w:r>
    </w:p>
    <w:p w14:paraId="5D0B7E56" w14:textId="26788C0A" w:rsidR="00F64645" w:rsidRPr="00124CA6" w:rsidRDefault="00F64645" w:rsidP="008F016E">
      <w:pPr>
        <w:spacing w:line="360" w:lineRule="auto"/>
        <w:ind w:firstLine="900"/>
        <w:jc w:val="both"/>
        <w:rPr>
          <w:strike/>
        </w:rPr>
      </w:pPr>
      <w:r w:rsidRPr="00124CA6">
        <w:rPr>
          <w:strike/>
        </w:rPr>
        <w:t xml:space="preserve">      V- </w:t>
      </w:r>
      <w:r w:rsidR="00EE7C29" w:rsidRPr="00124CA6">
        <w:rPr>
          <w:strike/>
        </w:rPr>
        <w:t>pastovioji Rinkliavos dalis.</w:t>
      </w:r>
    </w:p>
    <w:p w14:paraId="79A11A7F" w14:textId="58D5FDD0" w:rsidR="00E67170" w:rsidRPr="00124CA6" w:rsidRDefault="00E67170" w:rsidP="008F016E">
      <w:pPr>
        <w:spacing w:line="360" w:lineRule="auto"/>
        <w:ind w:firstLine="900"/>
        <w:jc w:val="both"/>
        <w:rPr>
          <w:strike/>
        </w:rPr>
      </w:pPr>
      <w:r w:rsidRPr="00124CA6">
        <w:rPr>
          <w:strike/>
        </w:rPr>
        <w:t xml:space="preserve">       V- vienkartinė Rinkliava.</w:t>
      </w:r>
    </w:p>
    <w:p w14:paraId="1CFA8675" w14:textId="77777777" w:rsidR="008F016E" w:rsidRPr="00124CA6" w:rsidRDefault="008F016E" w:rsidP="008F016E">
      <w:pPr>
        <w:spacing w:line="360" w:lineRule="auto"/>
        <w:ind w:firstLine="900"/>
        <w:jc w:val="both"/>
        <w:rPr>
          <w:strike/>
        </w:rPr>
      </w:pPr>
      <w:r w:rsidRPr="00124CA6">
        <w:rPr>
          <w:strike/>
        </w:rPr>
        <w:t>Reklamos plotas apskaičiuojamas pagal stačiakampio plotą, kai aukštis ir plotis matuojamas pagal labiausiai nutolusius įrenginio paviršiaus, skirto reklamai eksponuoti, taškus.</w:t>
      </w:r>
    </w:p>
    <w:p w14:paraId="5204E87B" w14:textId="77777777" w:rsidR="008F016E" w:rsidRPr="00124CA6" w:rsidRDefault="008F016E" w:rsidP="008F016E">
      <w:pPr>
        <w:spacing w:line="360" w:lineRule="auto"/>
        <w:ind w:firstLine="900"/>
        <w:jc w:val="both"/>
        <w:rPr>
          <w:strike/>
        </w:rPr>
      </w:pPr>
      <w:r w:rsidRPr="00124CA6">
        <w:rPr>
          <w:strike/>
        </w:rPr>
        <w:tab/>
        <w:t>D – 1 kv. m</w:t>
      </w:r>
      <w:r w:rsidR="00AE629E" w:rsidRPr="00124CA6">
        <w:rPr>
          <w:strike/>
        </w:rPr>
        <w:t>.</w:t>
      </w:r>
      <w:r w:rsidR="00BF2E5F" w:rsidRPr="00124CA6">
        <w:rPr>
          <w:strike/>
        </w:rPr>
        <w:t xml:space="preserve"> </w:t>
      </w:r>
      <w:r w:rsidRPr="00124CA6">
        <w:rPr>
          <w:strike/>
        </w:rPr>
        <w:t>Rinkliavos dydis (Eur);</w:t>
      </w:r>
    </w:p>
    <w:p w14:paraId="21579672" w14:textId="65D51A1A" w:rsidR="008F016E" w:rsidRDefault="008F016E" w:rsidP="008F016E">
      <w:pPr>
        <w:spacing w:line="360" w:lineRule="auto"/>
        <w:ind w:firstLine="900"/>
        <w:jc w:val="both"/>
        <w:rPr>
          <w:strike/>
        </w:rPr>
      </w:pPr>
      <w:r w:rsidRPr="00124CA6">
        <w:rPr>
          <w:strike/>
        </w:rPr>
        <w:tab/>
        <w:t>T  – leidimo galiojimo terminas (metai,</w:t>
      </w:r>
      <w:r w:rsidR="000D2484" w:rsidRPr="00124CA6">
        <w:rPr>
          <w:strike/>
        </w:rPr>
        <w:t xml:space="preserve"> mėnuo,</w:t>
      </w:r>
      <w:r w:rsidRPr="00124CA6">
        <w:rPr>
          <w:strike/>
        </w:rPr>
        <w:t xml:space="preserve"> dienos).</w:t>
      </w:r>
    </w:p>
    <w:p w14:paraId="2088F125" w14:textId="77777777" w:rsidR="00124CA6" w:rsidRPr="001F2607" w:rsidRDefault="00124CA6" w:rsidP="00124CA6">
      <w:pPr>
        <w:spacing w:line="360" w:lineRule="auto"/>
        <w:ind w:firstLine="900"/>
        <w:jc w:val="both"/>
        <w:rPr>
          <w:b/>
          <w:bCs/>
        </w:rPr>
      </w:pPr>
      <w:r w:rsidRPr="001F2607">
        <w:rPr>
          <w:b/>
          <w:bCs/>
        </w:rPr>
        <w:t>„7. Rinkliava už leidimo įrengti išorinę reklamą Molėtų rajono savivaldybėje išdavimą apskaičiuojama taip:</w:t>
      </w:r>
    </w:p>
    <w:p w14:paraId="4097D25C" w14:textId="77777777" w:rsidR="00124CA6" w:rsidRPr="001F2607" w:rsidRDefault="00124CA6" w:rsidP="00124CA6">
      <w:pPr>
        <w:tabs>
          <w:tab w:val="left" w:pos="1134"/>
          <w:tab w:val="left" w:pos="1276"/>
        </w:tabs>
        <w:spacing w:line="360" w:lineRule="auto"/>
        <w:ind w:firstLine="900"/>
        <w:jc w:val="both"/>
        <w:rPr>
          <w:b/>
          <w:bCs/>
        </w:rPr>
      </w:pPr>
      <w:r w:rsidRPr="001F2607">
        <w:rPr>
          <w:b/>
          <w:bCs/>
        </w:rPr>
        <w:t xml:space="preserve">      R</w:t>
      </w:r>
      <w:r w:rsidRPr="001F2607">
        <w:rPr>
          <w:rFonts w:ascii="Symbol" w:hAnsi="Symbol"/>
          <w:b/>
          <w:bCs/>
        </w:rPr>
        <w:t></w:t>
      </w:r>
      <w:r w:rsidRPr="001F2607">
        <w:rPr>
          <w:rFonts w:ascii="Symbol" w:hAnsi="Symbol"/>
          <w:b/>
          <w:bCs/>
        </w:rPr>
        <w:t></w:t>
      </w:r>
      <w:r w:rsidRPr="001F2607">
        <w:rPr>
          <w:b/>
          <w:bCs/>
        </w:rPr>
        <w:t xml:space="preserve"> P</w:t>
      </w:r>
      <w:r w:rsidRPr="001F2607">
        <w:rPr>
          <w:rFonts w:ascii="Symbol" w:hAnsi="Symbol"/>
          <w:b/>
          <w:bCs/>
        </w:rPr>
        <w:t></w:t>
      </w:r>
      <w:r w:rsidRPr="001F2607">
        <w:rPr>
          <w:rFonts w:ascii="Symbol" w:hAnsi="Symbol"/>
          <w:b/>
          <w:bCs/>
        </w:rPr>
        <w:t></w:t>
      </w:r>
      <w:r w:rsidRPr="001F2607">
        <w:rPr>
          <w:b/>
          <w:bCs/>
        </w:rPr>
        <w:t xml:space="preserve"> D</w:t>
      </w:r>
      <w:r w:rsidRPr="001F2607">
        <w:rPr>
          <w:rFonts w:ascii="Symbol" w:hAnsi="Symbol"/>
          <w:b/>
          <w:bCs/>
        </w:rPr>
        <w:t></w:t>
      </w:r>
      <w:r w:rsidRPr="001F2607">
        <w:rPr>
          <w:rFonts w:ascii="Symbol" w:hAnsi="Symbol"/>
          <w:b/>
          <w:bCs/>
        </w:rPr>
        <w:t></w:t>
      </w:r>
      <w:r w:rsidRPr="001F2607">
        <w:rPr>
          <w:b/>
          <w:bCs/>
        </w:rPr>
        <w:t xml:space="preserve"> T </w:t>
      </w:r>
      <w:r w:rsidRPr="001F2607">
        <w:rPr>
          <w:b/>
          <w:bCs/>
          <w:lang w:val="en-US"/>
        </w:rPr>
        <w:t>+</w:t>
      </w:r>
      <w:r w:rsidRPr="001F2607">
        <w:rPr>
          <w:b/>
          <w:bCs/>
        </w:rPr>
        <w:t xml:space="preserve"> V, kur</w:t>
      </w:r>
    </w:p>
    <w:p w14:paraId="1B6DFCEC" w14:textId="77777777" w:rsidR="00124CA6" w:rsidRPr="001F2607" w:rsidRDefault="00124CA6" w:rsidP="00124CA6">
      <w:pPr>
        <w:spacing w:line="360" w:lineRule="auto"/>
        <w:ind w:firstLine="900"/>
        <w:jc w:val="both"/>
        <w:rPr>
          <w:b/>
          <w:bCs/>
        </w:rPr>
      </w:pPr>
      <w:r w:rsidRPr="001F2607">
        <w:rPr>
          <w:b/>
          <w:bCs/>
        </w:rPr>
        <w:t xml:space="preserve">      R – apskaičiuota Rinkliava (Eur);</w:t>
      </w:r>
    </w:p>
    <w:p w14:paraId="658CB9FB" w14:textId="7B1A14DF" w:rsidR="00124CA6" w:rsidRPr="001F2607" w:rsidRDefault="00124CA6" w:rsidP="00124CA6">
      <w:pPr>
        <w:spacing w:line="360" w:lineRule="auto"/>
        <w:ind w:firstLine="900"/>
        <w:jc w:val="both"/>
        <w:rPr>
          <w:b/>
          <w:bCs/>
        </w:rPr>
      </w:pPr>
      <w:r w:rsidRPr="001F2607">
        <w:rPr>
          <w:b/>
          <w:bCs/>
        </w:rPr>
        <w:t xml:space="preserve">      P – reklamos plotas (kv. m.) -2 kv. m;</w:t>
      </w:r>
    </w:p>
    <w:p w14:paraId="62C7C0A0" w14:textId="77777777" w:rsidR="00124CA6" w:rsidRPr="001F2607" w:rsidRDefault="00124CA6" w:rsidP="00124CA6">
      <w:pPr>
        <w:spacing w:line="360" w:lineRule="auto"/>
        <w:ind w:firstLine="900"/>
        <w:jc w:val="both"/>
        <w:rPr>
          <w:b/>
          <w:bCs/>
        </w:rPr>
      </w:pPr>
      <w:r w:rsidRPr="001F2607">
        <w:rPr>
          <w:b/>
          <w:bCs/>
        </w:rPr>
        <w:t xml:space="preserve">      V - vienkartinė įmoka.</w:t>
      </w:r>
    </w:p>
    <w:p w14:paraId="2435B04A" w14:textId="77777777" w:rsidR="00124CA6" w:rsidRPr="001F2607" w:rsidRDefault="00124CA6" w:rsidP="00124CA6">
      <w:pPr>
        <w:spacing w:line="360" w:lineRule="auto"/>
        <w:ind w:firstLine="900"/>
        <w:jc w:val="both"/>
        <w:rPr>
          <w:b/>
          <w:bCs/>
        </w:rPr>
      </w:pPr>
      <w:r w:rsidRPr="001F2607">
        <w:rPr>
          <w:b/>
          <w:bCs/>
        </w:rPr>
        <w:t xml:space="preserve">   Reklamos plotas apskaičiuojamas pagal stačiakampio plotą, kai aukštis ir plotis matuojamas pagal labiausiai nutolusius įrenginio paviršiaus, skirto reklamai eksponuoti, taškus.</w:t>
      </w:r>
    </w:p>
    <w:p w14:paraId="3AB8CB85" w14:textId="77777777" w:rsidR="00124CA6" w:rsidRPr="001F2607" w:rsidRDefault="00124CA6" w:rsidP="00124CA6">
      <w:pPr>
        <w:spacing w:line="360" w:lineRule="auto"/>
        <w:ind w:firstLine="900"/>
        <w:jc w:val="both"/>
        <w:rPr>
          <w:b/>
          <w:bCs/>
        </w:rPr>
      </w:pPr>
      <w:r w:rsidRPr="001F2607">
        <w:rPr>
          <w:b/>
          <w:bCs/>
        </w:rPr>
        <w:tab/>
        <w:t>D – 1 kv. m. Rinkliavos dydis (Eur);</w:t>
      </w:r>
    </w:p>
    <w:p w14:paraId="2D3DE5C1" w14:textId="3AA3DEAD" w:rsidR="00124CA6" w:rsidRPr="001F2607" w:rsidRDefault="00124CA6" w:rsidP="00124CA6">
      <w:pPr>
        <w:spacing w:line="360" w:lineRule="auto"/>
        <w:ind w:firstLine="900"/>
        <w:jc w:val="both"/>
        <w:rPr>
          <w:b/>
          <w:bCs/>
        </w:rPr>
      </w:pPr>
      <w:r w:rsidRPr="001F2607">
        <w:rPr>
          <w:b/>
          <w:bCs/>
        </w:rPr>
        <w:tab/>
        <w:t>T  – leidimo galiojimo terminas (metai, mėnuo, dienos);“</w:t>
      </w:r>
    </w:p>
    <w:p w14:paraId="38334C23" w14:textId="77777777" w:rsidR="008F016E" w:rsidRDefault="00AE629E" w:rsidP="008F016E">
      <w:pPr>
        <w:spacing w:line="360" w:lineRule="auto"/>
        <w:ind w:firstLine="900"/>
        <w:jc w:val="both"/>
      </w:pPr>
      <w:r>
        <w:t>8</w:t>
      </w:r>
      <w:r w:rsidR="00BF2E5F">
        <w:t xml:space="preserve">. </w:t>
      </w:r>
      <w:r w:rsidR="008F016E" w:rsidRPr="00703164">
        <w:t>Apmokestinamos reklamos laikas pradedamas skaičiuoti nuo leidimo galiojimo</w:t>
      </w:r>
      <w:r w:rsidR="008F016E" w:rsidRPr="005603C0">
        <w:t xml:space="preserve"> </w:t>
      </w:r>
      <w:r w:rsidR="008F016E" w:rsidRPr="009B666F">
        <w:t>pradžios</w:t>
      </w:r>
      <w:r w:rsidR="008F016E">
        <w:t>.</w:t>
      </w:r>
    </w:p>
    <w:p w14:paraId="22FCA173" w14:textId="77777777" w:rsidR="008F016E" w:rsidRPr="009B52C9" w:rsidRDefault="008F016E" w:rsidP="008F016E">
      <w:pPr>
        <w:tabs>
          <w:tab w:val="left" w:pos="1674"/>
        </w:tabs>
        <w:ind w:firstLine="900"/>
      </w:pPr>
    </w:p>
    <w:p w14:paraId="50CA7E3C" w14:textId="77777777" w:rsidR="008F016E" w:rsidRPr="002273AD" w:rsidRDefault="008F016E" w:rsidP="008F016E">
      <w:pPr>
        <w:ind w:firstLine="900"/>
        <w:jc w:val="center"/>
      </w:pPr>
      <w:r w:rsidRPr="002273AD">
        <w:t>VI. LENGVATOS RINKLIAVOS MOKĖTOJAMS</w:t>
      </w:r>
    </w:p>
    <w:p w14:paraId="0359AC40" w14:textId="77777777" w:rsidR="008F016E" w:rsidRDefault="008F016E" w:rsidP="008F016E">
      <w:pPr>
        <w:ind w:firstLine="900"/>
        <w:jc w:val="center"/>
        <w:rPr>
          <w:b/>
        </w:rPr>
      </w:pPr>
    </w:p>
    <w:p w14:paraId="2231CEAC" w14:textId="77777777" w:rsidR="000D2484" w:rsidRPr="00C201A3" w:rsidRDefault="0057402B" w:rsidP="000D2484">
      <w:pPr>
        <w:autoSpaceDE w:val="0"/>
        <w:autoSpaceDN w:val="0"/>
        <w:adjustRightInd w:val="0"/>
        <w:spacing w:line="360" w:lineRule="auto"/>
        <w:ind w:firstLine="900"/>
        <w:jc w:val="both"/>
        <w:rPr>
          <w:color w:val="000000"/>
          <w:lang w:eastAsia="lt-LT"/>
        </w:rPr>
      </w:pPr>
      <w:r w:rsidRPr="00C201A3">
        <w:rPr>
          <w:color w:val="000000"/>
          <w:lang w:eastAsia="lt-LT"/>
        </w:rPr>
        <w:t>9.</w:t>
      </w:r>
      <w:r w:rsidR="000D2484" w:rsidRPr="00C201A3">
        <w:rPr>
          <w:color w:val="000000"/>
          <w:lang w:eastAsia="lt-LT"/>
        </w:rPr>
        <w:t xml:space="preserve">  Išduodant leidimą įrengti išorinę reklamą iki 5 kv. m. reklamos plotui</w:t>
      </w:r>
      <w:r w:rsidR="000B2F49" w:rsidRPr="00C201A3">
        <w:rPr>
          <w:color w:val="000000"/>
          <w:lang w:eastAsia="lt-LT"/>
        </w:rPr>
        <w:t>,</w:t>
      </w:r>
      <w:r w:rsidR="000D2484" w:rsidRPr="00C201A3">
        <w:rPr>
          <w:color w:val="000000"/>
          <w:lang w:eastAsia="lt-LT"/>
        </w:rPr>
        <w:t xml:space="preserve"> mokamas visas Ri</w:t>
      </w:r>
      <w:r w:rsidR="000B2F49" w:rsidRPr="00C201A3">
        <w:rPr>
          <w:color w:val="000000"/>
          <w:lang w:eastAsia="lt-LT"/>
        </w:rPr>
        <w:t xml:space="preserve">nkliavos dydis. </w:t>
      </w:r>
      <w:r w:rsidR="000D2484" w:rsidRPr="00C201A3">
        <w:rPr>
          <w:color w:val="000000"/>
          <w:lang w:eastAsia="lt-LT"/>
        </w:rPr>
        <w:t>Rinkliava mažinama:</w:t>
      </w:r>
    </w:p>
    <w:p w14:paraId="6BD25188" w14:textId="77777777" w:rsidR="000D2484" w:rsidRPr="00C201A3" w:rsidRDefault="0057402B" w:rsidP="000D2484">
      <w:pPr>
        <w:autoSpaceDE w:val="0"/>
        <w:autoSpaceDN w:val="0"/>
        <w:adjustRightInd w:val="0"/>
        <w:spacing w:line="360" w:lineRule="auto"/>
        <w:ind w:firstLine="900"/>
        <w:jc w:val="both"/>
        <w:rPr>
          <w:color w:val="000000"/>
          <w:lang w:eastAsia="lt-LT"/>
        </w:rPr>
      </w:pPr>
      <w:r w:rsidRPr="00C201A3">
        <w:rPr>
          <w:color w:val="000000"/>
          <w:lang w:val="en-US" w:eastAsia="lt-LT"/>
        </w:rPr>
        <w:t>9.1.</w:t>
      </w:r>
      <w:r w:rsidR="000D2484" w:rsidRPr="00C201A3">
        <w:rPr>
          <w:color w:val="000000"/>
          <w:lang w:val="en-US" w:eastAsia="lt-LT"/>
        </w:rPr>
        <w:t xml:space="preserve"> </w:t>
      </w:r>
      <w:r w:rsidR="000D2484" w:rsidRPr="00C201A3">
        <w:rPr>
          <w:color w:val="000000"/>
          <w:lang w:eastAsia="lt-LT"/>
        </w:rPr>
        <w:t>reklamos</w:t>
      </w:r>
      <w:r w:rsidR="000D2484" w:rsidRPr="00C201A3">
        <w:rPr>
          <w:color w:val="000000"/>
          <w:lang w:val="en-US" w:eastAsia="lt-LT"/>
        </w:rPr>
        <w:t xml:space="preserve"> </w:t>
      </w:r>
      <w:r w:rsidR="000D2484" w:rsidRPr="00C201A3">
        <w:rPr>
          <w:color w:val="000000"/>
          <w:lang w:eastAsia="lt-LT"/>
        </w:rPr>
        <w:t>plotui</w:t>
      </w:r>
      <w:r w:rsidR="000D2484" w:rsidRPr="00C201A3">
        <w:rPr>
          <w:color w:val="000000"/>
          <w:lang w:val="en-US" w:eastAsia="lt-LT"/>
        </w:rPr>
        <w:t xml:space="preserve"> </w:t>
      </w:r>
      <w:proofErr w:type="spellStart"/>
      <w:r w:rsidR="000D2484" w:rsidRPr="00C201A3">
        <w:rPr>
          <w:color w:val="000000"/>
          <w:lang w:val="en-US" w:eastAsia="lt-LT"/>
        </w:rPr>
        <w:t>nuo</w:t>
      </w:r>
      <w:proofErr w:type="spellEnd"/>
      <w:r w:rsidR="000D2484" w:rsidRPr="00C201A3">
        <w:rPr>
          <w:color w:val="000000"/>
          <w:lang w:eastAsia="lt-LT"/>
        </w:rPr>
        <w:t xml:space="preserve"> 5 – 10 kv. m. – mažinama 10 </w:t>
      </w:r>
      <w:r w:rsidR="000D2484" w:rsidRPr="00C201A3">
        <w:rPr>
          <w:color w:val="000000"/>
          <w:lang w:val="en-US" w:eastAsia="lt-LT"/>
        </w:rPr>
        <w:t>proc.</w:t>
      </w:r>
      <w:r w:rsidR="000D2484" w:rsidRPr="00C201A3">
        <w:rPr>
          <w:color w:val="000000"/>
          <w:lang w:eastAsia="lt-LT"/>
        </w:rPr>
        <w:t>;</w:t>
      </w:r>
    </w:p>
    <w:p w14:paraId="7E8EBF52" w14:textId="77777777" w:rsidR="000D2484" w:rsidRPr="00C201A3" w:rsidRDefault="0057402B" w:rsidP="000D2484">
      <w:pPr>
        <w:autoSpaceDE w:val="0"/>
        <w:autoSpaceDN w:val="0"/>
        <w:adjustRightInd w:val="0"/>
        <w:spacing w:line="360" w:lineRule="auto"/>
        <w:ind w:firstLine="900"/>
        <w:jc w:val="both"/>
        <w:rPr>
          <w:color w:val="000000"/>
          <w:lang w:eastAsia="lt-LT"/>
        </w:rPr>
      </w:pPr>
      <w:r w:rsidRPr="00C201A3">
        <w:rPr>
          <w:color w:val="000000"/>
          <w:lang w:val="en-US" w:eastAsia="lt-LT"/>
        </w:rPr>
        <w:t>9.</w:t>
      </w:r>
      <w:r w:rsidR="000D2484" w:rsidRPr="00C201A3">
        <w:rPr>
          <w:color w:val="000000"/>
          <w:lang w:val="en-US" w:eastAsia="lt-LT"/>
        </w:rPr>
        <w:t xml:space="preserve">2. </w:t>
      </w:r>
      <w:r w:rsidR="000D2484" w:rsidRPr="00C201A3">
        <w:rPr>
          <w:color w:val="000000"/>
          <w:lang w:eastAsia="lt-LT"/>
        </w:rPr>
        <w:t>reklamos plotui</w:t>
      </w:r>
      <w:r w:rsidR="000D2484" w:rsidRPr="00C201A3">
        <w:rPr>
          <w:color w:val="000000"/>
          <w:lang w:val="en-US" w:eastAsia="lt-LT"/>
        </w:rPr>
        <w:t xml:space="preserve">  </w:t>
      </w:r>
      <w:proofErr w:type="spellStart"/>
      <w:r w:rsidR="000D2484" w:rsidRPr="00C201A3">
        <w:rPr>
          <w:color w:val="000000"/>
          <w:lang w:val="en-US" w:eastAsia="lt-LT"/>
        </w:rPr>
        <w:t>nuo</w:t>
      </w:r>
      <w:proofErr w:type="spellEnd"/>
      <w:r w:rsidR="000D2484" w:rsidRPr="00C201A3">
        <w:rPr>
          <w:color w:val="000000"/>
          <w:lang w:eastAsia="lt-LT"/>
        </w:rPr>
        <w:t xml:space="preserve"> 10 – 15 kv. m. – mažinama 15 </w:t>
      </w:r>
      <w:r w:rsidR="000D2484" w:rsidRPr="00C201A3">
        <w:rPr>
          <w:color w:val="000000"/>
          <w:lang w:val="en-US" w:eastAsia="lt-LT"/>
        </w:rPr>
        <w:t>proc.</w:t>
      </w:r>
      <w:r w:rsidR="000D2484" w:rsidRPr="00C201A3">
        <w:rPr>
          <w:color w:val="000000"/>
          <w:lang w:eastAsia="lt-LT"/>
        </w:rPr>
        <w:t>;</w:t>
      </w:r>
    </w:p>
    <w:p w14:paraId="454EA2CD" w14:textId="77777777" w:rsidR="000D2484" w:rsidRPr="00C201A3" w:rsidRDefault="0057402B" w:rsidP="000D2484">
      <w:pPr>
        <w:autoSpaceDE w:val="0"/>
        <w:autoSpaceDN w:val="0"/>
        <w:adjustRightInd w:val="0"/>
        <w:spacing w:line="360" w:lineRule="auto"/>
        <w:ind w:firstLine="900"/>
        <w:jc w:val="both"/>
        <w:rPr>
          <w:color w:val="000000"/>
          <w:lang w:eastAsia="lt-LT"/>
        </w:rPr>
      </w:pPr>
      <w:r w:rsidRPr="00C201A3">
        <w:rPr>
          <w:color w:val="000000"/>
          <w:lang w:val="en-US" w:eastAsia="lt-LT"/>
        </w:rPr>
        <w:t>9.</w:t>
      </w:r>
      <w:r w:rsidR="000D2484" w:rsidRPr="00C201A3">
        <w:rPr>
          <w:color w:val="000000"/>
          <w:lang w:val="en-US" w:eastAsia="lt-LT"/>
        </w:rPr>
        <w:t xml:space="preserve">3. </w:t>
      </w:r>
      <w:r w:rsidR="000D2484" w:rsidRPr="00C201A3">
        <w:rPr>
          <w:color w:val="000000"/>
          <w:lang w:eastAsia="lt-LT"/>
        </w:rPr>
        <w:t xml:space="preserve">reklamos plotui nuo 15 – 20 kv. m. – mažinama 20 </w:t>
      </w:r>
      <w:r w:rsidR="000D2484" w:rsidRPr="00C201A3">
        <w:rPr>
          <w:color w:val="000000"/>
          <w:lang w:val="en-US" w:eastAsia="lt-LT"/>
        </w:rPr>
        <w:t>proc.</w:t>
      </w:r>
      <w:r w:rsidR="000D2484" w:rsidRPr="00C201A3">
        <w:rPr>
          <w:color w:val="000000"/>
          <w:lang w:eastAsia="lt-LT"/>
        </w:rPr>
        <w:t>;</w:t>
      </w:r>
    </w:p>
    <w:p w14:paraId="74C86F9B" w14:textId="77777777" w:rsidR="000D2484" w:rsidRPr="000D2484" w:rsidRDefault="0057402B" w:rsidP="000D2484">
      <w:pPr>
        <w:autoSpaceDE w:val="0"/>
        <w:autoSpaceDN w:val="0"/>
        <w:adjustRightInd w:val="0"/>
        <w:spacing w:line="360" w:lineRule="auto"/>
        <w:ind w:firstLine="900"/>
        <w:jc w:val="both"/>
        <w:rPr>
          <w:color w:val="000000"/>
          <w:lang w:eastAsia="lt-LT"/>
        </w:rPr>
      </w:pPr>
      <w:r w:rsidRPr="00C201A3">
        <w:rPr>
          <w:color w:val="000000"/>
          <w:lang w:val="en-US" w:eastAsia="lt-LT"/>
        </w:rPr>
        <w:t>9.</w:t>
      </w:r>
      <w:r w:rsidR="000D2484" w:rsidRPr="00C201A3">
        <w:rPr>
          <w:color w:val="000000"/>
          <w:lang w:val="en-US" w:eastAsia="lt-LT"/>
        </w:rPr>
        <w:t xml:space="preserve">4. </w:t>
      </w:r>
      <w:r w:rsidR="000D2484" w:rsidRPr="00C201A3">
        <w:rPr>
          <w:color w:val="000000"/>
          <w:lang w:eastAsia="lt-LT"/>
        </w:rPr>
        <w:t xml:space="preserve">reklamos plotui </w:t>
      </w:r>
      <w:proofErr w:type="spellStart"/>
      <w:r w:rsidR="000D2484" w:rsidRPr="00C201A3">
        <w:rPr>
          <w:color w:val="000000"/>
          <w:lang w:val="en-US" w:eastAsia="lt-LT"/>
        </w:rPr>
        <w:t>virš</w:t>
      </w:r>
      <w:proofErr w:type="spellEnd"/>
      <w:r w:rsidR="000D2484" w:rsidRPr="00C201A3">
        <w:rPr>
          <w:color w:val="000000"/>
          <w:lang w:val="en-US" w:eastAsia="lt-LT"/>
        </w:rPr>
        <w:t xml:space="preserve"> </w:t>
      </w:r>
      <w:r w:rsidR="000D2484" w:rsidRPr="00C201A3">
        <w:rPr>
          <w:color w:val="000000"/>
          <w:lang w:eastAsia="lt-LT"/>
        </w:rPr>
        <w:t xml:space="preserve">20 kv. m. ir daugiau – mažinama 25 </w:t>
      </w:r>
      <w:r w:rsidR="000D2484" w:rsidRPr="00C201A3">
        <w:rPr>
          <w:color w:val="000000"/>
          <w:lang w:val="en-US" w:eastAsia="lt-LT"/>
        </w:rPr>
        <w:t>proc</w:t>
      </w:r>
      <w:r w:rsidR="000D2484" w:rsidRPr="00C201A3">
        <w:rPr>
          <w:color w:val="000000"/>
          <w:lang w:eastAsia="lt-LT"/>
        </w:rPr>
        <w:t>.</w:t>
      </w:r>
    </w:p>
    <w:p w14:paraId="486E850B" w14:textId="77777777" w:rsidR="00220063" w:rsidRPr="00EE7C29" w:rsidRDefault="0057402B" w:rsidP="008F016E">
      <w:pPr>
        <w:spacing w:line="360" w:lineRule="auto"/>
        <w:ind w:firstLine="900"/>
        <w:jc w:val="both"/>
      </w:pPr>
      <w:r>
        <w:t>10</w:t>
      </w:r>
      <w:r w:rsidR="008F016E" w:rsidRPr="00EE7C29">
        <w:t>. Nuo vietinės rinkliavos už leidimo įrengti išorinę reklamą išdavimą atleidžiami:</w:t>
      </w:r>
      <w:r w:rsidR="00220063" w:rsidRPr="00EE7C29">
        <w:t xml:space="preserve"> </w:t>
      </w:r>
    </w:p>
    <w:p w14:paraId="52F2DB06" w14:textId="77777777" w:rsidR="008F016E" w:rsidRPr="00EE7C29" w:rsidRDefault="0057402B" w:rsidP="008F016E">
      <w:pPr>
        <w:spacing w:line="360" w:lineRule="auto"/>
        <w:ind w:firstLine="900"/>
        <w:jc w:val="both"/>
      </w:pPr>
      <w:r>
        <w:lastRenderedPageBreak/>
        <w:t>10</w:t>
      </w:r>
      <w:r w:rsidR="008F016E" w:rsidRPr="00EE7C29">
        <w:t>.1. Molėtų raj</w:t>
      </w:r>
      <w:r w:rsidR="000D2484">
        <w:t xml:space="preserve">ono savivaldybės </w:t>
      </w:r>
      <w:r w:rsidR="000D2484" w:rsidRPr="00C201A3">
        <w:t>valdomos</w:t>
      </w:r>
      <w:r w:rsidR="008F016E" w:rsidRPr="00EE7C29">
        <w:t xml:space="preserve"> įmonės;</w:t>
      </w:r>
    </w:p>
    <w:p w14:paraId="49C961D3" w14:textId="77777777" w:rsidR="008F016E" w:rsidRPr="00EE7C29" w:rsidRDefault="0057402B" w:rsidP="008F016E">
      <w:pPr>
        <w:spacing w:line="360" w:lineRule="auto"/>
        <w:ind w:firstLine="900"/>
        <w:jc w:val="both"/>
      </w:pPr>
      <w:r>
        <w:t>10</w:t>
      </w:r>
      <w:r w:rsidR="008F016E" w:rsidRPr="00EE7C29">
        <w:t>.2</w:t>
      </w:r>
      <w:r w:rsidR="00BF2E5F" w:rsidRPr="00EE7C29">
        <w:t xml:space="preserve"> </w:t>
      </w:r>
      <w:r w:rsidR="005066AD" w:rsidRPr="00EE7C29">
        <w:t xml:space="preserve">Įregistruotos kaimo turizmo sodybos </w:t>
      </w:r>
      <w:r w:rsidR="002917FF" w:rsidRPr="00EE7C29">
        <w:t>nemoka kintamosios rinkliavos dalies.</w:t>
      </w:r>
    </w:p>
    <w:p w14:paraId="4DBAC407" w14:textId="77777777" w:rsidR="008F016E" w:rsidRPr="00EE7C29" w:rsidRDefault="0057402B" w:rsidP="008F016E">
      <w:pPr>
        <w:spacing w:line="360" w:lineRule="auto"/>
        <w:ind w:firstLine="900"/>
        <w:jc w:val="both"/>
      </w:pPr>
      <w:r>
        <w:t>10</w:t>
      </w:r>
      <w:r w:rsidR="008F016E" w:rsidRPr="00EE7C29">
        <w:t>.3. kultūros ir sporto renginių organizatoriai, reklamuojantys renginius, kuriuos remia Savivaldybė;</w:t>
      </w:r>
    </w:p>
    <w:p w14:paraId="10FF1B5C" w14:textId="77777777" w:rsidR="008F016E" w:rsidRPr="005603C0" w:rsidRDefault="0057402B" w:rsidP="008F016E">
      <w:pPr>
        <w:spacing w:line="360" w:lineRule="auto"/>
        <w:ind w:firstLine="900"/>
        <w:jc w:val="both"/>
      </w:pPr>
      <w:r>
        <w:t>10</w:t>
      </w:r>
      <w:r w:rsidR="002917FF" w:rsidRPr="00EE7C29">
        <w:t>.4. iškabų</w:t>
      </w:r>
      <w:r w:rsidR="008F016E" w:rsidRPr="00EE7C29">
        <w:t>,</w:t>
      </w:r>
      <w:r w:rsidR="000D2484">
        <w:t xml:space="preserve"> kurių plotas ne didesnis kaip </w:t>
      </w:r>
      <w:r w:rsidR="000D2484" w:rsidRPr="00C201A3">
        <w:t>2</w:t>
      </w:r>
      <w:r w:rsidR="008F016E" w:rsidRPr="00C201A3">
        <w:t>,0 kv. m.</w:t>
      </w:r>
      <w:r w:rsidR="008F016E" w:rsidRPr="00EE7C29">
        <w:t xml:space="preserve">  prie juridinio asmens ar juridinio asmens padalinio buveinės pastato, kurioje pateikta informacija, nurodanti juridinio asmens ar jo padalinio pavadinimą, arba prie juridinio asmens ar individualia veikla besiverčiančio fizinio asmens verslo vietos pateikta informacija, nurodanti juridinio asmens ar individualia veikla besiverčiančio asmens verslo pobūdį (parduotuvė</w:t>
      </w:r>
      <w:r w:rsidR="002917FF" w:rsidRPr="00EE7C29">
        <w:t xml:space="preserve">, viešbutis, kirpykla ir pan.), savininkai. </w:t>
      </w:r>
      <w:r w:rsidR="008F016E" w:rsidRPr="00EE7C29">
        <w:t xml:space="preserve">Iškaboje </w:t>
      </w:r>
      <w:r w:rsidR="008F016E" w:rsidRPr="005603C0">
        <w:t>gali būt</w:t>
      </w:r>
      <w:r w:rsidR="008F016E">
        <w:t>i nurodytas prekių ar paslaugų t</w:t>
      </w:r>
      <w:r w:rsidR="008F016E" w:rsidRPr="005603C0">
        <w:t xml:space="preserve">inklas, vėliava, emblema, individualia veikla besiverčiančio asmens vardas, pavardė, individualios veiklos vykdymo registracijos pažymos arba įsigyto verslo liudijimo numeris ar kita papildoma informacija (darbo laikas ir pan.).  </w:t>
      </w:r>
    </w:p>
    <w:p w14:paraId="25C95198" w14:textId="77777777" w:rsidR="000D2484" w:rsidRDefault="0057402B" w:rsidP="008F016E">
      <w:pPr>
        <w:spacing w:line="360" w:lineRule="auto"/>
        <w:ind w:firstLine="900"/>
        <w:jc w:val="both"/>
        <w:rPr>
          <w:rStyle w:val="FontStyle12"/>
          <w:sz w:val="24"/>
          <w:szCs w:val="24"/>
          <w:lang w:eastAsia="lt-LT"/>
        </w:rPr>
      </w:pPr>
      <w:r w:rsidRPr="00C201A3">
        <w:t>11</w:t>
      </w:r>
      <w:r w:rsidR="008F016E" w:rsidRPr="00C201A3">
        <w:t xml:space="preserve">. Vietinės rinkliavos dydis </w:t>
      </w:r>
      <w:r w:rsidR="000D2484" w:rsidRPr="00C201A3">
        <w:t xml:space="preserve">mažinamas </w:t>
      </w:r>
      <w:r w:rsidR="008F016E" w:rsidRPr="00C201A3">
        <w:t xml:space="preserve">paramos </w:t>
      </w:r>
      <w:r w:rsidR="000B2F49" w:rsidRPr="00C201A3">
        <w:t xml:space="preserve">teikėjams tuo dydžiu, kokios apimties paramą jie suteikė rajono teritorijoje įregistruotiems paramos gavėjams, pateikus tai patvirtinančius </w:t>
      </w:r>
      <w:r w:rsidR="004C6D28" w:rsidRPr="00C201A3">
        <w:t>paramos teikėjo ir jos gavėjo dokumentus</w:t>
      </w:r>
      <w:r w:rsidR="000B2F49" w:rsidRPr="00C201A3">
        <w:t>.</w:t>
      </w:r>
      <w:r w:rsidR="000D2484" w:rsidRPr="00C201A3">
        <w:t xml:space="preserve">  Rinkliavos mokėtojai nemoka vietinės rinkliavos</w:t>
      </w:r>
      <w:r w:rsidR="000B2F49" w:rsidRPr="00C201A3">
        <w:t xml:space="preserve">, jeigu paramos </w:t>
      </w:r>
      <w:r w:rsidR="008F016E" w:rsidRPr="00C201A3">
        <w:t>(pateikus patvirtinančius dokumentus)</w:t>
      </w:r>
      <w:r w:rsidR="008F016E" w:rsidRPr="00C201A3">
        <w:rPr>
          <w:rStyle w:val="FontStyle12"/>
          <w:sz w:val="24"/>
          <w:szCs w:val="24"/>
          <w:lang w:eastAsia="lt-LT"/>
        </w:rPr>
        <w:t xml:space="preserve"> </w:t>
      </w:r>
      <w:r w:rsidR="008F016E" w:rsidRPr="00C201A3">
        <w:t>dydis</w:t>
      </w:r>
      <w:r w:rsidR="008F016E" w:rsidRPr="00C201A3">
        <w:rPr>
          <w:rStyle w:val="FontStyle12"/>
          <w:sz w:val="24"/>
          <w:szCs w:val="24"/>
          <w:lang w:eastAsia="lt-LT"/>
        </w:rPr>
        <w:t xml:space="preserve"> viršija rinkliavos dydį.</w:t>
      </w:r>
      <w:r w:rsidR="008F016E">
        <w:rPr>
          <w:rStyle w:val="FontStyle12"/>
          <w:sz w:val="24"/>
          <w:szCs w:val="24"/>
          <w:lang w:eastAsia="lt-LT"/>
        </w:rPr>
        <w:t xml:space="preserve"> </w:t>
      </w:r>
    </w:p>
    <w:p w14:paraId="374BFE66" w14:textId="77777777" w:rsidR="008F016E" w:rsidRDefault="0057402B" w:rsidP="008F016E">
      <w:pPr>
        <w:spacing w:line="360" w:lineRule="auto"/>
        <w:ind w:firstLine="900"/>
        <w:jc w:val="both"/>
        <w:rPr>
          <w:rStyle w:val="FontStyle12"/>
          <w:sz w:val="24"/>
          <w:szCs w:val="24"/>
          <w:lang w:eastAsia="lt-LT"/>
        </w:rPr>
      </w:pPr>
      <w:r>
        <w:rPr>
          <w:rStyle w:val="FontStyle12"/>
          <w:sz w:val="24"/>
          <w:szCs w:val="24"/>
          <w:lang w:eastAsia="lt-LT"/>
        </w:rPr>
        <w:t>12</w:t>
      </w:r>
      <w:r w:rsidR="008F016E" w:rsidRPr="003F3E4F">
        <w:rPr>
          <w:rStyle w:val="FontStyle12"/>
          <w:sz w:val="24"/>
          <w:szCs w:val="24"/>
          <w:lang w:eastAsia="lt-LT"/>
        </w:rPr>
        <w:t>. Už laikotarpį, kai vietoje išorinės vaizdinės reklamos eksponuojama socialinė,  aplinkosauginė, reklamuojanti Molėtų rajoną Savivaldybės eksponuojama reklama</w:t>
      </w:r>
      <w:r w:rsidR="008F016E">
        <w:rPr>
          <w:rStyle w:val="FontStyle12"/>
          <w:sz w:val="24"/>
          <w:szCs w:val="24"/>
          <w:lang w:eastAsia="lt-LT"/>
        </w:rPr>
        <w:t>, vietinė rinkliava nemokama.</w:t>
      </w:r>
    </w:p>
    <w:p w14:paraId="796B6226" w14:textId="77777777" w:rsidR="000D2484" w:rsidRPr="00984185" w:rsidRDefault="0057402B" w:rsidP="008F016E">
      <w:pPr>
        <w:spacing w:line="360" w:lineRule="auto"/>
        <w:ind w:firstLine="900"/>
        <w:jc w:val="both"/>
        <w:rPr>
          <w:rStyle w:val="FontStyle12"/>
          <w:sz w:val="24"/>
          <w:szCs w:val="24"/>
          <w:lang w:eastAsia="lt-LT"/>
        </w:rPr>
      </w:pPr>
      <w:r w:rsidRPr="00984185">
        <w:rPr>
          <w:rStyle w:val="FontStyle12"/>
          <w:sz w:val="24"/>
          <w:szCs w:val="24"/>
          <w:lang w:eastAsia="lt-LT"/>
        </w:rPr>
        <w:t>13</w:t>
      </w:r>
      <w:r w:rsidR="000D2484" w:rsidRPr="00984185">
        <w:rPr>
          <w:rStyle w:val="FontStyle12"/>
          <w:sz w:val="24"/>
          <w:szCs w:val="24"/>
          <w:lang w:eastAsia="lt-LT"/>
        </w:rPr>
        <w:t>. Reklamos įrenginiui, kuriam reikalingas statybos leidimas, lengvatos netaikomos.</w:t>
      </w:r>
    </w:p>
    <w:p w14:paraId="27A13681" w14:textId="77777777" w:rsidR="000D2484" w:rsidRPr="007459B2" w:rsidRDefault="000D2484" w:rsidP="008F016E">
      <w:pPr>
        <w:spacing w:line="360" w:lineRule="auto"/>
        <w:ind w:firstLine="900"/>
        <w:jc w:val="both"/>
        <w:rPr>
          <w:rStyle w:val="FontStyle12"/>
          <w:sz w:val="24"/>
          <w:szCs w:val="24"/>
          <w:lang w:eastAsia="lt-LT"/>
        </w:rPr>
      </w:pPr>
    </w:p>
    <w:p w14:paraId="6EB4BF83" w14:textId="77777777" w:rsidR="008F016E" w:rsidRPr="002273AD" w:rsidRDefault="000D2484" w:rsidP="008F016E">
      <w:pPr>
        <w:tabs>
          <w:tab w:val="left" w:pos="1674"/>
        </w:tabs>
        <w:ind w:firstLine="900"/>
        <w:jc w:val="center"/>
      </w:pPr>
      <w:r>
        <w:t xml:space="preserve">VII. RINKLIAVOS </w:t>
      </w:r>
      <w:r w:rsidRPr="00C201A3">
        <w:t>MOKĖJIMO</w:t>
      </w:r>
      <w:r w:rsidR="008F016E" w:rsidRPr="002273AD">
        <w:t xml:space="preserve"> TVARKA</w:t>
      </w:r>
    </w:p>
    <w:p w14:paraId="2723FDD3" w14:textId="77777777" w:rsidR="008F016E" w:rsidRPr="009B52C9" w:rsidRDefault="008F016E" w:rsidP="008F016E">
      <w:pPr>
        <w:tabs>
          <w:tab w:val="left" w:pos="1674"/>
        </w:tabs>
        <w:ind w:firstLine="900"/>
        <w:rPr>
          <w:b/>
        </w:rPr>
      </w:pPr>
    </w:p>
    <w:p w14:paraId="2ACD5D99" w14:textId="1C6651EC" w:rsidR="008F016E" w:rsidRPr="003F3E4F" w:rsidRDefault="008F016E" w:rsidP="008F016E">
      <w:pPr>
        <w:tabs>
          <w:tab w:val="left" w:pos="900"/>
        </w:tabs>
        <w:spacing w:line="360" w:lineRule="auto"/>
        <w:jc w:val="both"/>
      </w:pPr>
      <w:r>
        <w:tab/>
      </w:r>
      <w:r w:rsidR="0057402B">
        <w:t>1</w:t>
      </w:r>
      <w:r w:rsidR="00984185">
        <w:t>4</w:t>
      </w:r>
      <w:r w:rsidRPr="003F3E4F">
        <w:t>.</w:t>
      </w:r>
      <w:r w:rsidR="00CA1E67">
        <w:t xml:space="preserve"> </w:t>
      </w:r>
      <w:r w:rsidR="00CA1E67" w:rsidRPr="00C201A3">
        <w:t xml:space="preserve">Rinkliava </w:t>
      </w:r>
      <w:r w:rsidRPr="00C201A3">
        <w:t xml:space="preserve">sumokama į </w:t>
      </w:r>
      <w:r w:rsidR="00CA1E67" w:rsidRPr="00C201A3">
        <w:t>Molėtų rajono savivaldybės administracijos (įmonės kodas 188712799) surenkamąją  sąskaitą LT684010045500080063 (įmokos kodas 535).</w:t>
      </w:r>
    </w:p>
    <w:p w14:paraId="238C772C" w14:textId="05539D6A" w:rsidR="008F016E" w:rsidRDefault="008F016E" w:rsidP="008F016E">
      <w:pPr>
        <w:tabs>
          <w:tab w:val="left" w:pos="900"/>
        </w:tabs>
        <w:spacing w:line="360" w:lineRule="auto"/>
        <w:jc w:val="both"/>
      </w:pPr>
      <w:r w:rsidRPr="00C8352F">
        <w:tab/>
      </w:r>
      <w:r w:rsidR="0057402B" w:rsidRPr="00A01EBE">
        <w:rPr>
          <w:strike/>
        </w:rPr>
        <w:t>1</w:t>
      </w:r>
      <w:r w:rsidR="00984185" w:rsidRPr="00A01EBE">
        <w:rPr>
          <w:strike/>
        </w:rPr>
        <w:t>5</w:t>
      </w:r>
      <w:r w:rsidRPr="00A01EBE">
        <w:rPr>
          <w:strike/>
        </w:rPr>
        <w:t>.</w:t>
      </w:r>
      <w:r w:rsidR="00CA1E67" w:rsidRPr="00A01EBE">
        <w:rPr>
          <w:strike/>
        </w:rPr>
        <w:t xml:space="preserve"> Vietinės</w:t>
      </w:r>
      <w:r w:rsidR="00CA1E67" w:rsidRPr="007F019C">
        <w:rPr>
          <w:strike/>
        </w:rPr>
        <w:t xml:space="preserve"> rinkliavos mokėtojui pateikus mokėjimo dokumentą (su banko žymomis) ar jo kopiją, patvirtintą</w:t>
      </w:r>
      <w:r w:rsidRPr="007F019C">
        <w:rPr>
          <w:strike/>
        </w:rPr>
        <w:t xml:space="preserve"> įm</w:t>
      </w:r>
      <w:r w:rsidR="00CA1E67" w:rsidRPr="007F019C">
        <w:rPr>
          <w:strike/>
        </w:rPr>
        <w:t>o</w:t>
      </w:r>
      <w:r w:rsidR="00C8352F" w:rsidRPr="007F019C">
        <w:rPr>
          <w:strike/>
        </w:rPr>
        <w:t xml:space="preserve">nės antspaudu ir vadovo parašu arba fizinio asmens parašu, </w:t>
      </w:r>
      <w:r w:rsidR="007054F3" w:rsidRPr="007F019C">
        <w:rPr>
          <w:strike/>
        </w:rPr>
        <w:t>išduodamas savivaldybės administracijos direktoriaus įsakymu patvirtintos formos leidimas. Leidimas išduodamas laikotarpiui, už kurį sumokėta vietinė rinkliava.</w:t>
      </w:r>
    </w:p>
    <w:p w14:paraId="7723EED8" w14:textId="14ED458A" w:rsidR="007F019C" w:rsidRPr="007F019C" w:rsidRDefault="00124CA6" w:rsidP="007F019C">
      <w:pPr>
        <w:tabs>
          <w:tab w:val="left" w:pos="900"/>
        </w:tabs>
        <w:spacing w:line="360" w:lineRule="auto"/>
        <w:jc w:val="both"/>
        <w:rPr>
          <w:b/>
          <w:bCs/>
          <w:color w:val="222222"/>
        </w:rPr>
      </w:pPr>
      <w:r w:rsidRPr="00124CA6">
        <w:rPr>
          <w:rFonts w:eastAsiaTheme="minorHAnsi"/>
          <w:b/>
          <w:bCs/>
          <w:lang w:eastAsia="lt-LT"/>
        </w:rPr>
        <w:t xml:space="preserve">           „15. Vietinės </w:t>
      </w:r>
      <w:r w:rsidR="00D94D8D">
        <w:rPr>
          <w:rFonts w:eastAsiaTheme="minorHAnsi"/>
          <w:b/>
          <w:bCs/>
          <w:lang w:eastAsia="lt-LT"/>
        </w:rPr>
        <w:t>r</w:t>
      </w:r>
      <w:r w:rsidRPr="00124CA6">
        <w:rPr>
          <w:rFonts w:eastAsiaTheme="minorHAnsi"/>
          <w:b/>
          <w:bCs/>
          <w:lang w:eastAsia="lt-LT"/>
        </w:rPr>
        <w:t xml:space="preserve">inkliavos mokėtojai, po sprendimo priėmimo išduoti leidimą įrengti išorinę reklamą, sumoka apskaičiuoto dydžio vietinę </w:t>
      </w:r>
      <w:r w:rsidR="00D94D8D">
        <w:rPr>
          <w:rFonts w:eastAsiaTheme="minorHAnsi"/>
          <w:b/>
          <w:bCs/>
          <w:lang w:eastAsia="lt-LT"/>
        </w:rPr>
        <w:t>R</w:t>
      </w:r>
      <w:r w:rsidRPr="00124CA6">
        <w:rPr>
          <w:rFonts w:eastAsiaTheme="minorHAnsi"/>
          <w:b/>
          <w:bCs/>
          <w:lang w:eastAsia="lt-LT"/>
        </w:rPr>
        <w:t>inkliavą</w:t>
      </w:r>
      <w:r w:rsidR="00197D51">
        <w:rPr>
          <w:rFonts w:eastAsiaTheme="minorHAnsi"/>
          <w:b/>
          <w:bCs/>
          <w:lang w:eastAsia="lt-LT"/>
        </w:rPr>
        <w:t xml:space="preserve"> </w:t>
      </w:r>
      <w:r w:rsidRPr="00124CA6">
        <w:rPr>
          <w:rFonts w:eastAsiaTheme="minorHAnsi"/>
          <w:b/>
          <w:bCs/>
          <w:lang w:eastAsia="lt-LT"/>
        </w:rPr>
        <w:t xml:space="preserve">ne mažiau kaip už vienerius metus. Likusi vietinės </w:t>
      </w:r>
      <w:r w:rsidR="00D94D8D">
        <w:rPr>
          <w:rFonts w:eastAsiaTheme="minorHAnsi"/>
          <w:b/>
          <w:bCs/>
          <w:lang w:eastAsia="lt-LT"/>
        </w:rPr>
        <w:t>R</w:t>
      </w:r>
      <w:r w:rsidRPr="00124CA6">
        <w:rPr>
          <w:rFonts w:eastAsiaTheme="minorHAnsi"/>
          <w:b/>
          <w:bCs/>
          <w:lang w:eastAsia="lt-LT"/>
        </w:rPr>
        <w:t xml:space="preserve">inkliavos dalis gali būti mokama už kiekvienus ateinančius metus, bet ne vėliau kaip iki </w:t>
      </w:r>
      <w:r w:rsidR="00D94D8D">
        <w:rPr>
          <w:rFonts w:eastAsiaTheme="minorHAnsi"/>
          <w:b/>
          <w:bCs/>
          <w:lang w:eastAsia="lt-LT"/>
        </w:rPr>
        <w:t>einamojo neapmokėto</w:t>
      </w:r>
      <w:r w:rsidRPr="00124CA6">
        <w:rPr>
          <w:rFonts w:eastAsiaTheme="minorHAnsi"/>
          <w:b/>
          <w:bCs/>
          <w:lang w:eastAsia="lt-LT"/>
        </w:rPr>
        <w:t xml:space="preserve"> mėnesio 20 dienos. Jei išduodamas leidimas įrengti trumpalaikę (iki 1 mėnesio) išorinę reklamą, apskaičiuota vietinė </w:t>
      </w:r>
      <w:r w:rsidR="00D94D8D">
        <w:rPr>
          <w:rFonts w:eastAsiaTheme="minorHAnsi"/>
          <w:b/>
          <w:bCs/>
          <w:lang w:eastAsia="lt-LT"/>
        </w:rPr>
        <w:t>R</w:t>
      </w:r>
      <w:r w:rsidRPr="00124CA6">
        <w:rPr>
          <w:rFonts w:eastAsiaTheme="minorHAnsi"/>
          <w:b/>
          <w:bCs/>
          <w:lang w:eastAsia="lt-LT"/>
        </w:rPr>
        <w:t xml:space="preserve">inkliava sumokama visa vienu kartu. Vietinės </w:t>
      </w:r>
      <w:r w:rsidR="00D94D8D">
        <w:rPr>
          <w:rFonts w:eastAsiaTheme="minorHAnsi"/>
          <w:b/>
          <w:bCs/>
          <w:lang w:eastAsia="lt-LT"/>
        </w:rPr>
        <w:t>R</w:t>
      </w:r>
      <w:r w:rsidRPr="00124CA6">
        <w:rPr>
          <w:rFonts w:eastAsiaTheme="minorHAnsi"/>
          <w:b/>
          <w:bCs/>
          <w:lang w:eastAsia="lt-LT"/>
        </w:rPr>
        <w:t>inkliavos sumokėjimą patvirtina mok</w:t>
      </w:r>
      <w:r w:rsidR="00D94D8D">
        <w:rPr>
          <w:rFonts w:eastAsiaTheme="minorHAnsi"/>
          <w:b/>
          <w:bCs/>
          <w:lang w:eastAsia="lt-LT"/>
        </w:rPr>
        <w:t>ėjimo</w:t>
      </w:r>
      <w:r w:rsidRPr="00124CA6">
        <w:rPr>
          <w:rFonts w:eastAsiaTheme="minorHAnsi"/>
          <w:b/>
          <w:bCs/>
          <w:lang w:eastAsia="lt-LT"/>
        </w:rPr>
        <w:t xml:space="preserve"> pavedimas su banko žyma </w:t>
      </w:r>
      <w:r w:rsidRPr="00124CA6">
        <w:rPr>
          <w:rFonts w:eastAsiaTheme="minorHAnsi"/>
          <w:b/>
          <w:bCs/>
          <w:lang w:eastAsia="lt-LT"/>
        </w:rPr>
        <w:lastRenderedPageBreak/>
        <w:t xml:space="preserve">arba mokėjimo kvitas.  Leidimas įrengti išorinę reklamą išduodamas pateikus </w:t>
      </w:r>
      <w:r w:rsidR="00D94D8D">
        <w:rPr>
          <w:rFonts w:eastAsiaTheme="minorHAnsi"/>
          <w:b/>
          <w:bCs/>
          <w:lang w:eastAsia="lt-LT"/>
        </w:rPr>
        <w:t>R</w:t>
      </w:r>
      <w:r w:rsidRPr="00124CA6">
        <w:rPr>
          <w:rFonts w:eastAsiaTheme="minorHAnsi"/>
          <w:b/>
          <w:bCs/>
          <w:lang w:eastAsia="lt-LT"/>
        </w:rPr>
        <w:t>inkliavos sumokėjimą patvirtinantį dokumentą.“</w:t>
      </w:r>
    </w:p>
    <w:p w14:paraId="5EC49C7D" w14:textId="77777777" w:rsidR="008F016E" w:rsidRPr="009B52C9" w:rsidRDefault="008F016E" w:rsidP="008F016E">
      <w:pPr>
        <w:tabs>
          <w:tab w:val="left" w:pos="1674"/>
        </w:tabs>
        <w:ind w:firstLine="900"/>
      </w:pPr>
    </w:p>
    <w:p w14:paraId="37B44885" w14:textId="77777777" w:rsidR="008F016E" w:rsidRPr="002273AD" w:rsidRDefault="008F016E" w:rsidP="008F016E">
      <w:pPr>
        <w:tabs>
          <w:tab w:val="left" w:pos="1674"/>
        </w:tabs>
        <w:ind w:firstLine="900"/>
        <w:jc w:val="center"/>
      </w:pPr>
      <w:r w:rsidRPr="002273AD">
        <w:t>VIII. RINKLIAVOS GRĄŽINIMAS</w:t>
      </w:r>
    </w:p>
    <w:p w14:paraId="1A4ED961" w14:textId="77777777" w:rsidR="008F016E" w:rsidRPr="009B52C9" w:rsidRDefault="008F016E" w:rsidP="008F016E">
      <w:pPr>
        <w:tabs>
          <w:tab w:val="left" w:pos="1674"/>
        </w:tabs>
        <w:ind w:firstLine="900"/>
        <w:rPr>
          <w:b/>
        </w:rPr>
      </w:pPr>
      <w:r w:rsidRPr="009B52C9">
        <w:rPr>
          <w:b/>
        </w:rPr>
        <w:t xml:space="preserve"> </w:t>
      </w:r>
    </w:p>
    <w:p w14:paraId="5DF62784" w14:textId="2FABFEC7" w:rsidR="008F016E" w:rsidRPr="003F3E4F" w:rsidRDefault="008F016E" w:rsidP="008F016E">
      <w:pPr>
        <w:tabs>
          <w:tab w:val="left" w:pos="900"/>
        </w:tabs>
        <w:spacing w:line="360" w:lineRule="auto"/>
        <w:jc w:val="both"/>
      </w:pPr>
      <w:r>
        <w:tab/>
      </w:r>
      <w:r w:rsidR="0057402B">
        <w:t>1</w:t>
      </w:r>
      <w:r w:rsidR="00984185">
        <w:t>6</w:t>
      </w:r>
      <w:r w:rsidRPr="003F3E4F">
        <w:t>. Sumokėta Rinkliava arba jos dalis grąžinama:</w:t>
      </w:r>
    </w:p>
    <w:p w14:paraId="4756E585" w14:textId="354406B8" w:rsidR="008F016E" w:rsidRPr="003F3E4F" w:rsidRDefault="0057402B" w:rsidP="008F016E">
      <w:pPr>
        <w:tabs>
          <w:tab w:val="left" w:pos="900"/>
        </w:tabs>
        <w:spacing w:line="360" w:lineRule="auto"/>
        <w:jc w:val="both"/>
      </w:pPr>
      <w:r>
        <w:tab/>
        <w:t>1</w:t>
      </w:r>
      <w:r w:rsidR="00984185">
        <w:t>6</w:t>
      </w:r>
      <w:r w:rsidR="008F016E" w:rsidRPr="003F3E4F">
        <w:t>.1. kai sumokėta daugiau negu Molėtų rajono savivaldybės tarybos nustatytas rinkliavos dydis;</w:t>
      </w:r>
    </w:p>
    <w:p w14:paraId="6BAFEEBD" w14:textId="49C63F64" w:rsidR="008F016E" w:rsidRPr="003F3E4F" w:rsidRDefault="0057402B" w:rsidP="008F016E">
      <w:pPr>
        <w:tabs>
          <w:tab w:val="left" w:pos="900"/>
        </w:tabs>
        <w:spacing w:line="360" w:lineRule="auto"/>
        <w:jc w:val="both"/>
      </w:pPr>
      <w:r>
        <w:tab/>
        <w:t>1</w:t>
      </w:r>
      <w:r w:rsidR="008A210A">
        <w:t>6</w:t>
      </w:r>
      <w:r w:rsidR="008F016E" w:rsidRPr="003F3E4F">
        <w:t>.2. jeigu sumokėjus rinkliavą</w:t>
      </w:r>
      <w:r w:rsidR="00485ECE">
        <w:t>,</w:t>
      </w:r>
      <w:r w:rsidR="008F016E" w:rsidRPr="003F3E4F">
        <w:t xml:space="preserve"> nebuvo išduotas leidimas įrengti išorinę reklamą.</w:t>
      </w:r>
    </w:p>
    <w:p w14:paraId="5766B72E" w14:textId="391BAE0B" w:rsidR="008F016E" w:rsidRPr="003F3E4F" w:rsidRDefault="0057402B" w:rsidP="008F016E">
      <w:pPr>
        <w:tabs>
          <w:tab w:val="left" w:pos="900"/>
        </w:tabs>
        <w:spacing w:line="360" w:lineRule="auto"/>
        <w:jc w:val="both"/>
      </w:pPr>
      <w:r>
        <w:tab/>
        <w:t>1</w:t>
      </w:r>
      <w:r w:rsidR="00984185">
        <w:t>7</w:t>
      </w:r>
      <w:r w:rsidR="008F016E" w:rsidRPr="003F3E4F">
        <w:t>. Rinkliava arba jos dalis šių Nuostatų</w:t>
      </w:r>
      <w:r w:rsidR="008F016E">
        <w:rPr>
          <w:b/>
        </w:rPr>
        <w:t xml:space="preserve"> </w:t>
      </w:r>
      <w:r>
        <w:t>1</w:t>
      </w:r>
      <w:r w:rsidR="00984185">
        <w:t>6</w:t>
      </w:r>
      <w:r w:rsidR="008F016E" w:rsidRPr="003F3E4F">
        <w:t xml:space="preserve"> punkte nurodytais atvejais grąžinama, jeigu prašymas dėl jos grąžinimo Molėtų savivaldybės administracijai pateikiamas per vienerius kalendorinius metus po Rinkliavos sumokėjimo.</w:t>
      </w:r>
    </w:p>
    <w:p w14:paraId="1A8E368E" w14:textId="67785864" w:rsidR="008F016E" w:rsidRDefault="0057402B" w:rsidP="0057402B">
      <w:pPr>
        <w:tabs>
          <w:tab w:val="left" w:pos="900"/>
        </w:tabs>
        <w:spacing w:line="360" w:lineRule="auto"/>
        <w:jc w:val="both"/>
      </w:pPr>
      <w:r>
        <w:tab/>
        <w:t>1</w:t>
      </w:r>
      <w:r w:rsidR="00984185">
        <w:t>8</w:t>
      </w:r>
      <w:r w:rsidR="008F016E" w:rsidRPr="003F3E4F">
        <w:t>. Rinklia</w:t>
      </w:r>
      <w:r w:rsidR="00485ECE">
        <w:t xml:space="preserve">vą jos mokėtojui grąžina </w:t>
      </w:r>
      <w:r w:rsidR="008F016E" w:rsidRPr="003F3E4F">
        <w:t xml:space="preserve"> Molėtų rajono sa</w:t>
      </w:r>
      <w:r w:rsidR="00485ECE">
        <w:t>vivaldybės administracija</w:t>
      </w:r>
      <w:r w:rsidR="008F016E" w:rsidRPr="003F3E4F">
        <w:t>.</w:t>
      </w:r>
    </w:p>
    <w:p w14:paraId="5CCFAD11" w14:textId="77777777" w:rsidR="008F016E" w:rsidRPr="003F3E4F" w:rsidRDefault="008F016E" w:rsidP="008F016E">
      <w:pPr>
        <w:tabs>
          <w:tab w:val="left" w:pos="900"/>
        </w:tabs>
      </w:pPr>
    </w:p>
    <w:p w14:paraId="262F49F5" w14:textId="77777777" w:rsidR="008F016E" w:rsidRPr="003F3E4F" w:rsidRDefault="008F016E" w:rsidP="008F016E">
      <w:pPr>
        <w:tabs>
          <w:tab w:val="left" w:pos="900"/>
        </w:tabs>
        <w:ind w:firstLine="900"/>
        <w:jc w:val="center"/>
        <w:rPr>
          <w:bCs/>
        </w:rPr>
      </w:pPr>
      <w:r w:rsidRPr="003F3E4F">
        <w:rPr>
          <w:bCs/>
        </w:rPr>
        <w:t>IX. VIETINĖS RINKLIAVOS IŠIEŠKOJIMAS</w:t>
      </w:r>
    </w:p>
    <w:p w14:paraId="7F34FB3D" w14:textId="77777777" w:rsidR="008F016E" w:rsidRPr="003F3E4F" w:rsidRDefault="008F016E" w:rsidP="008F016E">
      <w:pPr>
        <w:tabs>
          <w:tab w:val="left" w:pos="900"/>
        </w:tabs>
        <w:ind w:firstLine="900"/>
        <w:jc w:val="center"/>
        <w:rPr>
          <w:b/>
          <w:bCs/>
        </w:rPr>
      </w:pPr>
    </w:p>
    <w:p w14:paraId="2E975F0D" w14:textId="0ACC691E" w:rsidR="008F016E" w:rsidRPr="001E4388" w:rsidRDefault="008F016E" w:rsidP="008F016E">
      <w:pPr>
        <w:tabs>
          <w:tab w:val="left" w:pos="900"/>
        </w:tabs>
        <w:spacing w:line="360" w:lineRule="auto"/>
        <w:jc w:val="both"/>
      </w:pPr>
      <w:r w:rsidRPr="003F3E4F">
        <w:tab/>
      </w:r>
      <w:r w:rsidR="0057402B">
        <w:t>1</w:t>
      </w:r>
      <w:r w:rsidR="00984185">
        <w:t>9</w:t>
      </w:r>
      <w:r w:rsidRPr="003F3E4F">
        <w:t xml:space="preserve">. </w:t>
      </w:r>
      <w:r w:rsidR="000D2484">
        <w:t>Jeigu išorinė reklama buvo įrengta be leidimo, n</w:t>
      </w:r>
      <w:r w:rsidRPr="003F3E4F">
        <w:t>esumokėt</w:t>
      </w:r>
      <w:r>
        <w:t>a</w:t>
      </w:r>
      <w:r w:rsidRPr="009B52C9">
        <w:t xml:space="preserve"> vietin</w:t>
      </w:r>
      <w:r>
        <w:t>ė</w:t>
      </w:r>
      <w:r w:rsidRPr="009B52C9">
        <w:t xml:space="preserve"> rinkliav</w:t>
      </w:r>
      <w:r>
        <w:t>a</w:t>
      </w:r>
      <w:r w:rsidRPr="009B52C9">
        <w:t xml:space="preserve"> iš rinkliavos mokėtojų išieškoma  Lietuvos Respublikos įstatymų nustatyta tvarka, įskaitant neteisminį</w:t>
      </w:r>
      <w:r>
        <w:t xml:space="preserve"> ir teisminį skolų išieškojimą. </w:t>
      </w:r>
      <w:r w:rsidRPr="001E4388">
        <w:t>Jeigu asmuo nesumoka vietinės rinkliav</w:t>
      </w:r>
      <w:r w:rsidR="0057402B">
        <w:t>os iki šių Nuostatų 1</w:t>
      </w:r>
      <w:r w:rsidR="00984185">
        <w:t>4</w:t>
      </w:r>
      <w:r w:rsidRPr="001E4388">
        <w:t xml:space="preserve"> punkte nurodyto leidimo išdavimo momento, Molėtų rajono savivaldybės administra</w:t>
      </w:r>
      <w:r w:rsidR="000D2484">
        <w:t>cija neišduoda reklamos leidimo.</w:t>
      </w:r>
    </w:p>
    <w:p w14:paraId="0026545C" w14:textId="77777777" w:rsidR="008F016E" w:rsidRDefault="008F016E" w:rsidP="008F016E">
      <w:pPr>
        <w:tabs>
          <w:tab w:val="left" w:pos="900"/>
        </w:tabs>
        <w:rPr>
          <w:bCs/>
        </w:rPr>
      </w:pPr>
    </w:p>
    <w:p w14:paraId="597F10B5" w14:textId="77777777" w:rsidR="008F016E" w:rsidRPr="002273AD" w:rsidRDefault="008F016E" w:rsidP="008F016E">
      <w:pPr>
        <w:tabs>
          <w:tab w:val="left" w:pos="900"/>
        </w:tabs>
        <w:ind w:firstLine="900"/>
        <w:jc w:val="center"/>
        <w:rPr>
          <w:bCs/>
        </w:rPr>
      </w:pPr>
      <w:r w:rsidRPr="002273AD">
        <w:rPr>
          <w:bCs/>
        </w:rPr>
        <w:t>X. VIETINĖS RINKLIAVOS APSKAITA</w:t>
      </w:r>
    </w:p>
    <w:p w14:paraId="7AB0CDF0" w14:textId="77777777" w:rsidR="008F016E" w:rsidRPr="009B52C9" w:rsidRDefault="008F016E" w:rsidP="008F016E">
      <w:pPr>
        <w:tabs>
          <w:tab w:val="left" w:pos="900"/>
        </w:tabs>
        <w:ind w:firstLine="900"/>
        <w:jc w:val="center"/>
        <w:rPr>
          <w:b/>
          <w:bCs/>
        </w:rPr>
      </w:pPr>
    </w:p>
    <w:p w14:paraId="6BD964C6" w14:textId="4C288D58" w:rsidR="008F016E" w:rsidRPr="003F3E4F" w:rsidRDefault="0057402B" w:rsidP="008F016E">
      <w:pPr>
        <w:tabs>
          <w:tab w:val="left" w:pos="900"/>
        </w:tabs>
        <w:spacing w:line="360" w:lineRule="auto"/>
        <w:jc w:val="both"/>
      </w:pPr>
      <w:r>
        <w:tab/>
      </w:r>
      <w:r w:rsidR="00984185">
        <w:t>20</w:t>
      </w:r>
      <w:r w:rsidR="008F016E" w:rsidRPr="003F3E4F">
        <w:t>. Vietinės rinkliavos apskaitą tvarko Molėtų rajono savivaldybės administracija Lietuvos Respublikos teisės aktų nustatyta tvarka.</w:t>
      </w:r>
    </w:p>
    <w:p w14:paraId="0DFBF20D" w14:textId="77777777" w:rsidR="008F016E" w:rsidRPr="003F3E4F" w:rsidRDefault="008F016E" w:rsidP="008F016E">
      <w:pPr>
        <w:tabs>
          <w:tab w:val="left" w:pos="900"/>
        </w:tabs>
        <w:ind w:firstLine="900"/>
        <w:jc w:val="both"/>
      </w:pPr>
    </w:p>
    <w:p w14:paraId="1581826A" w14:textId="77777777" w:rsidR="008F016E" w:rsidRPr="003F3E4F" w:rsidRDefault="008F016E" w:rsidP="008F016E">
      <w:pPr>
        <w:tabs>
          <w:tab w:val="left" w:pos="900"/>
        </w:tabs>
        <w:ind w:firstLine="900"/>
        <w:jc w:val="center"/>
      </w:pPr>
      <w:r w:rsidRPr="003F3E4F">
        <w:t>XI. RINKLIAVOS RINKIMO KONTROLĖ</w:t>
      </w:r>
    </w:p>
    <w:p w14:paraId="2474DDFF" w14:textId="77777777" w:rsidR="008F016E" w:rsidRPr="003F3E4F" w:rsidRDefault="008F016E" w:rsidP="008F016E">
      <w:pPr>
        <w:tabs>
          <w:tab w:val="left" w:pos="900"/>
        </w:tabs>
        <w:ind w:firstLine="900"/>
        <w:jc w:val="center"/>
        <w:rPr>
          <w:b/>
        </w:rPr>
      </w:pPr>
    </w:p>
    <w:p w14:paraId="32755009" w14:textId="3ECFFD6B" w:rsidR="008F016E" w:rsidRPr="00C8352F" w:rsidRDefault="008F016E" w:rsidP="008F016E">
      <w:pPr>
        <w:tabs>
          <w:tab w:val="left" w:pos="900"/>
        </w:tabs>
        <w:spacing w:line="360" w:lineRule="auto"/>
        <w:jc w:val="both"/>
      </w:pPr>
      <w:r w:rsidRPr="003F3E4F">
        <w:tab/>
      </w:r>
      <w:r w:rsidR="0057402B" w:rsidRPr="00C8352F">
        <w:t>2</w:t>
      </w:r>
      <w:r w:rsidR="00984185">
        <w:t>1</w:t>
      </w:r>
      <w:r w:rsidRPr="00C201A3">
        <w:t xml:space="preserve">. Rinkliavos rinkimą ir surinktų rinkliavos lėšų apskaitą kontroliuoja </w:t>
      </w:r>
      <w:r w:rsidR="00CD76E3" w:rsidRPr="00C201A3">
        <w:t>savivaldybės kontrolės ir audito tarnyba.</w:t>
      </w:r>
    </w:p>
    <w:p w14:paraId="598C3F49" w14:textId="77777777" w:rsidR="00CD76E3" w:rsidRPr="00CD76E3" w:rsidRDefault="00CD76E3" w:rsidP="008F016E">
      <w:pPr>
        <w:tabs>
          <w:tab w:val="left" w:pos="900"/>
        </w:tabs>
        <w:spacing w:line="360" w:lineRule="auto"/>
        <w:jc w:val="both"/>
        <w:rPr>
          <w:color w:val="FF0000"/>
        </w:rPr>
      </w:pPr>
    </w:p>
    <w:p w14:paraId="7464C170" w14:textId="77777777" w:rsidR="008F016E" w:rsidRPr="003F3E4F" w:rsidRDefault="008F016E" w:rsidP="008F016E">
      <w:pPr>
        <w:tabs>
          <w:tab w:val="left" w:pos="900"/>
        </w:tabs>
        <w:ind w:firstLine="900"/>
      </w:pPr>
    </w:p>
    <w:p w14:paraId="585DD16F" w14:textId="77777777" w:rsidR="008F016E" w:rsidRPr="003F3E4F" w:rsidRDefault="008F016E" w:rsidP="008F016E">
      <w:pPr>
        <w:tabs>
          <w:tab w:val="left" w:pos="900"/>
        </w:tabs>
        <w:ind w:firstLine="900"/>
        <w:jc w:val="center"/>
      </w:pPr>
      <w:r w:rsidRPr="003F3E4F">
        <w:t>XII. ATSAKOMYBĖ UŽ RINKLIAVOS RINKIMO TVARKOS PAŽEIDIMUS</w:t>
      </w:r>
    </w:p>
    <w:p w14:paraId="223870F5" w14:textId="77777777" w:rsidR="008F016E" w:rsidRPr="003F3E4F" w:rsidRDefault="008F016E" w:rsidP="008F016E">
      <w:pPr>
        <w:tabs>
          <w:tab w:val="left" w:pos="900"/>
        </w:tabs>
        <w:ind w:firstLine="900"/>
        <w:jc w:val="center"/>
        <w:rPr>
          <w:b/>
        </w:rPr>
      </w:pPr>
    </w:p>
    <w:p w14:paraId="6A52347A" w14:textId="5CE1DDF9" w:rsidR="008F016E" w:rsidRPr="003F3E4F" w:rsidRDefault="0057402B" w:rsidP="008F016E">
      <w:pPr>
        <w:tabs>
          <w:tab w:val="left" w:pos="900"/>
        </w:tabs>
        <w:spacing w:line="360" w:lineRule="auto"/>
        <w:jc w:val="both"/>
      </w:pPr>
      <w:r>
        <w:tab/>
        <w:t>2</w:t>
      </w:r>
      <w:r w:rsidR="00984185">
        <w:t>2</w:t>
      </w:r>
      <w:r w:rsidR="008F016E" w:rsidRPr="003F3E4F">
        <w:t>. Asmenys, pažeidę Lietuvos Respublikos rinkliavų įstatymą ar su juo susijusius kitus teisės aktus, atsako Lietuvos Respublikos įstatymų nustatyta tvarka.</w:t>
      </w:r>
    </w:p>
    <w:p w14:paraId="6EB4257A" w14:textId="77777777" w:rsidR="008F016E" w:rsidRPr="003F3E4F" w:rsidRDefault="008F016E" w:rsidP="008F016E">
      <w:pPr>
        <w:tabs>
          <w:tab w:val="left" w:pos="900"/>
        </w:tabs>
        <w:ind w:firstLine="900"/>
        <w:jc w:val="both"/>
      </w:pPr>
    </w:p>
    <w:p w14:paraId="100EAE83" w14:textId="77777777" w:rsidR="008F016E" w:rsidRPr="003F3E4F" w:rsidRDefault="008F016E" w:rsidP="008F016E">
      <w:pPr>
        <w:tabs>
          <w:tab w:val="left" w:pos="900"/>
        </w:tabs>
        <w:ind w:firstLine="900"/>
        <w:jc w:val="center"/>
      </w:pPr>
      <w:r w:rsidRPr="003F3E4F">
        <w:t>XIII. BAIGIAMOSIOS NUOSTATOS</w:t>
      </w:r>
    </w:p>
    <w:p w14:paraId="1E498E5D" w14:textId="77777777" w:rsidR="008F016E" w:rsidRPr="003F3E4F" w:rsidRDefault="008F016E" w:rsidP="008F016E">
      <w:pPr>
        <w:tabs>
          <w:tab w:val="left" w:pos="900"/>
        </w:tabs>
        <w:ind w:firstLine="900"/>
        <w:jc w:val="center"/>
        <w:rPr>
          <w:b/>
        </w:rPr>
      </w:pPr>
    </w:p>
    <w:p w14:paraId="06E75729" w14:textId="022378B8" w:rsidR="008F016E" w:rsidRPr="009B52C9" w:rsidRDefault="0057402B" w:rsidP="008F016E">
      <w:pPr>
        <w:tabs>
          <w:tab w:val="left" w:pos="900"/>
        </w:tabs>
        <w:spacing w:line="360" w:lineRule="auto"/>
        <w:jc w:val="both"/>
      </w:pPr>
      <w:r>
        <w:tab/>
        <w:t>2</w:t>
      </w:r>
      <w:r w:rsidR="00984185">
        <w:t>3</w:t>
      </w:r>
      <w:r w:rsidR="008F016E" w:rsidRPr="003F3E4F">
        <w:t>.</w:t>
      </w:r>
      <w:r w:rsidR="008F016E" w:rsidRPr="009B52C9">
        <w:t xml:space="preserve"> Pasikeitus Lietuvos Respublikos teisės aktams</w:t>
      </w:r>
      <w:r w:rsidR="00810B9D">
        <w:t>,</w:t>
      </w:r>
      <w:r w:rsidR="008F016E" w:rsidRPr="009B52C9">
        <w:t xml:space="preserve"> Rinkliavos nuostatus keičia </w:t>
      </w:r>
      <w:r w:rsidR="008F016E">
        <w:t>Molėtų</w:t>
      </w:r>
      <w:r w:rsidR="008F016E" w:rsidRPr="009B52C9">
        <w:t xml:space="preserve"> </w:t>
      </w:r>
      <w:r w:rsidR="008F016E">
        <w:t xml:space="preserve">rajono </w:t>
      </w:r>
      <w:r w:rsidR="008F016E" w:rsidRPr="009B52C9">
        <w:t>savivaldybės taryba.</w:t>
      </w:r>
    </w:p>
    <w:p w14:paraId="31B3AFA1" w14:textId="2C93E3E2" w:rsidR="008F016E" w:rsidRPr="002820BD" w:rsidRDefault="008F016E" w:rsidP="00684E4D">
      <w:pPr>
        <w:tabs>
          <w:tab w:val="left" w:pos="1674"/>
        </w:tabs>
        <w:ind w:firstLine="900"/>
        <w:jc w:val="center"/>
      </w:pPr>
      <w:r>
        <w:lastRenderedPageBreak/>
        <w:t>________________________________</w:t>
      </w:r>
    </w:p>
    <w:p w14:paraId="556573B3" w14:textId="77777777" w:rsidR="008F016E" w:rsidRDefault="008F016E" w:rsidP="008F016E">
      <w:pPr>
        <w:tabs>
          <w:tab w:val="left" w:pos="900"/>
          <w:tab w:val="left" w:pos="1674"/>
        </w:tabs>
        <w:outlineLvl w:val="0"/>
      </w:pPr>
      <w:r w:rsidRPr="00356B93">
        <w:t xml:space="preserve">Parengė     </w:t>
      </w:r>
    </w:p>
    <w:p w14:paraId="30148D6B" w14:textId="77777777" w:rsidR="008F016E" w:rsidRPr="00356B93" w:rsidRDefault="008F016E" w:rsidP="008F016E">
      <w:pPr>
        <w:tabs>
          <w:tab w:val="left" w:pos="900"/>
          <w:tab w:val="left" w:pos="1674"/>
        </w:tabs>
      </w:pPr>
      <w:r w:rsidRPr="00356B93">
        <w:t xml:space="preserve">   </w:t>
      </w:r>
    </w:p>
    <w:p w14:paraId="1F821139" w14:textId="77777777" w:rsidR="008F016E" w:rsidRPr="00356B93" w:rsidRDefault="008F016E" w:rsidP="008F016E">
      <w:pPr>
        <w:tabs>
          <w:tab w:val="left" w:pos="900"/>
          <w:tab w:val="left" w:pos="1674"/>
        </w:tabs>
        <w:outlineLvl w:val="0"/>
      </w:pPr>
      <w:r>
        <w:t>Lina Spranginienė</w:t>
      </w:r>
    </w:p>
    <w:p w14:paraId="5BDB78E5" w14:textId="77777777" w:rsidR="008F016E" w:rsidRPr="00356B93" w:rsidRDefault="008F016E" w:rsidP="008F016E">
      <w:pPr>
        <w:tabs>
          <w:tab w:val="left" w:pos="900"/>
          <w:tab w:val="left" w:pos="1674"/>
        </w:tabs>
      </w:pPr>
      <w:r w:rsidRPr="00356B93">
        <w:t xml:space="preserve">Architektūros ir teritorijų </w:t>
      </w:r>
    </w:p>
    <w:p w14:paraId="0DB9C415" w14:textId="77777777" w:rsidR="008F016E" w:rsidRPr="00356B93" w:rsidRDefault="008F016E" w:rsidP="008F016E">
      <w:pPr>
        <w:tabs>
          <w:tab w:val="left" w:pos="900"/>
          <w:tab w:val="left" w:pos="1674"/>
        </w:tabs>
      </w:pPr>
      <w:r>
        <w:t xml:space="preserve">planavimo skyriaus </w:t>
      </w:r>
      <w:r w:rsidRPr="00356B93">
        <w:t>specialistė</w:t>
      </w:r>
    </w:p>
    <w:p w14:paraId="2AA419C5" w14:textId="77777777" w:rsidR="00594094" w:rsidRDefault="00594094"/>
    <w:sectPr w:rsidR="00594094" w:rsidSect="000F2746">
      <w:headerReference w:type="default" r:id="rId6"/>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E9F9" w14:textId="77777777" w:rsidR="008F016E" w:rsidRDefault="008F016E" w:rsidP="008F016E">
      <w:r>
        <w:separator/>
      </w:r>
    </w:p>
  </w:endnote>
  <w:endnote w:type="continuationSeparator" w:id="0">
    <w:p w14:paraId="748B6C5C" w14:textId="77777777" w:rsidR="008F016E" w:rsidRDefault="008F016E" w:rsidP="008F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609F" w14:textId="77777777" w:rsidR="008F016E" w:rsidRDefault="008F016E" w:rsidP="008F016E">
      <w:r>
        <w:separator/>
      </w:r>
    </w:p>
  </w:footnote>
  <w:footnote w:type="continuationSeparator" w:id="0">
    <w:p w14:paraId="1440878C" w14:textId="77777777" w:rsidR="008F016E" w:rsidRDefault="008F016E" w:rsidP="008F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0317"/>
      <w:docPartObj>
        <w:docPartGallery w:val="Page Numbers (Top of Page)"/>
        <w:docPartUnique/>
      </w:docPartObj>
    </w:sdtPr>
    <w:sdtEndPr/>
    <w:sdtContent>
      <w:p w14:paraId="71AD3FA9" w14:textId="77777777" w:rsidR="008F016E" w:rsidRDefault="008F016E">
        <w:pPr>
          <w:pStyle w:val="Antrats"/>
          <w:jc w:val="center"/>
        </w:pPr>
        <w:r>
          <w:fldChar w:fldCharType="begin"/>
        </w:r>
        <w:r>
          <w:instrText>PAGE   \* MERGEFORMAT</w:instrText>
        </w:r>
        <w:r>
          <w:fldChar w:fldCharType="separate"/>
        </w:r>
        <w:r w:rsidR="005C7D04">
          <w:rPr>
            <w:noProof/>
          </w:rPr>
          <w:t>2</w:t>
        </w:r>
        <w:r>
          <w:fldChar w:fldCharType="end"/>
        </w:r>
      </w:p>
    </w:sdtContent>
  </w:sdt>
  <w:p w14:paraId="1E70278A" w14:textId="77777777" w:rsidR="008F016E" w:rsidRDefault="008F01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6E"/>
    <w:rsid w:val="0004056F"/>
    <w:rsid w:val="000B2F49"/>
    <w:rsid w:val="000D2484"/>
    <w:rsid w:val="000F2746"/>
    <w:rsid w:val="00124CA6"/>
    <w:rsid w:val="00197D51"/>
    <w:rsid w:val="001F2607"/>
    <w:rsid w:val="002131E8"/>
    <w:rsid w:val="00215660"/>
    <w:rsid w:val="00220063"/>
    <w:rsid w:val="002917FF"/>
    <w:rsid w:val="002B4940"/>
    <w:rsid w:val="003E5B5B"/>
    <w:rsid w:val="00485ECE"/>
    <w:rsid w:val="00496696"/>
    <w:rsid w:val="004A31C5"/>
    <w:rsid w:val="004A4F9D"/>
    <w:rsid w:val="004B46BF"/>
    <w:rsid w:val="004C6D28"/>
    <w:rsid w:val="005066AD"/>
    <w:rsid w:val="005625F9"/>
    <w:rsid w:val="0057402B"/>
    <w:rsid w:val="00594094"/>
    <w:rsid w:val="005C7D04"/>
    <w:rsid w:val="00684E4D"/>
    <w:rsid w:val="006D0699"/>
    <w:rsid w:val="006D764A"/>
    <w:rsid w:val="007054F3"/>
    <w:rsid w:val="00711A5F"/>
    <w:rsid w:val="007624B5"/>
    <w:rsid w:val="007B5945"/>
    <w:rsid w:val="007F019C"/>
    <w:rsid w:val="00810B9D"/>
    <w:rsid w:val="008A210A"/>
    <w:rsid w:val="008F016E"/>
    <w:rsid w:val="00963423"/>
    <w:rsid w:val="00984185"/>
    <w:rsid w:val="009A6293"/>
    <w:rsid w:val="009F2979"/>
    <w:rsid w:val="00A01EBE"/>
    <w:rsid w:val="00A77AC5"/>
    <w:rsid w:val="00AC5672"/>
    <w:rsid w:val="00AE629E"/>
    <w:rsid w:val="00B34EC1"/>
    <w:rsid w:val="00B368CA"/>
    <w:rsid w:val="00BF2E5F"/>
    <w:rsid w:val="00C201A3"/>
    <w:rsid w:val="00C46E5B"/>
    <w:rsid w:val="00C8352F"/>
    <w:rsid w:val="00CA1E67"/>
    <w:rsid w:val="00CD1336"/>
    <w:rsid w:val="00CD3FB8"/>
    <w:rsid w:val="00CD76E3"/>
    <w:rsid w:val="00D33E79"/>
    <w:rsid w:val="00D94D8D"/>
    <w:rsid w:val="00E67170"/>
    <w:rsid w:val="00EB2124"/>
    <w:rsid w:val="00EE7C29"/>
    <w:rsid w:val="00F12CC8"/>
    <w:rsid w:val="00F64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F7D8"/>
  <w15:chartTrackingRefBased/>
  <w15:docId w15:val="{13DDEF9D-A61D-4406-8B2D-F776C4DC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16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F01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12">
    <w:name w:val="Font Style12"/>
    <w:rsid w:val="008F016E"/>
    <w:rPr>
      <w:rFonts w:ascii="Times New Roman" w:hAnsi="Times New Roman" w:cs="Times New Roman"/>
      <w:sz w:val="22"/>
      <w:szCs w:val="22"/>
    </w:rPr>
  </w:style>
  <w:style w:type="paragraph" w:styleId="Antrats">
    <w:name w:val="header"/>
    <w:basedOn w:val="prastasis"/>
    <w:link w:val="AntratsDiagrama"/>
    <w:uiPriority w:val="99"/>
    <w:unhideWhenUsed/>
    <w:rsid w:val="008F016E"/>
    <w:pPr>
      <w:tabs>
        <w:tab w:val="center" w:pos="4819"/>
        <w:tab w:val="right" w:pos="9638"/>
      </w:tabs>
    </w:pPr>
  </w:style>
  <w:style w:type="character" w:customStyle="1" w:styleId="AntratsDiagrama">
    <w:name w:val="Antraštės Diagrama"/>
    <w:basedOn w:val="Numatytasispastraiposriftas"/>
    <w:link w:val="Antrats"/>
    <w:uiPriority w:val="99"/>
    <w:rsid w:val="008F016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F016E"/>
    <w:pPr>
      <w:tabs>
        <w:tab w:val="center" w:pos="4819"/>
        <w:tab w:val="right" w:pos="9638"/>
      </w:tabs>
    </w:pPr>
  </w:style>
  <w:style w:type="character" w:customStyle="1" w:styleId="PoratDiagrama">
    <w:name w:val="Poraštė Diagrama"/>
    <w:basedOn w:val="Numatytasispastraiposriftas"/>
    <w:link w:val="Porat"/>
    <w:uiPriority w:val="99"/>
    <w:rsid w:val="008F016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E62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629E"/>
    <w:rPr>
      <w:rFonts w:ascii="Segoe UI" w:eastAsia="Times New Roman" w:hAnsi="Segoe UI" w:cs="Segoe UI"/>
      <w:sz w:val="18"/>
      <w:szCs w:val="18"/>
    </w:rPr>
  </w:style>
  <w:style w:type="paragraph" w:customStyle="1" w:styleId="mcntmsonormal">
    <w:name w:val="mcntmsonormal"/>
    <w:basedOn w:val="prastasis"/>
    <w:rsid w:val="007F019C"/>
    <w:pPr>
      <w:spacing w:before="100" w:beforeAutospacing="1" w:after="100" w:afterAutospacing="1"/>
    </w:pPr>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5407</Words>
  <Characters>3082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Spranginienė</dc:creator>
  <cp:keywords/>
  <dc:description/>
  <cp:lastModifiedBy>Lina Spranginienė</cp:lastModifiedBy>
  <cp:revision>7</cp:revision>
  <cp:lastPrinted>2019-09-19T09:46:00Z</cp:lastPrinted>
  <dcterms:created xsi:type="dcterms:W3CDTF">2021-12-14T13:06:00Z</dcterms:created>
  <dcterms:modified xsi:type="dcterms:W3CDTF">2021-12-15T12:59:00Z</dcterms:modified>
</cp:coreProperties>
</file>