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5EA03CBF" w:rsidR="00994174" w:rsidRPr="009725D3" w:rsidRDefault="009725D3" w:rsidP="009725D3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9725D3">
        <w:rPr>
          <w:rFonts w:ascii="Times New Roman" w:eastAsia="Times New Roman" w:hAnsi="Times New Roman" w:cs="Times New Roman"/>
          <w:bCs/>
          <w:sz w:val="24"/>
          <w:szCs w:val="24"/>
        </w:rPr>
        <w:t xml:space="preserve">ėl savivaldybės turto perdavimo </w:t>
      </w:r>
      <w:r w:rsidR="003B6BD9">
        <w:rPr>
          <w:rFonts w:ascii="Times New Roman" w:eastAsia="Times New Roman" w:hAnsi="Times New Roman" w:cs="Times New Roman"/>
          <w:bCs/>
          <w:sz w:val="24"/>
          <w:szCs w:val="24"/>
        </w:rPr>
        <w:t xml:space="preserve">Molėtų gimnazijai </w:t>
      </w:r>
      <w:r w:rsidRPr="009725D3">
        <w:rPr>
          <w:rFonts w:ascii="Times New Roman" w:eastAsia="Times New Roman" w:hAnsi="Times New Roman" w:cs="Times New Roman"/>
          <w:bCs/>
          <w:sz w:val="24"/>
          <w:szCs w:val="24"/>
        </w:rPr>
        <w:t>patikėjimo teise</w:t>
      </w:r>
      <w:r w:rsidR="00170C6D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valdyti, naudoti ir disponuoti juo</w:t>
      </w:r>
    </w:p>
    <w:p w14:paraId="29AE2797" w14:textId="6751BF61" w:rsidR="00123F7B" w:rsidRPr="00F01FAC" w:rsidRDefault="00123F7B" w:rsidP="00B2268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FAC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022EC7E0" w:rsidR="00123F7B" w:rsidRPr="00F01FAC" w:rsidRDefault="009725D3" w:rsidP="009725D3">
      <w:pPr>
        <w:pStyle w:val="Sraopastraipa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FAC">
        <w:rPr>
          <w:rFonts w:ascii="Times New Roman" w:hAnsi="Times New Roman" w:cs="Times New Roman"/>
          <w:sz w:val="24"/>
          <w:szCs w:val="24"/>
        </w:rPr>
        <w:t xml:space="preserve">Tikslas - perduoti </w:t>
      </w:r>
      <w:r w:rsidR="00E02896">
        <w:rPr>
          <w:rFonts w:ascii="Times New Roman" w:hAnsi="Times New Roman" w:cs="Times New Roman"/>
          <w:sz w:val="24"/>
          <w:szCs w:val="24"/>
        </w:rPr>
        <w:t xml:space="preserve">biudžetinei įstaigai </w:t>
      </w:r>
      <w:r w:rsidRPr="00F01FAC">
        <w:rPr>
          <w:rFonts w:ascii="Times New Roman" w:hAnsi="Times New Roman" w:cs="Times New Roman"/>
          <w:sz w:val="24"/>
          <w:szCs w:val="24"/>
        </w:rPr>
        <w:t xml:space="preserve">Molėtų </w:t>
      </w:r>
      <w:r w:rsidR="003B6BD9">
        <w:rPr>
          <w:rFonts w:ascii="Times New Roman" w:hAnsi="Times New Roman" w:cs="Times New Roman"/>
          <w:sz w:val="24"/>
          <w:szCs w:val="24"/>
        </w:rPr>
        <w:t>gimnazijai</w:t>
      </w:r>
      <w:r w:rsidRPr="00F01FAC">
        <w:rPr>
          <w:rFonts w:ascii="Times New Roman" w:hAnsi="Times New Roman" w:cs="Times New Roman"/>
          <w:sz w:val="24"/>
          <w:szCs w:val="24"/>
        </w:rPr>
        <w:t xml:space="preserve"> patikėjimo teise valdyti, naudoti ir disponuoti juo Molėtų rajono savivaldybei nuosavybės teise priklausantį</w:t>
      </w:r>
      <w:r w:rsidR="000D0149">
        <w:rPr>
          <w:rFonts w:ascii="Times New Roman" w:hAnsi="Times New Roman" w:cs="Times New Roman"/>
          <w:sz w:val="24"/>
          <w:szCs w:val="24"/>
        </w:rPr>
        <w:t xml:space="preserve"> ir šiuo metu Molėtų </w:t>
      </w:r>
      <w:r w:rsidR="003B6BD9">
        <w:rPr>
          <w:rFonts w:ascii="Times New Roman" w:hAnsi="Times New Roman" w:cs="Times New Roman"/>
          <w:sz w:val="24"/>
          <w:szCs w:val="24"/>
        </w:rPr>
        <w:t>rajono savivaldybės viešosios bibliotekos</w:t>
      </w:r>
      <w:r w:rsidR="00732848">
        <w:rPr>
          <w:rFonts w:ascii="Times New Roman" w:hAnsi="Times New Roman" w:cs="Times New Roman"/>
          <w:sz w:val="24"/>
          <w:szCs w:val="24"/>
        </w:rPr>
        <w:t xml:space="preserve"> (toliau – Biblioteka)</w:t>
      </w:r>
      <w:r w:rsidR="000D0149">
        <w:rPr>
          <w:rFonts w:ascii="Times New Roman" w:hAnsi="Times New Roman" w:cs="Times New Roman"/>
          <w:sz w:val="24"/>
          <w:szCs w:val="24"/>
        </w:rPr>
        <w:t xml:space="preserve"> patikėjimo teise valdomą</w:t>
      </w:r>
      <w:r w:rsidRPr="00F01FAC">
        <w:rPr>
          <w:rFonts w:ascii="Times New Roman" w:hAnsi="Times New Roman" w:cs="Times New Roman"/>
          <w:sz w:val="24"/>
          <w:szCs w:val="24"/>
        </w:rPr>
        <w:t xml:space="preserve"> </w:t>
      </w:r>
      <w:r w:rsidR="003B6BD9">
        <w:rPr>
          <w:rFonts w:ascii="Times New Roman" w:hAnsi="Times New Roman" w:cs="Times New Roman"/>
          <w:sz w:val="24"/>
          <w:szCs w:val="24"/>
        </w:rPr>
        <w:t xml:space="preserve">ilgalaikį materialųjį </w:t>
      </w:r>
      <w:r w:rsidRPr="00F01FAC">
        <w:rPr>
          <w:rFonts w:ascii="Times New Roman" w:hAnsi="Times New Roman" w:cs="Times New Roman"/>
          <w:sz w:val="24"/>
          <w:szCs w:val="24"/>
        </w:rPr>
        <w:t>turtą</w:t>
      </w:r>
      <w:r w:rsidR="000D01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6BD9">
        <w:rPr>
          <w:rFonts w:ascii="Times New Roman" w:hAnsi="Times New Roman" w:cs="Times New Roman"/>
          <w:sz w:val="24"/>
          <w:szCs w:val="24"/>
        </w:rPr>
        <w:t>konvekcin</w:t>
      </w:r>
      <w:r w:rsidR="008C4675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3B6BD9">
        <w:rPr>
          <w:rFonts w:ascii="Times New Roman" w:hAnsi="Times New Roman" w:cs="Times New Roman"/>
          <w:sz w:val="24"/>
          <w:szCs w:val="24"/>
        </w:rPr>
        <w:t xml:space="preserve"> krosnį</w:t>
      </w:r>
      <w:r w:rsidRPr="00F01F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01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3EDDD" w14:textId="64494C48" w:rsidR="00001047" w:rsidRDefault="00123F7B" w:rsidP="00001047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84B4FDA" w14:textId="28E678AC" w:rsidR="008C4675" w:rsidRPr="00732848" w:rsidRDefault="008C4675" w:rsidP="00732848">
      <w:pPr>
        <w:pStyle w:val="Sraopastraipa"/>
        <w:spacing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Sprendimu bus nustatyta, kad turtas </w:t>
      </w:r>
      <w:r w:rsidR="00B10A7F">
        <w:t xml:space="preserve">turi būti </w:t>
      </w:r>
      <w:r>
        <w:t>perduotas</w:t>
      </w:r>
      <w:r w:rsidRPr="008C4675">
        <w:rPr>
          <w:rFonts w:ascii="Times New Roman" w:hAnsi="Times New Roman" w:cs="Times New Roman"/>
          <w:sz w:val="24"/>
          <w:szCs w:val="24"/>
        </w:rPr>
        <w:t xml:space="preserve"> </w:t>
      </w:r>
      <w:r w:rsidRPr="008C2CD9">
        <w:rPr>
          <w:rFonts w:ascii="Times New Roman" w:hAnsi="Times New Roman" w:cs="Times New Roman"/>
          <w:sz w:val="24"/>
          <w:szCs w:val="24"/>
        </w:rPr>
        <w:t xml:space="preserve">patikėjimo teise valdyti Molėtų </w:t>
      </w:r>
      <w:r>
        <w:rPr>
          <w:rFonts w:ascii="Times New Roman" w:hAnsi="Times New Roman" w:cs="Times New Roman"/>
          <w:sz w:val="24"/>
          <w:szCs w:val="24"/>
        </w:rPr>
        <w:t>gimnazijai įstatuose numatytai veiklai vykdyti</w:t>
      </w:r>
      <w:r w:rsidRPr="008C2C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1E86FD" w14:textId="2E30FD77" w:rsidR="00123F7B" w:rsidRDefault="00123F7B" w:rsidP="00B2268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7B70E9BC" w:rsidR="00123F7B" w:rsidRPr="00123F7B" w:rsidRDefault="00F01FAC" w:rsidP="00F01FAC">
      <w:pPr>
        <w:pStyle w:val="Sraopastraipa"/>
        <w:spacing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Perduotas Molėtų </w:t>
      </w:r>
      <w:r w:rsidR="003B6BD9">
        <w:rPr>
          <w:rFonts w:ascii="Times New Roman" w:hAnsi="Times New Roman" w:cs="Times New Roman"/>
          <w:sz w:val="24"/>
          <w:szCs w:val="24"/>
        </w:rPr>
        <w:t>gimnazijai</w:t>
      </w:r>
      <w:r>
        <w:rPr>
          <w:rFonts w:ascii="Times New Roman" w:hAnsi="Times New Roman" w:cs="Times New Roman"/>
          <w:sz w:val="24"/>
          <w:szCs w:val="24"/>
        </w:rPr>
        <w:t xml:space="preserve"> turtas bus apskaitytas įstaigos turto apskaitoje, turtas bus naudojamas pagal paskirtį ir tinkamai eksploatuojamas.</w:t>
      </w:r>
    </w:p>
    <w:p w14:paraId="47CC3112" w14:textId="0ED3AD23" w:rsidR="00123F7B" w:rsidRDefault="00123F7B" w:rsidP="00B2268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A333DB5" w14:textId="2667134C" w:rsidR="00F01FAC" w:rsidRPr="00F01FAC" w:rsidRDefault="00F01FAC" w:rsidP="00F01FAC">
      <w:pPr>
        <w:pStyle w:val="Sraopastraipa"/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75F48E68" w:rsidR="00123F7B" w:rsidRDefault="00123F7B" w:rsidP="00B2268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8E31D22" w14:textId="10BB25F8" w:rsidR="00114BF2" w:rsidRPr="00E02896" w:rsidRDefault="00AC2AB9" w:rsidP="006B04D1">
      <w:pPr>
        <w:tabs>
          <w:tab w:val="left" w:pos="993"/>
        </w:tabs>
        <w:spacing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</w:t>
      </w:r>
      <w:r w:rsidR="0004760C">
        <w:rPr>
          <w:rFonts w:ascii="Times New Roman" w:hAnsi="Times New Roman" w:cs="Times New Roman"/>
          <w:sz w:val="24"/>
          <w:szCs w:val="24"/>
        </w:rPr>
        <w:t xml:space="preserve">rajono viešosios bibliotekos </w:t>
      </w:r>
      <w:r>
        <w:rPr>
          <w:rFonts w:ascii="Times New Roman" w:hAnsi="Times New Roman" w:cs="Times New Roman"/>
          <w:sz w:val="24"/>
          <w:szCs w:val="24"/>
        </w:rPr>
        <w:t xml:space="preserve">direktorius 2021 m. </w:t>
      </w:r>
      <w:r w:rsidR="0004760C">
        <w:rPr>
          <w:rFonts w:ascii="Times New Roman" w:hAnsi="Times New Roman" w:cs="Times New Roman"/>
          <w:sz w:val="24"/>
          <w:szCs w:val="24"/>
        </w:rPr>
        <w:t>lapkričio 22</w:t>
      </w:r>
      <w:r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73284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„Dėl savivaldybės turto pripažinimo nereikalingu Molėtų </w:t>
      </w:r>
      <w:r w:rsidR="00732848">
        <w:rPr>
          <w:rFonts w:ascii="Times New Roman" w:hAnsi="Times New Roman" w:cs="Times New Roman"/>
          <w:sz w:val="24"/>
          <w:szCs w:val="24"/>
        </w:rPr>
        <w:t>rajono viešosios bibliotekos</w:t>
      </w:r>
      <w:r>
        <w:rPr>
          <w:rFonts w:ascii="Times New Roman" w:hAnsi="Times New Roman" w:cs="Times New Roman"/>
          <w:sz w:val="24"/>
          <w:szCs w:val="24"/>
        </w:rPr>
        <w:t xml:space="preserve"> funkcijoms vykdyti“ pripažino </w:t>
      </w:r>
      <w:r w:rsidR="00732848">
        <w:rPr>
          <w:rFonts w:ascii="Times New Roman" w:hAnsi="Times New Roman" w:cs="Times New Roman"/>
          <w:sz w:val="24"/>
          <w:szCs w:val="24"/>
        </w:rPr>
        <w:t>turtą</w:t>
      </w:r>
      <w:r>
        <w:rPr>
          <w:rFonts w:ascii="Times New Roman" w:hAnsi="Times New Roman" w:cs="Times New Roman"/>
          <w:sz w:val="24"/>
          <w:szCs w:val="24"/>
        </w:rPr>
        <w:t xml:space="preserve"> nereikalingu</w:t>
      </w:r>
      <w:r w:rsidR="00E12940">
        <w:rPr>
          <w:rFonts w:ascii="Times New Roman" w:hAnsi="Times New Roman" w:cs="Times New Roman"/>
          <w:sz w:val="24"/>
          <w:szCs w:val="24"/>
        </w:rPr>
        <w:t xml:space="preserve"> </w:t>
      </w:r>
      <w:r w:rsidR="00732848">
        <w:rPr>
          <w:rFonts w:ascii="Times New Roman" w:hAnsi="Times New Roman" w:cs="Times New Roman"/>
          <w:sz w:val="24"/>
          <w:szCs w:val="24"/>
        </w:rPr>
        <w:t xml:space="preserve">Bibliotekos </w:t>
      </w:r>
      <w:r w:rsidR="00E12940">
        <w:rPr>
          <w:rFonts w:ascii="Times New Roman" w:hAnsi="Times New Roman" w:cs="Times New Roman"/>
          <w:sz w:val="24"/>
          <w:szCs w:val="24"/>
        </w:rPr>
        <w:t>veiklai</w:t>
      </w:r>
      <w:r w:rsidR="00732848">
        <w:rPr>
          <w:rFonts w:ascii="Times New Roman" w:hAnsi="Times New Roman" w:cs="Times New Roman"/>
          <w:sz w:val="24"/>
          <w:szCs w:val="24"/>
        </w:rPr>
        <w:t xml:space="preserve"> ir siūlym</w:t>
      </w:r>
      <w:r w:rsidR="00E23C02">
        <w:rPr>
          <w:rFonts w:ascii="Times New Roman" w:hAnsi="Times New Roman" w:cs="Times New Roman"/>
          <w:sz w:val="24"/>
          <w:szCs w:val="24"/>
        </w:rPr>
        <w:t>as</w:t>
      </w:r>
      <w:r w:rsidR="00732848">
        <w:rPr>
          <w:rFonts w:ascii="Times New Roman" w:hAnsi="Times New Roman" w:cs="Times New Roman"/>
          <w:sz w:val="24"/>
          <w:szCs w:val="24"/>
        </w:rPr>
        <w:t xml:space="preserve"> perduoti Molėtų gimnazijai</w:t>
      </w:r>
      <w:r w:rsidR="00E12940">
        <w:rPr>
          <w:rFonts w:ascii="Times New Roman" w:hAnsi="Times New Roman" w:cs="Times New Roman"/>
          <w:sz w:val="24"/>
          <w:szCs w:val="24"/>
        </w:rPr>
        <w:t>.</w:t>
      </w:r>
    </w:p>
    <w:p w14:paraId="1F7F078F" w14:textId="77777777" w:rsidR="00123F7B" w:rsidRPr="00123F7B" w:rsidRDefault="00123F7B" w:rsidP="006B04D1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E02896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1047"/>
    <w:rsid w:val="0004760C"/>
    <w:rsid w:val="000D0149"/>
    <w:rsid w:val="00105BC4"/>
    <w:rsid w:val="00114BF2"/>
    <w:rsid w:val="00123F7B"/>
    <w:rsid w:val="00151A08"/>
    <w:rsid w:val="00170C6D"/>
    <w:rsid w:val="003B6BD9"/>
    <w:rsid w:val="003F2DE5"/>
    <w:rsid w:val="00426BAD"/>
    <w:rsid w:val="004D6AEB"/>
    <w:rsid w:val="006B04D1"/>
    <w:rsid w:val="00732848"/>
    <w:rsid w:val="007B50CD"/>
    <w:rsid w:val="008C2CD9"/>
    <w:rsid w:val="008C4675"/>
    <w:rsid w:val="00962E59"/>
    <w:rsid w:val="009725D3"/>
    <w:rsid w:val="00994174"/>
    <w:rsid w:val="00A57CD8"/>
    <w:rsid w:val="00AC2AB9"/>
    <w:rsid w:val="00B10A7F"/>
    <w:rsid w:val="00B2268B"/>
    <w:rsid w:val="00D35502"/>
    <w:rsid w:val="00D66825"/>
    <w:rsid w:val="00DA5D0B"/>
    <w:rsid w:val="00E02896"/>
    <w:rsid w:val="00E12940"/>
    <w:rsid w:val="00E23C02"/>
    <w:rsid w:val="00E24F8B"/>
    <w:rsid w:val="00F01FAC"/>
    <w:rsid w:val="00F62225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12</cp:revision>
  <dcterms:created xsi:type="dcterms:W3CDTF">2021-12-10T13:58:00Z</dcterms:created>
  <dcterms:modified xsi:type="dcterms:W3CDTF">2021-12-13T09:57:00Z</dcterms:modified>
</cp:coreProperties>
</file>