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35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38E44F6" w14:textId="77777777" w:rsidR="00504780" w:rsidRPr="0093412A" w:rsidRDefault="00504780" w:rsidP="00794C2F">
      <w:pPr>
        <w:spacing w:before="120" w:after="120"/>
        <w:jc w:val="center"/>
        <w:rPr>
          <w:b/>
          <w:spacing w:val="20"/>
          <w:w w:val="110"/>
        </w:rPr>
      </w:pPr>
    </w:p>
    <w:p w14:paraId="33F87F23" w14:textId="77777777" w:rsidR="00C16EA1" w:rsidRDefault="00C16EA1" w:rsidP="00561916">
      <w:pPr>
        <w:spacing w:after="120"/>
        <w:jc w:val="center"/>
        <w:rPr>
          <w:b/>
          <w:spacing w:val="20"/>
          <w:w w:val="110"/>
          <w:sz w:val="28"/>
        </w:rPr>
      </w:pPr>
      <w:r>
        <w:rPr>
          <w:b/>
          <w:spacing w:val="20"/>
          <w:w w:val="110"/>
          <w:sz w:val="28"/>
        </w:rPr>
        <w:t>SPRENDIMAS</w:t>
      </w:r>
    </w:p>
    <w:p w14:paraId="5F323F99" w14:textId="6F7394B2"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A52A6">
        <w:rPr>
          <w:b/>
          <w:caps/>
        </w:rPr>
        <w:t>Dėl</w:t>
      </w:r>
      <w:r w:rsidR="0054770F">
        <w:rPr>
          <w:b/>
          <w:caps/>
        </w:rPr>
        <w:t xml:space="preserve"> savivaldybės ilgalaikio materialiojo turto nuomos sutarčių atnaujinimo</w:t>
      </w:r>
      <w:r>
        <w:rPr>
          <w:b/>
          <w:caps/>
        </w:rPr>
        <w:fldChar w:fldCharType="end"/>
      </w:r>
      <w:bookmarkEnd w:id="1"/>
      <w:r w:rsidR="00C16EA1">
        <w:rPr>
          <w:b/>
          <w:caps/>
        </w:rPr>
        <w:br/>
      </w:r>
    </w:p>
    <w:p w14:paraId="25BEC147" w14:textId="4C90D78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D1F36">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90143">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90F03">
        <w:rPr>
          <w:noProof/>
        </w:rPr>
        <w:t>B1-</w:t>
      </w:r>
      <w:r w:rsidR="004F285B">
        <w:fldChar w:fldCharType="end"/>
      </w:r>
      <w:bookmarkEnd w:id="5"/>
    </w:p>
    <w:p w14:paraId="22097B77" w14:textId="77777777" w:rsidR="00C16EA1" w:rsidRDefault="00C16EA1" w:rsidP="00D74773">
      <w:pPr>
        <w:jc w:val="center"/>
      </w:pPr>
      <w:r>
        <w:t>Molėtai</w:t>
      </w:r>
    </w:p>
    <w:p w14:paraId="60D24052"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7CFA7D8D"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0AF7C6A" w14:textId="77777777" w:rsidR="00C16EA1" w:rsidRDefault="00C16EA1" w:rsidP="00D74773">
      <w:pPr>
        <w:tabs>
          <w:tab w:val="left" w:pos="1674"/>
        </w:tabs>
        <w:ind w:firstLine="1247"/>
      </w:pPr>
    </w:p>
    <w:p w14:paraId="53393947" w14:textId="51DF69D8" w:rsidR="001E7A03" w:rsidRDefault="003069EA" w:rsidP="00554EB7">
      <w:pPr>
        <w:tabs>
          <w:tab w:val="left" w:pos="900"/>
        </w:tabs>
        <w:spacing w:line="360" w:lineRule="auto"/>
        <w:ind w:firstLine="720"/>
        <w:jc w:val="both"/>
      </w:pPr>
      <w:r>
        <w:t xml:space="preserve">Vadovaudamasi Lietuvos Respublikos civilinio kodekso 6.482 straipsniu, Lietuvos Respublikos vietos savivaldos įstatymo 16 straipsnio 2 dalies 26 punktu, Lietuvos Respublikos valstybės ir savivaldybių turto valdymo, naudojimo ir disponavimo juo įstatymo 15 straipsnio 1 dalimi, Molėtų rajono savivaldybės ilgalaikio materialiojo turto viešojo nuomos konkurso ir nuomos </w:t>
      </w:r>
      <w:r w:rsidRPr="00EC3428">
        <w:t>be konkurso</w:t>
      </w:r>
      <w:r>
        <w:t xml:space="preserve"> organizavimo ir vykd</w:t>
      </w:r>
      <w:r w:rsidR="00C36A65">
        <w:t>ymo tvarkos aprašo, patvirtinto</w:t>
      </w:r>
      <w:r>
        <w:t xml:space="preserve"> Molėtų rajono savivaldybės tarybos 2019 m. lapkričio 27 d. sprendimu Nr. B1-254 „Dėl Molėtų rajono savivaldybės ilgalaikio materialiojo turto viešojo nuomos konkurso ir nuomos be konkurso organizavimo ir vykdymo tvarkos aprašo patvirtinimo”, 47 punktu, atsižvelgdama į</w:t>
      </w:r>
      <w:r w:rsidR="00DE4261">
        <w:t xml:space="preserve"> Molėtų rajono savivaldybės administracijos</w:t>
      </w:r>
      <w:r w:rsidR="00276159">
        <w:t xml:space="preserve"> </w:t>
      </w:r>
      <w:r w:rsidR="001E7A03" w:rsidRPr="00554EB7">
        <w:t>direktoriaus 2021 m. gruodžio 6 d. raštus: Nr. B22-2521 „Dėl negyvenamųjų patalpų nuomos sutarties atnaujinimo“, Nr. B22-2522 „Dėl negyvenamųjų patalpų nuomos sutarties atnaujinimo“, Ramūno Pivoro ir Stasio Kavaliūno advokato kontoros sutikimus,</w:t>
      </w:r>
      <w:r w:rsidR="001E7A03">
        <w:t xml:space="preserve"> </w:t>
      </w:r>
    </w:p>
    <w:p w14:paraId="4C0C85C4" w14:textId="77777777" w:rsidR="001D012C" w:rsidRDefault="001D012C" w:rsidP="001D012C">
      <w:pPr>
        <w:spacing w:line="360" w:lineRule="auto"/>
        <w:ind w:firstLine="680"/>
        <w:jc w:val="both"/>
      </w:pPr>
      <w:r>
        <w:t>Molėtų rajono savivaldybės taryba n u s p r e n d ž i a:</w:t>
      </w:r>
    </w:p>
    <w:p w14:paraId="69FF70B4" w14:textId="77777777" w:rsidR="00AB0B7A" w:rsidRDefault="001D012C" w:rsidP="001D012C">
      <w:pPr>
        <w:tabs>
          <w:tab w:val="left" w:pos="709"/>
          <w:tab w:val="left" w:pos="993"/>
        </w:tabs>
        <w:spacing w:line="360" w:lineRule="auto"/>
        <w:jc w:val="both"/>
      </w:pPr>
      <w:r>
        <w:tab/>
        <w:t xml:space="preserve">Atnaujinti </w:t>
      </w:r>
      <w:r w:rsidR="00AB0B7A">
        <w:t xml:space="preserve">Molėtų rajono savivaldybės ilgalaikio materialiojo turto nuomos sutartis nuo 2022 m. vasario 1 d. 5 (penkerių) metų laikotarpiui </w:t>
      </w:r>
      <w:r>
        <w:t>nekeičiant sutarties sąlygų</w:t>
      </w:r>
      <w:r w:rsidR="00AB0B7A">
        <w:t>:</w:t>
      </w:r>
    </w:p>
    <w:p w14:paraId="17748699" w14:textId="51F0955A" w:rsidR="001D012C" w:rsidRPr="00534562" w:rsidRDefault="00AB0B7A" w:rsidP="001D012C">
      <w:pPr>
        <w:tabs>
          <w:tab w:val="left" w:pos="709"/>
          <w:tab w:val="left" w:pos="993"/>
        </w:tabs>
        <w:spacing w:line="360" w:lineRule="auto"/>
        <w:jc w:val="both"/>
      </w:pPr>
      <w:r>
        <w:tab/>
        <w:t>1.</w:t>
      </w:r>
      <w:r w:rsidR="007348DC">
        <w:t xml:space="preserve"> </w:t>
      </w:r>
      <w:r w:rsidR="001D012C">
        <w:t xml:space="preserve">2017 m. vasario 1 d. </w:t>
      </w:r>
      <w:r>
        <w:t>sutartį</w:t>
      </w:r>
      <w:r w:rsidR="001D012C">
        <w:t xml:space="preserve"> Nr. T5-4 su Stasio Kavaliūno advokato kontora dėl 17,86 kv. m ploto patalpų (12,54 kv. m ploto patalpa </w:t>
      </w:r>
      <w:r w:rsidR="001D012C" w:rsidRPr="00B5130B">
        <w:t>plan</w:t>
      </w:r>
      <w:r w:rsidR="001D012C">
        <w:t xml:space="preserve">e pažymėta 2-11 ir 5,32 kv. m bendro naudojimo patalpų: 1-1, 1-2, 1-16, 2-1) administraciniame pastate (registro Nr. 44/137352; unikalus </w:t>
      </w:r>
      <w:r w:rsidR="001D012C" w:rsidRPr="00B5130B">
        <w:t>Nr. 629</w:t>
      </w:r>
      <w:r w:rsidR="001D012C">
        <w:t xml:space="preserve">7-7000-3018), esančiame Molėtų r. sav., Molėtų m., S. Dariaus ir S. Girėno g. </w:t>
      </w:r>
      <w:r w:rsidR="001D012C" w:rsidRPr="00534562">
        <w:t xml:space="preserve">4, </w:t>
      </w:r>
      <w:r w:rsidR="001D012C">
        <w:t>advokato kontoros</w:t>
      </w:r>
      <w:r w:rsidR="001D012C" w:rsidRPr="00534562">
        <w:t xml:space="preserve"> veikla</w:t>
      </w:r>
      <w:r w:rsidR="001D012C">
        <w:t>i</w:t>
      </w:r>
      <w:r>
        <w:t>;</w:t>
      </w:r>
      <w:r w:rsidR="001D012C" w:rsidRPr="00534562">
        <w:t xml:space="preserve"> </w:t>
      </w:r>
    </w:p>
    <w:p w14:paraId="6C5C5F9D" w14:textId="391E0109" w:rsidR="001D012C" w:rsidRDefault="007348DC" w:rsidP="007348DC">
      <w:pPr>
        <w:tabs>
          <w:tab w:val="left" w:pos="709"/>
          <w:tab w:val="left" w:pos="993"/>
        </w:tabs>
        <w:spacing w:line="360" w:lineRule="auto"/>
        <w:jc w:val="both"/>
      </w:pPr>
      <w:r>
        <w:tab/>
        <w:t xml:space="preserve">2. </w:t>
      </w:r>
      <w:r w:rsidR="001D012C">
        <w:t>2017 m. vasario 1 d. sutartį  Nr. T5-3 su Ramūnu Pivoru dėl 12,47 kv. m ploto patalpos (</w:t>
      </w:r>
      <w:r w:rsidR="001D012C" w:rsidRPr="00B5130B">
        <w:t>plan</w:t>
      </w:r>
      <w:r w:rsidR="001D012C">
        <w:t xml:space="preserve">e pažymėtos 1-13) administraciniame pastate (registro Nr. 44/137352; unikalus </w:t>
      </w:r>
      <w:r w:rsidR="001D012C" w:rsidRPr="00B5130B">
        <w:t>Nr. 629</w:t>
      </w:r>
      <w:r w:rsidR="001D012C">
        <w:t>7-7000-3018), esančiame Molėtų r. sav., Molėtų m., S. Dariaus ir S. Girėno g. 4</w:t>
      </w:r>
      <w:r w:rsidR="001D012C" w:rsidRPr="00BA52A6">
        <w:t>, verstis paslaugų</w:t>
      </w:r>
      <w:r w:rsidR="001D012C">
        <w:t xml:space="preserve"> veikla judėjimo negalią turinčiam asmeniui</w:t>
      </w:r>
      <w:r w:rsidR="001D012C" w:rsidRPr="00207756">
        <w:t xml:space="preserve">. </w:t>
      </w:r>
    </w:p>
    <w:p w14:paraId="6A501787" w14:textId="47A851CC" w:rsidR="001D012C" w:rsidRDefault="001D012C" w:rsidP="001D012C">
      <w:pPr>
        <w:tabs>
          <w:tab w:val="left" w:pos="709"/>
          <w:tab w:val="left" w:pos="993"/>
        </w:tabs>
        <w:spacing w:line="360" w:lineRule="auto"/>
        <w:jc w:val="both"/>
      </w:pPr>
    </w:p>
    <w:p w14:paraId="1F56C937" w14:textId="5F720F1B" w:rsidR="001D012C" w:rsidRDefault="001D012C" w:rsidP="001D012C">
      <w:pPr>
        <w:tabs>
          <w:tab w:val="left" w:pos="709"/>
          <w:tab w:val="left" w:pos="993"/>
        </w:tabs>
        <w:spacing w:line="360" w:lineRule="auto"/>
        <w:jc w:val="both"/>
      </w:pPr>
    </w:p>
    <w:p w14:paraId="35BA6DA1" w14:textId="77777777" w:rsidR="001D012C" w:rsidRDefault="001D012C" w:rsidP="001D012C">
      <w:pPr>
        <w:tabs>
          <w:tab w:val="left" w:pos="709"/>
          <w:tab w:val="left" w:pos="993"/>
        </w:tabs>
        <w:spacing w:line="360" w:lineRule="auto"/>
        <w:jc w:val="both"/>
      </w:pPr>
    </w:p>
    <w:p w14:paraId="642352B1" w14:textId="44D28120" w:rsidR="0004458E" w:rsidRDefault="0004458E" w:rsidP="0004458E">
      <w:pPr>
        <w:tabs>
          <w:tab w:val="left" w:pos="709"/>
        </w:tabs>
        <w:spacing w:after="160" w:line="360" w:lineRule="auto"/>
        <w:jc w:val="both"/>
      </w:pPr>
      <w:r w:rsidRPr="0004458E">
        <w:rPr>
          <w:color w:val="000000"/>
          <w:shd w:val="clear" w:color="auto" w:fill="FFFFFF"/>
        </w:rPr>
        <w:t>             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687824A9" w14:textId="77777777" w:rsidR="0004458E" w:rsidRPr="00207756" w:rsidRDefault="0004458E" w:rsidP="0004458E">
      <w:pPr>
        <w:pStyle w:val="Sraopastraipa"/>
        <w:tabs>
          <w:tab w:val="left" w:pos="993"/>
        </w:tabs>
        <w:spacing w:line="360" w:lineRule="auto"/>
        <w:ind w:left="709"/>
        <w:jc w:val="both"/>
      </w:pPr>
    </w:p>
    <w:p w14:paraId="39EA4869" w14:textId="727DF943" w:rsidR="003069EA" w:rsidRDefault="003069EA" w:rsidP="00A21DF5">
      <w:pPr>
        <w:tabs>
          <w:tab w:val="left" w:pos="993"/>
        </w:tabs>
        <w:spacing w:line="360" w:lineRule="auto"/>
        <w:ind w:firstLine="709"/>
        <w:jc w:val="both"/>
      </w:pPr>
    </w:p>
    <w:p w14:paraId="6BE8C00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B1ADABA"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3045EEDB" w14:textId="77777777" w:rsidR="007951EA" w:rsidRDefault="007951EA" w:rsidP="007951EA">
      <w:pPr>
        <w:tabs>
          <w:tab w:val="left" w:pos="680"/>
          <w:tab w:val="left" w:pos="1674"/>
        </w:tabs>
        <w:spacing w:line="360" w:lineRule="auto"/>
      </w:pPr>
    </w:p>
    <w:p w14:paraId="05E926D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C84EE4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754C0" w14:textId="77777777" w:rsidR="00B22324" w:rsidRDefault="00B22324">
      <w:r>
        <w:separator/>
      </w:r>
    </w:p>
  </w:endnote>
  <w:endnote w:type="continuationSeparator" w:id="0">
    <w:p w14:paraId="6A47D18C" w14:textId="77777777" w:rsidR="00B22324" w:rsidRDefault="00B2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AB29" w14:textId="77777777" w:rsidR="00B22324" w:rsidRDefault="00B22324">
      <w:r>
        <w:separator/>
      </w:r>
    </w:p>
  </w:footnote>
  <w:footnote w:type="continuationSeparator" w:id="0">
    <w:p w14:paraId="04CAD9E9" w14:textId="77777777" w:rsidR="00B22324" w:rsidRDefault="00B22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F14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BAF62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53A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515FC">
      <w:rPr>
        <w:rStyle w:val="Puslapionumeris"/>
        <w:noProof/>
      </w:rPr>
      <w:t>2</w:t>
    </w:r>
    <w:r>
      <w:rPr>
        <w:rStyle w:val="Puslapionumeris"/>
      </w:rPr>
      <w:fldChar w:fldCharType="end"/>
    </w:r>
  </w:p>
  <w:p w14:paraId="45D44D5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CDEA" w14:textId="77777777" w:rsidR="00C16EA1" w:rsidRDefault="00384B4D">
    <w:pPr>
      <w:pStyle w:val="Antrats"/>
      <w:jc w:val="center"/>
    </w:pPr>
    <w:r>
      <w:rPr>
        <w:noProof/>
        <w:lang w:eastAsia="lt-LT"/>
      </w:rPr>
      <w:drawing>
        <wp:inline distT="0" distB="0" distL="0" distR="0" wp14:anchorId="4BFFA04F" wp14:editId="28B5D74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C591A"/>
    <w:multiLevelType w:val="hybridMultilevel"/>
    <w:tmpl w:val="D76A9D1C"/>
    <w:lvl w:ilvl="0" w:tplc="095C6442">
      <w:start w:val="1"/>
      <w:numFmt w:val="decimal"/>
      <w:lvlText w:val="%1."/>
      <w:lvlJc w:val="left"/>
      <w:pPr>
        <w:ind w:left="928"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3B974FE7"/>
    <w:multiLevelType w:val="multilevel"/>
    <w:tmpl w:val="B9AC9C34"/>
    <w:lvl w:ilvl="0">
      <w:start w:val="1"/>
      <w:numFmt w:val="decimal"/>
      <w:lvlText w:val="%1."/>
      <w:lvlJc w:val="left"/>
      <w:pPr>
        <w:tabs>
          <w:tab w:val="num" w:pos="1955"/>
        </w:tabs>
        <w:ind w:left="1955" w:hanging="1245"/>
      </w:pPr>
      <w:rPr>
        <w:rFonts w:cs="Times New Roman"/>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2" w15:restartNumberingAfterBreak="0">
    <w:nsid w:val="535D6D2B"/>
    <w:multiLevelType w:val="hybridMultilevel"/>
    <w:tmpl w:val="91AE6116"/>
    <w:lvl w:ilvl="0" w:tplc="998C0D46">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43BEC"/>
    <w:rsid w:val="0004458E"/>
    <w:rsid w:val="00076047"/>
    <w:rsid w:val="000D02B1"/>
    <w:rsid w:val="000F20B2"/>
    <w:rsid w:val="000F4DC7"/>
    <w:rsid w:val="00112935"/>
    <w:rsid w:val="001156B7"/>
    <w:rsid w:val="0012091C"/>
    <w:rsid w:val="0012543B"/>
    <w:rsid w:val="00132437"/>
    <w:rsid w:val="00146434"/>
    <w:rsid w:val="00147E63"/>
    <w:rsid w:val="001638A1"/>
    <w:rsid w:val="0017271F"/>
    <w:rsid w:val="001B68B0"/>
    <w:rsid w:val="001D012C"/>
    <w:rsid w:val="001E7A03"/>
    <w:rsid w:val="00207756"/>
    <w:rsid w:val="00211F14"/>
    <w:rsid w:val="002163CE"/>
    <w:rsid w:val="00276159"/>
    <w:rsid w:val="0027756F"/>
    <w:rsid w:val="00277A44"/>
    <w:rsid w:val="00287752"/>
    <w:rsid w:val="002B274F"/>
    <w:rsid w:val="002D557B"/>
    <w:rsid w:val="002E7756"/>
    <w:rsid w:val="002F372C"/>
    <w:rsid w:val="00305758"/>
    <w:rsid w:val="003069EA"/>
    <w:rsid w:val="00317E47"/>
    <w:rsid w:val="00341D56"/>
    <w:rsid w:val="0035676A"/>
    <w:rsid w:val="003718BD"/>
    <w:rsid w:val="00384B4D"/>
    <w:rsid w:val="00386C7C"/>
    <w:rsid w:val="00390861"/>
    <w:rsid w:val="003975CE"/>
    <w:rsid w:val="003A75B5"/>
    <w:rsid w:val="003A762C"/>
    <w:rsid w:val="003E60C2"/>
    <w:rsid w:val="0041353B"/>
    <w:rsid w:val="0045291F"/>
    <w:rsid w:val="004668DF"/>
    <w:rsid w:val="00467852"/>
    <w:rsid w:val="004968FC"/>
    <w:rsid w:val="004B6544"/>
    <w:rsid w:val="004D19A6"/>
    <w:rsid w:val="004E65AC"/>
    <w:rsid w:val="004F285B"/>
    <w:rsid w:val="00503B36"/>
    <w:rsid w:val="00504780"/>
    <w:rsid w:val="00534562"/>
    <w:rsid w:val="0054770F"/>
    <w:rsid w:val="00554EB7"/>
    <w:rsid w:val="00561916"/>
    <w:rsid w:val="005A4424"/>
    <w:rsid w:val="005C320E"/>
    <w:rsid w:val="005E3C6D"/>
    <w:rsid w:val="005F38B6"/>
    <w:rsid w:val="006213AE"/>
    <w:rsid w:val="006F1C97"/>
    <w:rsid w:val="007348DC"/>
    <w:rsid w:val="00774A85"/>
    <w:rsid w:val="00776F64"/>
    <w:rsid w:val="00794407"/>
    <w:rsid w:val="00794C2F"/>
    <w:rsid w:val="007951EA"/>
    <w:rsid w:val="00795E1B"/>
    <w:rsid w:val="00796C66"/>
    <w:rsid w:val="007A3F5C"/>
    <w:rsid w:val="007C6086"/>
    <w:rsid w:val="007E146C"/>
    <w:rsid w:val="007E4516"/>
    <w:rsid w:val="007E5125"/>
    <w:rsid w:val="00801572"/>
    <w:rsid w:val="00802843"/>
    <w:rsid w:val="008053F6"/>
    <w:rsid w:val="00815BEA"/>
    <w:rsid w:val="00832BCA"/>
    <w:rsid w:val="00872337"/>
    <w:rsid w:val="00890F03"/>
    <w:rsid w:val="0089719D"/>
    <w:rsid w:val="008A401C"/>
    <w:rsid w:val="008B05B0"/>
    <w:rsid w:val="008E5AC6"/>
    <w:rsid w:val="009228EB"/>
    <w:rsid w:val="0093412A"/>
    <w:rsid w:val="009515FC"/>
    <w:rsid w:val="009A36FD"/>
    <w:rsid w:val="009B4614"/>
    <w:rsid w:val="009C7991"/>
    <w:rsid w:val="009E6038"/>
    <w:rsid w:val="009E70D9"/>
    <w:rsid w:val="009F6478"/>
    <w:rsid w:val="00A21DF5"/>
    <w:rsid w:val="00A70337"/>
    <w:rsid w:val="00AA71ED"/>
    <w:rsid w:val="00AB0B7A"/>
    <w:rsid w:val="00AB744C"/>
    <w:rsid w:val="00AB7920"/>
    <w:rsid w:val="00AC68C5"/>
    <w:rsid w:val="00AE18FC"/>
    <w:rsid w:val="00AE325A"/>
    <w:rsid w:val="00AF66A5"/>
    <w:rsid w:val="00B14C7E"/>
    <w:rsid w:val="00B22324"/>
    <w:rsid w:val="00B35693"/>
    <w:rsid w:val="00B5130B"/>
    <w:rsid w:val="00B77984"/>
    <w:rsid w:val="00B8604A"/>
    <w:rsid w:val="00BA52A6"/>
    <w:rsid w:val="00BA65BB"/>
    <w:rsid w:val="00BB70B1"/>
    <w:rsid w:val="00BD1F36"/>
    <w:rsid w:val="00BE6E4F"/>
    <w:rsid w:val="00BF5090"/>
    <w:rsid w:val="00C16EA1"/>
    <w:rsid w:val="00C34D6B"/>
    <w:rsid w:val="00C36A65"/>
    <w:rsid w:val="00C521DF"/>
    <w:rsid w:val="00C66E7C"/>
    <w:rsid w:val="00C754A4"/>
    <w:rsid w:val="00C90143"/>
    <w:rsid w:val="00CA5362"/>
    <w:rsid w:val="00CC1DF9"/>
    <w:rsid w:val="00CD0203"/>
    <w:rsid w:val="00D03D5A"/>
    <w:rsid w:val="00D3056F"/>
    <w:rsid w:val="00D33E52"/>
    <w:rsid w:val="00D42F7E"/>
    <w:rsid w:val="00D527B5"/>
    <w:rsid w:val="00D70C9F"/>
    <w:rsid w:val="00D74773"/>
    <w:rsid w:val="00D80296"/>
    <w:rsid w:val="00D8136A"/>
    <w:rsid w:val="00DB28BB"/>
    <w:rsid w:val="00DB6C87"/>
    <w:rsid w:val="00DB7660"/>
    <w:rsid w:val="00DC6469"/>
    <w:rsid w:val="00DE4261"/>
    <w:rsid w:val="00DF5105"/>
    <w:rsid w:val="00E032E8"/>
    <w:rsid w:val="00E25535"/>
    <w:rsid w:val="00E25957"/>
    <w:rsid w:val="00E84FB3"/>
    <w:rsid w:val="00E95163"/>
    <w:rsid w:val="00EC3428"/>
    <w:rsid w:val="00EE645F"/>
    <w:rsid w:val="00EF6A79"/>
    <w:rsid w:val="00F02987"/>
    <w:rsid w:val="00F54307"/>
    <w:rsid w:val="00F722B6"/>
    <w:rsid w:val="00FB5F0F"/>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26563"/>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rastasiniatinklio">
    <w:name w:val="Normal (Web)"/>
    <w:basedOn w:val="prastasis"/>
    <w:unhideWhenUsed/>
    <w:rsid w:val="00112935"/>
    <w:pPr>
      <w:spacing w:before="100" w:beforeAutospacing="1" w:after="100" w:afterAutospacing="1"/>
    </w:pPr>
    <w:rPr>
      <w:lang w:eastAsia="lt-LT"/>
    </w:rPr>
  </w:style>
  <w:style w:type="paragraph" w:styleId="Pagrindinistekstas2">
    <w:name w:val="Body Text 2"/>
    <w:basedOn w:val="prastasis"/>
    <w:link w:val="Pagrindinistekstas2Diagrama"/>
    <w:unhideWhenUsed/>
    <w:rsid w:val="00112935"/>
    <w:pPr>
      <w:spacing w:after="120" w:line="480" w:lineRule="auto"/>
    </w:pPr>
  </w:style>
  <w:style w:type="character" w:customStyle="1" w:styleId="Pagrindinistekstas2Diagrama">
    <w:name w:val="Pagrindinis tekstas 2 Diagrama"/>
    <w:basedOn w:val="Numatytasispastraiposriftas"/>
    <w:link w:val="Pagrindinistekstas2"/>
    <w:rsid w:val="00112935"/>
    <w:rPr>
      <w:sz w:val="24"/>
      <w:szCs w:val="24"/>
      <w:lang w:eastAsia="en-US"/>
    </w:rPr>
  </w:style>
  <w:style w:type="paragraph" w:styleId="Sraopastraipa">
    <w:name w:val="List Paragraph"/>
    <w:basedOn w:val="prastasis"/>
    <w:uiPriority w:val="99"/>
    <w:qFormat/>
    <w:rsid w:val="00D527B5"/>
    <w:pPr>
      <w:ind w:left="720"/>
      <w:contextualSpacing/>
    </w:pPr>
  </w:style>
  <w:style w:type="paragraph" w:styleId="Debesliotekstas">
    <w:name w:val="Balloon Text"/>
    <w:basedOn w:val="prastasis"/>
    <w:link w:val="DebesliotekstasDiagrama"/>
    <w:rsid w:val="008E5AC6"/>
    <w:rPr>
      <w:rFonts w:ascii="Segoe UI" w:hAnsi="Segoe UI" w:cs="Segoe UI"/>
      <w:sz w:val="18"/>
      <w:szCs w:val="18"/>
    </w:rPr>
  </w:style>
  <w:style w:type="character" w:customStyle="1" w:styleId="DebesliotekstasDiagrama">
    <w:name w:val="Debesėlio tekstas Diagrama"/>
    <w:basedOn w:val="Numatytasispastraiposriftas"/>
    <w:link w:val="Debesliotekstas"/>
    <w:rsid w:val="008E5AC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6453">
      <w:bodyDiv w:val="1"/>
      <w:marLeft w:val="0"/>
      <w:marRight w:val="0"/>
      <w:marTop w:val="0"/>
      <w:marBottom w:val="0"/>
      <w:divBdr>
        <w:top w:val="none" w:sz="0" w:space="0" w:color="auto"/>
        <w:left w:val="none" w:sz="0" w:space="0" w:color="auto"/>
        <w:bottom w:val="none" w:sz="0" w:space="0" w:color="auto"/>
        <w:right w:val="none" w:sz="0" w:space="0" w:color="auto"/>
      </w:divBdr>
    </w:div>
    <w:div w:id="18866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AA72A2"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032CC"/>
    <w:rsid w:val="000710A6"/>
    <w:rsid w:val="000B05B8"/>
    <w:rsid w:val="001135D9"/>
    <w:rsid w:val="0011646D"/>
    <w:rsid w:val="002931E5"/>
    <w:rsid w:val="002E0213"/>
    <w:rsid w:val="003C7E8F"/>
    <w:rsid w:val="003E63B2"/>
    <w:rsid w:val="004479C6"/>
    <w:rsid w:val="004700DE"/>
    <w:rsid w:val="004D0E76"/>
    <w:rsid w:val="004E4FA4"/>
    <w:rsid w:val="0050131F"/>
    <w:rsid w:val="00536775"/>
    <w:rsid w:val="00563789"/>
    <w:rsid w:val="00581518"/>
    <w:rsid w:val="00594387"/>
    <w:rsid w:val="00637B89"/>
    <w:rsid w:val="006C711E"/>
    <w:rsid w:val="006E5545"/>
    <w:rsid w:val="00723AB1"/>
    <w:rsid w:val="007800D5"/>
    <w:rsid w:val="00807125"/>
    <w:rsid w:val="00810606"/>
    <w:rsid w:val="00837F23"/>
    <w:rsid w:val="00842E28"/>
    <w:rsid w:val="0092788F"/>
    <w:rsid w:val="00947C5D"/>
    <w:rsid w:val="00997FE7"/>
    <w:rsid w:val="00A263B6"/>
    <w:rsid w:val="00AA72A2"/>
    <w:rsid w:val="00B302E9"/>
    <w:rsid w:val="00B80D49"/>
    <w:rsid w:val="00B95534"/>
    <w:rsid w:val="00C0228A"/>
    <w:rsid w:val="00C55335"/>
    <w:rsid w:val="00C61DCC"/>
    <w:rsid w:val="00D0159F"/>
    <w:rsid w:val="00D209B0"/>
    <w:rsid w:val="00D4093F"/>
    <w:rsid w:val="00D9668C"/>
    <w:rsid w:val="00DC729C"/>
    <w:rsid w:val="00E43593"/>
    <w:rsid w:val="00EA4FE9"/>
    <w:rsid w:val="00EF51AE"/>
    <w:rsid w:val="00F768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1851</Words>
  <Characters>1056</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4</cp:revision>
  <cp:lastPrinted>2020-04-23T11:39:00Z</cp:lastPrinted>
  <dcterms:created xsi:type="dcterms:W3CDTF">2021-12-13T06:30:00Z</dcterms:created>
  <dcterms:modified xsi:type="dcterms:W3CDTF">2021-12-13T06:34:00Z</dcterms:modified>
</cp:coreProperties>
</file>