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0F68" w14:textId="77777777" w:rsidR="00E771BA" w:rsidRDefault="00E771BA" w:rsidP="00E771BA">
      <w:pPr>
        <w:tabs>
          <w:tab w:val="left" w:pos="4395"/>
          <w:tab w:val="left" w:pos="5040"/>
        </w:tabs>
        <w:ind w:left="5103"/>
        <w:rPr>
          <w:rFonts w:eastAsia="Calibri"/>
          <w:iCs/>
          <w:szCs w:val="24"/>
        </w:rPr>
      </w:pPr>
      <w:r>
        <w:rPr>
          <w:rFonts w:eastAsia="Calibri"/>
          <w:iCs/>
          <w:szCs w:val="24"/>
        </w:rPr>
        <w:t>PATVIRTINTA</w:t>
      </w:r>
    </w:p>
    <w:p w14:paraId="07B3CCD2" w14:textId="772D1577" w:rsidR="00E771BA" w:rsidRDefault="00E771BA" w:rsidP="00E771BA">
      <w:pPr>
        <w:tabs>
          <w:tab w:val="left" w:pos="5040"/>
        </w:tabs>
        <w:ind w:left="5103"/>
        <w:rPr>
          <w:rFonts w:eastAsia="Calibri"/>
          <w:iCs/>
          <w:szCs w:val="24"/>
        </w:rPr>
      </w:pPr>
      <w:r>
        <w:rPr>
          <w:rFonts w:eastAsia="Calibri"/>
          <w:iCs/>
          <w:szCs w:val="24"/>
        </w:rPr>
        <w:t>Molėtų rajono savivaldybės tarybos</w:t>
      </w:r>
    </w:p>
    <w:p w14:paraId="17C54512" w14:textId="229D078E" w:rsidR="00E771BA" w:rsidRDefault="00E771BA" w:rsidP="00E771BA">
      <w:pPr>
        <w:tabs>
          <w:tab w:val="left" w:pos="5040"/>
        </w:tabs>
        <w:ind w:left="5103"/>
        <w:rPr>
          <w:rFonts w:eastAsia="Calibri"/>
          <w:iCs/>
          <w:szCs w:val="24"/>
        </w:rPr>
      </w:pPr>
      <w:r>
        <w:rPr>
          <w:rFonts w:eastAsia="Calibri"/>
          <w:iCs/>
          <w:szCs w:val="24"/>
        </w:rPr>
        <w:t>2021 m. lapkričio   d. sprendim</w:t>
      </w:r>
      <w:r w:rsidR="004C14FA">
        <w:rPr>
          <w:rFonts w:eastAsia="Calibri"/>
          <w:iCs/>
          <w:szCs w:val="24"/>
        </w:rPr>
        <w:t>u</w:t>
      </w:r>
      <w:r>
        <w:rPr>
          <w:rFonts w:eastAsia="Calibri"/>
          <w:iCs/>
          <w:szCs w:val="24"/>
        </w:rPr>
        <w:t xml:space="preserve"> Nr. B1-</w:t>
      </w:r>
    </w:p>
    <w:p w14:paraId="05F78089" w14:textId="77777777" w:rsidR="00E771BA" w:rsidRDefault="00E771BA" w:rsidP="00E771BA">
      <w:pPr>
        <w:rPr>
          <w:rFonts w:eastAsia="Calibri"/>
          <w:b/>
          <w:bCs/>
          <w:color w:val="000000"/>
          <w:szCs w:val="24"/>
        </w:rPr>
      </w:pPr>
    </w:p>
    <w:p w14:paraId="4CE97B21" w14:textId="43D58355" w:rsidR="00E771BA" w:rsidRDefault="00E771BA" w:rsidP="00E91312">
      <w:pPr>
        <w:jc w:val="center"/>
        <w:rPr>
          <w:rFonts w:eastAsia="Calibri"/>
          <w:b/>
          <w:bCs/>
          <w:color w:val="000000"/>
          <w:szCs w:val="24"/>
        </w:rPr>
      </w:pPr>
      <w:r>
        <w:rPr>
          <w:rFonts w:eastAsia="Calibri"/>
          <w:b/>
          <w:bCs/>
          <w:color w:val="000000"/>
          <w:szCs w:val="24"/>
        </w:rPr>
        <w:t>VIEŠOSIOS ĮSTAIGOS MOLĖTŲ KRAŠTO MUZIEJAUS</w:t>
      </w:r>
    </w:p>
    <w:p w14:paraId="3425786F" w14:textId="77777777" w:rsidR="00E771BA" w:rsidRDefault="00E771BA" w:rsidP="00E91312">
      <w:pPr>
        <w:jc w:val="center"/>
        <w:rPr>
          <w:rFonts w:eastAsia="Calibri"/>
          <w:b/>
          <w:bCs/>
          <w:color w:val="000000"/>
          <w:szCs w:val="24"/>
        </w:rPr>
      </w:pPr>
      <w:r>
        <w:rPr>
          <w:rFonts w:eastAsia="Calibri"/>
          <w:b/>
          <w:bCs/>
          <w:color w:val="000000"/>
          <w:szCs w:val="24"/>
        </w:rPr>
        <w:t>ĮSTATAI</w:t>
      </w:r>
    </w:p>
    <w:p w14:paraId="75C1BD1F" w14:textId="77777777" w:rsidR="00E771BA" w:rsidRDefault="00E771BA" w:rsidP="00E91312">
      <w:pPr>
        <w:jc w:val="both"/>
        <w:rPr>
          <w:rFonts w:eastAsia="Calibri"/>
          <w:color w:val="000000"/>
          <w:szCs w:val="24"/>
        </w:rPr>
      </w:pPr>
    </w:p>
    <w:p w14:paraId="248137B0" w14:textId="77777777" w:rsidR="00E771BA" w:rsidRDefault="00E771BA" w:rsidP="00E771BA">
      <w:pPr>
        <w:tabs>
          <w:tab w:val="left" w:pos="171"/>
        </w:tabs>
        <w:ind w:right="-57"/>
        <w:jc w:val="center"/>
        <w:rPr>
          <w:rFonts w:eastAsia="Calibri"/>
          <w:b/>
          <w:caps/>
          <w:szCs w:val="24"/>
        </w:rPr>
      </w:pPr>
      <w:r>
        <w:rPr>
          <w:rFonts w:eastAsia="Calibri"/>
          <w:b/>
          <w:caps/>
          <w:szCs w:val="24"/>
        </w:rPr>
        <w:t>I SKYRIUS</w:t>
      </w:r>
    </w:p>
    <w:p w14:paraId="0C42244C" w14:textId="77777777" w:rsidR="00E771BA" w:rsidRDefault="00E771BA" w:rsidP="00E771BA">
      <w:pPr>
        <w:jc w:val="center"/>
        <w:rPr>
          <w:rFonts w:eastAsia="Calibri"/>
          <w:color w:val="000000"/>
          <w:szCs w:val="24"/>
        </w:rPr>
      </w:pPr>
      <w:r>
        <w:rPr>
          <w:rFonts w:eastAsia="Calibri"/>
          <w:b/>
          <w:caps/>
          <w:szCs w:val="24"/>
        </w:rPr>
        <w:t>Bendrosios nuostatos</w:t>
      </w:r>
    </w:p>
    <w:p w14:paraId="6077246A" w14:textId="77777777" w:rsidR="00E771BA" w:rsidRDefault="00E771BA" w:rsidP="00E771BA">
      <w:pPr>
        <w:ind w:firstLine="851"/>
        <w:jc w:val="both"/>
        <w:rPr>
          <w:rFonts w:eastAsia="Calibri"/>
          <w:color w:val="000000"/>
          <w:szCs w:val="24"/>
        </w:rPr>
      </w:pPr>
    </w:p>
    <w:p w14:paraId="55BCE82C" w14:textId="10D1A3CD" w:rsidR="00E771BA" w:rsidRDefault="00E771BA" w:rsidP="00E771BA">
      <w:pPr>
        <w:ind w:firstLine="851"/>
        <w:jc w:val="both"/>
        <w:rPr>
          <w:rFonts w:eastAsia="Calibri"/>
          <w:color w:val="000000"/>
          <w:szCs w:val="24"/>
        </w:rPr>
      </w:pPr>
      <w:r>
        <w:rPr>
          <w:rFonts w:eastAsia="Calibri"/>
          <w:color w:val="000000"/>
          <w:szCs w:val="24"/>
        </w:rPr>
        <w:t xml:space="preserve">1. Viešoji įstaiga </w:t>
      </w:r>
      <w:r w:rsidR="00071AE2">
        <w:rPr>
          <w:rFonts w:eastAsia="Calibri"/>
          <w:color w:val="000000"/>
          <w:szCs w:val="24"/>
        </w:rPr>
        <w:t>Molėtų krašto</w:t>
      </w:r>
      <w:r>
        <w:rPr>
          <w:rFonts w:eastAsia="Calibri"/>
          <w:color w:val="000000"/>
          <w:szCs w:val="24"/>
        </w:rPr>
        <w:t xml:space="preserve"> miesto muziejus (toliau – Muziejus) yra viešasis juridinis asmuo, kuris savo veikloje vadovaujasi šiais įstatais (toliau – Įstatai), Lietuvos Respublikos civiliniu kodeksu, Lietuvos Respublikos viešųjų įstaigų įstatymu (toliau – Viešųjų įstaigų įstatymas), Lietuvos Respublikos muziejų įstatymu (toliau – Muziejų įstatymas), kitais Lietuvos Respublikos įstatymais ir kitais teisės aktais.</w:t>
      </w:r>
    </w:p>
    <w:p w14:paraId="4B23CEE1" w14:textId="3C395264" w:rsidR="00E771BA" w:rsidRDefault="00E771BA" w:rsidP="00E771BA">
      <w:pPr>
        <w:ind w:firstLine="851"/>
        <w:jc w:val="both"/>
        <w:rPr>
          <w:rFonts w:eastAsia="Calibri"/>
          <w:color w:val="000000"/>
          <w:szCs w:val="24"/>
        </w:rPr>
      </w:pPr>
      <w:r>
        <w:rPr>
          <w:rFonts w:eastAsia="Calibri"/>
          <w:color w:val="000000"/>
          <w:szCs w:val="24"/>
        </w:rPr>
        <w:t xml:space="preserve">2. </w:t>
      </w:r>
      <w:r w:rsidR="00F9410C">
        <w:rPr>
          <w:rFonts w:eastAsia="Calibri"/>
          <w:color w:val="000000"/>
          <w:szCs w:val="24"/>
        </w:rPr>
        <w:t>Muziejaus</w:t>
      </w:r>
      <w:r>
        <w:rPr>
          <w:rFonts w:eastAsia="Calibri"/>
          <w:color w:val="000000"/>
          <w:szCs w:val="24"/>
        </w:rPr>
        <w:t xml:space="preserve"> teisinė forma – viešoji įstaiga.</w:t>
      </w:r>
    </w:p>
    <w:p w14:paraId="37C460FC" w14:textId="6BDF4280" w:rsidR="00E771BA" w:rsidRDefault="00E771BA" w:rsidP="00E771BA">
      <w:pPr>
        <w:ind w:firstLine="851"/>
        <w:jc w:val="both"/>
        <w:rPr>
          <w:rFonts w:eastAsia="Calibri"/>
          <w:color w:val="000000"/>
          <w:szCs w:val="24"/>
        </w:rPr>
      </w:pPr>
      <w:r>
        <w:rPr>
          <w:rFonts w:eastAsia="Calibri"/>
          <w:color w:val="000000"/>
          <w:szCs w:val="24"/>
        </w:rPr>
        <w:t xml:space="preserve">3. </w:t>
      </w:r>
      <w:r w:rsidR="00F9410C">
        <w:rPr>
          <w:rFonts w:eastAsia="Calibri"/>
          <w:color w:val="000000"/>
          <w:szCs w:val="24"/>
        </w:rPr>
        <w:t>Muziejaus</w:t>
      </w:r>
      <w:r>
        <w:rPr>
          <w:rFonts w:eastAsia="Calibri"/>
          <w:color w:val="000000"/>
          <w:szCs w:val="24"/>
        </w:rPr>
        <w:t xml:space="preserve"> sutrumpintas pavadinimas – </w:t>
      </w:r>
      <w:proofErr w:type="spellStart"/>
      <w:r w:rsidR="002875F5">
        <w:rPr>
          <w:rFonts w:eastAsia="Calibri"/>
          <w:color w:val="000000"/>
          <w:szCs w:val="24"/>
        </w:rPr>
        <w:t>MoKM</w:t>
      </w:r>
      <w:proofErr w:type="spellEnd"/>
      <w:r>
        <w:rPr>
          <w:rFonts w:eastAsia="Calibri"/>
          <w:color w:val="000000"/>
          <w:szCs w:val="24"/>
        </w:rPr>
        <w:t>.</w:t>
      </w:r>
    </w:p>
    <w:p w14:paraId="03C975D2" w14:textId="2B971FEC" w:rsidR="00E771BA" w:rsidRDefault="00E771BA" w:rsidP="00E771BA">
      <w:pPr>
        <w:ind w:firstLine="851"/>
        <w:jc w:val="both"/>
        <w:rPr>
          <w:rFonts w:eastAsia="Calibri"/>
          <w:color w:val="000000"/>
          <w:szCs w:val="24"/>
        </w:rPr>
      </w:pPr>
      <w:r>
        <w:rPr>
          <w:rFonts w:eastAsia="Calibri"/>
          <w:color w:val="000000"/>
          <w:szCs w:val="24"/>
        </w:rPr>
        <w:t xml:space="preserve">4. Muziejaus rūšis – </w:t>
      </w:r>
      <w:r w:rsidR="002875F5">
        <w:rPr>
          <w:rFonts w:eastAsia="Calibri"/>
          <w:color w:val="000000"/>
          <w:szCs w:val="24"/>
        </w:rPr>
        <w:t>savivaldybės muziejus</w:t>
      </w:r>
      <w:r>
        <w:rPr>
          <w:rFonts w:eastAsia="Calibri"/>
          <w:color w:val="000000"/>
          <w:szCs w:val="24"/>
        </w:rPr>
        <w:t>.</w:t>
      </w:r>
    </w:p>
    <w:p w14:paraId="62B9BDB2" w14:textId="3AABA89C" w:rsidR="00E771BA" w:rsidRDefault="00E771BA" w:rsidP="00E771BA">
      <w:pPr>
        <w:ind w:firstLine="851"/>
        <w:jc w:val="both"/>
        <w:rPr>
          <w:rFonts w:eastAsia="Calibri"/>
          <w:color w:val="000000"/>
          <w:szCs w:val="24"/>
        </w:rPr>
      </w:pPr>
      <w:r>
        <w:rPr>
          <w:rFonts w:eastAsia="Calibri"/>
          <w:color w:val="000000"/>
          <w:szCs w:val="24"/>
        </w:rPr>
        <w:t xml:space="preserve">5. </w:t>
      </w:r>
      <w:r w:rsidR="00F9410C">
        <w:rPr>
          <w:rFonts w:eastAsia="Calibri"/>
          <w:color w:val="000000"/>
          <w:szCs w:val="24"/>
        </w:rPr>
        <w:t>Muziejaus</w:t>
      </w:r>
      <w:r>
        <w:rPr>
          <w:rFonts w:eastAsia="Calibri"/>
          <w:color w:val="000000"/>
          <w:szCs w:val="24"/>
        </w:rPr>
        <w:t xml:space="preserve"> veiklos laikotarpis – neribotas. </w:t>
      </w:r>
    </w:p>
    <w:p w14:paraId="0AAF4FA7" w14:textId="5A71A0D0" w:rsidR="00E771BA" w:rsidRDefault="00E771BA" w:rsidP="00E771BA">
      <w:pPr>
        <w:ind w:firstLine="851"/>
        <w:jc w:val="both"/>
        <w:rPr>
          <w:rFonts w:eastAsia="Calibri"/>
          <w:color w:val="000000"/>
          <w:szCs w:val="24"/>
        </w:rPr>
      </w:pPr>
      <w:r>
        <w:rPr>
          <w:rFonts w:eastAsia="Calibri"/>
          <w:color w:val="000000"/>
          <w:szCs w:val="24"/>
        </w:rPr>
        <w:t xml:space="preserve">6. </w:t>
      </w:r>
      <w:r w:rsidR="00F9410C">
        <w:rPr>
          <w:rFonts w:eastAsia="Calibri"/>
          <w:color w:val="000000"/>
          <w:szCs w:val="24"/>
        </w:rPr>
        <w:t>Muziejaus</w:t>
      </w:r>
      <w:r>
        <w:rPr>
          <w:rFonts w:eastAsia="Calibri"/>
          <w:color w:val="000000"/>
          <w:szCs w:val="24"/>
        </w:rPr>
        <w:t xml:space="preserve"> finansiniai metai – kalendoriniai metai.</w:t>
      </w:r>
    </w:p>
    <w:p w14:paraId="028F620F" w14:textId="77777777" w:rsidR="00E771BA" w:rsidRDefault="00E771BA" w:rsidP="00E771BA">
      <w:pPr>
        <w:rPr>
          <w:rFonts w:eastAsia="Calibri"/>
          <w:b/>
          <w:bCs/>
          <w:color w:val="000000"/>
          <w:szCs w:val="24"/>
        </w:rPr>
      </w:pPr>
    </w:p>
    <w:p w14:paraId="51B18941" w14:textId="77777777" w:rsidR="00E771BA" w:rsidRDefault="00E771BA" w:rsidP="00E771BA">
      <w:pPr>
        <w:jc w:val="center"/>
        <w:rPr>
          <w:rFonts w:eastAsia="Calibri"/>
          <w:b/>
          <w:bCs/>
          <w:color w:val="000000"/>
          <w:szCs w:val="24"/>
        </w:rPr>
      </w:pPr>
      <w:r>
        <w:rPr>
          <w:rFonts w:eastAsia="Calibri"/>
          <w:b/>
          <w:bCs/>
          <w:color w:val="000000"/>
          <w:szCs w:val="24"/>
        </w:rPr>
        <w:t>II SKYRIUS</w:t>
      </w:r>
    </w:p>
    <w:p w14:paraId="22EB581C" w14:textId="2361E368" w:rsidR="00E771BA" w:rsidRDefault="00F9410C" w:rsidP="00E771BA">
      <w:pPr>
        <w:ind w:firstLine="851"/>
        <w:jc w:val="center"/>
        <w:rPr>
          <w:rFonts w:eastAsia="Calibri"/>
          <w:b/>
          <w:bCs/>
          <w:color w:val="000000"/>
          <w:szCs w:val="24"/>
        </w:rPr>
      </w:pPr>
      <w:r>
        <w:rPr>
          <w:rFonts w:eastAsia="Calibri"/>
          <w:b/>
          <w:bCs/>
          <w:color w:val="000000"/>
          <w:szCs w:val="24"/>
        </w:rPr>
        <w:t>MUZIEJAUS</w:t>
      </w:r>
      <w:r w:rsidR="00E771BA">
        <w:rPr>
          <w:rFonts w:eastAsia="Calibri"/>
          <w:b/>
          <w:bCs/>
          <w:color w:val="000000"/>
          <w:szCs w:val="24"/>
        </w:rPr>
        <w:t xml:space="preserve"> VEIKLOS TIKSLAI, VEIKLOS SRITYS IR RŪŠYS</w:t>
      </w:r>
      <w:r w:rsidR="008F0C9F">
        <w:rPr>
          <w:rFonts w:eastAsia="Calibri"/>
          <w:b/>
          <w:bCs/>
          <w:color w:val="000000"/>
          <w:szCs w:val="24"/>
        </w:rPr>
        <w:t>, UŽDAVINIAI IR FUNKCIJOS</w:t>
      </w:r>
    </w:p>
    <w:p w14:paraId="399FFE51" w14:textId="77777777" w:rsidR="00E771BA" w:rsidRDefault="00E771BA" w:rsidP="00E771BA">
      <w:pPr>
        <w:ind w:firstLine="851"/>
        <w:jc w:val="both"/>
        <w:rPr>
          <w:rFonts w:eastAsia="Calibri"/>
          <w:color w:val="000000"/>
          <w:szCs w:val="24"/>
        </w:rPr>
      </w:pPr>
    </w:p>
    <w:p w14:paraId="2DA3B070" w14:textId="2FC4648F" w:rsidR="009339E2" w:rsidRPr="009339E2" w:rsidRDefault="00E771BA" w:rsidP="009339E2">
      <w:pPr>
        <w:ind w:firstLine="851"/>
        <w:jc w:val="both"/>
      </w:pPr>
      <w:r>
        <w:rPr>
          <w:rFonts w:eastAsia="Calibri"/>
          <w:color w:val="000000"/>
          <w:szCs w:val="24"/>
          <w:shd w:val="clear" w:color="auto" w:fill="FFFFFF"/>
        </w:rPr>
        <w:t>7. Muziejaus veiklos tiksla</w:t>
      </w:r>
      <w:r w:rsidR="009339E2">
        <w:rPr>
          <w:rFonts w:eastAsia="Calibri"/>
          <w:color w:val="000000"/>
          <w:szCs w:val="24"/>
          <w:shd w:val="clear" w:color="auto" w:fill="FFFFFF"/>
        </w:rPr>
        <w:t xml:space="preserve">i </w:t>
      </w:r>
      <w:r w:rsidR="009339E2">
        <w:rPr>
          <w:rFonts w:eastAsia="Calibri"/>
          <w:color w:val="000000"/>
          <w:szCs w:val="24"/>
        </w:rPr>
        <w:t>–</w:t>
      </w:r>
      <w:r>
        <w:rPr>
          <w:rFonts w:eastAsia="Calibri"/>
          <w:color w:val="000000"/>
          <w:szCs w:val="24"/>
          <w:shd w:val="clear" w:color="auto" w:fill="FFFFFF"/>
        </w:rPr>
        <w:t xml:space="preserve"> </w:t>
      </w:r>
      <w:r w:rsidR="009339E2" w:rsidRPr="00B56BEB">
        <w:t>kaupti, saugoti bei tirti</w:t>
      </w:r>
      <w:r w:rsidR="009339E2">
        <w:t xml:space="preserve"> Molėtų</w:t>
      </w:r>
      <w:r w:rsidR="009339E2" w:rsidRPr="00B56BEB">
        <w:t xml:space="preserve"> krašto praeities ir dabarties materialiųjų ir nematerialiųjų istorijos, kultūros, memorialinių,  meno ir gamtos vertybių rinkinius bei kultūros paveldą, šiuos liudijimus įtaigiai pristatyti ir komunikuoti visuomenei, ją edukuoti</w:t>
      </w:r>
      <w:r w:rsidR="009339E2">
        <w:rPr>
          <w:lang w:eastAsia="lt-LT"/>
        </w:rPr>
        <w:t xml:space="preserve"> bei vykdyti kitas nuostatuose nustatytas funkcijas.</w:t>
      </w:r>
    </w:p>
    <w:p w14:paraId="07C37A8B" w14:textId="77777777" w:rsidR="00E771BA" w:rsidRDefault="00E771BA" w:rsidP="009339E2">
      <w:pPr>
        <w:tabs>
          <w:tab w:val="left" w:pos="540"/>
        </w:tabs>
        <w:suppressAutoHyphens/>
        <w:ind w:firstLine="851"/>
        <w:jc w:val="both"/>
        <w:rPr>
          <w:rFonts w:eastAsia="Calibri"/>
          <w:color w:val="000000"/>
          <w:szCs w:val="24"/>
        </w:rPr>
      </w:pPr>
      <w:r>
        <w:rPr>
          <w:rFonts w:eastAsia="Calibri"/>
          <w:color w:val="000000"/>
          <w:szCs w:val="24"/>
          <w:shd w:val="clear" w:color="auto" w:fill="FFFFFF"/>
        </w:rPr>
        <w:t>8. Pagrindinės Muziejaus veiklos sritys – muziejų ir kita kultūrinė veikla.</w:t>
      </w:r>
    </w:p>
    <w:p w14:paraId="7140D83F" w14:textId="77777777" w:rsidR="00E771BA" w:rsidRDefault="00E771BA" w:rsidP="009339E2">
      <w:pPr>
        <w:tabs>
          <w:tab w:val="left" w:pos="540"/>
        </w:tabs>
        <w:suppressAutoHyphens/>
        <w:ind w:firstLine="851"/>
        <w:jc w:val="both"/>
        <w:rPr>
          <w:rFonts w:eastAsia="Calibri"/>
          <w:color w:val="000000"/>
          <w:szCs w:val="24"/>
        </w:rPr>
      </w:pPr>
      <w:r>
        <w:rPr>
          <w:rFonts w:eastAsia="Calibri"/>
          <w:color w:val="000000"/>
          <w:szCs w:val="24"/>
          <w:shd w:val="clear" w:color="auto" w:fill="FFFFFF"/>
        </w:rPr>
        <w:t>9. Muziejaus veiklos rūšys (pagal EVRK 2 red.):</w:t>
      </w:r>
    </w:p>
    <w:p w14:paraId="5FB4DA1A" w14:textId="77777777" w:rsidR="00E771BA" w:rsidRDefault="00E771BA" w:rsidP="009339E2">
      <w:pPr>
        <w:tabs>
          <w:tab w:val="left" w:pos="567"/>
        </w:tabs>
        <w:suppressAutoHyphens/>
        <w:ind w:firstLine="851"/>
        <w:jc w:val="both"/>
        <w:rPr>
          <w:rFonts w:eastAsia="Calibri"/>
          <w:color w:val="000000"/>
          <w:szCs w:val="24"/>
          <w:shd w:val="clear" w:color="auto" w:fill="FFFFFF"/>
        </w:rPr>
      </w:pPr>
      <w:r>
        <w:rPr>
          <w:rFonts w:eastAsia="Calibri"/>
          <w:color w:val="000000"/>
          <w:szCs w:val="24"/>
          <w:shd w:val="clear" w:color="auto" w:fill="FFFFFF"/>
        </w:rPr>
        <w:t>9.1. pagrindinė veiklos rūšis – muziejų veikla, kodas 91.02;</w:t>
      </w:r>
    </w:p>
    <w:p w14:paraId="382002F8" w14:textId="77777777" w:rsidR="00E771BA" w:rsidRDefault="00E771BA" w:rsidP="009339E2">
      <w:pPr>
        <w:tabs>
          <w:tab w:val="left" w:pos="567"/>
        </w:tabs>
        <w:suppressAutoHyphens/>
        <w:ind w:firstLine="851"/>
        <w:jc w:val="both"/>
        <w:rPr>
          <w:rFonts w:eastAsia="Calibri"/>
          <w:color w:val="000000"/>
          <w:szCs w:val="24"/>
          <w:shd w:val="clear" w:color="auto" w:fill="FFFFFF"/>
        </w:rPr>
      </w:pPr>
      <w:r>
        <w:rPr>
          <w:rFonts w:eastAsia="Calibri"/>
          <w:color w:val="000000"/>
          <w:szCs w:val="24"/>
          <w:shd w:val="clear" w:color="auto" w:fill="FFFFFF"/>
        </w:rPr>
        <w:t>9.2. kitos veiklos rūšys:</w:t>
      </w:r>
    </w:p>
    <w:p w14:paraId="0D1B4C90" w14:textId="59893D41" w:rsidR="00F40952" w:rsidRPr="00542C15" w:rsidRDefault="00E91312" w:rsidP="00542C15">
      <w:pPr>
        <w:tabs>
          <w:tab w:val="left" w:pos="567"/>
        </w:tabs>
        <w:suppressAutoHyphens/>
        <w:ind w:firstLine="851"/>
        <w:jc w:val="both"/>
        <w:rPr>
          <w:rFonts w:eastAsia="Calibri"/>
          <w:color w:val="000000"/>
          <w:szCs w:val="24"/>
          <w:shd w:val="clear" w:color="auto" w:fill="FFFFFF"/>
        </w:rPr>
      </w:pPr>
      <w:r>
        <w:rPr>
          <w:rFonts w:eastAsia="Calibri"/>
          <w:color w:val="000000"/>
          <w:szCs w:val="24"/>
          <w:shd w:val="clear" w:color="auto" w:fill="FFFFFF"/>
        </w:rPr>
        <w:t xml:space="preserve">9.2.1. </w:t>
      </w:r>
      <w:r w:rsidR="00E771BA">
        <w:rPr>
          <w:rFonts w:eastAsia="Calibri"/>
          <w:color w:val="000000"/>
          <w:szCs w:val="24"/>
          <w:shd w:val="clear" w:color="auto" w:fill="FFFFFF"/>
        </w:rPr>
        <w:t>nepriskirtų narystės organizacijų veikla, kodas 94.99;</w:t>
      </w:r>
    </w:p>
    <w:p w14:paraId="6B54F9E4" w14:textId="70A35B7F" w:rsidR="00F40952" w:rsidRPr="00ED341A" w:rsidRDefault="00542C15" w:rsidP="00F40952">
      <w:pPr>
        <w:ind w:left="720"/>
        <w:jc w:val="both"/>
        <w:rPr>
          <w:szCs w:val="24"/>
        </w:rPr>
      </w:pPr>
      <w:r>
        <w:rPr>
          <w:szCs w:val="24"/>
        </w:rPr>
        <w:t xml:space="preserve">  </w:t>
      </w:r>
      <w:r w:rsidR="00F40952">
        <w:rPr>
          <w:szCs w:val="24"/>
        </w:rPr>
        <w:t>9.2.</w:t>
      </w:r>
      <w:r w:rsidR="00E91312">
        <w:rPr>
          <w:szCs w:val="24"/>
        </w:rPr>
        <w:t>2</w:t>
      </w:r>
      <w:r w:rsidR="00F40952">
        <w:rPr>
          <w:szCs w:val="24"/>
        </w:rPr>
        <w:t xml:space="preserve">. </w:t>
      </w:r>
      <w:r w:rsidR="00F40952" w:rsidRPr="00ED341A">
        <w:rPr>
          <w:szCs w:val="24"/>
        </w:rPr>
        <w:t>kita apgyvendinimo veikla – 55.90;</w:t>
      </w:r>
    </w:p>
    <w:p w14:paraId="360387E8" w14:textId="252D8F9A" w:rsidR="00F40952" w:rsidRPr="00A82431" w:rsidRDefault="00542C15" w:rsidP="00F40952">
      <w:pPr>
        <w:ind w:left="720"/>
        <w:jc w:val="both"/>
        <w:rPr>
          <w:szCs w:val="24"/>
        </w:rPr>
      </w:pPr>
      <w:r>
        <w:rPr>
          <w:szCs w:val="24"/>
        </w:rPr>
        <w:t xml:space="preserve">  9.2.</w:t>
      </w:r>
      <w:r w:rsidR="00E91312">
        <w:rPr>
          <w:szCs w:val="24"/>
        </w:rPr>
        <w:t>3</w:t>
      </w:r>
      <w:r w:rsidR="00F40952">
        <w:rPr>
          <w:szCs w:val="24"/>
        </w:rPr>
        <w:t xml:space="preserve">. </w:t>
      </w:r>
      <w:r w:rsidR="00F40952" w:rsidRPr="00A82431">
        <w:rPr>
          <w:szCs w:val="24"/>
        </w:rPr>
        <w:t>kita leidyba – 58.19;</w:t>
      </w:r>
    </w:p>
    <w:p w14:paraId="40818E4C" w14:textId="4E098FDC" w:rsidR="00F40952" w:rsidRPr="00A82431" w:rsidRDefault="00542C15" w:rsidP="00F40952">
      <w:pPr>
        <w:ind w:left="720"/>
        <w:jc w:val="both"/>
        <w:rPr>
          <w:szCs w:val="24"/>
        </w:rPr>
      </w:pPr>
      <w:r>
        <w:rPr>
          <w:szCs w:val="24"/>
        </w:rPr>
        <w:t xml:space="preserve">  9.2.</w:t>
      </w:r>
      <w:r w:rsidR="00E91312">
        <w:rPr>
          <w:szCs w:val="24"/>
        </w:rPr>
        <w:t>4</w:t>
      </w:r>
      <w:r w:rsidR="00F40952">
        <w:rPr>
          <w:szCs w:val="24"/>
        </w:rPr>
        <w:t xml:space="preserve">. </w:t>
      </w:r>
      <w:r w:rsidR="00F40952" w:rsidRPr="00A82431">
        <w:rPr>
          <w:szCs w:val="24"/>
        </w:rPr>
        <w:t>kita informacinių technologijų ir kompiuterių paslaugų veikla – 62.09;</w:t>
      </w:r>
    </w:p>
    <w:p w14:paraId="453CCA3B" w14:textId="4C3426A9" w:rsidR="00F40952" w:rsidRPr="00A82431" w:rsidRDefault="00542C15" w:rsidP="00F40952">
      <w:pPr>
        <w:tabs>
          <w:tab w:val="left" w:pos="1560"/>
        </w:tabs>
        <w:ind w:left="720"/>
        <w:jc w:val="both"/>
        <w:rPr>
          <w:szCs w:val="24"/>
        </w:rPr>
      </w:pPr>
      <w:r>
        <w:rPr>
          <w:szCs w:val="24"/>
        </w:rPr>
        <w:t xml:space="preserve">  9.2.</w:t>
      </w:r>
      <w:r w:rsidR="00E91312">
        <w:rPr>
          <w:szCs w:val="24"/>
        </w:rPr>
        <w:t>5</w:t>
      </w:r>
      <w:r w:rsidR="00F40952">
        <w:rPr>
          <w:szCs w:val="24"/>
        </w:rPr>
        <w:t xml:space="preserve">. </w:t>
      </w:r>
      <w:r w:rsidR="00F40952" w:rsidRPr="00A82431">
        <w:rPr>
          <w:szCs w:val="24"/>
        </w:rPr>
        <w:t>kita informacinių paslaugų veikla – 63.9;</w:t>
      </w:r>
    </w:p>
    <w:p w14:paraId="4827245B" w14:textId="503AAEA2" w:rsidR="00F40952" w:rsidRPr="00A82431" w:rsidRDefault="00542C15" w:rsidP="00F40952">
      <w:pPr>
        <w:tabs>
          <w:tab w:val="left" w:pos="1560"/>
        </w:tabs>
        <w:ind w:left="720"/>
        <w:jc w:val="both"/>
        <w:rPr>
          <w:szCs w:val="24"/>
        </w:rPr>
      </w:pPr>
      <w:r>
        <w:rPr>
          <w:szCs w:val="24"/>
        </w:rPr>
        <w:t xml:space="preserve">  9.2.</w:t>
      </w:r>
      <w:r w:rsidR="00E91312">
        <w:rPr>
          <w:szCs w:val="24"/>
        </w:rPr>
        <w:t>6</w:t>
      </w:r>
      <w:r w:rsidR="00F40952">
        <w:rPr>
          <w:szCs w:val="24"/>
        </w:rPr>
        <w:t xml:space="preserve">. </w:t>
      </w:r>
      <w:r w:rsidR="00F40952" w:rsidRPr="00A82431">
        <w:rPr>
          <w:szCs w:val="24"/>
        </w:rPr>
        <w:t>duomenų apdorojimo, interneto serverių paslaugų ir susijusi veikla – 63.11;</w:t>
      </w:r>
    </w:p>
    <w:p w14:paraId="20AA989E" w14:textId="1F50DA6E" w:rsidR="00F40952" w:rsidRPr="00A82431" w:rsidRDefault="00542C15" w:rsidP="00F40952">
      <w:pPr>
        <w:tabs>
          <w:tab w:val="left" w:pos="1560"/>
        </w:tabs>
        <w:ind w:left="720"/>
        <w:jc w:val="both"/>
        <w:rPr>
          <w:szCs w:val="24"/>
        </w:rPr>
      </w:pPr>
      <w:r>
        <w:rPr>
          <w:szCs w:val="24"/>
        </w:rPr>
        <w:t xml:space="preserve">  9.2.</w:t>
      </w:r>
      <w:r w:rsidR="00E91312">
        <w:rPr>
          <w:szCs w:val="24"/>
        </w:rPr>
        <w:t>7</w:t>
      </w:r>
      <w:r w:rsidR="00F40952">
        <w:rPr>
          <w:szCs w:val="24"/>
        </w:rPr>
        <w:t xml:space="preserve">. </w:t>
      </w:r>
      <w:r w:rsidR="00F40952" w:rsidRPr="00A82431">
        <w:rPr>
          <w:szCs w:val="24"/>
        </w:rPr>
        <w:t>ekskursijų organizatorių veikla – 79.12;</w:t>
      </w:r>
    </w:p>
    <w:p w14:paraId="4BADABE8" w14:textId="37BFD01E" w:rsidR="00F40952" w:rsidRPr="00A82431" w:rsidRDefault="00542C15" w:rsidP="00F40952">
      <w:pPr>
        <w:tabs>
          <w:tab w:val="left" w:pos="1560"/>
        </w:tabs>
        <w:ind w:left="720"/>
        <w:jc w:val="both"/>
        <w:rPr>
          <w:szCs w:val="24"/>
        </w:rPr>
      </w:pPr>
      <w:r>
        <w:rPr>
          <w:szCs w:val="24"/>
        </w:rPr>
        <w:t xml:space="preserve">  9.2.</w:t>
      </w:r>
      <w:r w:rsidR="00E91312">
        <w:rPr>
          <w:szCs w:val="24"/>
        </w:rPr>
        <w:t>8</w:t>
      </w:r>
      <w:r w:rsidR="00F40952">
        <w:rPr>
          <w:szCs w:val="24"/>
        </w:rPr>
        <w:t xml:space="preserve">. </w:t>
      </w:r>
      <w:r w:rsidR="00F40952" w:rsidRPr="00A82431">
        <w:rPr>
          <w:szCs w:val="24"/>
        </w:rPr>
        <w:t>kitų išankstinio užsakymo ir susijusių paslaugų veikla – 79.90;</w:t>
      </w:r>
    </w:p>
    <w:p w14:paraId="60A8BA32" w14:textId="158DEDE3" w:rsidR="00F40952" w:rsidRPr="00A82431" w:rsidRDefault="00542C15" w:rsidP="00F40952">
      <w:pPr>
        <w:tabs>
          <w:tab w:val="left" w:pos="1560"/>
        </w:tabs>
        <w:ind w:left="720"/>
        <w:jc w:val="both"/>
        <w:rPr>
          <w:szCs w:val="24"/>
        </w:rPr>
      </w:pPr>
      <w:r>
        <w:rPr>
          <w:szCs w:val="24"/>
        </w:rPr>
        <w:t xml:space="preserve">  9.2.</w:t>
      </w:r>
      <w:r w:rsidR="00E91312">
        <w:rPr>
          <w:szCs w:val="24"/>
        </w:rPr>
        <w:t>9</w:t>
      </w:r>
      <w:r w:rsidR="00F40952">
        <w:rPr>
          <w:szCs w:val="24"/>
        </w:rPr>
        <w:t xml:space="preserve">. </w:t>
      </w:r>
      <w:r w:rsidR="00F40952" w:rsidRPr="00A82431">
        <w:rPr>
          <w:szCs w:val="24"/>
        </w:rPr>
        <w:t>tyrimo veikla – 80.30;</w:t>
      </w:r>
    </w:p>
    <w:p w14:paraId="43FC04FA" w14:textId="6C1B4392" w:rsidR="00F40952" w:rsidRPr="00A82431" w:rsidRDefault="00542C15" w:rsidP="00F40952">
      <w:pPr>
        <w:tabs>
          <w:tab w:val="left" w:pos="1560"/>
        </w:tabs>
        <w:ind w:firstLine="720"/>
        <w:jc w:val="both"/>
        <w:rPr>
          <w:szCs w:val="24"/>
        </w:rPr>
      </w:pPr>
      <w:r>
        <w:rPr>
          <w:szCs w:val="24"/>
        </w:rPr>
        <w:t xml:space="preserve">  9.2.</w:t>
      </w:r>
      <w:r w:rsidR="00E91312">
        <w:rPr>
          <w:szCs w:val="24"/>
        </w:rPr>
        <w:t>10</w:t>
      </w:r>
      <w:r w:rsidR="00F40952">
        <w:rPr>
          <w:szCs w:val="24"/>
        </w:rPr>
        <w:t xml:space="preserve">. </w:t>
      </w:r>
      <w:proofErr w:type="spellStart"/>
      <w:r w:rsidR="00F40952" w:rsidRPr="00A82431">
        <w:rPr>
          <w:szCs w:val="24"/>
        </w:rPr>
        <w:t>fotokopijavimo</w:t>
      </w:r>
      <w:proofErr w:type="spellEnd"/>
      <w:r w:rsidR="00F40952" w:rsidRPr="00A82431">
        <w:rPr>
          <w:szCs w:val="24"/>
        </w:rPr>
        <w:t>, dokumentų rengimo ir kita specializuota įstaigai būdingų paslaugų veikla – 82.19;</w:t>
      </w:r>
    </w:p>
    <w:p w14:paraId="3657CB7B" w14:textId="1F7FDCE1" w:rsidR="00F40952" w:rsidRPr="00A82431" w:rsidRDefault="00542C15" w:rsidP="00F40952">
      <w:pPr>
        <w:tabs>
          <w:tab w:val="left" w:pos="1560"/>
        </w:tabs>
        <w:ind w:left="720"/>
        <w:jc w:val="both"/>
        <w:rPr>
          <w:szCs w:val="24"/>
        </w:rPr>
      </w:pPr>
      <w:r>
        <w:rPr>
          <w:szCs w:val="24"/>
        </w:rPr>
        <w:t xml:space="preserve">  9.2.1</w:t>
      </w:r>
      <w:r w:rsidR="00E91312">
        <w:rPr>
          <w:szCs w:val="24"/>
        </w:rPr>
        <w:t>1</w:t>
      </w:r>
      <w:r w:rsidR="00F40952">
        <w:rPr>
          <w:szCs w:val="24"/>
        </w:rPr>
        <w:t xml:space="preserve">. </w:t>
      </w:r>
      <w:r w:rsidR="00F40952" w:rsidRPr="00A82431">
        <w:rPr>
          <w:szCs w:val="24"/>
        </w:rPr>
        <w:t>kultūrinis švietimas – 85.52;</w:t>
      </w:r>
    </w:p>
    <w:p w14:paraId="6125ED4C" w14:textId="28D3AEE8" w:rsidR="00F40952" w:rsidRPr="00A82431" w:rsidRDefault="00542C15" w:rsidP="00F40952">
      <w:pPr>
        <w:tabs>
          <w:tab w:val="left" w:pos="1560"/>
        </w:tabs>
        <w:ind w:left="720"/>
        <w:jc w:val="both"/>
        <w:rPr>
          <w:szCs w:val="24"/>
        </w:rPr>
      </w:pPr>
      <w:r>
        <w:rPr>
          <w:szCs w:val="24"/>
        </w:rPr>
        <w:t xml:space="preserve">  9.2.1</w:t>
      </w:r>
      <w:r w:rsidR="00E91312">
        <w:rPr>
          <w:szCs w:val="24"/>
        </w:rPr>
        <w:t>2</w:t>
      </w:r>
      <w:r w:rsidR="00F40952">
        <w:rPr>
          <w:szCs w:val="24"/>
        </w:rPr>
        <w:t xml:space="preserve">. </w:t>
      </w:r>
      <w:r w:rsidR="00F40952" w:rsidRPr="00A82431">
        <w:rPr>
          <w:szCs w:val="24"/>
        </w:rPr>
        <w:t>švietimui būdingų paslaugų veikla – 85.60;</w:t>
      </w:r>
    </w:p>
    <w:p w14:paraId="070D5E9F" w14:textId="30CCA55B" w:rsidR="00F40952" w:rsidRPr="00A82431" w:rsidRDefault="00542C15" w:rsidP="00F40952">
      <w:pPr>
        <w:tabs>
          <w:tab w:val="left" w:pos="1560"/>
        </w:tabs>
        <w:ind w:left="720"/>
        <w:jc w:val="both"/>
        <w:rPr>
          <w:szCs w:val="24"/>
        </w:rPr>
      </w:pPr>
      <w:r>
        <w:rPr>
          <w:szCs w:val="24"/>
        </w:rPr>
        <w:t xml:space="preserve">  9.2.1</w:t>
      </w:r>
      <w:r w:rsidR="00E91312">
        <w:rPr>
          <w:szCs w:val="24"/>
        </w:rPr>
        <w:t>3</w:t>
      </w:r>
      <w:r w:rsidR="00F40952">
        <w:rPr>
          <w:szCs w:val="24"/>
        </w:rPr>
        <w:t xml:space="preserve">. </w:t>
      </w:r>
      <w:r w:rsidR="00F40952" w:rsidRPr="00A82431">
        <w:rPr>
          <w:szCs w:val="24"/>
        </w:rPr>
        <w:t>istorinių vietų ir pastatų bei panašių turistų lankomų vietų eksploatavimas – 91.03;</w:t>
      </w:r>
    </w:p>
    <w:p w14:paraId="26F39D5B" w14:textId="5F3CD5B2" w:rsidR="00F40952" w:rsidRPr="00AC346D" w:rsidRDefault="00542C15" w:rsidP="00F40952">
      <w:pPr>
        <w:tabs>
          <w:tab w:val="left" w:pos="1560"/>
        </w:tabs>
        <w:ind w:left="720"/>
        <w:jc w:val="both"/>
        <w:rPr>
          <w:szCs w:val="24"/>
        </w:rPr>
      </w:pPr>
      <w:r>
        <w:rPr>
          <w:szCs w:val="24"/>
        </w:rPr>
        <w:t xml:space="preserve">  9.2.1</w:t>
      </w:r>
      <w:r w:rsidR="00E91312">
        <w:rPr>
          <w:szCs w:val="24"/>
        </w:rPr>
        <w:t>4</w:t>
      </w:r>
      <w:r w:rsidR="00F40952" w:rsidRPr="00AC346D">
        <w:rPr>
          <w:szCs w:val="24"/>
        </w:rPr>
        <w:t>. kita, niekur nepriskirta, asmenų aptarnavimo veikla – 96.09;</w:t>
      </w:r>
    </w:p>
    <w:p w14:paraId="6AE86A3F" w14:textId="75A86063" w:rsidR="00F40952" w:rsidRPr="00AC346D" w:rsidRDefault="00F40952" w:rsidP="00F40952">
      <w:pPr>
        <w:tabs>
          <w:tab w:val="left" w:pos="709"/>
        </w:tabs>
        <w:jc w:val="both"/>
        <w:rPr>
          <w:color w:val="000000"/>
          <w:szCs w:val="24"/>
        </w:rPr>
      </w:pPr>
      <w:r>
        <w:rPr>
          <w:rFonts w:eastAsia="Calibri"/>
          <w:szCs w:val="24"/>
        </w:rPr>
        <w:tab/>
      </w:r>
      <w:r w:rsidR="00542C15">
        <w:rPr>
          <w:rFonts w:eastAsia="Calibri"/>
          <w:szCs w:val="24"/>
        </w:rPr>
        <w:t xml:space="preserve">  9.2.1</w:t>
      </w:r>
      <w:r w:rsidR="00E91312">
        <w:rPr>
          <w:rFonts w:eastAsia="Calibri"/>
          <w:szCs w:val="24"/>
        </w:rPr>
        <w:t>5</w:t>
      </w:r>
      <w:r w:rsidRPr="00AC346D">
        <w:rPr>
          <w:rFonts w:eastAsia="Calibri"/>
          <w:szCs w:val="24"/>
        </w:rPr>
        <w:t xml:space="preserve">. </w:t>
      </w:r>
      <w:r w:rsidRPr="00AC346D">
        <w:rPr>
          <w:color w:val="000000"/>
          <w:szCs w:val="24"/>
        </w:rPr>
        <w:t>kultūros ir poilsio prekių mažmeninė prekyba specializuotose parduotuvėse – 47.6;</w:t>
      </w:r>
    </w:p>
    <w:p w14:paraId="7140E9F2" w14:textId="66FE963E" w:rsidR="00F40952" w:rsidRPr="00AC346D" w:rsidRDefault="00542C15" w:rsidP="00542C15">
      <w:pPr>
        <w:tabs>
          <w:tab w:val="left" w:pos="794"/>
        </w:tabs>
        <w:ind w:firstLine="851"/>
        <w:jc w:val="both"/>
        <w:rPr>
          <w:color w:val="000000"/>
          <w:szCs w:val="24"/>
        </w:rPr>
      </w:pPr>
      <w:r>
        <w:rPr>
          <w:rFonts w:eastAsia="Calibri"/>
          <w:szCs w:val="24"/>
        </w:rPr>
        <w:t>9.2.1</w:t>
      </w:r>
      <w:r w:rsidR="00E91312">
        <w:rPr>
          <w:rFonts w:eastAsia="Calibri"/>
          <w:szCs w:val="24"/>
        </w:rPr>
        <w:t>6</w:t>
      </w:r>
      <w:r w:rsidR="00F40952" w:rsidRPr="00AC346D">
        <w:rPr>
          <w:rFonts w:eastAsia="Calibri"/>
          <w:szCs w:val="24"/>
        </w:rPr>
        <w:t xml:space="preserve">. </w:t>
      </w:r>
      <w:r w:rsidR="00F40952" w:rsidRPr="00AC346D">
        <w:rPr>
          <w:color w:val="000000"/>
          <w:szCs w:val="24"/>
        </w:rPr>
        <w:t>knygų mažmeninė prekyba specializuotose parduotuvėse – 47.61;</w:t>
      </w:r>
    </w:p>
    <w:p w14:paraId="625BDAE1" w14:textId="7D7ABDC4" w:rsidR="00F40952" w:rsidRPr="00AC346D" w:rsidRDefault="00542C15" w:rsidP="00F40952">
      <w:pPr>
        <w:tabs>
          <w:tab w:val="left" w:pos="794"/>
        </w:tabs>
        <w:ind w:firstLine="709"/>
        <w:jc w:val="both"/>
        <w:rPr>
          <w:color w:val="000000"/>
          <w:szCs w:val="24"/>
        </w:rPr>
      </w:pPr>
      <w:r>
        <w:rPr>
          <w:color w:val="000000"/>
          <w:szCs w:val="24"/>
        </w:rPr>
        <w:lastRenderedPageBreak/>
        <w:t xml:space="preserve">  9.2.1</w:t>
      </w:r>
      <w:r w:rsidR="00E91312">
        <w:rPr>
          <w:color w:val="000000"/>
          <w:szCs w:val="24"/>
        </w:rPr>
        <w:t>7</w:t>
      </w:r>
      <w:r w:rsidR="00F40952" w:rsidRPr="00AC346D">
        <w:rPr>
          <w:color w:val="000000"/>
          <w:szCs w:val="24"/>
        </w:rPr>
        <w:t>. kita naujų prekių mažmeninė prekyba specializuotose parduotuvėse – 47.78;</w:t>
      </w:r>
    </w:p>
    <w:p w14:paraId="78E8CE37" w14:textId="680F8049" w:rsidR="00F40952" w:rsidRPr="00AC346D" w:rsidRDefault="00542C15" w:rsidP="00F40952">
      <w:pPr>
        <w:tabs>
          <w:tab w:val="left" w:pos="794"/>
        </w:tabs>
        <w:ind w:firstLine="709"/>
        <w:jc w:val="both"/>
        <w:rPr>
          <w:rFonts w:eastAsia="Calibri"/>
          <w:szCs w:val="24"/>
        </w:rPr>
      </w:pPr>
      <w:r>
        <w:rPr>
          <w:rFonts w:eastAsia="Calibri"/>
          <w:szCs w:val="24"/>
        </w:rPr>
        <w:t xml:space="preserve">  9.2.1</w:t>
      </w:r>
      <w:r w:rsidR="00E91312">
        <w:rPr>
          <w:rFonts w:eastAsia="Calibri"/>
          <w:szCs w:val="24"/>
        </w:rPr>
        <w:t>8</w:t>
      </w:r>
      <w:r w:rsidR="00F40952" w:rsidRPr="00AC346D">
        <w:rPr>
          <w:rFonts w:eastAsia="Calibri"/>
          <w:szCs w:val="24"/>
        </w:rPr>
        <w:t xml:space="preserve">. </w:t>
      </w:r>
      <w:r w:rsidR="00F40952" w:rsidRPr="00AC346D">
        <w:rPr>
          <w:color w:val="000000"/>
          <w:szCs w:val="24"/>
        </w:rPr>
        <w:t>suvenyrų, meno dirbinių ir religinių reikmenų specializuota mažmeninė prekyba – 47.78.10;</w:t>
      </w:r>
    </w:p>
    <w:p w14:paraId="163C0413" w14:textId="219A0F42" w:rsidR="00F40952" w:rsidRPr="00AC346D" w:rsidRDefault="00542C15" w:rsidP="00F40952">
      <w:pPr>
        <w:tabs>
          <w:tab w:val="left" w:pos="794"/>
        </w:tabs>
        <w:ind w:firstLine="709"/>
        <w:jc w:val="both"/>
        <w:rPr>
          <w:color w:val="000000"/>
          <w:szCs w:val="24"/>
        </w:rPr>
      </w:pPr>
      <w:r>
        <w:rPr>
          <w:color w:val="000000"/>
          <w:szCs w:val="24"/>
        </w:rPr>
        <w:t xml:space="preserve">  9.2.1</w:t>
      </w:r>
      <w:r w:rsidR="00E91312">
        <w:rPr>
          <w:color w:val="000000"/>
          <w:szCs w:val="24"/>
        </w:rPr>
        <w:t>9</w:t>
      </w:r>
      <w:r w:rsidR="00F40952" w:rsidRPr="00AC346D">
        <w:rPr>
          <w:color w:val="000000"/>
          <w:szCs w:val="24"/>
        </w:rPr>
        <w:t>. mažmeninė prekyba ne parduotuvėse, kioskuose ar prekyvietėse – 47.9;</w:t>
      </w:r>
    </w:p>
    <w:p w14:paraId="17751C8E" w14:textId="55C7532A" w:rsidR="00F40952" w:rsidRPr="00AC346D" w:rsidRDefault="00542C15" w:rsidP="00F40952">
      <w:pPr>
        <w:tabs>
          <w:tab w:val="left" w:pos="794"/>
        </w:tabs>
        <w:ind w:firstLine="709"/>
        <w:jc w:val="both"/>
        <w:rPr>
          <w:rFonts w:eastAsia="Calibri"/>
          <w:szCs w:val="24"/>
        </w:rPr>
      </w:pPr>
      <w:r>
        <w:rPr>
          <w:color w:val="000000"/>
          <w:szCs w:val="24"/>
        </w:rPr>
        <w:t xml:space="preserve">  9.2.</w:t>
      </w:r>
      <w:r w:rsidR="00E91312">
        <w:rPr>
          <w:color w:val="000000"/>
          <w:szCs w:val="24"/>
        </w:rPr>
        <w:t>20</w:t>
      </w:r>
      <w:r w:rsidR="00F40952" w:rsidRPr="00AC346D">
        <w:rPr>
          <w:color w:val="000000"/>
          <w:szCs w:val="24"/>
        </w:rPr>
        <w:t xml:space="preserve">. </w:t>
      </w:r>
      <w:r w:rsidR="00F40952" w:rsidRPr="00AC346D">
        <w:rPr>
          <w:rFonts w:eastAsia="Calibri"/>
          <w:szCs w:val="24"/>
        </w:rPr>
        <w:t>knygų, periodinių leidinių leidyba ir kita leidybinė veikla – 58.1;</w:t>
      </w:r>
    </w:p>
    <w:p w14:paraId="02D52A4A" w14:textId="39A2F1BA" w:rsidR="00F40952" w:rsidRPr="00AC346D" w:rsidRDefault="00542C15" w:rsidP="00F40952">
      <w:pPr>
        <w:tabs>
          <w:tab w:val="left" w:pos="794"/>
        </w:tabs>
        <w:ind w:firstLine="709"/>
        <w:jc w:val="both"/>
        <w:rPr>
          <w:szCs w:val="24"/>
        </w:rPr>
      </w:pPr>
      <w:r>
        <w:rPr>
          <w:color w:val="000000"/>
          <w:szCs w:val="24"/>
        </w:rPr>
        <w:t xml:space="preserve">  9.2.2</w:t>
      </w:r>
      <w:r w:rsidR="00E91312">
        <w:rPr>
          <w:color w:val="000000"/>
          <w:szCs w:val="24"/>
        </w:rPr>
        <w:t>1</w:t>
      </w:r>
      <w:r w:rsidR="00F40952" w:rsidRPr="00AC346D">
        <w:rPr>
          <w:color w:val="000000"/>
          <w:szCs w:val="24"/>
        </w:rPr>
        <w:t xml:space="preserve">. </w:t>
      </w:r>
      <w:r w:rsidR="00F40952" w:rsidRPr="00AC346D">
        <w:rPr>
          <w:szCs w:val="24"/>
        </w:rPr>
        <w:t>kino filmų, vaizdo filmų ir televizijos programų rengėjų veikla – 59.1;</w:t>
      </w:r>
    </w:p>
    <w:p w14:paraId="46C3FCEC" w14:textId="5D90BA77" w:rsidR="00F40952" w:rsidRPr="00AC346D" w:rsidRDefault="00542C15" w:rsidP="00F40952">
      <w:pPr>
        <w:tabs>
          <w:tab w:val="left" w:pos="794"/>
        </w:tabs>
        <w:ind w:firstLine="709"/>
        <w:jc w:val="both"/>
        <w:rPr>
          <w:color w:val="000000"/>
          <w:szCs w:val="24"/>
        </w:rPr>
      </w:pPr>
      <w:r>
        <w:rPr>
          <w:color w:val="000000"/>
          <w:szCs w:val="24"/>
        </w:rPr>
        <w:t xml:space="preserve">  9.2.2</w:t>
      </w:r>
      <w:r w:rsidR="00E91312">
        <w:rPr>
          <w:color w:val="000000"/>
          <w:szCs w:val="24"/>
        </w:rPr>
        <w:t>2</w:t>
      </w:r>
      <w:r w:rsidR="00F40952" w:rsidRPr="00AC346D">
        <w:rPr>
          <w:color w:val="000000"/>
          <w:szCs w:val="24"/>
        </w:rPr>
        <w:t xml:space="preserve">. nuosavo arba nuomojamo nekilnojamojo turto nuoma ir eksploatavimas – </w:t>
      </w:r>
      <w:r w:rsidR="00F40952" w:rsidRPr="00AC346D">
        <w:rPr>
          <w:szCs w:val="24"/>
        </w:rPr>
        <w:t>68.20;</w:t>
      </w:r>
    </w:p>
    <w:p w14:paraId="67CAD1BC" w14:textId="1BB56399" w:rsidR="00F40952" w:rsidRPr="00AC346D" w:rsidRDefault="00542C15" w:rsidP="00F40952">
      <w:pPr>
        <w:tabs>
          <w:tab w:val="left" w:pos="794"/>
        </w:tabs>
        <w:ind w:firstLine="709"/>
        <w:jc w:val="both"/>
        <w:rPr>
          <w:color w:val="000000"/>
          <w:szCs w:val="24"/>
        </w:rPr>
      </w:pPr>
      <w:r>
        <w:rPr>
          <w:color w:val="000000"/>
          <w:szCs w:val="24"/>
        </w:rPr>
        <w:t xml:space="preserve">  9.2.2</w:t>
      </w:r>
      <w:r w:rsidR="00E91312">
        <w:rPr>
          <w:color w:val="000000"/>
          <w:szCs w:val="24"/>
        </w:rPr>
        <w:t>3</w:t>
      </w:r>
      <w:r w:rsidR="00F40952" w:rsidRPr="00AC346D">
        <w:rPr>
          <w:color w:val="000000"/>
          <w:szCs w:val="24"/>
        </w:rPr>
        <w:t>. humanitarinių mokslų tiriamieji ir taikomieji darbai – 72.20.10;</w:t>
      </w:r>
    </w:p>
    <w:p w14:paraId="6ADD0EA2" w14:textId="4BA44F63" w:rsidR="00F40952" w:rsidRPr="00AC346D" w:rsidRDefault="00542C15" w:rsidP="00F40952">
      <w:pPr>
        <w:tabs>
          <w:tab w:val="left" w:pos="794"/>
        </w:tabs>
        <w:ind w:firstLine="709"/>
        <w:jc w:val="both"/>
        <w:rPr>
          <w:color w:val="000000"/>
          <w:szCs w:val="24"/>
        </w:rPr>
      </w:pPr>
      <w:r>
        <w:rPr>
          <w:color w:val="000000"/>
          <w:szCs w:val="24"/>
        </w:rPr>
        <w:t xml:space="preserve">  9.2.2</w:t>
      </w:r>
      <w:r w:rsidR="00E91312">
        <w:rPr>
          <w:color w:val="000000"/>
          <w:szCs w:val="24"/>
        </w:rPr>
        <w:t>4</w:t>
      </w:r>
      <w:r w:rsidR="00F40952" w:rsidRPr="00AC346D">
        <w:rPr>
          <w:color w:val="000000"/>
          <w:szCs w:val="24"/>
        </w:rPr>
        <w:t>. fotografavimo veikla – 74.20;</w:t>
      </w:r>
    </w:p>
    <w:p w14:paraId="3D8747ED" w14:textId="314D443F" w:rsidR="00F40952" w:rsidRPr="00AC346D" w:rsidRDefault="00542C15" w:rsidP="00F40952">
      <w:pPr>
        <w:tabs>
          <w:tab w:val="left" w:pos="794"/>
        </w:tabs>
        <w:ind w:firstLine="709"/>
        <w:jc w:val="both"/>
        <w:rPr>
          <w:color w:val="000000"/>
          <w:szCs w:val="24"/>
        </w:rPr>
      </w:pPr>
      <w:r>
        <w:rPr>
          <w:color w:val="000000"/>
          <w:szCs w:val="24"/>
        </w:rPr>
        <w:t xml:space="preserve">  9.2.2</w:t>
      </w:r>
      <w:r w:rsidR="00E91312">
        <w:rPr>
          <w:color w:val="000000"/>
          <w:szCs w:val="24"/>
        </w:rPr>
        <w:t>5</w:t>
      </w:r>
      <w:r w:rsidR="00F40952" w:rsidRPr="00AC346D">
        <w:rPr>
          <w:color w:val="000000"/>
          <w:szCs w:val="24"/>
        </w:rPr>
        <w:t>. kitų, niekur kitur nepriskirtų, mašinų, įrangos ir materialiųjų vertybių nuoma ir išperkamoji nuoma – 77.39;</w:t>
      </w:r>
    </w:p>
    <w:p w14:paraId="09DF184E" w14:textId="3A78A125" w:rsidR="00F40952" w:rsidRDefault="00542C15" w:rsidP="00F40952">
      <w:pPr>
        <w:tabs>
          <w:tab w:val="left" w:pos="1560"/>
        </w:tabs>
        <w:ind w:left="720"/>
        <w:jc w:val="both"/>
        <w:rPr>
          <w:color w:val="000000"/>
          <w:szCs w:val="24"/>
        </w:rPr>
      </w:pPr>
      <w:r>
        <w:rPr>
          <w:color w:val="000000"/>
          <w:szCs w:val="24"/>
        </w:rPr>
        <w:t xml:space="preserve">  9.2.2</w:t>
      </w:r>
      <w:r w:rsidR="00E91312">
        <w:rPr>
          <w:color w:val="000000"/>
          <w:szCs w:val="24"/>
        </w:rPr>
        <w:t>6</w:t>
      </w:r>
      <w:r w:rsidR="00F40952" w:rsidRPr="00AC346D">
        <w:rPr>
          <w:color w:val="000000"/>
          <w:szCs w:val="24"/>
        </w:rPr>
        <w:t>. kūrybinė, meninė ir pramogų organizavimo veikla – 90.0.</w:t>
      </w:r>
    </w:p>
    <w:p w14:paraId="5E3CC18D" w14:textId="7265B544" w:rsidR="00453436" w:rsidRPr="00453436" w:rsidRDefault="00453436" w:rsidP="00453436">
      <w:pPr>
        <w:pStyle w:val="Sraopastraipa"/>
        <w:numPr>
          <w:ilvl w:val="0"/>
          <w:numId w:val="3"/>
        </w:numPr>
        <w:tabs>
          <w:tab w:val="left" w:pos="851"/>
        </w:tabs>
        <w:ind w:hanging="229"/>
        <w:jc w:val="both"/>
        <w:rPr>
          <w:szCs w:val="24"/>
        </w:rPr>
      </w:pPr>
      <w:r w:rsidRPr="00453436">
        <w:rPr>
          <w:szCs w:val="24"/>
        </w:rPr>
        <w:t>Muziejaus veiklos uždaviniai:</w:t>
      </w:r>
    </w:p>
    <w:p w14:paraId="5BDA1B35" w14:textId="6B237C86" w:rsidR="00453436" w:rsidRPr="00A82431" w:rsidRDefault="00453436" w:rsidP="00453436">
      <w:pPr>
        <w:tabs>
          <w:tab w:val="left" w:pos="851"/>
        </w:tabs>
        <w:ind w:firstLine="851"/>
        <w:jc w:val="both"/>
        <w:rPr>
          <w:szCs w:val="24"/>
        </w:rPr>
      </w:pPr>
      <w:r>
        <w:rPr>
          <w:szCs w:val="24"/>
        </w:rPr>
        <w:t>10</w:t>
      </w:r>
      <w:r w:rsidRPr="00A82431">
        <w:rPr>
          <w:szCs w:val="24"/>
        </w:rPr>
        <w:t>.1. derinti istorijos, etnografijos, technikos, gamtos, meno muziejinių vertybių kaupimą, saugojimą ir tyrinėjimą su komunikavimu bei informacijos visuomenei teikimu, jos švietimu;</w:t>
      </w:r>
    </w:p>
    <w:p w14:paraId="5952AA0D" w14:textId="34934FD9" w:rsidR="00453436" w:rsidRPr="00A82431" w:rsidRDefault="00453436" w:rsidP="00453436">
      <w:pPr>
        <w:tabs>
          <w:tab w:val="left" w:pos="851"/>
        </w:tabs>
        <w:ind w:firstLine="851"/>
        <w:jc w:val="both"/>
        <w:rPr>
          <w:szCs w:val="24"/>
        </w:rPr>
      </w:pPr>
      <w:r>
        <w:rPr>
          <w:szCs w:val="24"/>
        </w:rPr>
        <w:t>10</w:t>
      </w:r>
      <w:r w:rsidRPr="00A82431">
        <w:rPr>
          <w:szCs w:val="24"/>
        </w:rPr>
        <w:t>.2. susieti istorijos, technikos, gamtos ir meno paveldo apsaugą su gyventojų kultūros bei švietimo poreikiais ir kultūros paslaugų teikimu;</w:t>
      </w:r>
    </w:p>
    <w:p w14:paraId="5352A0D8" w14:textId="318BD9E8" w:rsidR="00453436" w:rsidRPr="00A82431" w:rsidRDefault="00453436" w:rsidP="00453436">
      <w:pPr>
        <w:tabs>
          <w:tab w:val="left" w:pos="851"/>
        </w:tabs>
        <w:ind w:firstLine="851"/>
        <w:jc w:val="both"/>
        <w:rPr>
          <w:szCs w:val="24"/>
        </w:rPr>
      </w:pPr>
      <w:r>
        <w:rPr>
          <w:szCs w:val="24"/>
        </w:rPr>
        <w:t>10</w:t>
      </w:r>
      <w:r w:rsidRPr="00A82431">
        <w:rPr>
          <w:szCs w:val="24"/>
        </w:rPr>
        <w:t>.3. prisidėti prie informacinės ir žinių visuomenės raidos;</w:t>
      </w:r>
    </w:p>
    <w:p w14:paraId="23F15C6E" w14:textId="17C6359A" w:rsidR="00453436" w:rsidRPr="00A82431" w:rsidRDefault="00453436" w:rsidP="00453436">
      <w:pPr>
        <w:tabs>
          <w:tab w:val="left" w:pos="851"/>
        </w:tabs>
        <w:ind w:firstLine="851"/>
        <w:jc w:val="both"/>
        <w:rPr>
          <w:szCs w:val="24"/>
        </w:rPr>
      </w:pPr>
      <w:r>
        <w:rPr>
          <w:szCs w:val="24"/>
        </w:rPr>
        <w:t>10</w:t>
      </w:r>
      <w:r w:rsidRPr="00A82431">
        <w:rPr>
          <w:szCs w:val="24"/>
        </w:rPr>
        <w:t>.4. saugoti ir puoselėti regiono kultūros tapatumą ir jį aktualizuoti;</w:t>
      </w:r>
    </w:p>
    <w:p w14:paraId="7D73B941" w14:textId="38D16017" w:rsidR="00453436" w:rsidRDefault="00453436" w:rsidP="00453436">
      <w:pPr>
        <w:tabs>
          <w:tab w:val="left" w:pos="851"/>
        </w:tabs>
        <w:ind w:firstLine="851"/>
        <w:jc w:val="both"/>
        <w:rPr>
          <w:szCs w:val="24"/>
        </w:rPr>
      </w:pPr>
      <w:r>
        <w:rPr>
          <w:szCs w:val="24"/>
        </w:rPr>
        <w:t>10</w:t>
      </w:r>
      <w:r w:rsidRPr="00A82431">
        <w:rPr>
          <w:szCs w:val="24"/>
        </w:rPr>
        <w:t>.5.</w:t>
      </w:r>
      <w:r w:rsidR="00336C80">
        <w:rPr>
          <w:szCs w:val="24"/>
        </w:rPr>
        <w:t xml:space="preserve"> </w:t>
      </w:r>
      <w:r w:rsidRPr="00A82431">
        <w:rPr>
          <w:szCs w:val="24"/>
        </w:rPr>
        <w:t xml:space="preserve">teikti </w:t>
      </w:r>
      <w:r w:rsidRPr="006B1CD4">
        <w:rPr>
          <w:szCs w:val="24"/>
        </w:rPr>
        <w:t>su M</w:t>
      </w:r>
      <w:r w:rsidRPr="00A82431">
        <w:rPr>
          <w:szCs w:val="24"/>
        </w:rPr>
        <w:t>uziejaus veikla susijusias paslaugas gyventojams</w:t>
      </w:r>
      <w:r w:rsidR="00336C80">
        <w:rPr>
          <w:szCs w:val="24"/>
        </w:rPr>
        <w:t>;</w:t>
      </w:r>
    </w:p>
    <w:p w14:paraId="3BF5CE20" w14:textId="53601A70" w:rsidR="00336C80" w:rsidRDefault="00336C80" w:rsidP="00453436">
      <w:pPr>
        <w:tabs>
          <w:tab w:val="left" w:pos="851"/>
        </w:tabs>
        <w:ind w:firstLine="851"/>
        <w:jc w:val="both"/>
        <w:rPr>
          <w:szCs w:val="24"/>
        </w:rPr>
      </w:pPr>
      <w:r>
        <w:rPr>
          <w:szCs w:val="24"/>
        </w:rPr>
        <w:t>10.6. užtikrinti nuoseklų Molėtų krašto istorijai ir kultūrai svarbių datų, įvykių ir žmonių įamžinimo paminėjimą;</w:t>
      </w:r>
    </w:p>
    <w:p w14:paraId="2F72FBE4" w14:textId="411000B1" w:rsidR="00336C80" w:rsidRDefault="00336C80" w:rsidP="00453436">
      <w:pPr>
        <w:tabs>
          <w:tab w:val="left" w:pos="851"/>
        </w:tabs>
        <w:ind w:firstLine="851"/>
        <w:jc w:val="both"/>
        <w:rPr>
          <w:szCs w:val="24"/>
        </w:rPr>
      </w:pPr>
      <w:r>
        <w:rPr>
          <w:szCs w:val="24"/>
        </w:rPr>
        <w:t>10.7. pildyti Nematerialaus kultūros paveldo sąvadą;</w:t>
      </w:r>
    </w:p>
    <w:p w14:paraId="1DF755E1" w14:textId="1154A710" w:rsidR="00336C80" w:rsidRDefault="00336C80" w:rsidP="00453436">
      <w:pPr>
        <w:tabs>
          <w:tab w:val="left" w:pos="851"/>
        </w:tabs>
        <w:ind w:firstLine="851"/>
        <w:jc w:val="both"/>
        <w:rPr>
          <w:szCs w:val="24"/>
        </w:rPr>
      </w:pPr>
      <w:r>
        <w:rPr>
          <w:szCs w:val="24"/>
        </w:rPr>
        <w:t xml:space="preserve">10.8. </w:t>
      </w:r>
      <w:r w:rsidR="00E84E40">
        <w:rPr>
          <w:szCs w:val="24"/>
        </w:rPr>
        <w:t>kurti piligrimų kelius ir dalyvauti regioniniuose, respublikiniuose ir tarptautiniuose kultūros ir piligrimų keliuose.</w:t>
      </w:r>
    </w:p>
    <w:p w14:paraId="5B96F5E3" w14:textId="4B8078D3" w:rsidR="00453436" w:rsidRPr="00A82431" w:rsidRDefault="00453436" w:rsidP="00453436">
      <w:pPr>
        <w:tabs>
          <w:tab w:val="left" w:pos="851"/>
        </w:tabs>
        <w:ind w:firstLine="851"/>
        <w:jc w:val="both"/>
        <w:rPr>
          <w:szCs w:val="24"/>
        </w:rPr>
      </w:pPr>
      <w:r>
        <w:rPr>
          <w:szCs w:val="24"/>
        </w:rPr>
        <w:t xml:space="preserve">11. </w:t>
      </w:r>
      <w:r w:rsidRPr="00A82431">
        <w:rPr>
          <w:szCs w:val="24"/>
        </w:rPr>
        <w:t>Muziejaus funkcijos:</w:t>
      </w:r>
    </w:p>
    <w:p w14:paraId="4963E84C" w14:textId="3DFA9305" w:rsidR="00453436" w:rsidRPr="006B1CD4" w:rsidRDefault="00453436" w:rsidP="00453436">
      <w:pPr>
        <w:tabs>
          <w:tab w:val="left" w:pos="851"/>
        </w:tabs>
        <w:ind w:firstLine="851"/>
        <w:jc w:val="both"/>
        <w:rPr>
          <w:szCs w:val="24"/>
        </w:rPr>
      </w:pPr>
      <w:r>
        <w:rPr>
          <w:szCs w:val="24"/>
        </w:rPr>
        <w:t>11</w:t>
      </w:r>
      <w:r w:rsidRPr="00A82431">
        <w:rPr>
          <w:szCs w:val="24"/>
        </w:rPr>
        <w:t>.1.</w:t>
      </w:r>
      <w:r>
        <w:rPr>
          <w:szCs w:val="24"/>
        </w:rPr>
        <w:t xml:space="preserve"> </w:t>
      </w:r>
      <w:r w:rsidRPr="00A82431">
        <w:rPr>
          <w:szCs w:val="24"/>
        </w:rPr>
        <w:t>įgy</w:t>
      </w:r>
      <w:r>
        <w:rPr>
          <w:szCs w:val="24"/>
        </w:rPr>
        <w:t>ja</w:t>
      </w:r>
      <w:r w:rsidRPr="00A82431">
        <w:rPr>
          <w:szCs w:val="24"/>
        </w:rPr>
        <w:t xml:space="preserve"> ir kaup</w:t>
      </w:r>
      <w:r>
        <w:rPr>
          <w:szCs w:val="24"/>
        </w:rPr>
        <w:t>ia</w:t>
      </w:r>
      <w:r w:rsidRPr="00A82431">
        <w:rPr>
          <w:szCs w:val="24"/>
        </w:rPr>
        <w:t xml:space="preserve"> muziejinę vertę turinčias kultūros vertybes, formuo</w:t>
      </w:r>
      <w:r>
        <w:rPr>
          <w:szCs w:val="24"/>
        </w:rPr>
        <w:t>ja</w:t>
      </w:r>
      <w:r w:rsidRPr="00A82431">
        <w:rPr>
          <w:szCs w:val="24"/>
        </w:rPr>
        <w:t xml:space="preserve"> muziejaus rinkinius, atspindinčius krašto istoriją nuo seniausių laikų iki šių dienų, Lietuvos valstybingumo formavimąsi ir tolesnį vystymąsi, pild</w:t>
      </w:r>
      <w:r>
        <w:rPr>
          <w:szCs w:val="24"/>
        </w:rPr>
        <w:t>o</w:t>
      </w:r>
      <w:r w:rsidRPr="00A82431">
        <w:rPr>
          <w:szCs w:val="24"/>
        </w:rPr>
        <w:t xml:space="preserve"> </w:t>
      </w:r>
      <w:r w:rsidRPr="006B1CD4">
        <w:rPr>
          <w:szCs w:val="24"/>
        </w:rPr>
        <w:t>Muziejuje suformuotas kolekcijas ir rinkinius bei juos eksponuo</w:t>
      </w:r>
      <w:r>
        <w:rPr>
          <w:szCs w:val="24"/>
        </w:rPr>
        <w:t>ja</w:t>
      </w:r>
      <w:r w:rsidRPr="006B1CD4">
        <w:rPr>
          <w:szCs w:val="24"/>
        </w:rPr>
        <w:t>;</w:t>
      </w:r>
    </w:p>
    <w:p w14:paraId="18D3757E" w14:textId="4B0DC7D0" w:rsidR="00453436" w:rsidRPr="006B1CD4" w:rsidRDefault="00453436" w:rsidP="00453436">
      <w:pPr>
        <w:tabs>
          <w:tab w:val="left" w:pos="851"/>
        </w:tabs>
        <w:ind w:firstLine="851"/>
        <w:jc w:val="both"/>
        <w:rPr>
          <w:szCs w:val="24"/>
        </w:rPr>
      </w:pPr>
      <w:r>
        <w:rPr>
          <w:szCs w:val="24"/>
        </w:rPr>
        <w:t>1</w:t>
      </w:r>
      <w:r w:rsidRPr="006B1CD4">
        <w:rPr>
          <w:szCs w:val="24"/>
        </w:rPr>
        <w:t>1.2. užtikrin</w:t>
      </w:r>
      <w:r>
        <w:rPr>
          <w:szCs w:val="24"/>
        </w:rPr>
        <w:t>a</w:t>
      </w:r>
      <w:r w:rsidRPr="006B1CD4">
        <w:rPr>
          <w:szCs w:val="24"/>
        </w:rPr>
        <w:t xml:space="preserve"> sukauptų muziejinių vertybių apskaitą, tinkamas saugojimo sąlygas ir apsaugą, jų konservavimą bei restauravimą, vadovaujantis Muziejuose esančių rinkinių apsaugos, apskaitos ir saugojimo instrukcija, patvirtinta Lietuvos Respublikos kultūros ministro </w:t>
      </w:r>
      <w:smartTag w:uri="urn:schemas-microsoft-com:office:smarttags" w:element="metricconverter">
        <w:smartTagPr>
          <w:attr w:name="ProductID" w:val="2005 m"/>
        </w:smartTagPr>
        <w:r w:rsidRPr="006B1CD4">
          <w:rPr>
            <w:szCs w:val="24"/>
          </w:rPr>
          <w:t>2005 m</w:t>
        </w:r>
      </w:smartTag>
      <w:r w:rsidRPr="006B1CD4">
        <w:rPr>
          <w:szCs w:val="24"/>
        </w:rPr>
        <w:t>. gruodžio 16 d. įsakymu Nr. ĮV-716;</w:t>
      </w:r>
    </w:p>
    <w:p w14:paraId="034F1A00" w14:textId="156EF2C6" w:rsidR="00453436" w:rsidRDefault="00453436" w:rsidP="00453436">
      <w:pPr>
        <w:tabs>
          <w:tab w:val="left" w:pos="851"/>
        </w:tabs>
        <w:ind w:firstLine="851"/>
        <w:jc w:val="both"/>
        <w:rPr>
          <w:szCs w:val="24"/>
        </w:rPr>
      </w:pPr>
      <w:r>
        <w:rPr>
          <w:szCs w:val="24"/>
        </w:rPr>
        <w:t>1</w:t>
      </w:r>
      <w:r w:rsidRPr="006B1CD4">
        <w:rPr>
          <w:szCs w:val="24"/>
        </w:rPr>
        <w:t>1.3. tir</w:t>
      </w:r>
      <w:r>
        <w:rPr>
          <w:szCs w:val="24"/>
        </w:rPr>
        <w:t>ia</w:t>
      </w:r>
      <w:r w:rsidRPr="006B1CD4">
        <w:rPr>
          <w:szCs w:val="24"/>
        </w:rPr>
        <w:t xml:space="preserve"> ir sistemin</w:t>
      </w:r>
      <w:r>
        <w:rPr>
          <w:szCs w:val="24"/>
        </w:rPr>
        <w:t>a</w:t>
      </w:r>
      <w:r w:rsidRPr="006B1CD4">
        <w:rPr>
          <w:szCs w:val="24"/>
        </w:rPr>
        <w:t xml:space="preserve"> Muziejaus fondo eksponatų rinkinius (Muziejaus fondo rinkiniai, atsižvelgus į juose esančių muziejinių vertybių išliekamąją vertę, skirstomi į pagrindinį fondą, trumpasis pavadinimas GEK (gaunamų eksponatų knyga), pagalbinį fondą, trumpasis pavadinimas PF (pagalbinis fondas), mainų fondą MF (mainų fondas).</w:t>
      </w:r>
    </w:p>
    <w:p w14:paraId="4329BC9F" w14:textId="109732FB" w:rsidR="00E771BA" w:rsidRPr="00453436" w:rsidRDefault="00E771BA" w:rsidP="00E771BA">
      <w:pPr>
        <w:jc w:val="both"/>
        <w:rPr>
          <w:rFonts w:eastAsia="Calibri"/>
          <w:color w:val="000000"/>
          <w:szCs w:val="24"/>
          <w:shd w:val="clear" w:color="auto" w:fill="FFFFFF"/>
        </w:rPr>
      </w:pPr>
    </w:p>
    <w:p w14:paraId="33360285" w14:textId="77777777" w:rsidR="00E771BA" w:rsidRDefault="00E771BA" w:rsidP="00E771BA">
      <w:pPr>
        <w:ind w:firstLine="851"/>
        <w:jc w:val="center"/>
        <w:rPr>
          <w:rFonts w:eastAsia="Calibri"/>
          <w:b/>
          <w:bCs/>
          <w:color w:val="000000"/>
          <w:szCs w:val="24"/>
        </w:rPr>
      </w:pPr>
      <w:r>
        <w:rPr>
          <w:rFonts w:eastAsia="Calibri"/>
          <w:b/>
          <w:bCs/>
          <w:color w:val="000000"/>
          <w:szCs w:val="24"/>
        </w:rPr>
        <w:t>III SKYRIUS</w:t>
      </w:r>
    </w:p>
    <w:p w14:paraId="3A0B6B3A" w14:textId="77777777" w:rsidR="00E771BA" w:rsidRDefault="00E771BA" w:rsidP="00E771BA">
      <w:pPr>
        <w:ind w:firstLine="851"/>
        <w:jc w:val="center"/>
        <w:rPr>
          <w:rFonts w:eastAsia="Calibri"/>
          <w:b/>
          <w:bCs/>
          <w:color w:val="000000"/>
          <w:szCs w:val="24"/>
        </w:rPr>
      </w:pPr>
      <w:r>
        <w:rPr>
          <w:rFonts w:eastAsia="Calibri"/>
          <w:b/>
          <w:bCs/>
          <w:color w:val="000000"/>
          <w:szCs w:val="24"/>
        </w:rPr>
        <w:t>MUZIEJAUS FONDO RINKINIAI</w:t>
      </w:r>
    </w:p>
    <w:p w14:paraId="631D71C6" w14:textId="77777777" w:rsidR="00E771BA" w:rsidRDefault="00E771BA" w:rsidP="00E771BA">
      <w:pPr>
        <w:ind w:firstLine="851"/>
        <w:rPr>
          <w:rFonts w:eastAsia="Calibri"/>
          <w:b/>
          <w:bCs/>
          <w:color w:val="000000"/>
          <w:szCs w:val="24"/>
        </w:rPr>
      </w:pPr>
    </w:p>
    <w:p w14:paraId="32DD3FE7" w14:textId="2D1698CD" w:rsidR="00944B37" w:rsidRPr="00A05546" w:rsidRDefault="00944B37" w:rsidP="00944B37">
      <w:pPr>
        <w:ind w:firstLine="851"/>
        <w:jc w:val="both"/>
      </w:pPr>
      <w:r>
        <w:t>12</w:t>
      </w:r>
      <w:r w:rsidRPr="00A05546">
        <w:t>. Muziejaus fondo rinkiniai yra centralizuoti ir atsižvelgiant į muziejinių vertybių išliekamąją vertę, suskirstyti į:</w:t>
      </w:r>
    </w:p>
    <w:p w14:paraId="6CE9580F" w14:textId="1E06ABE4" w:rsidR="00944B37" w:rsidRPr="00A05546" w:rsidRDefault="00944B37" w:rsidP="00944B37">
      <w:pPr>
        <w:tabs>
          <w:tab w:val="left" w:pos="851"/>
        </w:tabs>
        <w:jc w:val="both"/>
      </w:pPr>
      <w:r>
        <w:tab/>
        <w:t>12</w:t>
      </w:r>
      <w:r w:rsidRPr="00A05546">
        <w:t>.1. pagrindinį fondą;</w:t>
      </w:r>
    </w:p>
    <w:p w14:paraId="4EE41ACE" w14:textId="04690CB1" w:rsidR="00944B37" w:rsidRPr="00A05546" w:rsidRDefault="00944B37" w:rsidP="00944B37">
      <w:pPr>
        <w:tabs>
          <w:tab w:val="left" w:pos="851"/>
        </w:tabs>
        <w:jc w:val="both"/>
      </w:pPr>
      <w:r>
        <w:tab/>
        <w:t>12</w:t>
      </w:r>
      <w:r w:rsidRPr="00A05546">
        <w:t xml:space="preserve">.2. pagalbinį fondą. </w:t>
      </w:r>
    </w:p>
    <w:p w14:paraId="1FE52548" w14:textId="456D16FC" w:rsidR="00944B37" w:rsidRPr="00A05546" w:rsidRDefault="00944B37" w:rsidP="00944B37">
      <w:pPr>
        <w:tabs>
          <w:tab w:val="left" w:pos="851"/>
        </w:tabs>
        <w:jc w:val="both"/>
      </w:pPr>
      <w:r>
        <w:tab/>
        <w:t>13</w:t>
      </w:r>
      <w:r w:rsidRPr="00A05546">
        <w:t>. Pagal tematiką ir eksponatų pobūdį muziejaus pagrindinio fondo eksponatai skirstomi į rinkinius, turinčius šifrus.</w:t>
      </w:r>
    </w:p>
    <w:p w14:paraId="34D409D5" w14:textId="75BF55FD" w:rsidR="00944B37" w:rsidRPr="00A05546" w:rsidRDefault="00944B37" w:rsidP="00944B37">
      <w:pPr>
        <w:tabs>
          <w:tab w:val="left" w:pos="851"/>
        </w:tabs>
        <w:jc w:val="both"/>
      </w:pPr>
      <w:r>
        <w:tab/>
        <w:t>14.</w:t>
      </w:r>
      <w:r w:rsidRPr="00A05546">
        <w:t xml:space="preserve"> Pagrindinės Muziejaus fondo rinkinių komplektavimo kryptys: archeologija, dailė, fotografija, numizmatika, istorija –</w:t>
      </w:r>
      <w:r>
        <w:t xml:space="preserve"> etnografija, raštija, archyvas.</w:t>
      </w:r>
    </w:p>
    <w:p w14:paraId="4589FF94" w14:textId="7129A5F8" w:rsidR="00944B37" w:rsidRPr="00A05546" w:rsidRDefault="00944B37" w:rsidP="00944B37">
      <w:pPr>
        <w:tabs>
          <w:tab w:val="left" w:pos="851"/>
        </w:tabs>
        <w:jc w:val="both"/>
      </w:pPr>
      <w:r>
        <w:lastRenderedPageBreak/>
        <w:tab/>
        <w:t>15. P</w:t>
      </w:r>
      <w:r w:rsidRPr="00A05546">
        <w:t>agrindiniame fonde gali būti išskirtas specialios apskaitos ir apsaugos fondas</w:t>
      </w:r>
      <w:r>
        <w:t>.</w:t>
      </w:r>
    </w:p>
    <w:p w14:paraId="5A1EAA61" w14:textId="132FB568" w:rsidR="00944B37" w:rsidRPr="006B1CD4" w:rsidRDefault="00944B37" w:rsidP="00944B37">
      <w:pPr>
        <w:tabs>
          <w:tab w:val="left" w:pos="851"/>
        </w:tabs>
        <w:jc w:val="both"/>
      </w:pPr>
      <w:r>
        <w:tab/>
        <w:t>16</w:t>
      </w:r>
      <w:r w:rsidRPr="00A05546">
        <w:t xml:space="preserve">. </w:t>
      </w:r>
      <w:r>
        <w:t>M</w:t>
      </w:r>
      <w:r w:rsidRPr="00A05546">
        <w:t>uziejaus rinkiniai kaupiami šiomis pagrindinėmis kryptimis: archeologija, gamta, istorija, etnografija, dailė, fotografija, raštija, numizmatika</w:t>
      </w:r>
      <w:r w:rsidRPr="006B1CD4">
        <w:t>, garso ir vaizdo fondas</w:t>
      </w:r>
      <w:r w:rsidR="00B8009A">
        <w:t>.</w:t>
      </w:r>
    </w:p>
    <w:p w14:paraId="657B2E5E" w14:textId="08A3C2AC" w:rsidR="00944B37" w:rsidRPr="006B1CD4" w:rsidRDefault="00944B37" w:rsidP="00B805A4">
      <w:pPr>
        <w:tabs>
          <w:tab w:val="left" w:pos="851"/>
        </w:tabs>
        <w:jc w:val="both"/>
      </w:pPr>
      <w:r w:rsidRPr="006B1CD4">
        <w:tab/>
      </w:r>
      <w:r w:rsidR="00B805A4">
        <w:t>1</w:t>
      </w:r>
      <w:r w:rsidRPr="006B1CD4">
        <w:t>7. Muziejaus rinkinių šifre nurodomas sutrumpintas muziejaus pavadinimas (</w:t>
      </w:r>
      <w:proofErr w:type="spellStart"/>
      <w:r w:rsidRPr="006B1CD4">
        <w:t>MoKM</w:t>
      </w:r>
      <w:proofErr w:type="spellEnd"/>
      <w:r w:rsidRPr="006B1CD4">
        <w:t>) ir rinkinio šifras: archeologija – A; dailė – D; fotografija - F; numizmatika – N; istorija- etnografija – IE; raštija – R. Muziejaus pagalbinis fondas žymimas šifru – P. Muziejaus rinkiniai pagal komplektavimo kryptis saugomi specializuotose saugyklose.</w:t>
      </w:r>
    </w:p>
    <w:p w14:paraId="41AEB1E7" w14:textId="64AF7B16" w:rsidR="00944B37" w:rsidRPr="006B1CD4" w:rsidRDefault="00B805A4" w:rsidP="00B805A4">
      <w:pPr>
        <w:ind w:firstLine="851"/>
        <w:jc w:val="both"/>
      </w:pPr>
      <w:r>
        <w:t>1</w:t>
      </w:r>
      <w:r w:rsidR="00944B37" w:rsidRPr="006B1CD4">
        <w:t xml:space="preserve">8. Muziejus turi sudaryti sąlygas viešai naudoti Muziejuje saugomas muziejines vertybes: </w:t>
      </w:r>
    </w:p>
    <w:p w14:paraId="65EBB804" w14:textId="1A621F51" w:rsidR="00944B37" w:rsidRPr="006B1CD4" w:rsidRDefault="00B805A4" w:rsidP="00B805A4">
      <w:pPr>
        <w:ind w:firstLine="851"/>
        <w:jc w:val="both"/>
      </w:pPr>
      <w:r>
        <w:t>1</w:t>
      </w:r>
      <w:r w:rsidR="00944B37" w:rsidRPr="006B1CD4">
        <w:t>8.1. rengti nuolatines ekspozicijas: Molėtų krašto istorija nuo seniausių laikų iki XX a. vidurio; etnografija; ežerų žvejyba; menas. Ekspozicijų turinys gali keistis, toliau plečiant tematiką;</w:t>
      </w:r>
    </w:p>
    <w:p w14:paraId="1EFF6E23" w14:textId="7B99A29A" w:rsidR="00944B37" w:rsidRPr="006B1CD4" w:rsidRDefault="00B805A4" w:rsidP="00B805A4">
      <w:pPr>
        <w:ind w:firstLine="851"/>
        <w:jc w:val="both"/>
      </w:pPr>
      <w:r>
        <w:t>1</w:t>
      </w:r>
      <w:r w:rsidR="00944B37" w:rsidRPr="006B1CD4">
        <w:t>8.2. rengti parodas ir laikinas ekspozicijas, kitus kultūros ir švietimo renginius (masinius renginius, plenerus, simpoziumus, kultūros vakarus, koncertus, susitikimus, pristatymus ir kt.) Muziejuje, Lietuvoje ir užsienyje;</w:t>
      </w:r>
    </w:p>
    <w:p w14:paraId="4830F1C8" w14:textId="0EF45F55" w:rsidR="00944B37" w:rsidRPr="00A05546" w:rsidRDefault="00B805A4" w:rsidP="00B805A4">
      <w:pPr>
        <w:ind w:firstLine="851"/>
        <w:jc w:val="both"/>
      </w:pPr>
      <w:r>
        <w:t>1</w:t>
      </w:r>
      <w:r w:rsidR="00944B37" w:rsidRPr="006B1CD4">
        <w:t>8.3. kaupti informaciją apie m</w:t>
      </w:r>
      <w:r w:rsidR="00944B37" w:rsidRPr="00A05546">
        <w:t>uziejines vertybes, atspindinčias Molėtų krašto istoriją nuo seniausių laikų iki šių dienų, esančias kituose Lietuvos ir užsienio muziejuose, archyvuose, įstaigose ir privačiuose rinkiniuose;</w:t>
      </w:r>
    </w:p>
    <w:p w14:paraId="18B860EC" w14:textId="4AAF450A" w:rsidR="00944B37" w:rsidRPr="00A05546" w:rsidRDefault="00B805A4" w:rsidP="00B805A4">
      <w:pPr>
        <w:ind w:firstLine="851"/>
        <w:jc w:val="both"/>
      </w:pPr>
      <w:r>
        <w:t>1</w:t>
      </w:r>
      <w:r w:rsidR="00944B37">
        <w:t>8</w:t>
      </w:r>
      <w:r w:rsidR="00944B37" w:rsidRPr="00A05546">
        <w:t>.</w:t>
      </w:r>
      <w:r w:rsidR="00944B37">
        <w:t>4</w:t>
      </w:r>
      <w:r w:rsidR="00944B37" w:rsidRPr="00A05546">
        <w:t>. rengti ir vykdyti kartu su švietimo įstaigomis muziejines mokinių švietimo programas;</w:t>
      </w:r>
    </w:p>
    <w:p w14:paraId="746AFA59" w14:textId="422D776B" w:rsidR="00944B37" w:rsidRPr="00A05546" w:rsidRDefault="00B805A4" w:rsidP="00B805A4">
      <w:pPr>
        <w:ind w:firstLine="851"/>
        <w:jc w:val="both"/>
      </w:pPr>
      <w:r>
        <w:t>1</w:t>
      </w:r>
      <w:r w:rsidR="00944B37">
        <w:t>8</w:t>
      </w:r>
      <w:r w:rsidR="00944B37" w:rsidRPr="00A05546">
        <w:t>.</w:t>
      </w:r>
      <w:r w:rsidR="00944B37">
        <w:t>5</w:t>
      </w:r>
      <w:r w:rsidR="00944B37" w:rsidRPr="00A05546">
        <w:t>. rengti, leisti ir platinti su muziejaus veikla, krašto istorija susijusius leidinius bei elektronines laikmenas, publikuoti tyrimų rezultatus;</w:t>
      </w:r>
    </w:p>
    <w:p w14:paraId="47132683" w14:textId="6BA4A077" w:rsidR="00944B37" w:rsidRPr="00A05546" w:rsidRDefault="00B805A4" w:rsidP="00B805A4">
      <w:pPr>
        <w:ind w:firstLine="851"/>
        <w:jc w:val="both"/>
      </w:pPr>
      <w:r>
        <w:t>1</w:t>
      </w:r>
      <w:r w:rsidR="00944B37" w:rsidRPr="006B1CD4">
        <w:t>8.6. pristatyti informaciją muziejų interneto svetainėse virtualiomis ekspozicijomis, parodomis;</w:t>
      </w:r>
    </w:p>
    <w:p w14:paraId="44B944EF" w14:textId="66E96F69" w:rsidR="00944B37" w:rsidRPr="00A05546" w:rsidRDefault="00B805A4" w:rsidP="00B805A4">
      <w:pPr>
        <w:ind w:firstLine="851"/>
        <w:jc w:val="both"/>
      </w:pPr>
      <w:r>
        <w:t>1</w:t>
      </w:r>
      <w:r w:rsidR="00944B37">
        <w:t>8</w:t>
      </w:r>
      <w:r w:rsidR="00944B37" w:rsidRPr="00A05546">
        <w:t>.</w:t>
      </w:r>
      <w:r w:rsidR="00944B37">
        <w:t>7</w:t>
      </w:r>
      <w:r w:rsidR="00944B37" w:rsidRPr="00A05546">
        <w:t>. rengti ir vykdyti kultūros paveldo saugojimo ir populiarinimo daugiašalio ir dvišalio kultūrinio bendradarbiavimo projektus.</w:t>
      </w:r>
    </w:p>
    <w:p w14:paraId="2FF02CC0" w14:textId="77777777" w:rsidR="00E771BA" w:rsidRDefault="00E771BA" w:rsidP="00E771BA">
      <w:pPr>
        <w:ind w:firstLine="851"/>
        <w:jc w:val="center"/>
        <w:rPr>
          <w:rFonts w:eastAsia="Calibri"/>
          <w:b/>
          <w:bCs/>
          <w:color w:val="000000"/>
          <w:szCs w:val="24"/>
        </w:rPr>
      </w:pPr>
    </w:p>
    <w:p w14:paraId="2BF1954C" w14:textId="77777777" w:rsidR="00E771BA" w:rsidRDefault="00E771BA" w:rsidP="00E771BA">
      <w:pPr>
        <w:ind w:firstLine="851"/>
        <w:jc w:val="center"/>
        <w:rPr>
          <w:rFonts w:eastAsia="Calibri"/>
          <w:b/>
          <w:bCs/>
          <w:color w:val="000000"/>
          <w:szCs w:val="24"/>
        </w:rPr>
      </w:pPr>
      <w:r>
        <w:rPr>
          <w:rFonts w:eastAsia="Calibri"/>
          <w:b/>
          <w:bCs/>
          <w:color w:val="000000"/>
          <w:szCs w:val="24"/>
        </w:rPr>
        <w:t>IV SKYRIUS</w:t>
      </w:r>
    </w:p>
    <w:p w14:paraId="6DF94C63" w14:textId="77777777" w:rsidR="00E771BA" w:rsidRDefault="00E771BA" w:rsidP="00E771BA">
      <w:pPr>
        <w:ind w:firstLine="851"/>
        <w:jc w:val="center"/>
        <w:rPr>
          <w:rFonts w:eastAsia="Calibri"/>
          <w:b/>
          <w:bCs/>
          <w:color w:val="000000"/>
          <w:szCs w:val="24"/>
        </w:rPr>
      </w:pPr>
      <w:r>
        <w:rPr>
          <w:rFonts w:eastAsia="Calibri"/>
          <w:b/>
          <w:bCs/>
          <w:color w:val="000000"/>
          <w:szCs w:val="24"/>
        </w:rPr>
        <w:t>ASMENS TAPIMO NAUJU DALININKU TVARKA</w:t>
      </w:r>
    </w:p>
    <w:p w14:paraId="0FF4729F" w14:textId="77777777" w:rsidR="00E771BA" w:rsidRDefault="00E771BA" w:rsidP="00E771BA">
      <w:pPr>
        <w:ind w:firstLine="851"/>
        <w:jc w:val="both"/>
        <w:rPr>
          <w:rFonts w:eastAsia="Calibri"/>
          <w:color w:val="000000"/>
          <w:szCs w:val="24"/>
        </w:rPr>
      </w:pPr>
    </w:p>
    <w:p w14:paraId="2FDDEC98" w14:textId="4931CDDB" w:rsidR="00E771BA" w:rsidRDefault="00E84E40" w:rsidP="00E771BA">
      <w:pPr>
        <w:ind w:firstLine="851"/>
        <w:jc w:val="both"/>
        <w:rPr>
          <w:rFonts w:eastAsia="Calibri"/>
          <w:color w:val="000000"/>
          <w:szCs w:val="24"/>
        </w:rPr>
      </w:pPr>
      <w:r>
        <w:rPr>
          <w:rFonts w:eastAsia="Calibri"/>
          <w:color w:val="000000"/>
          <w:szCs w:val="24"/>
        </w:rPr>
        <w:t>19</w:t>
      </w:r>
      <w:r w:rsidR="00E771BA">
        <w:rPr>
          <w:rFonts w:eastAsia="Calibri"/>
          <w:color w:val="000000"/>
          <w:szCs w:val="24"/>
        </w:rPr>
        <w:t xml:space="preserve">. Asmuo gali tapti nauju </w:t>
      </w:r>
      <w:r w:rsidR="00AE5519">
        <w:rPr>
          <w:rFonts w:eastAsia="Calibri"/>
          <w:color w:val="000000"/>
          <w:szCs w:val="24"/>
        </w:rPr>
        <w:t>Muziejaus</w:t>
      </w:r>
      <w:r w:rsidR="00E771BA">
        <w:rPr>
          <w:rFonts w:eastAsia="Calibri"/>
          <w:color w:val="000000"/>
          <w:szCs w:val="24"/>
        </w:rPr>
        <w:t xml:space="preserve"> dalininku priimtas dalininku arba įgijęs (paveldėjęs, nusipirkęs ar kitais būdais įgijęs) dalininko teises.</w:t>
      </w:r>
    </w:p>
    <w:p w14:paraId="16B331E3" w14:textId="5D592F9B" w:rsidR="00DA76DC" w:rsidRDefault="00DA76DC" w:rsidP="00E771BA">
      <w:pPr>
        <w:ind w:firstLine="851"/>
        <w:jc w:val="both"/>
        <w:rPr>
          <w:rFonts w:eastAsia="Calibri"/>
          <w:color w:val="000000"/>
          <w:szCs w:val="24"/>
        </w:rPr>
      </w:pPr>
      <w:r>
        <w:rPr>
          <w:rFonts w:eastAsia="Calibri"/>
          <w:color w:val="000000"/>
          <w:szCs w:val="24"/>
        </w:rPr>
        <w:t>20. Naujas dalininkas turi įnešti įnašą pinigais arba turtu ne mažesnės kaip 30 000 (trisdešimt tūkstančių) Eur vertės. Įnešamas turtas įvertinamas teisės aktų nustatyta tvarka.</w:t>
      </w:r>
    </w:p>
    <w:p w14:paraId="6FCA4AD9" w14:textId="67308947" w:rsidR="00E771BA" w:rsidRDefault="00E771BA" w:rsidP="00E771BA">
      <w:pPr>
        <w:ind w:firstLine="851"/>
        <w:jc w:val="both"/>
        <w:rPr>
          <w:rFonts w:eastAsia="Calibri"/>
          <w:color w:val="000000"/>
          <w:szCs w:val="24"/>
        </w:rPr>
      </w:pPr>
      <w:r>
        <w:rPr>
          <w:rFonts w:eastAsia="Calibri"/>
          <w:color w:val="000000"/>
          <w:szCs w:val="24"/>
        </w:rPr>
        <w:t>2</w:t>
      </w:r>
      <w:r w:rsidR="009A1956">
        <w:rPr>
          <w:rFonts w:eastAsia="Calibri"/>
          <w:color w:val="000000"/>
          <w:szCs w:val="24"/>
        </w:rPr>
        <w:t>1</w:t>
      </w:r>
      <w:r>
        <w:rPr>
          <w:rFonts w:eastAsia="Calibri"/>
          <w:color w:val="000000"/>
          <w:szCs w:val="24"/>
        </w:rPr>
        <w:t xml:space="preserve">. Asmuo priimamas </w:t>
      </w:r>
      <w:r w:rsidR="00AE5519">
        <w:rPr>
          <w:rFonts w:eastAsia="Calibri"/>
          <w:color w:val="000000"/>
          <w:szCs w:val="24"/>
        </w:rPr>
        <w:t>Muziejaus</w:t>
      </w:r>
      <w:r>
        <w:rPr>
          <w:rFonts w:eastAsia="Calibri"/>
          <w:color w:val="000000"/>
          <w:szCs w:val="24"/>
        </w:rPr>
        <w:t xml:space="preserve"> dalininku tokia tvarka:</w:t>
      </w:r>
    </w:p>
    <w:p w14:paraId="3EA6598C" w14:textId="140C3494" w:rsidR="00E771BA" w:rsidRDefault="00E771BA" w:rsidP="00E771BA">
      <w:pPr>
        <w:ind w:firstLine="851"/>
        <w:jc w:val="both"/>
        <w:rPr>
          <w:rFonts w:eastAsia="Calibri"/>
          <w:color w:val="FF0000"/>
          <w:szCs w:val="24"/>
        </w:rPr>
      </w:pPr>
      <w:r>
        <w:rPr>
          <w:rFonts w:eastAsia="Calibri"/>
          <w:color w:val="000000"/>
          <w:szCs w:val="24"/>
        </w:rPr>
        <w:t>2</w:t>
      </w:r>
      <w:r w:rsidR="009A1956">
        <w:rPr>
          <w:rFonts w:eastAsia="Calibri"/>
          <w:color w:val="000000"/>
          <w:szCs w:val="24"/>
        </w:rPr>
        <w:t>1</w:t>
      </w:r>
      <w:r>
        <w:rPr>
          <w:rFonts w:eastAsia="Calibri"/>
          <w:color w:val="000000"/>
          <w:szCs w:val="24"/>
        </w:rPr>
        <w:t xml:space="preserve">.1. pageidaujantis tapti dalininku asmuo pateikia </w:t>
      </w:r>
      <w:r w:rsidR="00AE5519">
        <w:rPr>
          <w:rFonts w:eastAsia="Calibri"/>
          <w:color w:val="000000"/>
          <w:szCs w:val="24"/>
        </w:rPr>
        <w:t>Muziejaus</w:t>
      </w:r>
      <w:r>
        <w:rPr>
          <w:rFonts w:eastAsia="Calibri"/>
          <w:color w:val="000000"/>
          <w:szCs w:val="24"/>
        </w:rPr>
        <w:t xml:space="preserve"> </w:t>
      </w:r>
      <w:r w:rsidR="0066145A">
        <w:rPr>
          <w:rFonts w:eastAsia="Calibri"/>
          <w:color w:val="000000"/>
          <w:szCs w:val="24"/>
        </w:rPr>
        <w:t>direktoriui</w:t>
      </w:r>
      <w:r>
        <w:rPr>
          <w:rFonts w:eastAsia="Calibri"/>
          <w:color w:val="000000"/>
          <w:szCs w:val="24"/>
        </w:rPr>
        <w:t xml:space="preserve"> prašymą juo tapti; asmens prašyme turi būti nurodyti jo duomenys (fizinio asmens vardas, pavardė, asmens kodas, gyvenamoji vieta arba adresas korespondencijai; juridinio asmens pavadinimas, teisinė forma, kodas, buveinė, atstovo vardas, pavardė), išreikštas pritarimas </w:t>
      </w:r>
      <w:r w:rsidR="00AE5519">
        <w:rPr>
          <w:rFonts w:eastAsia="Calibri"/>
          <w:color w:val="000000"/>
          <w:szCs w:val="24"/>
        </w:rPr>
        <w:t>Muziejaus</w:t>
      </w:r>
      <w:r>
        <w:rPr>
          <w:rFonts w:eastAsia="Calibri"/>
          <w:color w:val="000000"/>
          <w:szCs w:val="24"/>
        </w:rPr>
        <w:t xml:space="preserve"> veiklos tikslams ir nurodytas asmens numatomas įnašas į dalininkų kapitalą, šio įnašo dydis (kai numatomas įnašas – pinigai) ar vertė (kai numatomas įnašas – materialusis ar nematerialusis turtas) (eurais) ir įnašo perdavimo </w:t>
      </w:r>
      <w:r w:rsidR="00AE5519">
        <w:rPr>
          <w:rFonts w:eastAsia="Calibri"/>
          <w:color w:val="000000"/>
          <w:szCs w:val="24"/>
        </w:rPr>
        <w:t>Muziejui</w:t>
      </w:r>
      <w:r>
        <w:rPr>
          <w:rFonts w:eastAsia="Calibri"/>
          <w:color w:val="000000"/>
          <w:szCs w:val="24"/>
        </w:rPr>
        <w:t xml:space="preserve"> terminas;</w:t>
      </w:r>
    </w:p>
    <w:p w14:paraId="0EC62D4C" w14:textId="73FBCB0D" w:rsidR="00E771BA" w:rsidRDefault="00E771BA" w:rsidP="00E771BA">
      <w:pPr>
        <w:ind w:firstLine="851"/>
        <w:jc w:val="both"/>
        <w:rPr>
          <w:rFonts w:eastAsia="Calibri"/>
          <w:color w:val="000000"/>
          <w:szCs w:val="24"/>
        </w:rPr>
      </w:pPr>
      <w:r>
        <w:rPr>
          <w:rFonts w:eastAsia="Calibri"/>
          <w:color w:val="000000"/>
          <w:szCs w:val="24"/>
        </w:rPr>
        <w:t>2</w:t>
      </w:r>
      <w:r w:rsidR="009A1956">
        <w:rPr>
          <w:rFonts w:eastAsia="Calibri"/>
          <w:color w:val="000000"/>
          <w:szCs w:val="24"/>
        </w:rPr>
        <w:t>1</w:t>
      </w:r>
      <w:r>
        <w:rPr>
          <w:rFonts w:eastAsia="Calibri"/>
          <w:color w:val="000000"/>
          <w:szCs w:val="24"/>
        </w:rPr>
        <w:t xml:space="preserve">.2. asmuo </w:t>
      </w:r>
      <w:r w:rsidR="00AE5519">
        <w:rPr>
          <w:rFonts w:eastAsia="Calibri"/>
          <w:color w:val="000000"/>
          <w:szCs w:val="24"/>
        </w:rPr>
        <w:t>Muziejaus</w:t>
      </w:r>
      <w:r>
        <w:rPr>
          <w:rFonts w:eastAsia="Calibri"/>
          <w:color w:val="000000"/>
          <w:szCs w:val="24"/>
        </w:rPr>
        <w:t xml:space="preserve"> dalininku priimamas visuotinio dalininkų susirinkimo sprendimu;</w:t>
      </w:r>
    </w:p>
    <w:p w14:paraId="63C4837D" w14:textId="0F0A8A37" w:rsidR="00E771BA" w:rsidRDefault="00E771BA" w:rsidP="00E771BA">
      <w:pPr>
        <w:ind w:firstLine="851"/>
        <w:jc w:val="both"/>
        <w:rPr>
          <w:rFonts w:eastAsia="Calibri"/>
          <w:color w:val="000000"/>
          <w:szCs w:val="24"/>
        </w:rPr>
      </w:pPr>
      <w:r>
        <w:rPr>
          <w:rFonts w:eastAsia="Calibri"/>
          <w:color w:val="000000"/>
          <w:szCs w:val="24"/>
        </w:rPr>
        <w:t>2</w:t>
      </w:r>
      <w:r w:rsidR="009A1956">
        <w:rPr>
          <w:rFonts w:eastAsia="Calibri"/>
          <w:color w:val="000000"/>
          <w:szCs w:val="24"/>
        </w:rPr>
        <w:t>1</w:t>
      </w:r>
      <w:r>
        <w:rPr>
          <w:rFonts w:eastAsia="Calibri"/>
          <w:color w:val="000000"/>
          <w:szCs w:val="24"/>
        </w:rPr>
        <w:t xml:space="preserve">.3. visuotiniam dalininkų susirinkimui priėmus sprendimą priimti dalininką, pageidavęs </w:t>
      </w:r>
      <w:r w:rsidR="00AE5519">
        <w:rPr>
          <w:rFonts w:eastAsia="Calibri"/>
          <w:color w:val="000000"/>
          <w:szCs w:val="24"/>
        </w:rPr>
        <w:t>Muziejaus</w:t>
      </w:r>
      <w:r>
        <w:rPr>
          <w:rFonts w:eastAsia="Calibri"/>
          <w:color w:val="000000"/>
          <w:szCs w:val="24"/>
        </w:rPr>
        <w:t xml:space="preserve"> dalininku tapti asmuo juo tampa, perdavęs </w:t>
      </w:r>
      <w:r w:rsidR="00AE5519">
        <w:rPr>
          <w:rFonts w:eastAsia="Calibri"/>
          <w:color w:val="000000"/>
          <w:szCs w:val="24"/>
        </w:rPr>
        <w:t>Muziejui</w:t>
      </w:r>
      <w:r>
        <w:rPr>
          <w:rFonts w:eastAsia="Calibri"/>
          <w:color w:val="000000"/>
          <w:szCs w:val="24"/>
        </w:rPr>
        <w:t xml:space="preserve"> savo prašyme nurodytą įnašą. </w:t>
      </w:r>
    </w:p>
    <w:p w14:paraId="04F54C2C" w14:textId="1E3D37EC" w:rsidR="00E771BA" w:rsidRDefault="00E771BA" w:rsidP="00E771BA">
      <w:pPr>
        <w:ind w:firstLine="851"/>
        <w:jc w:val="both"/>
        <w:rPr>
          <w:rFonts w:eastAsia="Calibri"/>
          <w:color w:val="000000"/>
          <w:szCs w:val="24"/>
        </w:rPr>
      </w:pPr>
      <w:r>
        <w:rPr>
          <w:rFonts w:eastAsia="Calibri"/>
          <w:color w:val="000000"/>
          <w:szCs w:val="24"/>
        </w:rPr>
        <w:t>2</w:t>
      </w:r>
      <w:r w:rsidR="009A1956">
        <w:rPr>
          <w:rFonts w:eastAsia="Calibri"/>
          <w:color w:val="000000"/>
          <w:szCs w:val="24"/>
        </w:rPr>
        <w:t>2</w:t>
      </w:r>
      <w:r>
        <w:rPr>
          <w:rFonts w:eastAsia="Calibri"/>
          <w:color w:val="000000"/>
          <w:szCs w:val="24"/>
        </w:rPr>
        <w:t xml:space="preserve">. Dalininko teises įgijęs asmuo </w:t>
      </w:r>
      <w:r w:rsidR="00AE5519">
        <w:rPr>
          <w:rFonts w:eastAsia="Calibri"/>
          <w:color w:val="000000"/>
          <w:szCs w:val="24"/>
        </w:rPr>
        <w:t>Muziejaus</w:t>
      </w:r>
      <w:r>
        <w:rPr>
          <w:rFonts w:eastAsia="Calibri"/>
          <w:color w:val="000000"/>
          <w:szCs w:val="24"/>
        </w:rPr>
        <w:t xml:space="preserve"> dalininku tampa tokia tvarka:</w:t>
      </w:r>
    </w:p>
    <w:p w14:paraId="5177EDD4" w14:textId="2805D27C" w:rsidR="00E771BA" w:rsidRDefault="00E771BA" w:rsidP="00E771BA">
      <w:pPr>
        <w:ind w:firstLine="851"/>
        <w:jc w:val="both"/>
        <w:rPr>
          <w:rFonts w:eastAsia="Calibri"/>
          <w:color w:val="000000"/>
          <w:szCs w:val="24"/>
        </w:rPr>
      </w:pPr>
      <w:r>
        <w:rPr>
          <w:rFonts w:eastAsia="Calibri"/>
          <w:color w:val="000000"/>
          <w:szCs w:val="24"/>
        </w:rPr>
        <w:t>2</w:t>
      </w:r>
      <w:r w:rsidR="009A1956">
        <w:rPr>
          <w:rFonts w:eastAsia="Calibri"/>
          <w:color w:val="000000"/>
          <w:szCs w:val="24"/>
        </w:rPr>
        <w:t>2</w:t>
      </w:r>
      <w:r>
        <w:rPr>
          <w:rFonts w:eastAsia="Calibri"/>
          <w:color w:val="000000"/>
          <w:szCs w:val="24"/>
        </w:rPr>
        <w:t xml:space="preserve">.1. apie tai, kad įgijo </w:t>
      </w:r>
      <w:r w:rsidR="00AE5519">
        <w:rPr>
          <w:rFonts w:eastAsia="Calibri"/>
          <w:color w:val="000000"/>
          <w:szCs w:val="24"/>
        </w:rPr>
        <w:t>Muziejaus</w:t>
      </w:r>
      <w:r>
        <w:rPr>
          <w:rFonts w:eastAsia="Calibri"/>
          <w:color w:val="000000"/>
          <w:szCs w:val="24"/>
        </w:rPr>
        <w:t xml:space="preserve"> dalininko teises, raštu praneša </w:t>
      </w:r>
      <w:r w:rsidR="00AE5519">
        <w:rPr>
          <w:rFonts w:eastAsia="Calibri"/>
          <w:color w:val="000000"/>
          <w:szCs w:val="24"/>
        </w:rPr>
        <w:t>Muziejaus</w:t>
      </w:r>
      <w:r>
        <w:rPr>
          <w:rFonts w:eastAsia="Calibri"/>
          <w:color w:val="000000"/>
          <w:szCs w:val="24"/>
        </w:rPr>
        <w:t xml:space="preserve"> </w:t>
      </w:r>
      <w:r w:rsidR="0066145A">
        <w:rPr>
          <w:rFonts w:eastAsia="Calibri"/>
          <w:color w:val="000000"/>
          <w:szCs w:val="24"/>
        </w:rPr>
        <w:t>direktoriui</w:t>
      </w:r>
      <w:r>
        <w:rPr>
          <w:rFonts w:eastAsia="Calibri"/>
          <w:color w:val="000000"/>
          <w:szCs w:val="24"/>
        </w:rPr>
        <w:t xml:space="preserve">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 </w:t>
      </w:r>
    </w:p>
    <w:p w14:paraId="00EBC08D" w14:textId="152C437B" w:rsidR="00E771BA" w:rsidRDefault="00E771BA" w:rsidP="00E771BA">
      <w:pPr>
        <w:ind w:firstLine="851"/>
        <w:jc w:val="both"/>
        <w:rPr>
          <w:rFonts w:eastAsia="Calibri"/>
          <w:color w:val="000000"/>
          <w:szCs w:val="24"/>
        </w:rPr>
      </w:pPr>
      <w:r>
        <w:rPr>
          <w:rFonts w:eastAsia="Calibri"/>
          <w:color w:val="000000"/>
          <w:szCs w:val="24"/>
        </w:rPr>
        <w:lastRenderedPageBreak/>
        <w:t>2</w:t>
      </w:r>
      <w:r w:rsidR="009A1956">
        <w:rPr>
          <w:rFonts w:eastAsia="Calibri"/>
          <w:color w:val="000000"/>
          <w:szCs w:val="24"/>
        </w:rPr>
        <w:t>2</w:t>
      </w:r>
      <w:r>
        <w:rPr>
          <w:rFonts w:eastAsia="Calibri"/>
          <w:color w:val="000000"/>
          <w:szCs w:val="24"/>
        </w:rPr>
        <w:t xml:space="preserve">.2. </w:t>
      </w:r>
      <w:r w:rsidR="00AE5519">
        <w:rPr>
          <w:rFonts w:eastAsia="Calibri"/>
          <w:color w:val="000000"/>
          <w:szCs w:val="24"/>
        </w:rPr>
        <w:t>Muziejaus</w:t>
      </w:r>
      <w:r>
        <w:rPr>
          <w:rFonts w:eastAsia="Calibri"/>
          <w:color w:val="000000"/>
          <w:szCs w:val="24"/>
        </w:rPr>
        <w:t xml:space="preserve"> dalininku tapusio asmens įnašo į dalininkų kapitalą vertė atitinka dalininko teises perleidusio dalininko turėtų įnašų vertę.</w:t>
      </w:r>
    </w:p>
    <w:p w14:paraId="6F468F3A" w14:textId="1BA2E073" w:rsidR="00E771BA" w:rsidRDefault="00E771BA" w:rsidP="00E771BA">
      <w:pPr>
        <w:ind w:firstLine="851"/>
        <w:jc w:val="both"/>
        <w:rPr>
          <w:rFonts w:eastAsia="Calibri"/>
          <w:color w:val="000000"/>
          <w:szCs w:val="24"/>
        </w:rPr>
      </w:pPr>
      <w:r>
        <w:rPr>
          <w:rFonts w:eastAsia="Calibri"/>
          <w:color w:val="000000"/>
          <w:szCs w:val="24"/>
        </w:rPr>
        <w:t>2</w:t>
      </w:r>
      <w:r w:rsidR="009A1956">
        <w:rPr>
          <w:rFonts w:eastAsia="Calibri"/>
          <w:color w:val="000000"/>
          <w:szCs w:val="24"/>
        </w:rPr>
        <w:t>3</w:t>
      </w:r>
      <w:r>
        <w:rPr>
          <w:rFonts w:eastAsia="Calibri"/>
          <w:color w:val="000000"/>
          <w:szCs w:val="24"/>
        </w:rPr>
        <w:t xml:space="preserve">. Pageidavusiam tapti </w:t>
      </w:r>
      <w:r w:rsidR="00AE5519">
        <w:rPr>
          <w:rFonts w:eastAsia="Calibri"/>
          <w:color w:val="000000"/>
          <w:szCs w:val="24"/>
        </w:rPr>
        <w:t>Muziejaus</w:t>
      </w:r>
      <w:r>
        <w:rPr>
          <w:rFonts w:eastAsia="Calibri"/>
          <w:color w:val="000000"/>
          <w:szCs w:val="24"/>
        </w:rPr>
        <w:t xml:space="preserve"> dalininku asmeniui atlikus Įstatų 2</w:t>
      </w:r>
      <w:r w:rsidR="009A1956">
        <w:rPr>
          <w:rFonts w:eastAsia="Calibri"/>
          <w:color w:val="000000"/>
          <w:szCs w:val="24"/>
        </w:rPr>
        <w:t>1</w:t>
      </w:r>
      <w:r>
        <w:rPr>
          <w:rFonts w:eastAsia="Calibri"/>
          <w:color w:val="000000"/>
          <w:szCs w:val="24"/>
        </w:rPr>
        <w:t>.3 papunktyje nurodytus veiksmus ar dalininko teises įgijusiam asmeniui atlikus Įstatų 2</w:t>
      </w:r>
      <w:r w:rsidR="009A1956">
        <w:rPr>
          <w:rFonts w:eastAsia="Calibri"/>
          <w:color w:val="000000"/>
          <w:szCs w:val="24"/>
        </w:rPr>
        <w:t>2</w:t>
      </w:r>
      <w:r>
        <w:rPr>
          <w:rFonts w:eastAsia="Calibri"/>
          <w:color w:val="000000"/>
          <w:szCs w:val="24"/>
        </w:rPr>
        <w:t xml:space="preserve">.1 papunktyje nurodytus veiksmus, </w:t>
      </w:r>
      <w:r w:rsidR="00AE5519">
        <w:rPr>
          <w:rFonts w:eastAsia="Calibri"/>
          <w:color w:val="000000"/>
          <w:szCs w:val="24"/>
        </w:rPr>
        <w:t>Muziejaus</w:t>
      </w:r>
      <w:r>
        <w:rPr>
          <w:rFonts w:eastAsia="Calibri"/>
          <w:color w:val="000000"/>
          <w:szCs w:val="24"/>
        </w:rPr>
        <w:t xml:space="preserve"> </w:t>
      </w:r>
      <w:r w:rsidR="0066145A">
        <w:rPr>
          <w:rFonts w:eastAsia="Calibri"/>
          <w:color w:val="000000"/>
          <w:szCs w:val="24"/>
        </w:rPr>
        <w:t>direktorius</w:t>
      </w:r>
      <w:r>
        <w:rPr>
          <w:rFonts w:eastAsia="Calibri"/>
          <w:color w:val="000000"/>
          <w:szCs w:val="24"/>
        </w:rPr>
        <w:t xml:space="preserve"> per 2 darbo dienas įrašo naują dalininką ir jo įnašo vertę į </w:t>
      </w:r>
      <w:r w:rsidR="00AE5519">
        <w:rPr>
          <w:rFonts w:eastAsia="Calibri"/>
          <w:color w:val="000000"/>
          <w:szCs w:val="24"/>
        </w:rPr>
        <w:t>Muziejaus</w:t>
      </w:r>
      <w:r>
        <w:rPr>
          <w:rFonts w:eastAsia="Calibri"/>
          <w:color w:val="000000"/>
          <w:szCs w:val="24"/>
        </w:rPr>
        <w:t xml:space="preserve"> dokumentus, atsižvelgdamas atitinkamai į Įstatų 2</w:t>
      </w:r>
      <w:r w:rsidR="009A1956">
        <w:rPr>
          <w:rFonts w:eastAsia="Calibri"/>
          <w:color w:val="000000"/>
          <w:szCs w:val="24"/>
        </w:rPr>
        <w:t>1</w:t>
      </w:r>
      <w:r>
        <w:rPr>
          <w:rFonts w:eastAsia="Calibri"/>
          <w:color w:val="000000"/>
          <w:szCs w:val="24"/>
        </w:rPr>
        <w:t>.3 papunkčio nuostatas ar 2</w:t>
      </w:r>
      <w:r w:rsidR="009A1956">
        <w:rPr>
          <w:rFonts w:eastAsia="Calibri"/>
          <w:color w:val="000000"/>
          <w:szCs w:val="24"/>
        </w:rPr>
        <w:t>2</w:t>
      </w:r>
      <w:r>
        <w:rPr>
          <w:rFonts w:eastAsia="Calibri"/>
          <w:color w:val="000000"/>
          <w:szCs w:val="24"/>
        </w:rPr>
        <w:t>.1 papunktyje nurodytuose dokumentuose nurodytą dalininko teisių įgijimo datą ir 2</w:t>
      </w:r>
      <w:r w:rsidR="009A1956">
        <w:rPr>
          <w:rFonts w:eastAsia="Calibri"/>
          <w:color w:val="000000"/>
          <w:szCs w:val="24"/>
        </w:rPr>
        <w:t>2</w:t>
      </w:r>
      <w:r>
        <w:rPr>
          <w:rFonts w:eastAsia="Calibri"/>
          <w:color w:val="000000"/>
          <w:szCs w:val="24"/>
        </w:rPr>
        <w:t xml:space="preserve">.2 papunkčio nuostatas. </w:t>
      </w:r>
    </w:p>
    <w:p w14:paraId="00F19225" w14:textId="4C679605" w:rsidR="00E771BA" w:rsidRDefault="00E771BA" w:rsidP="00E771BA">
      <w:pPr>
        <w:ind w:firstLine="851"/>
        <w:jc w:val="both"/>
        <w:rPr>
          <w:rFonts w:eastAsia="Calibri"/>
          <w:color w:val="000000"/>
          <w:szCs w:val="24"/>
        </w:rPr>
      </w:pPr>
      <w:r>
        <w:rPr>
          <w:rFonts w:eastAsia="Calibri"/>
          <w:color w:val="000000"/>
          <w:szCs w:val="24"/>
        </w:rPr>
        <w:t>2</w:t>
      </w:r>
      <w:r w:rsidR="009A1956">
        <w:rPr>
          <w:rFonts w:eastAsia="Calibri"/>
          <w:color w:val="000000"/>
          <w:szCs w:val="24"/>
        </w:rPr>
        <w:t>4</w:t>
      </w:r>
      <w:r>
        <w:rPr>
          <w:rFonts w:eastAsia="Calibri"/>
          <w:color w:val="000000"/>
          <w:szCs w:val="24"/>
        </w:rPr>
        <w:t>. Atlikus Įstatų 2</w:t>
      </w:r>
      <w:r w:rsidR="009A1956">
        <w:rPr>
          <w:rFonts w:eastAsia="Calibri"/>
          <w:color w:val="000000"/>
          <w:szCs w:val="24"/>
        </w:rPr>
        <w:t>3</w:t>
      </w:r>
      <w:r>
        <w:rPr>
          <w:rFonts w:eastAsia="Calibri"/>
          <w:color w:val="000000"/>
          <w:szCs w:val="24"/>
        </w:rPr>
        <w:t xml:space="preserve"> punkte nurodytus veiksmus, naujam </w:t>
      </w:r>
      <w:r w:rsidR="00AE5519">
        <w:rPr>
          <w:rFonts w:eastAsia="Calibri"/>
          <w:color w:val="000000"/>
          <w:szCs w:val="24"/>
        </w:rPr>
        <w:t>Muziejaus</w:t>
      </w:r>
      <w:r>
        <w:rPr>
          <w:rFonts w:eastAsia="Calibri"/>
          <w:color w:val="000000"/>
          <w:szCs w:val="24"/>
        </w:rPr>
        <w:t xml:space="preserve"> dalininkui išduodamas jo įnašų vertę patvirtinantis dokumentas.</w:t>
      </w:r>
    </w:p>
    <w:p w14:paraId="4E804E03" w14:textId="77777777" w:rsidR="00E771BA" w:rsidRDefault="00E771BA" w:rsidP="00E771BA">
      <w:pPr>
        <w:ind w:firstLine="851"/>
        <w:jc w:val="both"/>
        <w:rPr>
          <w:rFonts w:eastAsia="Calibri"/>
          <w:color w:val="000000"/>
          <w:szCs w:val="24"/>
        </w:rPr>
      </w:pPr>
    </w:p>
    <w:p w14:paraId="2B3DA840" w14:textId="77777777" w:rsidR="00E771BA" w:rsidRDefault="00E771BA" w:rsidP="00E771BA">
      <w:pPr>
        <w:ind w:firstLine="851"/>
        <w:jc w:val="center"/>
        <w:rPr>
          <w:rFonts w:eastAsia="Calibri"/>
          <w:b/>
          <w:bCs/>
          <w:color w:val="000000"/>
          <w:szCs w:val="24"/>
        </w:rPr>
      </w:pPr>
      <w:r>
        <w:rPr>
          <w:rFonts w:eastAsia="Calibri"/>
          <w:b/>
          <w:bCs/>
          <w:color w:val="000000"/>
          <w:szCs w:val="24"/>
        </w:rPr>
        <w:t>V SKYRIUS</w:t>
      </w:r>
    </w:p>
    <w:p w14:paraId="776C7869" w14:textId="77777777" w:rsidR="00E771BA" w:rsidRDefault="00E771BA" w:rsidP="00E771BA">
      <w:pPr>
        <w:ind w:firstLine="851"/>
        <w:jc w:val="center"/>
        <w:rPr>
          <w:rFonts w:eastAsia="Calibri"/>
          <w:b/>
          <w:bCs/>
          <w:color w:val="000000"/>
          <w:szCs w:val="24"/>
        </w:rPr>
      </w:pPr>
      <w:r>
        <w:rPr>
          <w:rFonts w:eastAsia="Calibri"/>
          <w:b/>
          <w:bCs/>
          <w:color w:val="000000"/>
          <w:szCs w:val="24"/>
        </w:rPr>
        <w:t>DALININKO TEISIŲ PARDAVIMO KITIEMS ASMENIMS TVARKA</w:t>
      </w:r>
    </w:p>
    <w:p w14:paraId="17545A32" w14:textId="77777777" w:rsidR="00E771BA" w:rsidRDefault="00E771BA" w:rsidP="00E771BA">
      <w:pPr>
        <w:ind w:firstLine="851"/>
        <w:jc w:val="both"/>
        <w:rPr>
          <w:rFonts w:eastAsia="Calibri"/>
          <w:color w:val="000000"/>
          <w:szCs w:val="24"/>
        </w:rPr>
      </w:pPr>
    </w:p>
    <w:p w14:paraId="1A14E1FE" w14:textId="5CD5A76F" w:rsidR="00E771BA" w:rsidRDefault="00E771BA" w:rsidP="00E771BA">
      <w:pPr>
        <w:ind w:firstLine="851"/>
        <w:jc w:val="both"/>
        <w:rPr>
          <w:rFonts w:eastAsia="Calibri"/>
          <w:color w:val="000000"/>
          <w:szCs w:val="24"/>
        </w:rPr>
      </w:pPr>
      <w:r>
        <w:rPr>
          <w:rFonts w:eastAsia="Calibri"/>
          <w:color w:val="000000"/>
          <w:szCs w:val="24"/>
        </w:rPr>
        <w:t>2</w:t>
      </w:r>
      <w:r w:rsidR="009A1956">
        <w:rPr>
          <w:rFonts w:eastAsia="Calibri"/>
          <w:color w:val="000000"/>
          <w:szCs w:val="24"/>
        </w:rPr>
        <w:t>5</w:t>
      </w:r>
      <w:r>
        <w:rPr>
          <w:rFonts w:eastAsia="Calibri"/>
          <w:color w:val="000000"/>
          <w:szCs w:val="24"/>
        </w:rPr>
        <w:t xml:space="preserve">. Apie ketinimą parduoti dalininko teises </w:t>
      </w:r>
      <w:r w:rsidR="0094012A">
        <w:rPr>
          <w:rFonts w:eastAsia="Calibri"/>
          <w:color w:val="000000"/>
          <w:szCs w:val="24"/>
        </w:rPr>
        <w:t>Muziejaus</w:t>
      </w:r>
      <w:r>
        <w:rPr>
          <w:rFonts w:eastAsia="Calibri"/>
          <w:color w:val="000000"/>
          <w:szCs w:val="24"/>
        </w:rPr>
        <w:t xml:space="preserve"> dalininkas turi raštu pranešti </w:t>
      </w:r>
      <w:r w:rsidR="0094012A">
        <w:rPr>
          <w:rFonts w:eastAsia="Calibri"/>
          <w:color w:val="000000"/>
          <w:szCs w:val="24"/>
        </w:rPr>
        <w:t>Muziejaus</w:t>
      </w:r>
      <w:r>
        <w:rPr>
          <w:rFonts w:eastAsia="Calibri"/>
          <w:color w:val="000000"/>
          <w:szCs w:val="24"/>
        </w:rPr>
        <w:t xml:space="preserve"> </w:t>
      </w:r>
      <w:r w:rsidR="0066145A">
        <w:rPr>
          <w:rFonts w:eastAsia="Calibri"/>
          <w:color w:val="000000"/>
          <w:szCs w:val="24"/>
        </w:rPr>
        <w:t>direktoriui</w:t>
      </w:r>
      <w:r>
        <w:rPr>
          <w:rFonts w:eastAsia="Calibri"/>
          <w:color w:val="000000"/>
          <w:szCs w:val="24"/>
        </w:rPr>
        <w:t xml:space="preserve"> (kartu nurodyti dalininko teisių pardavimo kainą). </w:t>
      </w:r>
    </w:p>
    <w:p w14:paraId="2E2E9F19" w14:textId="3ABD7DF7" w:rsidR="00E771BA" w:rsidRDefault="00E771BA" w:rsidP="00E771BA">
      <w:pPr>
        <w:ind w:firstLine="851"/>
        <w:jc w:val="both"/>
        <w:rPr>
          <w:rFonts w:eastAsia="Calibri"/>
          <w:color w:val="000000"/>
          <w:szCs w:val="24"/>
        </w:rPr>
      </w:pPr>
      <w:r>
        <w:rPr>
          <w:rFonts w:eastAsia="Calibri"/>
          <w:color w:val="000000"/>
          <w:szCs w:val="24"/>
        </w:rPr>
        <w:t>2</w:t>
      </w:r>
      <w:r w:rsidR="009A1956">
        <w:rPr>
          <w:rFonts w:eastAsia="Calibri"/>
          <w:color w:val="000000"/>
          <w:szCs w:val="24"/>
        </w:rPr>
        <w:t>6</w:t>
      </w:r>
      <w:r>
        <w:rPr>
          <w:rFonts w:eastAsia="Calibri"/>
          <w:color w:val="000000"/>
          <w:szCs w:val="24"/>
        </w:rPr>
        <w:t xml:space="preserve">. </w:t>
      </w:r>
      <w:r w:rsidR="0094012A">
        <w:rPr>
          <w:rFonts w:eastAsia="Calibri"/>
          <w:color w:val="000000"/>
          <w:szCs w:val="24"/>
        </w:rPr>
        <w:t>Muziejaus</w:t>
      </w:r>
      <w:r>
        <w:rPr>
          <w:rFonts w:eastAsia="Calibri"/>
          <w:color w:val="000000"/>
          <w:szCs w:val="24"/>
        </w:rPr>
        <w:t xml:space="preserve"> </w:t>
      </w:r>
      <w:r w:rsidR="0066145A">
        <w:rPr>
          <w:rFonts w:eastAsia="Calibri"/>
          <w:color w:val="000000"/>
          <w:szCs w:val="24"/>
        </w:rPr>
        <w:t>direktorius</w:t>
      </w:r>
      <w:r>
        <w:rPr>
          <w:rFonts w:eastAsia="Calibri"/>
          <w:color w:val="000000"/>
          <w:szCs w:val="24"/>
        </w:rPr>
        <w:t xml:space="preserve"> per 5 dienas nuo dalininko pranešimo gavimo dienos apie tai Įstatų </w:t>
      </w:r>
      <w:r w:rsidR="005B2EF7">
        <w:rPr>
          <w:rFonts w:eastAsia="Calibri"/>
          <w:color w:val="000000"/>
          <w:szCs w:val="24"/>
        </w:rPr>
        <w:t>5</w:t>
      </w:r>
      <w:r w:rsidR="00C27EB6">
        <w:rPr>
          <w:rFonts w:eastAsia="Calibri"/>
          <w:color w:val="000000"/>
          <w:szCs w:val="24"/>
        </w:rPr>
        <w:t>5</w:t>
      </w:r>
      <w:r>
        <w:rPr>
          <w:rFonts w:eastAsia="Calibri"/>
          <w:color w:val="000000"/>
          <w:szCs w:val="24"/>
        </w:rPr>
        <w:t xml:space="preserve"> punkte nurodytu būdu informuoja kitus </w:t>
      </w:r>
      <w:r w:rsidR="0094012A">
        <w:rPr>
          <w:rFonts w:eastAsia="Calibri"/>
          <w:color w:val="000000"/>
          <w:szCs w:val="24"/>
        </w:rPr>
        <w:t>Muziejaus</w:t>
      </w:r>
      <w:r>
        <w:rPr>
          <w:rFonts w:eastAsia="Calibri"/>
          <w:color w:val="000000"/>
          <w:szCs w:val="24"/>
        </w:rPr>
        <w:t xml:space="preserve"> dalininkus (kartu nurodo dalininką, kuris parduoda dalininko teises, ir dalininko teisių pardavimo kainą) ir Įstatų nustatyta tvarka šaukia visuotinį dalininkų susirinkimą sprendimui dėl </w:t>
      </w:r>
      <w:r w:rsidR="0094012A">
        <w:rPr>
          <w:rFonts w:eastAsia="Calibri"/>
          <w:color w:val="000000"/>
          <w:szCs w:val="24"/>
        </w:rPr>
        <w:t>Muziejaus</w:t>
      </w:r>
      <w:r>
        <w:rPr>
          <w:rFonts w:eastAsia="Calibri"/>
          <w:color w:val="000000"/>
          <w:szCs w:val="24"/>
        </w:rPr>
        <w:t xml:space="preserve"> dalininko, kuris pirktų parduodamas dalininko teises, priimti. </w:t>
      </w:r>
    </w:p>
    <w:p w14:paraId="4D9A430B" w14:textId="3061E27E" w:rsidR="00E771BA" w:rsidRDefault="00E771BA" w:rsidP="00E771BA">
      <w:pPr>
        <w:ind w:firstLine="851"/>
        <w:jc w:val="both"/>
        <w:rPr>
          <w:rFonts w:eastAsia="Calibri"/>
          <w:color w:val="000000"/>
          <w:szCs w:val="24"/>
        </w:rPr>
      </w:pPr>
      <w:r>
        <w:rPr>
          <w:rFonts w:eastAsia="Calibri"/>
          <w:color w:val="000000"/>
          <w:szCs w:val="24"/>
        </w:rPr>
        <w:t>2</w:t>
      </w:r>
      <w:r w:rsidR="009A1956">
        <w:rPr>
          <w:rFonts w:eastAsia="Calibri"/>
          <w:color w:val="000000"/>
          <w:szCs w:val="24"/>
        </w:rPr>
        <w:t>7</w:t>
      </w:r>
      <w:r>
        <w:rPr>
          <w:rFonts w:eastAsia="Calibri"/>
          <w:color w:val="000000"/>
          <w:szCs w:val="24"/>
        </w:rPr>
        <w:t xml:space="preserve">. Visuotiniame dalininkų susirinkime paaiškėjus, kad už nustatytą kainą dalininko teisių neperka nė vienas </w:t>
      </w:r>
      <w:r w:rsidR="0094012A">
        <w:rPr>
          <w:rFonts w:eastAsia="Calibri"/>
          <w:color w:val="000000"/>
          <w:szCs w:val="24"/>
        </w:rPr>
        <w:t>Muziejaus</w:t>
      </w:r>
      <w:r>
        <w:rPr>
          <w:rFonts w:eastAsia="Calibri"/>
          <w:color w:val="000000"/>
          <w:szCs w:val="24"/>
        </w:rPr>
        <w:t xml:space="preserve"> dalininkas, dalininko teises ketinantis parduoti dalininkas gali jas parduoti kitam asmeniui. </w:t>
      </w:r>
    </w:p>
    <w:p w14:paraId="320AE958" w14:textId="4BD717FB" w:rsidR="00E771BA" w:rsidRDefault="00E771BA" w:rsidP="00E771BA">
      <w:pPr>
        <w:ind w:firstLine="851"/>
        <w:jc w:val="both"/>
        <w:rPr>
          <w:rFonts w:eastAsia="Calibri"/>
          <w:color w:val="000000"/>
          <w:szCs w:val="24"/>
        </w:rPr>
      </w:pPr>
      <w:r>
        <w:rPr>
          <w:rFonts w:eastAsia="Calibri"/>
          <w:color w:val="000000"/>
          <w:szCs w:val="24"/>
        </w:rPr>
        <w:t>2</w:t>
      </w:r>
      <w:r w:rsidR="009A1956">
        <w:rPr>
          <w:rFonts w:eastAsia="Calibri"/>
          <w:color w:val="000000"/>
          <w:szCs w:val="24"/>
        </w:rPr>
        <w:t>8</w:t>
      </w:r>
      <w:r>
        <w:rPr>
          <w:rFonts w:eastAsia="Calibri"/>
          <w:color w:val="000000"/>
          <w:szCs w:val="24"/>
        </w:rPr>
        <w:t xml:space="preserve">. Jeigu </w:t>
      </w:r>
      <w:r w:rsidR="0094012A">
        <w:rPr>
          <w:rFonts w:eastAsia="Calibri"/>
          <w:color w:val="000000"/>
          <w:szCs w:val="24"/>
        </w:rPr>
        <w:t>Muziejaus</w:t>
      </w:r>
      <w:r>
        <w:rPr>
          <w:rFonts w:eastAsia="Calibri"/>
          <w:color w:val="000000"/>
          <w:szCs w:val="24"/>
        </w:rPr>
        <w:t xml:space="preserve"> dalininkas yra vienas asmuo, dalininko teisės parduodamos šio dalininko pasirinktam fiziniam ar juridiniam asmeniui, neatliekant Įstatų 2</w:t>
      </w:r>
      <w:r w:rsidR="009A1956">
        <w:rPr>
          <w:rFonts w:eastAsia="Calibri"/>
          <w:color w:val="000000"/>
          <w:szCs w:val="24"/>
        </w:rPr>
        <w:t>5</w:t>
      </w:r>
      <w:r>
        <w:rPr>
          <w:rFonts w:eastAsia="Calibri"/>
          <w:color w:val="000000"/>
          <w:szCs w:val="24"/>
        </w:rPr>
        <w:t>–2</w:t>
      </w:r>
      <w:r w:rsidR="009A1956">
        <w:rPr>
          <w:rFonts w:eastAsia="Calibri"/>
          <w:color w:val="000000"/>
          <w:szCs w:val="24"/>
        </w:rPr>
        <w:t>7</w:t>
      </w:r>
      <w:r>
        <w:rPr>
          <w:rFonts w:eastAsia="Calibri"/>
          <w:color w:val="000000"/>
          <w:szCs w:val="24"/>
        </w:rPr>
        <w:t xml:space="preserve"> punktuose nurodytų veiksmų. </w:t>
      </w:r>
    </w:p>
    <w:p w14:paraId="67A6A178" w14:textId="77777777" w:rsidR="00E771BA" w:rsidRDefault="00E771BA" w:rsidP="00E771BA">
      <w:pPr>
        <w:jc w:val="both"/>
        <w:rPr>
          <w:rFonts w:eastAsia="Calibri"/>
          <w:color w:val="000000"/>
          <w:szCs w:val="24"/>
        </w:rPr>
      </w:pPr>
    </w:p>
    <w:p w14:paraId="7E8D63E3" w14:textId="77777777" w:rsidR="00E771BA" w:rsidRDefault="00E771BA" w:rsidP="00E771BA">
      <w:pPr>
        <w:ind w:firstLine="851"/>
        <w:jc w:val="center"/>
        <w:rPr>
          <w:rFonts w:eastAsia="Calibri"/>
          <w:b/>
          <w:bCs/>
          <w:color w:val="000000"/>
          <w:szCs w:val="24"/>
        </w:rPr>
      </w:pPr>
      <w:r>
        <w:rPr>
          <w:rFonts w:eastAsia="Calibri"/>
          <w:b/>
          <w:bCs/>
          <w:color w:val="000000"/>
          <w:szCs w:val="24"/>
        </w:rPr>
        <w:t>VI SKYRIUS</w:t>
      </w:r>
    </w:p>
    <w:p w14:paraId="113DFFDE" w14:textId="0679BD3E" w:rsidR="00E771BA" w:rsidRDefault="00E771BA" w:rsidP="00E771BA">
      <w:pPr>
        <w:ind w:firstLine="851"/>
        <w:jc w:val="center"/>
        <w:rPr>
          <w:rFonts w:eastAsia="Calibri"/>
          <w:b/>
          <w:bCs/>
          <w:color w:val="000000"/>
          <w:szCs w:val="24"/>
        </w:rPr>
      </w:pPr>
      <w:r>
        <w:rPr>
          <w:rFonts w:eastAsia="Calibri"/>
          <w:b/>
          <w:bCs/>
          <w:color w:val="000000"/>
          <w:szCs w:val="24"/>
        </w:rPr>
        <w:t xml:space="preserve">DALININKŲ ĮNAŠŲ PERDAVIMO </w:t>
      </w:r>
      <w:r w:rsidR="003A46F1">
        <w:rPr>
          <w:rFonts w:eastAsia="Calibri"/>
          <w:b/>
          <w:bCs/>
          <w:color w:val="000000"/>
          <w:szCs w:val="24"/>
        </w:rPr>
        <w:t>MUZIEJUI</w:t>
      </w:r>
      <w:r>
        <w:rPr>
          <w:rFonts w:eastAsia="Calibri"/>
          <w:b/>
          <w:bCs/>
          <w:color w:val="000000"/>
          <w:szCs w:val="24"/>
        </w:rPr>
        <w:t xml:space="preserve"> TVARKA</w:t>
      </w:r>
    </w:p>
    <w:p w14:paraId="128D99A1" w14:textId="77777777" w:rsidR="00E771BA" w:rsidRDefault="00E771BA" w:rsidP="00E771BA">
      <w:pPr>
        <w:ind w:firstLine="851"/>
        <w:jc w:val="both"/>
        <w:rPr>
          <w:rFonts w:eastAsia="Calibri"/>
          <w:color w:val="000000"/>
          <w:szCs w:val="24"/>
        </w:rPr>
      </w:pPr>
    </w:p>
    <w:p w14:paraId="5D4B6EE2" w14:textId="003963E0" w:rsidR="00E771BA" w:rsidRDefault="00E771BA" w:rsidP="00E771BA">
      <w:pPr>
        <w:ind w:firstLine="851"/>
        <w:jc w:val="both"/>
        <w:rPr>
          <w:rFonts w:eastAsia="Calibri"/>
          <w:szCs w:val="24"/>
        </w:rPr>
      </w:pPr>
      <w:r>
        <w:rPr>
          <w:rFonts w:eastAsia="Calibri"/>
          <w:color w:val="000000"/>
          <w:szCs w:val="24"/>
        </w:rPr>
        <w:t>2</w:t>
      </w:r>
      <w:r w:rsidR="009A1956">
        <w:rPr>
          <w:rFonts w:eastAsia="Calibri"/>
          <w:color w:val="000000"/>
          <w:szCs w:val="24"/>
        </w:rPr>
        <w:t>9</w:t>
      </w:r>
      <w:r>
        <w:rPr>
          <w:rFonts w:eastAsia="Calibri"/>
          <w:color w:val="000000"/>
          <w:szCs w:val="24"/>
        </w:rPr>
        <w:t xml:space="preserve">. </w:t>
      </w:r>
      <w:r>
        <w:rPr>
          <w:rFonts w:eastAsia="Calibri"/>
          <w:szCs w:val="24"/>
        </w:rPr>
        <w:t xml:space="preserve">Fiziniai ir juridiniai asmenys, kurie šiuose įstatuose numatyta tvarka yra perdavę </w:t>
      </w:r>
      <w:r w:rsidR="003A46F1">
        <w:rPr>
          <w:rFonts w:eastAsia="Calibri"/>
          <w:szCs w:val="24"/>
        </w:rPr>
        <w:t>Muziejui</w:t>
      </w:r>
      <w:r>
        <w:rPr>
          <w:rFonts w:eastAsia="Calibri"/>
          <w:szCs w:val="24"/>
        </w:rPr>
        <w:t xml:space="preserve"> įnašą turtu ar pinigais, ar asmenys, kuriems dalininko teisės yra perleistos įstatymų ir šių įstatų nustatyta tvarka, yra įstaigos dalininkai.</w:t>
      </w:r>
    </w:p>
    <w:p w14:paraId="31E9B330" w14:textId="151D2611" w:rsidR="00E771BA" w:rsidRDefault="009A1956" w:rsidP="00E771BA">
      <w:pPr>
        <w:ind w:firstLine="851"/>
        <w:jc w:val="both"/>
        <w:rPr>
          <w:rFonts w:eastAsia="Calibri"/>
          <w:szCs w:val="24"/>
        </w:rPr>
      </w:pPr>
      <w:r>
        <w:rPr>
          <w:rFonts w:eastAsia="Calibri"/>
          <w:szCs w:val="24"/>
        </w:rPr>
        <w:t>30</w:t>
      </w:r>
      <w:r w:rsidR="00E771BA">
        <w:rPr>
          <w:rFonts w:eastAsia="Calibri"/>
          <w:szCs w:val="24"/>
        </w:rPr>
        <w:t>.</w:t>
      </w:r>
      <w:r w:rsidR="00E771BA">
        <w:rPr>
          <w:rFonts w:eastAsia="Calibri"/>
          <w:szCs w:val="24"/>
        </w:rPr>
        <w:tab/>
      </w:r>
      <w:r w:rsidR="003A46F1">
        <w:rPr>
          <w:rFonts w:eastAsia="Calibri"/>
          <w:szCs w:val="24"/>
        </w:rPr>
        <w:t>Muziejaus</w:t>
      </w:r>
      <w:r w:rsidR="00E771BA">
        <w:rPr>
          <w:rFonts w:eastAsia="Calibri"/>
          <w:szCs w:val="24"/>
        </w:rPr>
        <w:t xml:space="preserve"> dalininkai ir jų įnašų vertė yra įrašomi </w:t>
      </w:r>
      <w:r w:rsidR="003A46F1">
        <w:rPr>
          <w:rFonts w:eastAsia="Calibri"/>
          <w:szCs w:val="24"/>
        </w:rPr>
        <w:t>Muziejaus</w:t>
      </w:r>
      <w:r w:rsidR="00E771BA">
        <w:rPr>
          <w:rFonts w:eastAsia="Calibri"/>
          <w:szCs w:val="24"/>
        </w:rPr>
        <w:t xml:space="preserve"> dokumentuose, o kiekvienam dalininkui išduodamas jo įnašų vertę patvirtinantis dokumentas. Dalininkų įnašai sudaro </w:t>
      </w:r>
      <w:r w:rsidR="003A46F1">
        <w:rPr>
          <w:rFonts w:eastAsia="Calibri"/>
          <w:szCs w:val="24"/>
        </w:rPr>
        <w:t>Muziejaus</w:t>
      </w:r>
      <w:r w:rsidR="00E771BA">
        <w:rPr>
          <w:rFonts w:eastAsia="Calibri"/>
          <w:szCs w:val="24"/>
        </w:rPr>
        <w:t xml:space="preserve"> kapitalą.</w:t>
      </w:r>
    </w:p>
    <w:p w14:paraId="6D8BFF2B" w14:textId="7DA6624B" w:rsidR="00E771BA" w:rsidRDefault="00E771BA" w:rsidP="00E771BA">
      <w:pPr>
        <w:ind w:firstLine="851"/>
        <w:jc w:val="both"/>
        <w:rPr>
          <w:rFonts w:eastAsia="Calibri"/>
          <w:szCs w:val="24"/>
        </w:rPr>
      </w:pPr>
      <w:r>
        <w:rPr>
          <w:rFonts w:eastAsia="Calibri"/>
          <w:szCs w:val="24"/>
        </w:rPr>
        <w:t>3</w:t>
      </w:r>
      <w:r w:rsidR="009A1956">
        <w:rPr>
          <w:rFonts w:eastAsia="Calibri"/>
          <w:szCs w:val="24"/>
        </w:rPr>
        <w:t>1</w:t>
      </w:r>
      <w:r>
        <w:rPr>
          <w:rFonts w:eastAsia="Calibri"/>
          <w:szCs w:val="24"/>
        </w:rPr>
        <w:t>.</w:t>
      </w:r>
      <w:r>
        <w:rPr>
          <w:rFonts w:eastAsia="Calibri"/>
          <w:szCs w:val="24"/>
        </w:rPr>
        <w:tab/>
        <w:t xml:space="preserve">Jeigu dalininkas papildomai perduoda </w:t>
      </w:r>
      <w:r w:rsidR="003A46F1">
        <w:rPr>
          <w:rFonts w:eastAsia="Calibri"/>
          <w:szCs w:val="24"/>
        </w:rPr>
        <w:t>Muziejui</w:t>
      </w:r>
      <w:r>
        <w:rPr>
          <w:rFonts w:eastAsia="Calibri"/>
          <w:szCs w:val="24"/>
        </w:rPr>
        <w:t xml:space="preserve"> įnašus, parduoda ar kitaip perleidžia dalininko teises kitam asmeniui, turi būti atitinkamai pakeičiami įrašai </w:t>
      </w:r>
      <w:r w:rsidR="003A46F1">
        <w:rPr>
          <w:rFonts w:eastAsia="Calibri"/>
          <w:szCs w:val="24"/>
        </w:rPr>
        <w:t>Muziejaus</w:t>
      </w:r>
      <w:r>
        <w:rPr>
          <w:rFonts w:eastAsia="Calibri"/>
          <w:szCs w:val="24"/>
        </w:rPr>
        <w:t xml:space="preserve"> dokumentuose ir pakeičiami įnašų vertę patvirtinantys dokumentai.</w:t>
      </w:r>
    </w:p>
    <w:p w14:paraId="2EC90072" w14:textId="26AF7745" w:rsidR="00E771BA" w:rsidRDefault="00E771BA" w:rsidP="00E771BA">
      <w:pPr>
        <w:ind w:firstLine="851"/>
        <w:jc w:val="both"/>
        <w:rPr>
          <w:rFonts w:eastAsia="Calibri"/>
          <w:szCs w:val="24"/>
        </w:rPr>
      </w:pPr>
      <w:r>
        <w:rPr>
          <w:rFonts w:eastAsia="Calibri"/>
          <w:szCs w:val="24"/>
        </w:rPr>
        <w:t>3</w:t>
      </w:r>
      <w:r w:rsidR="009A1956">
        <w:rPr>
          <w:rFonts w:eastAsia="Calibri"/>
          <w:szCs w:val="24"/>
        </w:rPr>
        <w:t>2</w:t>
      </w:r>
      <w:r>
        <w:rPr>
          <w:rFonts w:eastAsia="Calibri"/>
          <w:szCs w:val="24"/>
        </w:rPr>
        <w:t>.</w:t>
      </w:r>
      <w:r>
        <w:rPr>
          <w:rFonts w:eastAsia="Calibri"/>
          <w:szCs w:val="24"/>
        </w:rPr>
        <w:tab/>
        <w:t xml:space="preserve">Dalininkų kapitalas gali būti didinamas tik papildomais įnašais. Papildomas įnašas </w:t>
      </w:r>
      <w:r w:rsidR="003A46F1">
        <w:rPr>
          <w:rFonts w:eastAsia="Calibri"/>
          <w:szCs w:val="24"/>
        </w:rPr>
        <w:t>Muziejui</w:t>
      </w:r>
      <w:r>
        <w:rPr>
          <w:rFonts w:eastAsia="Calibri"/>
          <w:szCs w:val="24"/>
        </w:rPr>
        <w:t xml:space="preserve"> perduodamas dalininko iniciatyva. Dalininkų įnašai gali būti pinigai, taip pat pagal Turto ir verslo vertinimo pagrindų įstatymą įvertintas materialusis ir nematerialusis turtas.</w:t>
      </w:r>
    </w:p>
    <w:p w14:paraId="7022D793" w14:textId="1402DB7F" w:rsidR="00E771BA" w:rsidRDefault="00E771BA" w:rsidP="00E771BA">
      <w:pPr>
        <w:ind w:firstLine="851"/>
        <w:jc w:val="both"/>
        <w:rPr>
          <w:rFonts w:eastAsia="Calibri"/>
          <w:szCs w:val="24"/>
        </w:rPr>
      </w:pPr>
      <w:r>
        <w:rPr>
          <w:rFonts w:eastAsia="Calibri"/>
          <w:szCs w:val="24"/>
        </w:rPr>
        <w:t>3</w:t>
      </w:r>
      <w:r w:rsidR="009A1956">
        <w:rPr>
          <w:rFonts w:eastAsia="Calibri"/>
          <w:szCs w:val="24"/>
        </w:rPr>
        <w:t>3</w:t>
      </w:r>
      <w:r>
        <w:rPr>
          <w:rFonts w:eastAsia="Calibri"/>
          <w:szCs w:val="24"/>
        </w:rPr>
        <w:t>.</w:t>
      </w:r>
      <w:r>
        <w:rPr>
          <w:rFonts w:eastAsia="Calibri"/>
          <w:szCs w:val="24"/>
        </w:rPr>
        <w:tab/>
        <w:t xml:space="preserve">Dalininkų įnašai </w:t>
      </w:r>
      <w:r w:rsidR="003A46F1">
        <w:rPr>
          <w:rFonts w:eastAsia="Calibri"/>
          <w:szCs w:val="24"/>
        </w:rPr>
        <w:t>Muziejui</w:t>
      </w:r>
      <w:r>
        <w:rPr>
          <w:rFonts w:eastAsia="Calibri"/>
          <w:szCs w:val="24"/>
        </w:rPr>
        <w:t xml:space="preserve"> perduodami tokia tvarka:</w:t>
      </w:r>
    </w:p>
    <w:p w14:paraId="03B50B28" w14:textId="625A3AB5" w:rsidR="00E771BA" w:rsidRDefault="00E771BA" w:rsidP="00D55CDA">
      <w:pPr>
        <w:tabs>
          <w:tab w:val="left" w:pos="1418"/>
        </w:tabs>
        <w:ind w:firstLine="851"/>
        <w:jc w:val="both"/>
        <w:rPr>
          <w:rFonts w:eastAsia="Calibri"/>
          <w:szCs w:val="24"/>
        </w:rPr>
      </w:pPr>
      <w:r>
        <w:rPr>
          <w:rFonts w:eastAsia="Calibri"/>
          <w:szCs w:val="24"/>
        </w:rPr>
        <w:t>3</w:t>
      </w:r>
      <w:r w:rsidR="009A1956">
        <w:rPr>
          <w:rFonts w:eastAsia="Calibri"/>
          <w:szCs w:val="24"/>
        </w:rPr>
        <w:t>3</w:t>
      </w:r>
      <w:r>
        <w:rPr>
          <w:rFonts w:eastAsia="Calibri"/>
          <w:szCs w:val="24"/>
        </w:rPr>
        <w:t>.1.</w:t>
      </w:r>
      <w:r>
        <w:rPr>
          <w:rFonts w:eastAsia="Calibri"/>
          <w:szCs w:val="24"/>
        </w:rPr>
        <w:tab/>
      </w:r>
      <w:r w:rsidR="00D55CDA">
        <w:rPr>
          <w:rFonts w:eastAsia="Calibri"/>
          <w:szCs w:val="24"/>
        </w:rPr>
        <w:t xml:space="preserve">  </w:t>
      </w:r>
      <w:r>
        <w:rPr>
          <w:rFonts w:eastAsia="Calibri"/>
          <w:szCs w:val="24"/>
        </w:rPr>
        <w:t xml:space="preserve">pinigai įnešami į </w:t>
      </w:r>
      <w:r w:rsidR="00D55CDA">
        <w:rPr>
          <w:rFonts w:eastAsia="Calibri"/>
          <w:szCs w:val="24"/>
        </w:rPr>
        <w:t>Muziejaus</w:t>
      </w:r>
      <w:r>
        <w:rPr>
          <w:rFonts w:eastAsia="Calibri"/>
          <w:szCs w:val="24"/>
        </w:rPr>
        <w:t xml:space="preserve"> sąskaitą;</w:t>
      </w:r>
    </w:p>
    <w:p w14:paraId="5379AE9C" w14:textId="033758AC" w:rsidR="00E771BA" w:rsidRDefault="00E771BA" w:rsidP="00D55CDA">
      <w:pPr>
        <w:tabs>
          <w:tab w:val="left" w:pos="1560"/>
        </w:tabs>
        <w:ind w:firstLine="851"/>
        <w:jc w:val="both"/>
        <w:rPr>
          <w:rFonts w:eastAsia="Calibri"/>
          <w:szCs w:val="24"/>
        </w:rPr>
      </w:pPr>
      <w:r>
        <w:rPr>
          <w:rFonts w:eastAsia="Calibri"/>
          <w:szCs w:val="24"/>
        </w:rPr>
        <w:t>3</w:t>
      </w:r>
      <w:r w:rsidR="009A1956">
        <w:rPr>
          <w:rFonts w:eastAsia="Calibri"/>
          <w:szCs w:val="24"/>
        </w:rPr>
        <w:t>3</w:t>
      </w:r>
      <w:r>
        <w:rPr>
          <w:rFonts w:eastAsia="Calibri"/>
          <w:szCs w:val="24"/>
        </w:rPr>
        <w:t>.2.</w:t>
      </w:r>
      <w:r>
        <w:rPr>
          <w:rFonts w:eastAsia="Calibri"/>
          <w:szCs w:val="24"/>
        </w:rPr>
        <w:tab/>
        <w:t xml:space="preserve">turtas </w:t>
      </w:r>
      <w:r w:rsidR="00D55CDA">
        <w:rPr>
          <w:rFonts w:eastAsia="Calibri"/>
          <w:szCs w:val="24"/>
        </w:rPr>
        <w:t>Muziejui</w:t>
      </w:r>
      <w:r>
        <w:rPr>
          <w:rFonts w:eastAsia="Calibri"/>
          <w:szCs w:val="24"/>
        </w:rPr>
        <w:t xml:space="preserve"> perduodamas surašant perdavimo aktą.</w:t>
      </w:r>
    </w:p>
    <w:p w14:paraId="7E2C6F89" w14:textId="3B43CFE8" w:rsidR="00E771BA" w:rsidRDefault="00E771BA" w:rsidP="00E771BA">
      <w:pPr>
        <w:ind w:firstLine="851"/>
        <w:jc w:val="both"/>
        <w:rPr>
          <w:rFonts w:eastAsia="Calibri"/>
          <w:szCs w:val="24"/>
        </w:rPr>
      </w:pPr>
      <w:r>
        <w:rPr>
          <w:rFonts w:eastAsia="Calibri"/>
          <w:szCs w:val="24"/>
        </w:rPr>
        <w:t>3</w:t>
      </w:r>
      <w:r w:rsidR="009A1956">
        <w:rPr>
          <w:rFonts w:eastAsia="Calibri"/>
          <w:szCs w:val="24"/>
        </w:rPr>
        <w:t>4</w:t>
      </w:r>
      <w:r>
        <w:rPr>
          <w:rFonts w:eastAsia="Calibri"/>
          <w:szCs w:val="24"/>
        </w:rPr>
        <w:t>.</w:t>
      </w:r>
      <w:r>
        <w:rPr>
          <w:rFonts w:eastAsia="Calibri"/>
          <w:szCs w:val="24"/>
        </w:rPr>
        <w:tab/>
        <w:t xml:space="preserve">Aktą pasirašo turtą perduodantis asmuo (steigėjas, dalininkas, dalininku pageidaujantis tapti asmuo) ir </w:t>
      </w:r>
      <w:r w:rsidR="00D55CDA">
        <w:rPr>
          <w:rFonts w:eastAsia="Calibri"/>
          <w:szCs w:val="24"/>
        </w:rPr>
        <w:t>Muziejaus</w:t>
      </w:r>
      <w:r>
        <w:rPr>
          <w:rFonts w:eastAsia="Calibri"/>
          <w:szCs w:val="24"/>
        </w:rPr>
        <w:t xml:space="preserve"> </w:t>
      </w:r>
      <w:r w:rsidR="002F3445">
        <w:rPr>
          <w:rFonts w:eastAsia="Calibri"/>
          <w:szCs w:val="24"/>
        </w:rPr>
        <w:t>direktorius</w:t>
      </w:r>
      <w:r>
        <w:rPr>
          <w:rFonts w:eastAsia="Calibri"/>
          <w:szCs w:val="24"/>
        </w:rPr>
        <w:t xml:space="preserve">. Perduodant turtą, </w:t>
      </w:r>
      <w:r w:rsidR="00D55CDA">
        <w:rPr>
          <w:rFonts w:eastAsia="Calibri"/>
          <w:szCs w:val="24"/>
        </w:rPr>
        <w:t>Muziejui</w:t>
      </w:r>
      <w:r>
        <w:rPr>
          <w:rFonts w:eastAsia="Calibri"/>
          <w:szCs w:val="24"/>
        </w:rPr>
        <w:t xml:space="preserve"> turi būti pateikta ir šio turto vertinimo ataskaita, kuri turi būti sudaryta ne vėliau kaip prieš 6 (šešis) mėnesius iki turto perdavimo </w:t>
      </w:r>
      <w:r w:rsidR="00D55CDA">
        <w:rPr>
          <w:rFonts w:eastAsia="Calibri"/>
          <w:szCs w:val="24"/>
        </w:rPr>
        <w:t>Muziejui.</w:t>
      </w:r>
      <w:r>
        <w:rPr>
          <w:rFonts w:eastAsia="Calibri"/>
          <w:szCs w:val="24"/>
        </w:rPr>
        <w:t xml:space="preserve"> </w:t>
      </w:r>
      <w:r w:rsidR="00D55CDA">
        <w:rPr>
          <w:rFonts w:eastAsia="Calibri"/>
          <w:szCs w:val="24"/>
        </w:rPr>
        <w:t>T</w:t>
      </w:r>
      <w:r>
        <w:rPr>
          <w:rFonts w:eastAsia="Calibri"/>
          <w:szCs w:val="24"/>
        </w:rPr>
        <w:t>urto vertinimas atliekamas perduodamo turto savininko lėšomis.</w:t>
      </w:r>
    </w:p>
    <w:p w14:paraId="09BFC4F2" w14:textId="77777777" w:rsidR="00E771BA" w:rsidRDefault="00E771BA" w:rsidP="00E771BA">
      <w:pPr>
        <w:jc w:val="both"/>
        <w:rPr>
          <w:rFonts w:eastAsia="Calibri"/>
          <w:color w:val="000000"/>
          <w:szCs w:val="24"/>
        </w:rPr>
      </w:pPr>
    </w:p>
    <w:p w14:paraId="1CF33A3A" w14:textId="77777777" w:rsidR="00E771BA" w:rsidRDefault="00E771BA" w:rsidP="00E771BA">
      <w:pPr>
        <w:ind w:firstLine="851"/>
        <w:jc w:val="center"/>
        <w:rPr>
          <w:rFonts w:eastAsia="Calibri"/>
          <w:b/>
          <w:bCs/>
          <w:color w:val="000000"/>
          <w:szCs w:val="24"/>
        </w:rPr>
      </w:pPr>
      <w:r>
        <w:rPr>
          <w:rFonts w:eastAsia="Calibri"/>
          <w:b/>
          <w:bCs/>
          <w:color w:val="000000"/>
          <w:szCs w:val="24"/>
        </w:rPr>
        <w:lastRenderedPageBreak/>
        <w:t>VII SKYRIUS</w:t>
      </w:r>
    </w:p>
    <w:p w14:paraId="3A0D9365" w14:textId="706F15DD" w:rsidR="00E771BA" w:rsidRDefault="00D55CDA" w:rsidP="00E771BA">
      <w:pPr>
        <w:ind w:firstLine="851"/>
        <w:jc w:val="center"/>
        <w:rPr>
          <w:rFonts w:eastAsia="Calibri"/>
          <w:b/>
          <w:bCs/>
          <w:color w:val="000000"/>
          <w:szCs w:val="24"/>
        </w:rPr>
      </w:pPr>
      <w:r>
        <w:rPr>
          <w:rFonts w:eastAsia="Calibri"/>
          <w:b/>
          <w:bCs/>
          <w:color w:val="000000"/>
          <w:szCs w:val="24"/>
        </w:rPr>
        <w:t>MUZIEJAUS</w:t>
      </w:r>
      <w:r w:rsidR="00E771BA">
        <w:rPr>
          <w:rFonts w:eastAsia="Calibri"/>
          <w:b/>
          <w:bCs/>
          <w:color w:val="000000"/>
          <w:szCs w:val="24"/>
        </w:rPr>
        <w:t xml:space="preserve"> ORGANAI</w:t>
      </w:r>
    </w:p>
    <w:p w14:paraId="35DC58BE" w14:textId="77777777" w:rsidR="00E771BA" w:rsidRDefault="00E771BA" w:rsidP="00E771BA">
      <w:pPr>
        <w:ind w:firstLine="851"/>
        <w:jc w:val="center"/>
        <w:rPr>
          <w:rFonts w:eastAsia="Calibri"/>
          <w:b/>
          <w:bCs/>
          <w:color w:val="000000"/>
          <w:szCs w:val="24"/>
        </w:rPr>
      </w:pPr>
    </w:p>
    <w:p w14:paraId="61453CB3" w14:textId="5866F828" w:rsidR="00E771BA" w:rsidRDefault="00E771BA" w:rsidP="00E771BA">
      <w:pPr>
        <w:ind w:firstLine="851"/>
        <w:jc w:val="both"/>
        <w:rPr>
          <w:rFonts w:eastAsia="Calibri"/>
          <w:color w:val="000000"/>
          <w:szCs w:val="24"/>
        </w:rPr>
      </w:pPr>
      <w:r w:rsidRPr="009B676F">
        <w:rPr>
          <w:rFonts w:eastAsia="Calibri"/>
          <w:szCs w:val="24"/>
        </w:rPr>
        <w:t>3</w:t>
      </w:r>
      <w:r w:rsidR="009A1956" w:rsidRPr="009B676F">
        <w:rPr>
          <w:rFonts w:eastAsia="Calibri"/>
          <w:szCs w:val="24"/>
        </w:rPr>
        <w:t>5</w:t>
      </w:r>
      <w:r w:rsidRPr="009B676F">
        <w:rPr>
          <w:rFonts w:eastAsia="Calibri"/>
          <w:szCs w:val="24"/>
        </w:rPr>
        <w:t xml:space="preserve">. </w:t>
      </w:r>
      <w:r w:rsidR="00D55CDA" w:rsidRPr="009B676F">
        <w:rPr>
          <w:rFonts w:eastAsia="Calibri"/>
          <w:szCs w:val="24"/>
        </w:rPr>
        <w:t>Muziejaus</w:t>
      </w:r>
      <w:r w:rsidRPr="009B676F">
        <w:rPr>
          <w:rFonts w:eastAsia="Calibri"/>
          <w:szCs w:val="24"/>
        </w:rPr>
        <w:t xml:space="preserve"> organai</w:t>
      </w:r>
      <w:r w:rsidR="002F3445" w:rsidRPr="009B676F">
        <w:rPr>
          <w:rFonts w:eastAsia="Calibri"/>
          <w:szCs w:val="24"/>
        </w:rPr>
        <w:t>: aukščiausias organas</w:t>
      </w:r>
      <w:r w:rsidRPr="009B676F">
        <w:rPr>
          <w:rFonts w:eastAsia="Calibri"/>
          <w:szCs w:val="24"/>
        </w:rPr>
        <w:t xml:space="preserve"> – visuotinis dalininkų susirinkimas</w:t>
      </w:r>
      <w:r w:rsidR="002F3445" w:rsidRPr="009B676F">
        <w:rPr>
          <w:rFonts w:eastAsia="Calibri"/>
          <w:szCs w:val="24"/>
        </w:rPr>
        <w:t>, kolegialus valdymo organas – Muziejaus kolegija</w:t>
      </w:r>
      <w:r w:rsidRPr="009B676F">
        <w:rPr>
          <w:rFonts w:eastAsia="Calibri"/>
          <w:szCs w:val="24"/>
        </w:rPr>
        <w:t xml:space="preserve"> ir </w:t>
      </w:r>
      <w:r>
        <w:rPr>
          <w:rFonts w:eastAsia="Calibri"/>
          <w:color w:val="000000"/>
          <w:szCs w:val="24"/>
        </w:rPr>
        <w:t xml:space="preserve">vienasmenis valdymo organas – </w:t>
      </w:r>
      <w:r w:rsidR="00D55CDA" w:rsidRPr="002F3445">
        <w:rPr>
          <w:rFonts w:eastAsia="Calibri"/>
          <w:szCs w:val="24"/>
        </w:rPr>
        <w:t>Muziejaus</w:t>
      </w:r>
      <w:r w:rsidRPr="002F3445">
        <w:rPr>
          <w:rFonts w:eastAsia="Calibri"/>
          <w:szCs w:val="24"/>
        </w:rPr>
        <w:t xml:space="preserve"> </w:t>
      </w:r>
      <w:r w:rsidR="002F3445">
        <w:rPr>
          <w:rFonts w:eastAsia="Calibri"/>
          <w:szCs w:val="24"/>
        </w:rPr>
        <w:t>direktorius</w:t>
      </w:r>
      <w:r w:rsidRPr="002F3445">
        <w:rPr>
          <w:rFonts w:eastAsia="Calibri"/>
          <w:szCs w:val="24"/>
        </w:rPr>
        <w:t>.</w:t>
      </w:r>
    </w:p>
    <w:p w14:paraId="38368A66" w14:textId="60E70B08" w:rsidR="00E771BA" w:rsidRPr="002F3445" w:rsidRDefault="00E771BA" w:rsidP="00E771BA">
      <w:pPr>
        <w:ind w:firstLine="851"/>
        <w:jc w:val="both"/>
        <w:rPr>
          <w:rFonts w:eastAsia="Calibri"/>
          <w:strike/>
          <w:szCs w:val="24"/>
        </w:rPr>
      </w:pPr>
      <w:r>
        <w:rPr>
          <w:rFonts w:eastAsia="Calibri"/>
          <w:color w:val="000000"/>
          <w:szCs w:val="24"/>
        </w:rPr>
        <w:t>3</w:t>
      </w:r>
      <w:r w:rsidR="009A1956">
        <w:rPr>
          <w:rFonts w:eastAsia="Calibri"/>
          <w:color w:val="000000"/>
          <w:szCs w:val="24"/>
        </w:rPr>
        <w:t>6</w:t>
      </w:r>
      <w:r>
        <w:rPr>
          <w:rFonts w:eastAsia="Calibri"/>
          <w:color w:val="000000"/>
          <w:szCs w:val="24"/>
        </w:rPr>
        <w:t xml:space="preserve">. Visuotinio dalininkų susirinkimo </w:t>
      </w:r>
      <w:r w:rsidRPr="002F3445">
        <w:rPr>
          <w:rFonts w:eastAsia="Calibri"/>
          <w:szCs w:val="24"/>
        </w:rPr>
        <w:t>kompetencija</w:t>
      </w:r>
      <w:r w:rsidR="00A41FB4" w:rsidRPr="002F3445">
        <w:rPr>
          <w:rFonts w:eastAsia="Calibri"/>
          <w:szCs w:val="24"/>
        </w:rPr>
        <w:t xml:space="preserve"> nesiskiria nuo nurodytos Lietuvos Respublikos viešųjų įstaigų įstatyme.</w:t>
      </w:r>
    </w:p>
    <w:p w14:paraId="3599FF6B" w14:textId="664032AC" w:rsidR="00E771BA" w:rsidRDefault="00E771BA" w:rsidP="00E771BA">
      <w:pPr>
        <w:ind w:firstLine="851"/>
        <w:jc w:val="both"/>
        <w:rPr>
          <w:rFonts w:eastAsia="Calibri"/>
          <w:color w:val="000000"/>
          <w:szCs w:val="24"/>
        </w:rPr>
      </w:pPr>
      <w:r>
        <w:rPr>
          <w:rFonts w:eastAsia="Calibri"/>
          <w:szCs w:val="24"/>
        </w:rPr>
        <w:t>3</w:t>
      </w:r>
      <w:r w:rsidR="009A1956">
        <w:rPr>
          <w:rFonts w:eastAsia="Calibri"/>
          <w:szCs w:val="24"/>
        </w:rPr>
        <w:t>7</w:t>
      </w:r>
      <w:r>
        <w:rPr>
          <w:rFonts w:eastAsia="Calibri"/>
          <w:color w:val="000000"/>
          <w:szCs w:val="24"/>
        </w:rPr>
        <w:t xml:space="preserve">. Visuotinį dalininkų susirinkimą šaukia </w:t>
      </w:r>
      <w:r w:rsidR="00D55CDA">
        <w:rPr>
          <w:rFonts w:eastAsia="Calibri"/>
          <w:color w:val="000000"/>
          <w:szCs w:val="24"/>
        </w:rPr>
        <w:t>Muziejaus</w:t>
      </w:r>
      <w:r>
        <w:rPr>
          <w:rFonts w:eastAsia="Calibri"/>
          <w:color w:val="000000"/>
          <w:szCs w:val="24"/>
        </w:rPr>
        <w:t xml:space="preserve"> </w:t>
      </w:r>
      <w:r w:rsidR="002F3445">
        <w:rPr>
          <w:rFonts w:eastAsia="Calibri"/>
          <w:color w:val="000000"/>
          <w:szCs w:val="24"/>
        </w:rPr>
        <w:t>direktorius</w:t>
      </w:r>
      <w:r>
        <w:rPr>
          <w:rFonts w:eastAsia="Calibri"/>
          <w:color w:val="000000"/>
          <w:szCs w:val="24"/>
        </w:rPr>
        <w:t>.</w:t>
      </w:r>
    </w:p>
    <w:p w14:paraId="6FE870E1" w14:textId="65968761" w:rsidR="00E771BA" w:rsidRDefault="00E771BA" w:rsidP="00E771BA">
      <w:pPr>
        <w:ind w:firstLine="851"/>
        <w:jc w:val="both"/>
        <w:rPr>
          <w:rFonts w:eastAsia="Calibri"/>
          <w:color w:val="000000"/>
          <w:szCs w:val="24"/>
        </w:rPr>
      </w:pPr>
      <w:r>
        <w:rPr>
          <w:rFonts w:eastAsia="Calibri"/>
          <w:color w:val="000000"/>
          <w:szCs w:val="24"/>
        </w:rPr>
        <w:t>3</w:t>
      </w:r>
      <w:r w:rsidR="009A1956">
        <w:rPr>
          <w:rFonts w:eastAsia="Calibri"/>
          <w:color w:val="000000"/>
          <w:szCs w:val="24"/>
        </w:rPr>
        <w:t>8</w:t>
      </w:r>
      <w:r>
        <w:rPr>
          <w:rFonts w:eastAsia="Calibri"/>
          <w:color w:val="000000"/>
          <w:szCs w:val="24"/>
        </w:rPr>
        <w:t xml:space="preserve">. Apie šaukiamą visuotinį dalininkų susirinkimą </w:t>
      </w:r>
      <w:r w:rsidR="00D55CDA">
        <w:rPr>
          <w:rFonts w:eastAsia="Calibri"/>
          <w:color w:val="000000"/>
          <w:szCs w:val="24"/>
        </w:rPr>
        <w:t>Muziejaus</w:t>
      </w:r>
      <w:r>
        <w:rPr>
          <w:rFonts w:eastAsia="Calibri"/>
          <w:color w:val="000000"/>
          <w:szCs w:val="24"/>
        </w:rPr>
        <w:t xml:space="preserve"> </w:t>
      </w:r>
      <w:r w:rsidR="002F3445">
        <w:rPr>
          <w:rFonts w:eastAsia="Calibri"/>
          <w:color w:val="000000"/>
          <w:szCs w:val="24"/>
        </w:rPr>
        <w:t>direktorius</w:t>
      </w:r>
      <w:r>
        <w:rPr>
          <w:rFonts w:eastAsia="Calibri"/>
          <w:color w:val="000000"/>
          <w:szCs w:val="24"/>
        </w:rPr>
        <w:t xml:space="preserve"> ne vėliau kaip prieš 14 dienų iki susirinkimo dienos praneša kiekvienam dalininkui elektroninio ryšio priemonėmis. </w:t>
      </w:r>
    </w:p>
    <w:p w14:paraId="433F4CBE" w14:textId="5EDEF4E0" w:rsidR="00E771BA" w:rsidRDefault="00E771BA" w:rsidP="00E771BA">
      <w:pPr>
        <w:ind w:firstLine="851"/>
        <w:jc w:val="both"/>
        <w:rPr>
          <w:rFonts w:eastAsia="Calibri"/>
          <w:color w:val="000000"/>
          <w:szCs w:val="24"/>
        </w:rPr>
      </w:pPr>
      <w:r>
        <w:rPr>
          <w:rFonts w:eastAsia="Calibri"/>
          <w:color w:val="000000"/>
          <w:szCs w:val="24"/>
        </w:rPr>
        <w:t>3</w:t>
      </w:r>
      <w:r w:rsidR="009A1956">
        <w:rPr>
          <w:rFonts w:eastAsia="Calibri"/>
          <w:color w:val="000000"/>
          <w:szCs w:val="24"/>
        </w:rPr>
        <w:t>9</w:t>
      </w:r>
      <w:r>
        <w:rPr>
          <w:rFonts w:eastAsia="Calibri"/>
          <w:color w:val="000000"/>
          <w:szCs w:val="24"/>
        </w:rPr>
        <w:t xml:space="preserve">. Visuotinis </w:t>
      </w:r>
      <w:r w:rsidR="00D55CDA">
        <w:rPr>
          <w:rFonts w:eastAsia="Calibri"/>
          <w:color w:val="000000"/>
          <w:szCs w:val="24"/>
        </w:rPr>
        <w:t>Muziejaus</w:t>
      </w:r>
      <w:r>
        <w:rPr>
          <w:rFonts w:eastAsia="Calibri"/>
          <w:color w:val="000000"/>
          <w:szCs w:val="24"/>
        </w:rPr>
        <w:t xml:space="preserve"> dalininkų susirinkimas gali būti šaukiamas nesilaikant Įstatų 3</w:t>
      </w:r>
      <w:r w:rsidR="009A1956">
        <w:rPr>
          <w:rFonts w:eastAsia="Calibri"/>
          <w:color w:val="000000"/>
          <w:szCs w:val="24"/>
        </w:rPr>
        <w:t>8</w:t>
      </w:r>
      <w:r>
        <w:rPr>
          <w:rFonts w:eastAsia="Calibri"/>
          <w:color w:val="000000"/>
          <w:szCs w:val="24"/>
        </w:rPr>
        <w:t xml:space="preserve"> punkte nurodyto termino, jei su tuo raštiškai sutinka visi dalininkai.</w:t>
      </w:r>
    </w:p>
    <w:p w14:paraId="6E6FE92A" w14:textId="73CF9B37" w:rsidR="00E771BA" w:rsidRDefault="009A1956" w:rsidP="00E771BA">
      <w:pPr>
        <w:ind w:firstLine="851"/>
        <w:jc w:val="both"/>
        <w:rPr>
          <w:rFonts w:eastAsia="Calibri"/>
          <w:color w:val="000000"/>
          <w:szCs w:val="24"/>
        </w:rPr>
      </w:pPr>
      <w:r>
        <w:rPr>
          <w:rFonts w:eastAsia="Calibri"/>
          <w:color w:val="000000"/>
          <w:szCs w:val="24"/>
        </w:rPr>
        <w:t>40</w:t>
      </w:r>
      <w:r w:rsidR="00E771BA">
        <w:rPr>
          <w:rFonts w:eastAsia="Calibri"/>
          <w:color w:val="000000"/>
          <w:szCs w:val="24"/>
        </w:rPr>
        <w:t>. Visuotiniame dalininkų susirinkime kiekvienas dalininkas turi vieną balsą.</w:t>
      </w:r>
    </w:p>
    <w:p w14:paraId="5650EFC9" w14:textId="6D222747" w:rsidR="00E771BA" w:rsidRDefault="00E771BA" w:rsidP="00E771BA">
      <w:pPr>
        <w:ind w:firstLine="851"/>
        <w:jc w:val="both"/>
        <w:rPr>
          <w:rFonts w:eastAsia="Calibri"/>
          <w:color w:val="000000"/>
          <w:szCs w:val="24"/>
        </w:rPr>
      </w:pPr>
      <w:r>
        <w:rPr>
          <w:rFonts w:eastAsia="Calibri"/>
          <w:color w:val="000000"/>
          <w:szCs w:val="24"/>
        </w:rPr>
        <w:t>4</w:t>
      </w:r>
      <w:r w:rsidR="009A1956">
        <w:rPr>
          <w:rFonts w:eastAsia="Calibri"/>
          <w:color w:val="000000"/>
          <w:szCs w:val="24"/>
        </w:rPr>
        <w:t>1</w:t>
      </w:r>
      <w:r>
        <w:rPr>
          <w:rFonts w:eastAsia="Calibri"/>
          <w:color w:val="000000"/>
          <w:szCs w:val="24"/>
        </w:rPr>
        <w:t>. Visuotinio Įstaigos dalininkų susirinkimo sprendimai priimami paprasta dalyvaujančių susirinkime dalininkų balsų dauguma, išskyrus šiuos sprendimus, kurie priimami ne mažiau kaip 2/3 visų susirinkime dalyvaujančių dalininkų balsų:</w:t>
      </w:r>
    </w:p>
    <w:p w14:paraId="7A0BD1D9" w14:textId="6F9A97CD" w:rsidR="00E771BA" w:rsidRDefault="00E771BA" w:rsidP="00E771BA">
      <w:pPr>
        <w:ind w:firstLine="851"/>
        <w:jc w:val="both"/>
        <w:rPr>
          <w:rFonts w:eastAsia="Calibri"/>
          <w:color w:val="000000"/>
          <w:szCs w:val="24"/>
        </w:rPr>
      </w:pPr>
      <w:r>
        <w:rPr>
          <w:rFonts w:eastAsia="Calibri"/>
          <w:color w:val="000000"/>
          <w:szCs w:val="24"/>
        </w:rPr>
        <w:t>4</w:t>
      </w:r>
      <w:r w:rsidR="009A1956">
        <w:rPr>
          <w:rFonts w:eastAsia="Calibri"/>
          <w:color w:val="000000"/>
          <w:szCs w:val="24"/>
        </w:rPr>
        <w:t>1</w:t>
      </w:r>
      <w:r>
        <w:rPr>
          <w:rFonts w:eastAsia="Calibri"/>
          <w:color w:val="000000"/>
          <w:szCs w:val="24"/>
        </w:rPr>
        <w:t xml:space="preserve">.1. sprendimą dėl </w:t>
      </w:r>
      <w:r w:rsidR="00D55CDA">
        <w:rPr>
          <w:rFonts w:eastAsia="Calibri"/>
          <w:color w:val="000000"/>
          <w:szCs w:val="24"/>
        </w:rPr>
        <w:t>Muziejaus</w:t>
      </w:r>
      <w:r>
        <w:rPr>
          <w:rFonts w:eastAsia="Calibri"/>
          <w:color w:val="000000"/>
          <w:szCs w:val="24"/>
        </w:rPr>
        <w:t xml:space="preserve"> reorganizavimo ir reorganizavimo sąlygų tvirtinimo;</w:t>
      </w:r>
    </w:p>
    <w:p w14:paraId="327E7E40" w14:textId="616DCE97" w:rsidR="00E771BA" w:rsidRDefault="00E771BA" w:rsidP="00E771BA">
      <w:pPr>
        <w:ind w:firstLine="851"/>
        <w:jc w:val="both"/>
        <w:rPr>
          <w:rFonts w:eastAsia="Calibri"/>
          <w:color w:val="000000"/>
          <w:szCs w:val="24"/>
        </w:rPr>
      </w:pPr>
      <w:r>
        <w:rPr>
          <w:rFonts w:eastAsia="Calibri"/>
          <w:color w:val="000000"/>
          <w:szCs w:val="24"/>
        </w:rPr>
        <w:t>4</w:t>
      </w:r>
      <w:r w:rsidR="009A1956">
        <w:rPr>
          <w:rFonts w:eastAsia="Calibri"/>
          <w:color w:val="000000"/>
          <w:szCs w:val="24"/>
        </w:rPr>
        <w:t>1</w:t>
      </w:r>
      <w:r>
        <w:rPr>
          <w:rFonts w:eastAsia="Calibri"/>
          <w:color w:val="000000"/>
          <w:szCs w:val="24"/>
        </w:rPr>
        <w:t xml:space="preserve">.2. sprendimą pertvarkyti </w:t>
      </w:r>
      <w:r w:rsidR="00D55CDA">
        <w:rPr>
          <w:rFonts w:eastAsia="Calibri"/>
          <w:color w:val="000000"/>
          <w:szCs w:val="24"/>
        </w:rPr>
        <w:t>Muziejų</w:t>
      </w:r>
      <w:r>
        <w:rPr>
          <w:rFonts w:eastAsia="Calibri"/>
          <w:color w:val="000000"/>
          <w:szCs w:val="24"/>
        </w:rPr>
        <w:t>;</w:t>
      </w:r>
    </w:p>
    <w:p w14:paraId="39BE2003" w14:textId="01D77BC6" w:rsidR="00E771BA" w:rsidRDefault="00E771BA" w:rsidP="00E771BA">
      <w:pPr>
        <w:ind w:firstLine="851"/>
        <w:jc w:val="both"/>
        <w:rPr>
          <w:rFonts w:eastAsia="Calibri"/>
          <w:color w:val="000000"/>
          <w:szCs w:val="24"/>
        </w:rPr>
      </w:pPr>
      <w:r>
        <w:rPr>
          <w:rFonts w:eastAsia="Calibri"/>
          <w:color w:val="000000"/>
          <w:szCs w:val="24"/>
        </w:rPr>
        <w:t>4</w:t>
      </w:r>
      <w:r w:rsidR="009A1956">
        <w:rPr>
          <w:rFonts w:eastAsia="Calibri"/>
          <w:color w:val="000000"/>
          <w:szCs w:val="24"/>
        </w:rPr>
        <w:t>1</w:t>
      </w:r>
      <w:r>
        <w:rPr>
          <w:rFonts w:eastAsia="Calibri"/>
          <w:color w:val="000000"/>
          <w:szCs w:val="24"/>
        </w:rPr>
        <w:t xml:space="preserve">.3. sprendimą likviduoti </w:t>
      </w:r>
      <w:r w:rsidR="00D55CDA">
        <w:rPr>
          <w:rFonts w:eastAsia="Calibri"/>
          <w:color w:val="000000"/>
          <w:szCs w:val="24"/>
        </w:rPr>
        <w:t>Muziejų</w:t>
      </w:r>
      <w:r>
        <w:rPr>
          <w:rFonts w:eastAsia="Calibri"/>
          <w:color w:val="000000"/>
          <w:szCs w:val="24"/>
        </w:rPr>
        <w:t xml:space="preserve"> ar atšaukti jos likvidavimą.</w:t>
      </w:r>
    </w:p>
    <w:p w14:paraId="4DDEE6DC" w14:textId="10855E5D" w:rsidR="00E771BA" w:rsidRDefault="00E771BA" w:rsidP="00E771BA">
      <w:pPr>
        <w:ind w:firstLine="851"/>
        <w:jc w:val="both"/>
        <w:rPr>
          <w:rFonts w:eastAsia="Calibri"/>
          <w:color w:val="000000"/>
          <w:szCs w:val="24"/>
        </w:rPr>
      </w:pPr>
      <w:r>
        <w:rPr>
          <w:rFonts w:eastAsia="Calibri"/>
          <w:color w:val="000000"/>
          <w:szCs w:val="24"/>
        </w:rPr>
        <w:t>4</w:t>
      </w:r>
      <w:r w:rsidR="009A1956">
        <w:rPr>
          <w:rFonts w:eastAsia="Calibri"/>
          <w:color w:val="000000"/>
          <w:szCs w:val="24"/>
        </w:rPr>
        <w:t>2</w:t>
      </w:r>
      <w:r>
        <w:rPr>
          <w:rFonts w:eastAsia="Calibri"/>
          <w:color w:val="000000"/>
          <w:szCs w:val="24"/>
        </w:rPr>
        <w:t xml:space="preserve">. Jeigu </w:t>
      </w:r>
      <w:r w:rsidR="00D55CDA">
        <w:rPr>
          <w:rFonts w:eastAsia="Calibri"/>
          <w:color w:val="000000"/>
          <w:szCs w:val="24"/>
        </w:rPr>
        <w:t>Muziejaus</w:t>
      </w:r>
      <w:r>
        <w:rPr>
          <w:rFonts w:eastAsia="Calibri"/>
          <w:color w:val="000000"/>
          <w:szCs w:val="24"/>
        </w:rPr>
        <w:t xml:space="preserve"> dalininkas yra vienas asmuo, jis vadinamas </w:t>
      </w:r>
      <w:r w:rsidR="00D55CDA">
        <w:rPr>
          <w:rFonts w:eastAsia="Calibri"/>
          <w:color w:val="000000"/>
          <w:szCs w:val="24"/>
        </w:rPr>
        <w:t>Muziejaus</w:t>
      </w:r>
      <w:r>
        <w:rPr>
          <w:rFonts w:eastAsia="Calibri"/>
          <w:color w:val="000000"/>
          <w:szCs w:val="24"/>
        </w:rPr>
        <w:t xml:space="preserve"> savininku ir jo raštiški sprendimai prilyginami visuotinio dalininkų susirinkimo sprendimams.</w:t>
      </w:r>
    </w:p>
    <w:p w14:paraId="7B4B629B" w14:textId="76EC7FC1" w:rsidR="00E771BA" w:rsidRDefault="00E771BA" w:rsidP="00E771BA">
      <w:pPr>
        <w:jc w:val="both"/>
        <w:rPr>
          <w:rFonts w:eastAsia="Calibri"/>
          <w:color w:val="000000"/>
          <w:szCs w:val="24"/>
        </w:rPr>
      </w:pPr>
    </w:p>
    <w:p w14:paraId="2F991498" w14:textId="5BF83CD9" w:rsidR="009B676F" w:rsidRPr="00184F65" w:rsidRDefault="00184F65" w:rsidP="009B676F">
      <w:pPr>
        <w:jc w:val="center"/>
        <w:rPr>
          <w:rFonts w:eastAsia="Calibri"/>
          <w:b/>
          <w:bCs/>
          <w:szCs w:val="24"/>
        </w:rPr>
      </w:pPr>
      <w:r w:rsidRPr="00184F65">
        <w:rPr>
          <w:rFonts w:eastAsia="Calibri"/>
          <w:b/>
          <w:bCs/>
          <w:szCs w:val="24"/>
        </w:rPr>
        <w:t>VIII</w:t>
      </w:r>
      <w:r w:rsidR="009B676F" w:rsidRPr="00184F65">
        <w:rPr>
          <w:rFonts w:eastAsia="Calibri"/>
          <w:b/>
          <w:bCs/>
          <w:szCs w:val="24"/>
        </w:rPr>
        <w:t xml:space="preserve"> SKYRIUS</w:t>
      </w:r>
    </w:p>
    <w:p w14:paraId="1EB7E343" w14:textId="77777777" w:rsidR="009B676F" w:rsidRPr="00184F65" w:rsidRDefault="009B676F" w:rsidP="009B676F">
      <w:pPr>
        <w:jc w:val="center"/>
        <w:rPr>
          <w:rFonts w:eastAsia="Calibri"/>
          <w:b/>
          <w:bCs/>
          <w:szCs w:val="24"/>
        </w:rPr>
      </w:pPr>
      <w:r w:rsidRPr="00184F65">
        <w:rPr>
          <w:rFonts w:eastAsia="Calibri"/>
          <w:b/>
          <w:bCs/>
          <w:szCs w:val="24"/>
        </w:rPr>
        <w:t>MUZIEJAUS KOLEGIJOS FUNKCIJOS, NARIŲ RINKIMO IR ATŠAUKIMO TVARKA</w:t>
      </w:r>
    </w:p>
    <w:p w14:paraId="0F96453A" w14:textId="77777777" w:rsidR="009B676F" w:rsidRPr="00184F65" w:rsidRDefault="009B676F" w:rsidP="009B676F">
      <w:pPr>
        <w:jc w:val="both"/>
        <w:rPr>
          <w:rFonts w:eastAsia="Calibri"/>
          <w:szCs w:val="24"/>
        </w:rPr>
      </w:pPr>
    </w:p>
    <w:p w14:paraId="12EA8B47" w14:textId="36F81900" w:rsidR="009B676F" w:rsidRPr="00184F65" w:rsidRDefault="009B676F" w:rsidP="009B676F">
      <w:pPr>
        <w:tabs>
          <w:tab w:val="left" w:pos="567"/>
        </w:tabs>
        <w:jc w:val="both"/>
        <w:rPr>
          <w:rFonts w:eastAsia="Calibri"/>
          <w:szCs w:val="24"/>
        </w:rPr>
      </w:pPr>
      <w:r w:rsidRPr="00184F65">
        <w:rPr>
          <w:rFonts w:eastAsia="Calibri"/>
          <w:szCs w:val="24"/>
        </w:rPr>
        <w:tab/>
        <w:t xml:space="preserve">     43. Muziejaus kolegija:</w:t>
      </w:r>
    </w:p>
    <w:p w14:paraId="4A531799" w14:textId="62D49DBC" w:rsidR="009B676F" w:rsidRPr="00184F65" w:rsidRDefault="009B676F" w:rsidP="009B676F">
      <w:pPr>
        <w:spacing w:line="259" w:lineRule="auto"/>
        <w:ind w:firstLine="720"/>
        <w:jc w:val="both"/>
      </w:pPr>
      <w:r w:rsidRPr="00184F65">
        <w:rPr>
          <w:rFonts w:eastAsia="Calibri"/>
          <w:szCs w:val="24"/>
        </w:rPr>
        <w:t xml:space="preserve">  43.1. </w:t>
      </w:r>
      <w:r w:rsidRPr="00184F65">
        <w:t>teikia visuotiniam dalininkų susirinkimui Muziejaus struktūros ir valdymo projektą, pasiūlymus dėl filialų steigimo;</w:t>
      </w:r>
    </w:p>
    <w:p w14:paraId="68A15F6C" w14:textId="48500E5D" w:rsidR="009B676F" w:rsidRPr="00184F65" w:rsidRDefault="009B676F" w:rsidP="009B676F">
      <w:pPr>
        <w:tabs>
          <w:tab w:val="left" w:pos="1418"/>
        </w:tabs>
        <w:spacing w:line="259" w:lineRule="auto"/>
        <w:ind w:firstLine="851"/>
        <w:jc w:val="both"/>
      </w:pPr>
      <w:r w:rsidRPr="00184F65">
        <w:t>43.2. teikia pasiūlymus visuotiniam dalininkų susirinkimui dėl Muziejaus direktoriaus konkurso nuostatų;</w:t>
      </w:r>
    </w:p>
    <w:p w14:paraId="0F6DC224" w14:textId="4096526B" w:rsidR="009B676F" w:rsidRPr="00184F65" w:rsidRDefault="009B676F" w:rsidP="009B676F">
      <w:pPr>
        <w:tabs>
          <w:tab w:val="left" w:pos="1418"/>
        </w:tabs>
        <w:spacing w:line="259" w:lineRule="auto"/>
        <w:ind w:firstLine="851"/>
        <w:jc w:val="both"/>
      </w:pPr>
      <w:r w:rsidRPr="00184F65">
        <w:t>43.3. teikia visuotiniam dalininkų susirinkimui Muziejaus veiklos vertinimo kriterijus;</w:t>
      </w:r>
    </w:p>
    <w:p w14:paraId="00BD9302" w14:textId="27410F4E" w:rsidR="009B676F" w:rsidRPr="00184F65" w:rsidRDefault="009B676F" w:rsidP="009B676F">
      <w:pPr>
        <w:pStyle w:val="Sraopastraipa"/>
        <w:numPr>
          <w:ilvl w:val="1"/>
          <w:numId w:val="9"/>
        </w:numPr>
        <w:tabs>
          <w:tab w:val="left" w:pos="1418"/>
        </w:tabs>
        <w:spacing w:line="259" w:lineRule="auto"/>
        <w:ind w:left="0" w:firstLine="851"/>
        <w:jc w:val="both"/>
      </w:pPr>
      <w:r w:rsidRPr="00184F65">
        <w:t xml:space="preserve"> teikia visuotiniam dalininkų susirinkimui Muziejaus strateginio veiklos plano projektą, stebi jo įgyvendinimą;</w:t>
      </w:r>
    </w:p>
    <w:p w14:paraId="03BD627C" w14:textId="19CDEA84" w:rsidR="009B676F" w:rsidRPr="00184F65" w:rsidRDefault="009B676F" w:rsidP="009B676F">
      <w:pPr>
        <w:pStyle w:val="Sraopastraipa"/>
        <w:numPr>
          <w:ilvl w:val="1"/>
          <w:numId w:val="9"/>
        </w:numPr>
        <w:tabs>
          <w:tab w:val="left" w:pos="1418"/>
        </w:tabs>
        <w:spacing w:line="259" w:lineRule="auto"/>
        <w:jc w:val="both"/>
      </w:pPr>
      <w:r w:rsidRPr="00184F65">
        <w:t xml:space="preserve"> svarsto Muziejaus direktoriaus parengtą metinio veiklos plano projektą;</w:t>
      </w:r>
    </w:p>
    <w:p w14:paraId="1377EFB7" w14:textId="2F6FF730" w:rsidR="009B676F" w:rsidRPr="00184F65" w:rsidRDefault="009B676F" w:rsidP="009B676F">
      <w:pPr>
        <w:pStyle w:val="Sraopastraipa"/>
        <w:numPr>
          <w:ilvl w:val="1"/>
          <w:numId w:val="9"/>
        </w:numPr>
        <w:tabs>
          <w:tab w:val="left" w:pos="1418"/>
        </w:tabs>
        <w:spacing w:line="259" w:lineRule="auto"/>
        <w:ind w:left="0" w:firstLine="851"/>
        <w:jc w:val="both"/>
      </w:pPr>
      <w:r w:rsidRPr="00184F65">
        <w:t xml:space="preserve"> svarsto Muziejaus vidaus darbo tvarkos taisykles;</w:t>
      </w:r>
    </w:p>
    <w:p w14:paraId="7B33F515" w14:textId="7F4B29D1" w:rsidR="009B676F" w:rsidRPr="00184F65" w:rsidRDefault="009B676F" w:rsidP="009B676F">
      <w:pPr>
        <w:pStyle w:val="Sraopastraipa"/>
        <w:numPr>
          <w:ilvl w:val="1"/>
          <w:numId w:val="9"/>
        </w:numPr>
        <w:tabs>
          <w:tab w:val="left" w:pos="1418"/>
        </w:tabs>
        <w:spacing w:line="259" w:lineRule="auto"/>
        <w:ind w:left="0" w:firstLine="851"/>
        <w:jc w:val="both"/>
      </w:pPr>
      <w:r w:rsidRPr="00184F65">
        <w:t xml:space="preserve"> svarsto Muziejaus ir Muziejaus direktoriaus veiklos ataskaitą, priima dėl jų sprendimą ir teikia visuotiniam susirinkimui;</w:t>
      </w:r>
    </w:p>
    <w:p w14:paraId="134E3101" w14:textId="7CD06FEB" w:rsidR="009B676F" w:rsidRPr="00184F65" w:rsidRDefault="009B676F" w:rsidP="009B676F">
      <w:pPr>
        <w:pStyle w:val="Sraopastraipa"/>
        <w:numPr>
          <w:ilvl w:val="1"/>
          <w:numId w:val="9"/>
        </w:numPr>
        <w:tabs>
          <w:tab w:val="left" w:pos="1418"/>
        </w:tabs>
        <w:spacing w:line="259" w:lineRule="auto"/>
        <w:ind w:left="0" w:firstLine="851"/>
        <w:jc w:val="both"/>
      </w:pPr>
      <w:r w:rsidRPr="00184F65">
        <w:t xml:space="preserve"> gali inicijuoti Muziejaus įstatų  bei strateginių planavimo dokumentų keitimus;</w:t>
      </w:r>
    </w:p>
    <w:p w14:paraId="39BAC184" w14:textId="4305218E" w:rsidR="009B676F" w:rsidRPr="00184F65" w:rsidRDefault="009B676F" w:rsidP="009B676F">
      <w:pPr>
        <w:pStyle w:val="Sraopastraipa"/>
        <w:numPr>
          <w:ilvl w:val="1"/>
          <w:numId w:val="9"/>
        </w:numPr>
        <w:tabs>
          <w:tab w:val="left" w:pos="1418"/>
        </w:tabs>
        <w:spacing w:line="259" w:lineRule="auto"/>
        <w:ind w:left="0" w:firstLine="851"/>
        <w:jc w:val="both"/>
      </w:pPr>
      <w:r w:rsidRPr="00184F65">
        <w:t xml:space="preserve"> gali teikti visuotiniam dalininkų susirinkimui motyvuotą siūlymą atleisti iš pareigų Muziejaus direktorių;</w:t>
      </w:r>
    </w:p>
    <w:p w14:paraId="4C9EA9BD" w14:textId="58BD6303" w:rsidR="009B676F" w:rsidRPr="00184F65" w:rsidRDefault="009B676F" w:rsidP="009B676F">
      <w:pPr>
        <w:pStyle w:val="Sraopastraipa"/>
        <w:numPr>
          <w:ilvl w:val="1"/>
          <w:numId w:val="9"/>
        </w:numPr>
        <w:tabs>
          <w:tab w:val="left" w:pos="1418"/>
          <w:tab w:val="left" w:pos="1560"/>
        </w:tabs>
        <w:spacing w:line="259" w:lineRule="auto"/>
        <w:ind w:left="0" w:firstLine="851"/>
        <w:jc w:val="both"/>
      </w:pPr>
      <w:r w:rsidRPr="00184F65">
        <w:t>svarsto Muziejaus vardu Muziejaus funkcijoms vykdyti sudaromas sutartis;</w:t>
      </w:r>
    </w:p>
    <w:p w14:paraId="7DE287C1" w14:textId="77777777" w:rsidR="009B676F" w:rsidRPr="00184F65" w:rsidRDefault="009B676F" w:rsidP="009B676F">
      <w:pPr>
        <w:pStyle w:val="Sraopastraipa"/>
        <w:numPr>
          <w:ilvl w:val="1"/>
          <w:numId w:val="9"/>
        </w:numPr>
        <w:tabs>
          <w:tab w:val="left" w:pos="1418"/>
          <w:tab w:val="left" w:pos="1560"/>
        </w:tabs>
        <w:spacing w:line="259" w:lineRule="auto"/>
        <w:ind w:left="0" w:firstLine="851"/>
        <w:jc w:val="both"/>
      </w:pPr>
      <w:r w:rsidRPr="00184F65">
        <w:t>teikia nuomonę visuotiniam dalininkų susirinkimui ir Muziejaus direktoriui tais klausimais, dėl kurių šie subjektai kreipiasi į Muziejaus kolegiją.</w:t>
      </w:r>
    </w:p>
    <w:p w14:paraId="767EFDFB" w14:textId="07D700C9" w:rsidR="009B676F" w:rsidRPr="00184F65" w:rsidRDefault="009B676F" w:rsidP="009B676F">
      <w:pPr>
        <w:pStyle w:val="Sraopastraipa"/>
        <w:numPr>
          <w:ilvl w:val="0"/>
          <w:numId w:val="9"/>
        </w:numPr>
        <w:spacing w:after="160" w:line="259" w:lineRule="auto"/>
        <w:ind w:left="0" w:firstLine="851"/>
        <w:jc w:val="both"/>
      </w:pPr>
      <w:r w:rsidRPr="00184F65">
        <w:rPr>
          <w:rFonts w:eastAsia="Calibri"/>
          <w:szCs w:val="24"/>
        </w:rPr>
        <w:t xml:space="preserve">Muziejaus kolegiją </w:t>
      </w:r>
      <w:r w:rsidRPr="00184F65">
        <w:t>sudaro 5 nariai, jie renkami 5 metų kadencijai. Kolegijos nariais negali būti Savivaldybės tarybos nariai ir muziejaus darbuotojai.</w:t>
      </w:r>
    </w:p>
    <w:p w14:paraId="00E28498" w14:textId="77777777" w:rsidR="009B676F" w:rsidRPr="00184F65" w:rsidRDefault="009B676F" w:rsidP="009B676F">
      <w:pPr>
        <w:pStyle w:val="Sraopastraipa"/>
        <w:numPr>
          <w:ilvl w:val="0"/>
          <w:numId w:val="9"/>
        </w:numPr>
        <w:spacing w:after="160" w:line="259" w:lineRule="auto"/>
        <w:ind w:left="0" w:firstLine="851"/>
        <w:jc w:val="both"/>
      </w:pPr>
      <w:r w:rsidRPr="00184F65">
        <w:t xml:space="preserve">Darbas kolegijoje (pasirengimas posėdžiams, dalyvavimas posėdžiuose) yra apmokamas </w:t>
      </w:r>
      <w:bookmarkStart w:id="0" w:name="_Hlk87882612"/>
      <w:r w:rsidRPr="00184F65">
        <w:t>dalininko teises ir pareigas įgyvendinančios institucijos</w:t>
      </w:r>
      <w:bookmarkEnd w:id="0"/>
      <w:r w:rsidRPr="00184F65">
        <w:t xml:space="preserve"> nustatyta tvarka.</w:t>
      </w:r>
    </w:p>
    <w:p w14:paraId="0D0558D2" w14:textId="77777777" w:rsidR="009B676F" w:rsidRPr="00184F65" w:rsidRDefault="009B676F" w:rsidP="009B676F">
      <w:pPr>
        <w:pStyle w:val="Sraopastraipa"/>
        <w:numPr>
          <w:ilvl w:val="0"/>
          <w:numId w:val="9"/>
        </w:numPr>
        <w:spacing w:after="160" w:line="259" w:lineRule="auto"/>
        <w:ind w:left="0" w:firstLine="851"/>
        <w:jc w:val="both"/>
      </w:pPr>
      <w:r w:rsidRPr="00184F65">
        <w:t>Muziejaus kolegijos narių rinkimo ir atšaukimo tvarka:</w:t>
      </w:r>
    </w:p>
    <w:p w14:paraId="3FC41F5D" w14:textId="4A8E9438" w:rsidR="009B676F" w:rsidRPr="00184F65" w:rsidRDefault="009B676F" w:rsidP="009B676F">
      <w:pPr>
        <w:pStyle w:val="Sraopastraipa"/>
        <w:spacing w:after="160" w:line="259" w:lineRule="auto"/>
        <w:ind w:left="0" w:firstLine="851"/>
        <w:jc w:val="both"/>
      </w:pPr>
      <w:r w:rsidRPr="00184F65">
        <w:lastRenderedPageBreak/>
        <w:t>46.1. Muziejaus kolegijos narių atrankai organizuoti dalininko teises ir pareigas įgyvendinanti institucija sudaro 3 narių atrankos komisija, kurios sudėtį teikia Kultūros ir švietimo skyriaus vedėjas;</w:t>
      </w:r>
    </w:p>
    <w:p w14:paraId="5A4F240F" w14:textId="70C9A99F" w:rsidR="009B676F" w:rsidRPr="00184F65" w:rsidRDefault="009B676F" w:rsidP="00472D38">
      <w:pPr>
        <w:pStyle w:val="Sraopastraipa"/>
        <w:numPr>
          <w:ilvl w:val="1"/>
          <w:numId w:val="10"/>
        </w:numPr>
        <w:tabs>
          <w:tab w:val="left" w:pos="1418"/>
        </w:tabs>
        <w:spacing w:after="160" w:line="259" w:lineRule="auto"/>
        <w:ind w:left="0" w:firstLine="851"/>
        <w:jc w:val="both"/>
      </w:pPr>
      <w:r w:rsidRPr="00184F65">
        <w:t xml:space="preserve"> Muziejaus kolegijos narių kandidatūroms siūlyti savivaldybės interneto svetainėje ir rajono laikraštyje „Vilnis“ Kultūros ir švietimo skyriaus vedėjas skelbia 10 darbo dienų atvirą kvietimą ir reikalavimus atrankai;</w:t>
      </w:r>
    </w:p>
    <w:p w14:paraId="29273605" w14:textId="75DD60E5" w:rsidR="009B676F" w:rsidRPr="00184F65" w:rsidRDefault="00472D38" w:rsidP="00472D38">
      <w:pPr>
        <w:pStyle w:val="Sraopastraipa"/>
        <w:numPr>
          <w:ilvl w:val="1"/>
          <w:numId w:val="10"/>
        </w:numPr>
        <w:tabs>
          <w:tab w:val="left" w:pos="1560"/>
        </w:tabs>
        <w:spacing w:after="160" w:line="259" w:lineRule="auto"/>
        <w:jc w:val="both"/>
      </w:pPr>
      <w:r w:rsidRPr="00184F65">
        <w:t xml:space="preserve"> </w:t>
      </w:r>
      <w:r w:rsidR="009B676F" w:rsidRPr="00184F65">
        <w:t xml:space="preserve">kandidatūras gali siūlyti fiziniai ir juridiniai asmenys bei siūlytis patys kandidatai; </w:t>
      </w:r>
    </w:p>
    <w:p w14:paraId="60502273" w14:textId="77777777" w:rsidR="009B676F" w:rsidRPr="00184F65" w:rsidRDefault="009B676F" w:rsidP="00472D38">
      <w:pPr>
        <w:pStyle w:val="Sraopastraipa"/>
        <w:numPr>
          <w:ilvl w:val="1"/>
          <w:numId w:val="10"/>
        </w:numPr>
        <w:tabs>
          <w:tab w:val="left" w:pos="1560"/>
        </w:tabs>
        <w:spacing w:after="160" w:line="259" w:lineRule="auto"/>
        <w:ind w:left="0" w:firstLine="851"/>
        <w:jc w:val="both"/>
      </w:pPr>
      <w:r w:rsidRPr="00184F65">
        <w:t>kandidatai turi atitikti šiuos reikalavimus: Molėtų rajono gyventojas, aukštasis universitetinis arba jam prilyginamas išsilavinamas, nepriekaištinga reputacija, patirtis muziejininkystėje, kraštotyrinėje, kultūrinėje, mokslinėje, pedagoginėje ar turizmo paslaugų veikloje. Kandidatai pateikia išsilavinimą patvirtinančius dokumentus ir savo patirties aprašymą. Kandidatai, jei savo iniciatyva dalyvauja atrankoje, arba juos siūlantys teikėjai pateikia ne ilgesnį nei pusės A4 formato puslapio motyvacinį laišką. Dokumentai siunčiami elektronine forma Kultūros ir švietimo skyriui.</w:t>
      </w:r>
    </w:p>
    <w:p w14:paraId="7D467E4D" w14:textId="77777777" w:rsidR="009B676F" w:rsidRPr="00184F65" w:rsidRDefault="009B676F" w:rsidP="00472D38">
      <w:pPr>
        <w:pStyle w:val="Sraopastraipa"/>
        <w:numPr>
          <w:ilvl w:val="1"/>
          <w:numId w:val="10"/>
        </w:numPr>
        <w:tabs>
          <w:tab w:val="left" w:pos="1418"/>
        </w:tabs>
        <w:spacing w:after="160" w:line="259" w:lineRule="auto"/>
        <w:ind w:left="0" w:firstLine="851"/>
        <w:jc w:val="both"/>
      </w:pPr>
      <w:r w:rsidRPr="00184F65">
        <w:t>kiekvienas atrankos komisijos narys 3 balų sistemoje (1 – minimaliai, 2 – pakankamai, 3-gerai) vertina kandidato patirtį ir motyvacinio laiško pagrįstumą;</w:t>
      </w:r>
    </w:p>
    <w:p w14:paraId="146838BA" w14:textId="77777777" w:rsidR="009B676F" w:rsidRPr="00184F65" w:rsidRDefault="009B676F" w:rsidP="00472D38">
      <w:pPr>
        <w:pStyle w:val="Sraopastraipa"/>
        <w:numPr>
          <w:ilvl w:val="1"/>
          <w:numId w:val="10"/>
        </w:numPr>
        <w:tabs>
          <w:tab w:val="left" w:pos="1418"/>
        </w:tabs>
        <w:spacing w:after="160" w:line="259" w:lineRule="auto"/>
        <w:ind w:left="0" w:firstLine="851"/>
        <w:jc w:val="both"/>
      </w:pPr>
      <w:r w:rsidRPr="00184F65">
        <w:t>susumavus balus, sudaroma kandidatų eilė. Dalininkui tvirtinti teikiami 5 pirmieji pagal eilę. Jei kuris kandidatas nepatvirtinimas, teikiamas kitas pagal eilės sąrašą.</w:t>
      </w:r>
    </w:p>
    <w:p w14:paraId="3D6E012C" w14:textId="5250396D" w:rsidR="009B676F" w:rsidRPr="00184F65" w:rsidRDefault="009B676F" w:rsidP="00472D38">
      <w:pPr>
        <w:pStyle w:val="Sraopastraipa"/>
        <w:numPr>
          <w:ilvl w:val="1"/>
          <w:numId w:val="10"/>
        </w:numPr>
        <w:spacing w:after="160" w:line="259" w:lineRule="auto"/>
        <w:jc w:val="both"/>
      </w:pPr>
      <w:r w:rsidRPr="00184F65">
        <w:t xml:space="preserve"> Muziejaus kolegijos narių atšaukimo pagrindai:</w:t>
      </w:r>
    </w:p>
    <w:p w14:paraId="402FB8F2" w14:textId="77777777" w:rsidR="009B676F" w:rsidRPr="00184F65" w:rsidRDefault="009B676F" w:rsidP="006B3E41">
      <w:pPr>
        <w:pStyle w:val="Sraopastraipa"/>
        <w:numPr>
          <w:ilvl w:val="2"/>
          <w:numId w:val="10"/>
        </w:numPr>
        <w:tabs>
          <w:tab w:val="left" w:pos="1701"/>
        </w:tabs>
        <w:spacing w:after="160" w:line="259" w:lineRule="auto"/>
        <w:ind w:hanging="1571"/>
        <w:jc w:val="both"/>
      </w:pPr>
      <w:r w:rsidRPr="00184F65">
        <w:t>atsistatydina savo pareiškimu;</w:t>
      </w:r>
    </w:p>
    <w:p w14:paraId="01D6EC17" w14:textId="77777777" w:rsidR="009B676F" w:rsidRPr="00184F65" w:rsidRDefault="009B676F" w:rsidP="00472D38">
      <w:pPr>
        <w:pStyle w:val="Sraopastraipa"/>
        <w:numPr>
          <w:ilvl w:val="2"/>
          <w:numId w:val="10"/>
        </w:numPr>
        <w:spacing w:after="160" w:line="259" w:lineRule="auto"/>
        <w:ind w:left="1701" w:hanging="850"/>
        <w:jc w:val="both"/>
      </w:pPr>
      <w:r w:rsidRPr="00184F65">
        <w:t>įtariama padaręs teisės pažeidimą;</w:t>
      </w:r>
    </w:p>
    <w:p w14:paraId="2D2BEF78" w14:textId="77777777" w:rsidR="009B676F" w:rsidRPr="00184F65" w:rsidRDefault="009B676F" w:rsidP="00472D38">
      <w:pPr>
        <w:pStyle w:val="Sraopastraipa"/>
        <w:numPr>
          <w:ilvl w:val="2"/>
          <w:numId w:val="10"/>
        </w:numPr>
        <w:spacing w:after="160" w:line="259" w:lineRule="auto"/>
        <w:ind w:left="1701" w:hanging="850"/>
        <w:jc w:val="both"/>
      </w:pPr>
      <w:r w:rsidRPr="00184F65">
        <w:t>supainioja viešuosius ir privačius interesus;</w:t>
      </w:r>
    </w:p>
    <w:p w14:paraId="098EA285" w14:textId="77777777" w:rsidR="009B676F" w:rsidRPr="00184F65" w:rsidRDefault="009B676F" w:rsidP="00472D38">
      <w:pPr>
        <w:pStyle w:val="Sraopastraipa"/>
        <w:numPr>
          <w:ilvl w:val="2"/>
          <w:numId w:val="10"/>
        </w:numPr>
        <w:spacing w:after="160" w:line="259" w:lineRule="auto"/>
        <w:ind w:left="1701" w:hanging="850"/>
      </w:pPr>
      <w:r w:rsidRPr="00184F65">
        <w:t>dėl asmeninių aplinkybių negali dalyvauti kolegijos posėdžiuose.</w:t>
      </w:r>
    </w:p>
    <w:p w14:paraId="3FFD7D37" w14:textId="77777777" w:rsidR="009B676F" w:rsidRPr="00184F65" w:rsidRDefault="009B676F" w:rsidP="00472D38">
      <w:pPr>
        <w:pStyle w:val="Sraopastraipa"/>
        <w:numPr>
          <w:ilvl w:val="0"/>
          <w:numId w:val="10"/>
        </w:numPr>
        <w:spacing w:after="160" w:line="259" w:lineRule="auto"/>
        <w:ind w:left="0" w:firstLine="851"/>
        <w:jc w:val="both"/>
      </w:pPr>
      <w:r w:rsidRPr="00184F65">
        <w:t>Kultūros ir švietimo skyriaus vedėjas, atsiradus Muziejaus kolegijos nario atšaukimo pagrindams,  dalininkui siūlo atšaukti kolegijos narį ir teikia tvirtinti kitą kandidatą pagal kandidatų eilės sąrašą. Jeigu sąraše nėra reitinguotų kandidatų, skelbiamas naujas kvietimas 51 punkto nustatyta tvarka.</w:t>
      </w:r>
    </w:p>
    <w:p w14:paraId="1E220EC3" w14:textId="6ECDD029" w:rsidR="009B676F" w:rsidRPr="00785891" w:rsidRDefault="009B676F" w:rsidP="00E771BA">
      <w:pPr>
        <w:pStyle w:val="Sraopastraipa"/>
        <w:numPr>
          <w:ilvl w:val="0"/>
          <w:numId w:val="10"/>
        </w:numPr>
        <w:spacing w:after="160" w:line="259" w:lineRule="auto"/>
        <w:ind w:left="0" w:firstLine="851"/>
        <w:jc w:val="both"/>
      </w:pPr>
      <w:r w:rsidRPr="00184F65">
        <w:rPr>
          <w:rFonts w:eastAsia="Calibri"/>
          <w:szCs w:val="24"/>
        </w:rPr>
        <w:t>Muziejaus kolegija veikia pagal jos patvirtintą darbo reglamentą.</w:t>
      </w:r>
    </w:p>
    <w:p w14:paraId="68B7A4FC" w14:textId="77777777" w:rsidR="00785891" w:rsidRPr="00785891" w:rsidRDefault="00785891" w:rsidP="00785891">
      <w:pPr>
        <w:pStyle w:val="Sraopastraipa"/>
        <w:spacing w:after="160" w:line="259" w:lineRule="auto"/>
        <w:ind w:left="851"/>
        <w:jc w:val="both"/>
      </w:pPr>
    </w:p>
    <w:p w14:paraId="1612C89A" w14:textId="794174F3" w:rsidR="00E771BA" w:rsidRDefault="00184F65" w:rsidP="00E771BA">
      <w:pPr>
        <w:ind w:firstLine="851"/>
        <w:jc w:val="center"/>
        <w:rPr>
          <w:rFonts w:eastAsia="Calibri"/>
          <w:b/>
          <w:bCs/>
          <w:color w:val="000000"/>
          <w:szCs w:val="24"/>
        </w:rPr>
      </w:pPr>
      <w:r>
        <w:rPr>
          <w:rFonts w:eastAsia="Calibri"/>
          <w:b/>
          <w:bCs/>
          <w:color w:val="000000"/>
          <w:szCs w:val="24"/>
        </w:rPr>
        <w:t>IX</w:t>
      </w:r>
      <w:r w:rsidR="00E771BA">
        <w:rPr>
          <w:rFonts w:eastAsia="Calibri"/>
          <w:b/>
          <w:bCs/>
          <w:color w:val="000000"/>
          <w:szCs w:val="24"/>
        </w:rPr>
        <w:t xml:space="preserve"> SKYRIUS</w:t>
      </w:r>
    </w:p>
    <w:p w14:paraId="69A66BD3" w14:textId="4CDA89FD" w:rsidR="00E771BA" w:rsidRPr="002F3445" w:rsidRDefault="00756616" w:rsidP="00E771BA">
      <w:pPr>
        <w:ind w:firstLine="851"/>
        <w:jc w:val="center"/>
        <w:rPr>
          <w:rFonts w:eastAsia="Calibri"/>
          <w:b/>
          <w:bCs/>
          <w:szCs w:val="24"/>
        </w:rPr>
      </w:pPr>
      <w:r w:rsidRPr="002F3445">
        <w:rPr>
          <w:rFonts w:eastAsia="Calibri"/>
          <w:b/>
          <w:bCs/>
          <w:szCs w:val="24"/>
        </w:rPr>
        <w:t>MUZIEJAUS</w:t>
      </w:r>
      <w:r w:rsidR="00E771BA" w:rsidRPr="002F3445">
        <w:rPr>
          <w:rFonts w:eastAsia="Calibri"/>
          <w:b/>
          <w:bCs/>
          <w:szCs w:val="24"/>
        </w:rPr>
        <w:t xml:space="preserve"> </w:t>
      </w:r>
      <w:r w:rsidR="002F3445" w:rsidRPr="002F3445">
        <w:rPr>
          <w:rFonts w:eastAsia="Calibri"/>
          <w:b/>
          <w:bCs/>
          <w:szCs w:val="24"/>
        </w:rPr>
        <w:t>DIREKTORIAUS</w:t>
      </w:r>
      <w:r w:rsidR="00E771BA" w:rsidRPr="002F3445">
        <w:rPr>
          <w:rFonts w:eastAsia="Calibri"/>
          <w:b/>
          <w:bCs/>
          <w:szCs w:val="24"/>
        </w:rPr>
        <w:t xml:space="preserve"> SKYRIMO IR ATŠAUKIMO TVARKA, KOMPETENCIJA</w:t>
      </w:r>
    </w:p>
    <w:p w14:paraId="30835A1D" w14:textId="77777777" w:rsidR="00E771BA" w:rsidRDefault="00E771BA" w:rsidP="00E771BA">
      <w:pPr>
        <w:ind w:firstLine="851"/>
        <w:rPr>
          <w:rFonts w:eastAsia="Calibri"/>
          <w:color w:val="000000"/>
          <w:szCs w:val="24"/>
        </w:rPr>
      </w:pPr>
    </w:p>
    <w:p w14:paraId="3A24E9EB" w14:textId="01A614ED" w:rsidR="00E771BA" w:rsidRDefault="00E771BA" w:rsidP="00E771BA">
      <w:pPr>
        <w:ind w:firstLine="851"/>
        <w:jc w:val="both"/>
        <w:rPr>
          <w:rFonts w:eastAsia="Calibri"/>
          <w:color w:val="000000"/>
          <w:szCs w:val="24"/>
        </w:rPr>
      </w:pPr>
      <w:r>
        <w:rPr>
          <w:rFonts w:eastAsia="Calibri"/>
          <w:color w:val="000000"/>
          <w:szCs w:val="24"/>
        </w:rPr>
        <w:t>4</w:t>
      </w:r>
      <w:r w:rsidR="006B3E41">
        <w:rPr>
          <w:rFonts w:eastAsia="Calibri"/>
          <w:color w:val="000000"/>
          <w:szCs w:val="24"/>
        </w:rPr>
        <w:t>9</w:t>
      </w:r>
      <w:r>
        <w:rPr>
          <w:rFonts w:eastAsia="Calibri"/>
          <w:color w:val="000000"/>
          <w:szCs w:val="24"/>
        </w:rPr>
        <w:t xml:space="preserve">. Muziejui </w:t>
      </w:r>
      <w:r w:rsidRPr="002F3445">
        <w:rPr>
          <w:rFonts w:eastAsia="Calibri"/>
          <w:szCs w:val="24"/>
        </w:rPr>
        <w:t xml:space="preserve">vadovauja direktorius, kurį viešo konkurso būdu teisės aktų nustatyta tvarka penkerių metų kadencijai į pareigas skiria ir iš jų atleidžia, jo pareigybės aprašymą tvirtina savivaldybės meras. Muziejaus direktorius turi būti nepriekaištingos reputacijos. Kvalifikacinius reikalavimus direktoriui nustato Lietuvos Respublikos kultūros ministras. Direktorius yra pavaldus savivaldybės merui ir atskaitingas savivaldybės tarybai, dalininko teises ir pareigas įgyvendinančiai </w:t>
      </w:r>
      <w:r>
        <w:rPr>
          <w:rFonts w:eastAsia="Calibri"/>
          <w:color w:val="000000"/>
          <w:szCs w:val="24"/>
        </w:rPr>
        <w:t>institucijai.</w:t>
      </w:r>
    </w:p>
    <w:p w14:paraId="352EBEFA" w14:textId="747219FF" w:rsidR="00E771BA" w:rsidRPr="002F3445" w:rsidRDefault="006B3E41" w:rsidP="00E771BA">
      <w:pPr>
        <w:ind w:firstLine="851"/>
        <w:jc w:val="both"/>
        <w:rPr>
          <w:rFonts w:eastAsia="Calibri"/>
          <w:szCs w:val="24"/>
        </w:rPr>
      </w:pPr>
      <w:r>
        <w:rPr>
          <w:rFonts w:eastAsia="Calibri"/>
          <w:color w:val="000000"/>
          <w:szCs w:val="24"/>
        </w:rPr>
        <w:t>50</w:t>
      </w:r>
      <w:r w:rsidR="00E771BA">
        <w:rPr>
          <w:rFonts w:eastAsia="Calibri"/>
          <w:color w:val="000000"/>
          <w:szCs w:val="24"/>
        </w:rPr>
        <w:t xml:space="preserve">. </w:t>
      </w:r>
      <w:r w:rsidR="00E771BA" w:rsidRPr="002F3445">
        <w:rPr>
          <w:rFonts w:eastAsia="Calibri"/>
          <w:szCs w:val="24"/>
        </w:rPr>
        <w:t>Muziejaus direktorius:</w:t>
      </w:r>
    </w:p>
    <w:p w14:paraId="5D615828" w14:textId="634DEFAF"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.1. organizuoja Muziejaus veiklą ir atsako už ją, užtikrina, kad būtų įgyvendinami Muziejaus strateginiai tikslai ir vykdomos teisės aktų nustatytos funkcijos;</w:t>
      </w:r>
    </w:p>
    <w:p w14:paraId="7A7FE07A" w14:textId="5B4F963B"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.2. užtikrina teisės aktų reikalavimus atitinkančias viešųjų pirkimų procedūras perkant prekes, paslaugas ar darbus;</w:t>
      </w:r>
    </w:p>
    <w:p w14:paraId="16D3A262" w14:textId="07D34708"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.3. vadovauja Muziejaus strateginio bei metinio veiklos plano projekto rengimui, biudžeto planavimui, visuotiniam dalininkų susirinkimui patvirtinus – jų įgyvendinimui, kontroliuoja jų vykdymą;</w:t>
      </w:r>
    </w:p>
    <w:p w14:paraId="50093908" w14:textId="0714BB3D" w:rsidR="00E771BA" w:rsidRDefault="00184F65" w:rsidP="00E771BA">
      <w:pPr>
        <w:ind w:firstLine="851"/>
        <w:jc w:val="both"/>
        <w:rPr>
          <w:rFonts w:eastAsia="Calibri"/>
          <w:color w:val="000000"/>
          <w:szCs w:val="24"/>
        </w:rPr>
      </w:pPr>
      <w:r>
        <w:rPr>
          <w:rFonts w:eastAsia="Calibri"/>
          <w:color w:val="000000"/>
          <w:szCs w:val="24"/>
        </w:rPr>
        <w:lastRenderedPageBreak/>
        <w:t>50</w:t>
      </w:r>
      <w:r w:rsidR="00E771BA">
        <w:rPr>
          <w:rFonts w:eastAsia="Calibri"/>
          <w:color w:val="000000"/>
          <w:szCs w:val="24"/>
        </w:rPr>
        <w:t>.4. priima į darbą ir atleidžia darbuotojus, pagal visuotinio dalininkų susirinkimo nustatytus kvalifikacinius reikalavimus rengia ir tvirtina jų pareigybių aprašymus;</w:t>
      </w:r>
    </w:p>
    <w:p w14:paraId="0CDDC0ED" w14:textId="39960424"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.5. teisės aktų nustatyta tvarka atlieka Muziejaus darbuotojų kasmetinės veiklos vertinimą, nustato darbo užmokesčio koeficientus ir skiria Muziejaus darbuotojams darbo užmokesčio priedus, priemokas, premijas už darbo kokybę, atsižvelgdamas į įprastą darbo krūvį viršijančią veiklą, neviršydamas nustatyto metinio darbo apmokėjimo fondo;</w:t>
      </w:r>
    </w:p>
    <w:p w14:paraId="323EEF7B" w14:textId="7CBC0527"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 xml:space="preserve">.6. kasmet teikia Muziejaus ir Muziejaus </w:t>
      </w:r>
      <w:r w:rsidR="002F3445">
        <w:rPr>
          <w:rFonts w:eastAsia="Calibri"/>
          <w:color w:val="000000"/>
          <w:szCs w:val="24"/>
        </w:rPr>
        <w:t>vadovo</w:t>
      </w:r>
      <w:r w:rsidR="00E771BA">
        <w:rPr>
          <w:rFonts w:eastAsia="Calibri"/>
          <w:color w:val="000000"/>
          <w:szCs w:val="24"/>
        </w:rPr>
        <w:t xml:space="preserve"> veiklos ataskaitą Savivaldybės tarybai teisės aktų nustatyta tvarka;</w:t>
      </w:r>
    </w:p>
    <w:p w14:paraId="3376220B" w14:textId="1630E19D"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.7.</w:t>
      </w:r>
      <w:r w:rsidR="00E771BA">
        <w:rPr>
          <w:rFonts w:ascii="Calibri" w:eastAsia="Calibri" w:hAnsi="Calibri"/>
          <w:sz w:val="22"/>
          <w:szCs w:val="22"/>
        </w:rPr>
        <w:t xml:space="preserve"> </w:t>
      </w:r>
      <w:r w:rsidR="00E771BA">
        <w:rPr>
          <w:rFonts w:eastAsia="Calibri"/>
          <w:color w:val="000000"/>
          <w:szCs w:val="24"/>
        </w:rPr>
        <w:t>sušaukia visuotinį dalininkų susirinkimą;</w:t>
      </w:r>
    </w:p>
    <w:p w14:paraId="5604CA19" w14:textId="28A8F400"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.8. priėmus sprendimą dėl Muziejaus pabaigos ar pertvarkymo, ne vėliau kaip per 10 darbo dienų nuo sprendimo priėmimo informuoja apie tai Kultūros ministeriją;</w:t>
      </w:r>
    </w:p>
    <w:p w14:paraId="10CA1393" w14:textId="383661FB"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.9. užtikrina racionalų ir taupų lėšų bei turto naudojimą, veiksmingą Muziejaus vidaus kontrolės sistemos sukūrimą, jos veikimą ir tobulinimą;</w:t>
      </w:r>
    </w:p>
    <w:p w14:paraId="335DB6DC" w14:textId="5F564D9D"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.10. teisės aktų nustatyta tvarka rengia ir tvirtina vidaus darbo tvarkos taisykles, struktūrinių padalinių nuostatus, vidaus kontrolės sistemą, ekspozicijų ir parodų teminę struktūrą, parengtus publikuoti leidinius, kitus vidaus norminius aktus;</w:t>
      </w:r>
    </w:p>
    <w:p w14:paraId="2D3CE233" w14:textId="067C3760"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 xml:space="preserve">.11. tvirtina išlaidų, pajamų ir kitas sąmatas, metines ir finansines ataskaitas, atsako už jų tikrumą; </w:t>
      </w:r>
    </w:p>
    <w:p w14:paraId="13BE94EC" w14:textId="1AB236A3"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.12. asmenų, kuriems suteikiama teisė rengti ir pasirašyti arba tik pasirašyti apskaitos dokumentus, sąrašą ir jų pavyzdžius;</w:t>
      </w:r>
    </w:p>
    <w:p w14:paraId="1163E5C6" w14:textId="59B4EC19"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.13. pagal kompetenciją leidžia įsakymus, organizuoja ir kontroliuoja jų vykdymą;</w:t>
      </w:r>
    </w:p>
    <w:p w14:paraId="40728DB5" w14:textId="2E6B2729"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.14. rūpinasi darbuotojų profesiniu tobulėjimu, sudaro sąlygas kelti kvalifikaciją;</w:t>
      </w:r>
    </w:p>
    <w:p w14:paraId="05B33C1D" w14:textId="068EFEE9"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.15. prižiūri ir atsako, kad būtų laikomasi Lietuvos Respublikos kultūros ministro patvirtintų Kultūros įstaigų darbuotojų profesinės veiklos ir elgesio taisyklių;</w:t>
      </w:r>
    </w:p>
    <w:p w14:paraId="4815D277" w14:textId="623265D4"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.16. tobulina Muziejaus darbą, bendradarbiauja su kitomis kultūros, mokslo įstaigomis, nevyriausybinėmis organizacijomis, švietimo įstaigomis, rengiant ir įgyvendinant muziejines mokinių ugdymo, edukacines programas;</w:t>
      </w:r>
    </w:p>
    <w:p w14:paraId="08380656" w14:textId="5A2870A5"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.17. organizuoja darbą vadovaudamasis darbuotojų saugą ir sveikatą reglamentuojančių norminių teisės aktų reikalavimais;</w:t>
      </w:r>
    </w:p>
    <w:p w14:paraId="6857C251" w14:textId="045BE138"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.18. garantuoja, kad pagal Lietuvos Respublikos viešojo sektoriaus atskaitomybės įstatymą teikiami ataskaitų rinkiniai ir statistinės ataskaitos būtų teisingi;</w:t>
      </w:r>
    </w:p>
    <w:p w14:paraId="09C69CA8" w14:textId="550000B7"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.19. organizuoja Muziejaus buhalterinę apskaitą pagal Lietuvos Respublikos buhalterinės apskaitos įstatymą;</w:t>
      </w:r>
    </w:p>
    <w:p w14:paraId="23749CD8" w14:textId="3ADBC5B5"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.20. sudaro sutartis Muziejaus vardu Muziejaus funkcijoms atlikti, išduoda įgaliojimus;</w:t>
      </w:r>
    </w:p>
    <w:p w14:paraId="4BB1CCB4" w14:textId="0D6B9034"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.21. Muziejaus vardu atstovauja jam valstybės, savivaldybių ar nevyriausybinių organizacijų institucijose ir įstaigose;</w:t>
      </w:r>
    </w:p>
    <w:p w14:paraId="7F07051B" w14:textId="3B3F939F"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 xml:space="preserve">.22. inicijuoja </w:t>
      </w:r>
      <w:r w:rsidR="00B851A5">
        <w:rPr>
          <w:rFonts w:eastAsia="Calibri"/>
          <w:color w:val="000000"/>
          <w:szCs w:val="24"/>
        </w:rPr>
        <w:t>Muziejaus</w:t>
      </w:r>
      <w:r w:rsidR="00E771BA">
        <w:rPr>
          <w:rFonts w:eastAsia="Calibri"/>
          <w:color w:val="000000"/>
          <w:szCs w:val="24"/>
        </w:rPr>
        <w:t xml:space="preserve"> įstatų rengimą, pakeitimą ar papildymą, teikia šiuos dokumentus tvirtinti Savivaldybės tarybai;</w:t>
      </w:r>
    </w:p>
    <w:p w14:paraId="4B5BD658" w14:textId="5F5BB6A0"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 xml:space="preserve">.23. vykdo arba įgalioja kitą asmenį vykdyti </w:t>
      </w:r>
      <w:proofErr w:type="spellStart"/>
      <w:r w:rsidR="00E771BA">
        <w:rPr>
          <w:rFonts w:eastAsia="Calibri"/>
          <w:color w:val="000000"/>
          <w:szCs w:val="24"/>
        </w:rPr>
        <w:t>paskesniąją</w:t>
      </w:r>
      <w:proofErr w:type="spellEnd"/>
      <w:r w:rsidR="00E771BA">
        <w:rPr>
          <w:rFonts w:eastAsia="Calibri"/>
          <w:color w:val="000000"/>
          <w:szCs w:val="24"/>
        </w:rPr>
        <w:t xml:space="preserve"> finansų kontrolę bei teisės aktų nustatyta tvarka priima kitus sprendimus, susijusius su buhalterinės apskaitos organizavimu;</w:t>
      </w:r>
    </w:p>
    <w:p w14:paraId="1D3AB96D" w14:textId="68152CA6"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.24. viešai skelbia informaciją apie Muziejaus veiklą teisės aktų nustatyta tvarka;</w:t>
      </w:r>
    </w:p>
    <w:p w14:paraId="70E83AB3" w14:textId="438A45D3"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.25. organizuoja Muziejaus dokumentų saugojimą ir valdymą teisės aktų nustatyta tvarka;</w:t>
      </w:r>
    </w:p>
    <w:p w14:paraId="1820D666" w14:textId="4FF81BE9"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.26. rengia teikiamų paslaugų įkainius ir teikia juos tvirtinti savivaldybės tarybai;</w:t>
      </w:r>
    </w:p>
    <w:p w14:paraId="3ECDB3CA" w14:textId="5BDDC448"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.27. tvirtina Muziejaus rinkinių komisijos personalinę sudėtį 3 metams, jos darbo reglamentą, komisijos pirmininku skiria vyriausiąjį fondų saugotoją;</w:t>
      </w:r>
    </w:p>
    <w:p w14:paraId="747710B7" w14:textId="2BD621F6" w:rsidR="00E771BA" w:rsidRDefault="00184F65" w:rsidP="00E771BA">
      <w:pPr>
        <w:ind w:firstLine="851"/>
        <w:jc w:val="both"/>
        <w:rPr>
          <w:rFonts w:eastAsia="Calibri"/>
          <w:color w:val="000000"/>
          <w:szCs w:val="24"/>
        </w:rPr>
      </w:pPr>
      <w:r>
        <w:rPr>
          <w:rFonts w:eastAsia="Calibri"/>
          <w:color w:val="000000"/>
          <w:szCs w:val="24"/>
        </w:rPr>
        <w:t>50</w:t>
      </w:r>
      <w:r w:rsidR="00E771BA">
        <w:rPr>
          <w:rFonts w:eastAsia="Calibri"/>
          <w:color w:val="000000"/>
          <w:szCs w:val="24"/>
        </w:rPr>
        <w:t>.28. vykdo kitas teisės aktuose ir jo pareigybės aprašyme nustatytas funkcijas.</w:t>
      </w:r>
    </w:p>
    <w:p w14:paraId="16C92F80" w14:textId="5358E84B" w:rsidR="00E771BA" w:rsidRDefault="006B3E41" w:rsidP="00E771BA">
      <w:pPr>
        <w:ind w:firstLine="851"/>
        <w:jc w:val="both"/>
        <w:rPr>
          <w:rFonts w:eastAsia="Calibri"/>
          <w:color w:val="000000"/>
          <w:szCs w:val="24"/>
        </w:rPr>
      </w:pPr>
      <w:r>
        <w:rPr>
          <w:rFonts w:eastAsia="Calibri"/>
          <w:color w:val="000000"/>
          <w:szCs w:val="24"/>
        </w:rPr>
        <w:t>51</w:t>
      </w:r>
      <w:r w:rsidR="00E771BA">
        <w:rPr>
          <w:rFonts w:eastAsia="Calibri"/>
          <w:color w:val="000000"/>
          <w:szCs w:val="24"/>
        </w:rPr>
        <w:t>. Muziejuje dirba vyriausiasis fondų saugotojas – muziejaus darbuotojas, vadovaujantis rinkinių apsaugai, apskaitai ir saugojimui, savo veikla prilygstantis direktoriaus pavaduotojui, jo kompetencija nustatyta Muziejų rinkinių apsaugos, apskaitos ir saugojimo instrukcijoje.</w:t>
      </w:r>
    </w:p>
    <w:p w14:paraId="3F2FEE15" w14:textId="639DC494" w:rsidR="00E771BA" w:rsidRDefault="006B3E41" w:rsidP="00E771BA">
      <w:pPr>
        <w:ind w:firstLine="851"/>
        <w:jc w:val="both"/>
        <w:rPr>
          <w:rFonts w:eastAsia="Calibri"/>
          <w:color w:val="000000"/>
          <w:szCs w:val="24"/>
        </w:rPr>
      </w:pPr>
      <w:r>
        <w:rPr>
          <w:rFonts w:eastAsia="Calibri"/>
          <w:color w:val="000000"/>
          <w:szCs w:val="24"/>
        </w:rPr>
        <w:lastRenderedPageBreak/>
        <w:t>52</w:t>
      </w:r>
      <w:r w:rsidR="00E771BA">
        <w:rPr>
          <w:rFonts w:eastAsia="Calibri"/>
          <w:color w:val="000000"/>
          <w:szCs w:val="24"/>
        </w:rPr>
        <w:t>. Muziejuje veikia Rinkinių komisija, kurios pirmininku skiriamas vyriausiasis fondų saugotojas, o veiklą reglamentuoja Muziejų rinkinių apsaugos, apskaitos ir saugojimo instrukcija.</w:t>
      </w:r>
    </w:p>
    <w:p w14:paraId="61906938" w14:textId="4C77A68E" w:rsidR="00E771BA" w:rsidRPr="00C27EB6" w:rsidRDefault="006B3E41" w:rsidP="00C27EB6">
      <w:pPr>
        <w:ind w:firstLine="851"/>
        <w:jc w:val="both"/>
        <w:rPr>
          <w:rFonts w:eastAsia="Calibri"/>
          <w:color w:val="000000"/>
          <w:szCs w:val="24"/>
        </w:rPr>
      </w:pPr>
      <w:r>
        <w:rPr>
          <w:rFonts w:eastAsia="Calibri"/>
          <w:color w:val="000000"/>
          <w:szCs w:val="24"/>
        </w:rPr>
        <w:t>53</w:t>
      </w:r>
      <w:r w:rsidR="00E771BA" w:rsidRPr="002F3445">
        <w:rPr>
          <w:rFonts w:eastAsia="Calibri"/>
          <w:szCs w:val="24"/>
        </w:rPr>
        <w:t xml:space="preserve">. Direktoriaus nebuvimo darbe laikotarpiu (atostogų, nedarbingumo, komandiruočių, kt.) jo funkcijas atlieka Muziejaus </w:t>
      </w:r>
      <w:r w:rsidR="00E771BA">
        <w:rPr>
          <w:rFonts w:eastAsia="Calibri"/>
          <w:color w:val="000000"/>
          <w:szCs w:val="24"/>
        </w:rPr>
        <w:t>vyriausiasis fondų saugotojas arba kitas savivaldybės mero paskirtas asmuo.</w:t>
      </w:r>
    </w:p>
    <w:p w14:paraId="419E8DC9" w14:textId="77777777" w:rsidR="00067745" w:rsidRPr="00383C2D" w:rsidRDefault="00067745" w:rsidP="00C553CE">
      <w:pPr>
        <w:tabs>
          <w:tab w:val="left" w:pos="567"/>
        </w:tabs>
        <w:jc w:val="both"/>
        <w:rPr>
          <w:rFonts w:eastAsia="Calibri"/>
          <w:color w:val="000000"/>
          <w:szCs w:val="24"/>
        </w:rPr>
      </w:pPr>
    </w:p>
    <w:p w14:paraId="7C2181D3" w14:textId="6CE852A1" w:rsidR="00E771BA" w:rsidRDefault="00E771BA" w:rsidP="00383C2D">
      <w:pPr>
        <w:jc w:val="center"/>
        <w:rPr>
          <w:rFonts w:eastAsia="Calibri"/>
          <w:b/>
          <w:bCs/>
          <w:color w:val="000000"/>
          <w:szCs w:val="24"/>
        </w:rPr>
      </w:pPr>
      <w:r>
        <w:rPr>
          <w:rFonts w:eastAsia="Calibri"/>
          <w:b/>
          <w:bCs/>
          <w:color w:val="000000"/>
          <w:szCs w:val="24"/>
        </w:rPr>
        <w:t>X SKYRIUS</w:t>
      </w:r>
    </w:p>
    <w:p w14:paraId="2C7E7EDA" w14:textId="77777777" w:rsidR="00E771BA" w:rsidRDefault="00E771BA" w:rsidP="00383C2D">
      <w:pPr>
        <w:jc w:val="center"/>
        <w:rPr>
          <w:rFonts w:eastAsia="Calibri"/>
          <w:b/>
          <w:bCs/>
          <w:color w:val="000000"/>
          <w:szCs w:val="24"/>
        </w:rPr>
      </w:pPr>
      <w:r>
        <w:rPr>
          <w:rFonts w:eastAsia="Calibri"/>
          <w:b/>
          <w:bCs/>
          <w:color w:val="000000"/>
          <w:szCs w:val="24"/>
        </w:rPr>
        <w:t>FILIALŲ IR ATSTOVYBIŲ STEIGIMO IR JŲ VEIKLOS NUTRAUKIMO TVARKA</w:t>
      </w:r>
    </w:p>
    <w:p w14:paraId="0BD54D23" w14:textId="77777777" w:rsidR="00E771BA" w:rsidRDefault="00E771BA" w:rsidP="00383C2D">
      <w:pPr>
        <w:ind w:firstLine="851"/>
        <w:jc w:val="center"/>
        <w:rPr>
          <w:rFonts w:eastAsia="Calibri"/>
          <w:color w:val="000000"/>
          <w:szCs w:val="24"/>
        </w:rPr>
      </w:pPr>
    </w:p>
    <w:p w14:paraId="10FCE653" w14:textId="4C014215" w:rsidR="00E771BA" w:rsidRDefault="005B2EF7" w:rsidP="00E771BA">
      <w:pPr>
        <w:ind w:firstLine="851"/>
        <w:jc w:val="both"/>
        <w:rPr>
          <w:rFonts w:eastAsia="Calibri"/>
          <w:color w:val="000000"/>
          <w:szCs w:val="24"/>
        </w:rPr>
      </w:pPr>
      <w:r>
        <w:rPr>
          <w:rFonts w:eastAsia="Calibri"/>
          <w:color w:val="000000"/>
          <w:szCs w:val="24"/>
        </w:rPr>
        <w:t>54</w:t>
      </w:r>
      <w:r w:rsidR="00E771BA">
        <w:rPr>
          <w:rFonts w:eastAsia="Calibri"/>
          <w:color w:val="000000"/>
          <w:szCs w:val="24"/>
        </w:rPr>
        <w:t xml:space="preserve">. Sprendimus steigti </w:t>
      </w:r>
      <w:r w:rsidR="00B851A5">
        <w:rPr>
          <w:rFonts w:eastAsia="Calibri"/>
          <w:color w:val="000000"/>
          <w:szCs w:val="24"/>
        </w:rPr>
        <w:t>Muziejaus</w:t>
      </w:r>
      <w:r w:rsidR="00E771BA">
        <w:rPr>
          <w:rFonts w:eastAsia="Calibri"/>
          <w:color w:val="000000"/>
          <w:szCs w:val="24"/>
        </w:rPr>
        <w:t xml:space="preserve"> filialus ir atstovybes, nutraukti jų veiklą priima, taip pat filialų ir atstovybių nuostatus tvirtina visuotinis dalininkų susirinkimas.</w:t>
      </w:r>
    </w:p>
    <w:p w14:paraId="511CB0E1" w14:textId="77777777" w:rsidR="00E771BA" w:rsidRDefault="00E771BA" w:rsidP="00E771BA">
      <w:pPr>
        <w:jc w:val="both"/>
        <w:rPr>
          <w:rFonts w:eastAsia="Calibri"/>
          <w:color w:val="000000"/>
          <w:szCs w:val="24"/>
        </w:rPr>
      </w:pPr>
    </w:p>
    <w:p w14:paraId="54BA8074" w14:textId="585F7AB5" w:rsidR="00E771BA" w:rsidRDefault="00E771BA" w:rsidP="00663C51">
      <w:pPr>
        <w:jc w:val="center"/>
        <w:rPr>
          <w:rFonts w:eastAsia="Calibri"/>
          <w:b/>
          <w:bCs/>
          <w:color w:val="000000"/>
          <w:szCs w:val="24"/>
        </w:rPr>
      </w:pPr>
      <w:r>
        <w:rPr>
          <w:rFonts w:eastAsia="Calibri"/>
          <w:b/>
          <w:bCs/>
          <w:color w:val="000000"/>
          <w:szCs w:val="24"/>
        </w:rPr>
        <w:t>X</w:t>
      </w:r>
      <w:r w:rsidR="00383C2D">
        <w:rPr>
          <w:rFonts w:eastAsia="Calibri"/>
          <w:b/>
          <w:bCs/>
          <w:color w:val="000000"/>
          <w:szCs w:val="24"/>
        </w:rPr>
        <w:t>I</w:t>
      </w:r>
      <w:r>
        <w:rPr>
          <w:rFonts w:eastAsia="Calibri"/>
          <w:b/>
          <w:bCs/>
          <w:color w:val="000000"/>
          <w:szCs w:val="24"/>
        </w:rPr>
        <w:t xml:space="preserve"> SKYRIUS</w:t>
      </w:r>
    </w:p>
    <w:p w14:paraId="11DEBE61" w14:textId="0FC67925" w:rsidR="00E771BA" w:rsidRDefault="00E771BA" w:rsidP="00663C51">
      <w:pPr>
        <w:jc w:val="center"/>
        <w:rPr>
          <w:rFonts w:eastAsia="Calibri"/>
          <w:b/>
          <w:bCs/>
          <w:color w:val="000000"/>
          <w:szCs w:val="24"/>
        </w:rPr>
      </w:pPr>
      <w:r>
        <w:rPr>
          <w:rFonts w:eastAsia="Calibri"/>
          <w:b/>
          <w:bCs/>
          <w:color w:val="000000"/>
          <w:szCs w:val="24"/>
        </w:rPr>
        <w:t xml:space="preserve">DOKUMENTŲ IR KITOS INFORMACIJOS APIE </w:t>
      </w:r>
      <w:r w:rsidR="00B851A5">
        <w:rPr>
          <w:rFonts w:eastAsia="Calibri"/>
          <w:b/>
          <w:bCs/>
          <w:color w:val="000000"/>
          <w:szCs w:val="24"/>
        </w:rPr>
        <w:t>MUZIEJAUS</w:t>
      </w:r>
      <w:r>
        <w:rPr>
          <w:rFonts w:eastAsia="Calibri"/>
          <w:b/>
          <w:bCs/>
          <w:color w:val="000000"/>
          <w:szCs w:val="24"/>
        </w:rPr>
        <w:t xml:space="preserve"> VEIKLĄ PATEIKIMO DALININKAMS TVARKA</w:t>
      </w:r>
    </w:p>
    <w:p w14:paraId="293A59B8" w14:textId="77777777" w:rsidR="00E771BA" w:rsidRDefault="00E771BA" w:rsidP="00E771BA">
      <w:pPr>
        <w:ind w:firstLine="851"/>
        <w:jc w:val="both"/>
        <w:rPr>
          <w:rFonts w:eastAsia="Calibri"/>
          <w:color w:val="000000"/>
          <w:szCs w:val="24"/>
        </w:rPr>
      </w:pPr>
    </w:p>
    <w:p w14:paraId="3E90B073" w14:textId="3B60297D" w:rsidR="00E771BA" w:rsidRDefault="005B2EF7" w:rsidP="00E771BA">
      <w:pPr>
        <w:ind w:firstLine="851"/>
        <w:jc w:val="both"/>
        <w:rPr>
          <w:rFonts w:eastAsia="Calibri"/>
          <w:color w:val="000000"/>
          <w:szCs w:val="24"/>
        </w:rPr>
      </w:pPr>
      <w:r>
        <w:rPr>
          <w:rFonts w:eastAsia="Calibri"/>
          <w:color w:val="000000"/>
          <w:szCs w:val="24"/>
        </w:rPr>
        <w:t>55</w:t>
      </w:r>
      <w:r w:rsidR="00E771BA">
        <w:rPr>
          <w:rFonts w:eastAsia="Calibri"/>
          <w:color w:val="000000"/>
          <w:szCs w:val="24"/>
        </w:rPr>
        <w:t xml:space="preserve">. Dalininko raštišku reikalavimu ne vėliau kaip per 7 dienas nuo reikalavimo gavimo dienos </w:t>
      </w:r>
      <w:r w:rsidR="00F5550E">
        <w:rPr>
          <w:rFonts w:eastAsia="Calibri"/>
          <w:color w:val="000000"/>
          <w:szCs w:val="24"/>
        </w:rPr>
        <w:t>Muziejaus</w:t>
      </w:r>
      <w:r w:rsidR="00E771BA">
        <w:rPr>
          <w:rFonts w:eastAsia="Calibri"/>
          <w:color w:val="000000"/>
          <w:szCs w:val="24"/>
        </w:rPr>
        <w:t xml:space="preserve"> dokumentai jam pateikiami susipažinti </w:t>
      </w:r>
      <w:r w:rsidR="00F5550E">
        <w:rPr>
          <w:rFonts w:eastAsia="Calibri"/>
          <w:color w:val="000000"/>
          <w:szCs w:val="24"/>
        </w:rPr>
        <w:t>Muziejaus</w:t>
      </w:r>
      <w:r w:rsidR="00E771BA">
        <w:rPr>
          <w:rFonts w:eastAsia="Calibri"/>
          <w:color w:val="000000"/>
          <w:szCs w:val="24"/>
        </w:rPr>
        <w:t xml:space="preserve"> darbo valandomis jos buveinėje ar kitoje </w:t>
      </w:r>
      <w:r w:rsidR="00F5550E">
        <w:rPr>
          <w:rFonts w:eastAsia="Calibri"/>
          <w:color w:val="000000"/>
          <w:szCs w:val="24"/>
        </w:rPr>
        <w:t>Muziejaus</w:t>
      </w:r>
      <w:r w:rsidR="00E771BA">
        <w:rPr>
          <w:rFonts w:eastAsia="Calibri"/>
          <w:color w:val="000000"/>
          <w:szCs w:val="24"/>
        </w:rPr>
        <w:t xml:space="preserve"> vadovo nurodytoje vietoje, kurioje dokumentai yra saugomi. Šių dokumentų kopijos dalininkui gali būti siunčiamos registruotu laišku adresu, kurį dalininkas nurodęs </w:t>
      </w:r>
      <w:r w:rsidR="00F5550E">
        <w:rPr>
          <w:rFonts w:eastAsia="Calibri"/>
          <w:color w:val="000000"/>
          <w:szCs w:val="24"/>
        </w:rPr>
        <w:t>Muziejui</w:t>
      </w:r>
      <w:r w:rsidR="00E771BA">
        <w:rPr>
          <w:rFonts w:eastAsia="Calibri"/>
          <w:color w:val="000000"/>
          <w:szCs w:val="24"/>
        </w:rPr>
        <w:t xml:space="preserve">, arba įteikiamos pasirašytinai ar elektroninių ryšių priemonėmis. </w:t>
      </w:r>
    </w:p>
    <w:p w14:paraId="4FCE05FE" w14:textId="374E7121" w:rsidR="00E771BA" w:rsidRDefault="009A1956" w:rsidP="00E771BA">
      <w:pPr>
        <w:ind w:firstLine="851"/>
        <w:jc w:val="both"/>
        <w:rPr>
          <w:rFonts w:eastAsia="Calibri"/>
          <w:color w:val="000000"/>
          <w:szCs w:val="24"/>
        </w:rPr>
      </w:pPr>
      <w:r>
        <w:rPr>
          <w:rFonts w:eastAsia="Calibri"/>
          <w:color w:val="000000"/>
          <w:szCs w:val="24"/>
        </w:rPr>
        <w:t>5</w:t>
      </w:r>
      <w:r w:rsidR="006E1422">
        <w:rPr>
          <w:rFonts w:eastAsia="Calibri"/>
          <w:color w:val="000000"/>
          <w:szCs w:val="24"/>
        </w:rPr>
        <w:t>6</w:t>
      </w:r>
      <w:r w:rsidR="00E771BA">
        <w:rPr>
          <w:rFonts w:eastAsia="Calibri"/>
          <w:color w:val="000000"/>
          <w:szCs w:val="24"/>
        </w:rPr>
        <w:t xml:space="preserve">. </w:t>
      </w:r>
      <w:r w:rsidR="00F5550E">
        <w:rPr>
          <w:rFonts w:eastAsia="Calibri"/>
          <w:color w:val="000000"/>
          <w:szCs w:val="24"/>
        </w:rPr>
        <w:t>Muziejaus</w:t>
      </w:r>
      <w:r w:rsidR="00E771BA">
        <w:rPr>
          <w:rFonts w:eastAsia="Calibri"/>
          <w:color w:val="000000"/>
          <w:szCs w:val="24"/>
        </w:rPr>
        <w:t xml:space="preserve"> dokumentai, jų kopijos ar kita informacija dalininkams pateikiama neatlygintinai.</w:t>
      </w:r>
    </w:p>
    <w:p w14:paraId="2DC8AF6D" w14:textId="77777777" w:rsidR="00E771BA" w:rsidRDefault="00E771BA" w:rsidP="00E771BA">
      <w:pPr>
        <w:jc w:val="both"/>
        <w:rPr>
          <w:rFonts w:eastAsia="Calibri"/>
          <w:color w:val="000000"/>
          <w:szCs w:val="24"/>
        </w:rPr>
      </w:pPr>
    </w:p>
    <w:p w14:paraId="06FEAD63" w14:textId="61F34F0A" w:rsidR="00E771BA" w:rsidRDefault="00E771BA" w:rsidP="00663C51">
      <w:pPr>
        <w:jc w:val="center"/>
        <w:rPr>
          <w:rFonts w:eastAsia="Calibri"/>
          <w:b/>
          <w:bCs/>
          <w:color w:val="000000"/>
          <w:szCs w:val="24"/>
        </w:rPr>
      </w:pPr>
      <w:r>
        <w:rPr>
          <w:rFonts w:eastAsia="Calibri"/>
          <w:b/>
          <w:bCs/>
          <w:color w:val="000000"/>
          <w:szCs w:val="24"/>
        </w:rPr>
        <w:t>XI</w:t>
      </w:r>
      <w:r w:rsidR="00383C2D">
        <w:rPr>
          <w:rFonts w:eastAsia="Calibri"/>
          <w:b/>
          <w:bCs/>
          <w:color w:val="000000"/>
          <w:szCs w:val="24"/>
        </w:rPr>
        <w:t>I</w:t>
      </w:r>
      <w:r>
        <w:rPr>
          <w:rFonts w:eastAsia="Calibri"/>
          <w:b/>
          <w:bCs/>
          <w:color w:val="000000"/>
          <w:szCs w:val="24"/>
        </w:rPr>
        <w:t xml:space="preserve"> SKYRIUS</w:t>
      </w:r>
    </w:p>
    <w:p w14:paraId="734E58B2" w14:textId="33CD4450" w:rsidR="00E771BA" w:rsidRPr="00383C2D" w:rsidRDefault="00E771BA" w:rsidP="00663C51">
      <w:pPr>
        <w:jc w:val="center"/>
        <w:rPr>
          <w:rFonts w:eastAsia="Calibri"/>
          <w:b/>
          <w:bCs/>
          <w:szCs w:val="24"/>
        </w:rPr>
      </w:pPr>
      <w:r w:rsidRPr="00383C2D">
        <w:rPr>
          <w:rFonts w:eastAsia="Calibri"/>
          <w:b/>
          <w:bCs/>
          <w:szCs w:val="24"/>
        </w:rPr>
        <w:t>VIEŠŲ PRANEŠIMŲ IR SKELBIMŲ PASKELBIMO TVARKA</w:t>
      </w:r>
    </w:p>
    <w:p w14:paraId="1FADAB8A" w14:textId="77777777" w:rsidR="00E771BA" w:rsidRDefault="00E771BA" w:rsidP="00E771BA">
      <w:pPr>
        <w:ind w:firstLine="851"/>
        <w:jc w:val="both"/>
        <w:rPr>
          <w:rFonts w:eastAsia="Calibri"/>
          <w:color w:val="000000"/>
          <w:szCs w:val="24"/>
        </w:rPr>
      </w:pPr>
    </w:p>
    <w:p w14:paraId="649A7ECF" w14:textId="37BDE63A" w:rsidR="00E771BA" w:rsidRDefault="00E771BA" w:rsidP="00E771BA">
      <w:pPr>
        <w:ind w:firstLine="851"/>
        <w:jc w:val="both"/>
        <w:rPr>
          <w:rFonts w:eastAsia="Calibri"/>
          <w:color w:val="000000"/>
          <w:szCs w:val="24"/>
        </w:rPr>
      </w:pPr>
      <w:r>
        <w:rPr>
          <w:rFonts w:eastAsia="Calibri"/>
          <w:color w:val="000000"/>
          <w:szCs w:val="24"/>
        </w:rPr>
        <w:t>5</w:t>
      </w:r>
      <w:r w:rsidR="006E1422">
        <w:rPr>
          <w:rFonts w:eastAsia="Calibri"/>
          <w:color w:val="000000"/>
          <w:szCs w:val="24"/>
        </w:rPr>
        <w:t>7</w:t>
      </w:r>
      <w:r>
        <w:rPr>
          <w:rFonts w:eastAsia="Calibri"/>
          <w:color w:val="000000"/>
          <w:szCs w:val="24"/>
        </w:rPr>
        <w:t xml:space="preserve">. Kai </w:t>
      </w:r>
      <w:r w:rsidR="00F5550E">
        <w:rPr>
          <w:rFonts w:eastAsia="Calibri"/>
          <w:color w:val="000000"/>
          <w:szCs w:val="24"/>
        </w:rPr>
        <w:t>Muziejaus</w:t>
      </w:r>
      <w:r>
        <w:rPr>
          <w:rFonts w:eastAsia="Calibri"/>
          <w:color w:val="000000"/>
          <w:szCs w:val="24"/>
        </w:rPr>
        <w:t xml:space="preserve"> pranešimai turi būti paskelbti viešai, jie skelbiami VĮ Registrų centro leidžiamame elektroniniame leidinyje „Juridinių asmenų vieši pranešimai“.</w:t>
      </w:r>
    </w:p>
    <w:p w14:paraId="15FFB573" w14:textId="32C012D7" w:rsidR="00E771BA" w:rsidRPr="00383C2D" w:rsidRDefault="00E771BA" w:rsidP="00E771BA">
      <w:pPr>
        <w:ind w:firstLine="851"/>
        <w:jc w:val="both"/>
        <w:rPr>
          <w:rFonts w:eastAsia="Calibri"/>
          <w:szCs w:val="24"/>
        </w:rPr>
      </w:pPr>
      <w:r w:rsidRPr="00383C2D">
        <w:rPr>
          <w:rFonts w:eastAsia="Calibri"/>
          <w:szCs w:val="24"/>
        </w:rPr>
        <w:t>5</w:t>
      </w:r>
      <w:r w:rsidR="006E1422">
        <w:rPr>
          <w:rFonts w:eastAsia="Calibri"/>
          <w:szCs w:val="24"/>
        </w:rPr>
        <w:t>8</w:t>
      </w:r>
      <w:r w:rsidRPr="00383C2D">
        <w:rPr>
          <w:rFonts w:eastAsia="Calibri"/>
          <w:szCs w:val="24"/>
        </w:rPr>
        <w:t xml:space="preserve">. Kiti </w:t>
      </w:r>
      <w:r w:rsidR="00F5550E" w:rsidRPr="00383C2D">
        <w:rPr>
          <w:rFonts w:eastAsia="Calibri"/>
          <w:szCs w:val="24"/>
        </w:rPr>
        <w:t>Muziejaus</w:t>
      </w:r>
      <w:r w:rsidRPr="00383C2D">
        <w:rPr>
          <w:rFonts w:eastAsia="Calibri"/>
          <w:szCs w:val="24"/>
        </w:rPr>
        <w:t xml:space="preserve"> pranešimai dalininkams ir kitiems asmenims siunčiami registruotu laišku arba įteikiami pasirašytinai ar elektroninių ryšių priemonėmis. Kai pranešimai dalininkui siunčiami registruotu laišku, jie siunčiami adresu, kurį dalininkas nurodęs </w:t>
      </w:r>
      <w:r w:rsidR="00F5550E" w:rsidRPr="00383C2D">
        <w:rPr>
          <w:rFonts w:eastAsia="Calibri"/>
          <w:szCs w:val="24"/>
        </w:rPr>
        <w:t>Muziejui</w:t>
      </w:r>
      <w:r w:rsidRPr="00383C2D">
        <w:rPr>
          <w:rFonts w:eastAsia="Calibri"/>
          <w:szCs w:val="24"/>
        </w:rPr>
        <w:t xml:space="preserve">. Skubūs pranešimai gali būti perduoti elektroninių ryšių priemonėmis, originalai tą pačią dieną išsiunčiami adresatui registruotu laišku ar įteikiami pasirašytinai. </w:t>
      </w:r>
    </w:p>
    <w:p w14:paraId="0DE0C5FC" w14:textId="3B62D04C" w:rsidR="00E771BA" w:rsidRDefault="00E771BA" w:rsidP="00E771BA">
      <w:pPr>
        <w:ind w:firstLine="851"/>
        <w:jc w:val="both"/>
        <w:rPr>
          <w:rFonts w:eastAsia="Calibri"/>
          <w:color w:val="000000"/>
          <w:szCs w:val="24"/>
        </w:rPr>
      </w:pPr>
      <w:r>
        <w:rPr>
          <w:rFonts w:eastAsia="Calibri"/>
          <w:color w:val="000000"/>
          <w:szCs w:val="24"/>
        </w:rPr>
        <w:t>5</w:t>
      </w:r>
      <w:r w:rsidR="006E1422">
        <w:rPr>
          <w:rFonts w:eastAsia="Calibri"/>
          <w:color w:val="000000"/>
          <w:szCs w:val="24"/>
        </w:rPr>
        <w:t>9</w:t>
      </w:r>
      <w:r>
        <w:rPr>
          <w:rFonts w:eastAsia="Calibri"/>
          <w:color w:val="000000"/>
          <w:szCs w:val="24"/>
        </w:rPr>
        <w:t xml:space="preserve">. Už pranešimų išsiuntimą laiku ar jų įteikimą pasirašytinai atsako </w:t>
      </w:r>
      <w:r w:rsidR="00F5550E">
        <w:rPr>
          <w:rFonts w:eastAsia="Calibri"/>
          <w:color w:val="000000"/>
          <w:szCs w:val="24"/>
        </w:rPr>
        <w:t>Muziejaus</w:t>
      </w:r>
      <w:r>
        <w:rPr>
          <w:rFonts w:eastAsia="Calibri"/>
          <w:color w:val="000000"/>
          <w:szCs w:val="24"/>
        </w:rPr>
        <w:t xml:space="preserve"> vadovas.</w:t>
      </w:r>
    </w:p>
    <w:p w14:paraId="3CE92F7A" w14:textId="64C2746C" w:rsidR="009A1956" w:rsidRDefault="009A1956" w:rsidP="00E771BA">
      <w:pPr>
        <w:jc w:val="both"/>
        <w:rPr>
          <w:rFonts w:eastAsia="Calibri"/>
          <w:color w:val="000000"/>
          <w:szCs w:val="24"/>
        </w:rPr>
      </w:pPr>
    </w:p>
    <w:p w14:paraId="12F93864" w14:textId="77777777" w:rsidR="00663C51" w:rsidRDefault="00663C51" w:rsidP="00E771BA">
      <w:pPr>
        <w:jc w:val="both"/>
        <w:rPr>
          <w:rFonts w:eastAsia="Calibri"/>
          <w:color w:val="000000"/>
          <w:szCs w:val="24"/>
        </w:rPr>
      </w:pPr>
    </w:p>
    <w:p w14:paraId="4EA1E133" w14:textId="4E2C11F1" w:rsidR="00E771BA" w:rsidRDefault="00E771BA" w:rsidP="009A1956">
      <w:pPr>
        <w:jc w:val="center"/>
        <w:rPr>
          <w:rFonts w:eastAsia="Calibri"/>
          <w:b/>
          <w:bCs/>
          <w:color w:val="000000"/>
          <w:szCs w:val="24"/>
        </w:rPr>
      </w:pPr>
      <w:r>
        <w:rPr>
          <w:rFonts w:eastAsia="Calibri"/>
          <w:b/>
          <w:bCs/>
          <w:color w:val="000000"/>
          <w:szCs w:val="24"/>
        </w:rPr>
        <w:t>XII</w:t>
      </w:r>
      <w:r w:rsidR="00383C2D">
        <w:rPr>
          <w:rFonts w:eastAsia="Calibri"/>
          <w:b/>
          <w:bCs/>
          <w:color w:val="000000"/>
          <w:szCs w:val="24"/>
        </w:rPr>
        <w:t>I</w:t>
      </w:r>
      <w:r>
        <w:rPr>
          <w:rFonts w:eastAsia="Calibri"/>
          <w:b/>
          <w:bCs/>
          <w:color w:val="000000"/>
          <w:szCs w:val="24"/>
        </w:rPr>
        <w:t xml:space="preserve"> SKYRIUS</w:t>
      </w:r>
    </w:p>
    <w:p w14:paraId="33494FAD" w14:textId="1959E407" w:rsidR="00E771BA" w:rsidRDefault="00E771BA" w:rsidP="009A1956">
      <w:pPr>
        <w:jc w:val="center"/>
        <w:rPr>
          <w:rFonts w:eastAsia="Calibri"/>
          <w:b/>
          <w:bCs/>
          <w:color w:val="000000"/>
          <w:szCs w:val="24"/>
        </w:rPr>
      </w:pPr>
      <w:r>
        <w:rPr>
          <w:rFonts w:eastAsia="Calibri"/>
          <w:b/>
          <w:bCs/>
          <w:color w:val="000000"/>
          <w:szCs w:val="24"/>
        </w:rPr>
        <w:t xml:space="preserve">INFORMACIJOS APIE </w:t>
      </w:r>
      <w:r w:rsidR="00F5550E">
        <w:rPr>
          <w:rFonts w:eastAsia="Calibri"/>
          <w:b/>
          <w:bCs/>
          <w:color w:val="000000"/>
          <w:szCs w:val="24"/>
        </w:rPr>
        <w:t>MUZIEJAUS</w:t>
      </w:r>
      <w:r>
        <w:rPr>
          <w:rFonts w:eastAsia="Calibri"/>
          <w:b/>
          <w:bCs/>
          <w:color w:val="000000"/>
          <w:szCs w:val="24"/>
        </w:rPr>
        <w:t xml:space="preserve"> VEIKLĄ PATEIKIMO VISUOMENEI TVARKA</w:t>
      </w:r>
    </w:p>
    <w:p w14:paraId="1E826AC7" w14:textId="77777777" w:rsidR="00E771BA" w:rsidRDefault="00E771BA" w:rsidP="00E771BA">
      <w:pPr>
        <w:ind w:firstLine="851"/>
        <w:jc w:val="both"/>
        <w:rPr>
          <w:rFonts w:eastAsia="Calibri"/>
          <w:color w:val="000000"/>
          <w:szCs w:val="24"/>
        </w:rPr>
      </w:pPr>
    </w:p>
    <w:p w14:paraId="0C472059" w14:textId="0A1CB5AC" w:rsidR="00E771BA" w:rsidRDefault="006E1422" w:rsidP="00E771BA">
      <w:pPr>
        <w:ind w:firstLine="851"/>
        <w:jc w:val="both"/>
        <w:rPr>
          <w:rFonts w:eastAsia="Calibri"/>
          <w:color w:val="000000"/>
          <w:szCs w:val="24"/>
        </w:rPr>
      </w:pPr>
      <w:r>
        <w:rPr>
          <w:rFonts w:eastAsia="Calibri"/>
          <w:color w:val="000000"/>
          <w:szCs w:val="24"/>
        </w:rPr>
        <w:t>60</w:t>
      </w:r>
      <w:r w:rsidR="00E771BA">
        <w:rPr>
          <w:rFonts w:eastAsia="Calibri"/>
          <w:color w:val="000000"/>
          <w:szCs w:val="24"/>
        </w:rPr>
        <w:t xml:space="preserve">. </w:t>
      </w:r>
      <w:r w:rsidR="00F5550E">
        <w:rPr>
          <w:rFonts w:eastAsia="Calibri"/>
          <w:color w:val="000000"/>
          <w:szCs w:val="24"/>
        </w:rPr>
        <w:t>Muziejaus</w:t>
      </w:r>
      <w:r w:rsidR="00E771BA">
        <w:rPr>
          <w:rFonts w:eastAsia="Calibri"/>
          <w:color w:val="000000"/>
          <w:szCs w:val="24"/>
        </w:rPr>
        <w:t xml:space="preserve"> veiklos ataskaita ne vėliau kaip per 5 darbo dienas nuo eilinio visuotinio dalininkų susirinkimo turi būti pateikta Juridinių asmenų registrui ir paskelbta </w:t>
      </w:r>
      <w:r w:rsidR="00F5550E">
        <w:rPr>
          <w:rFonts w:eastAsia="Calibri"/>
          <w:color w:val="000000"/>
          <w:szCs w:val="24"/>
        </w:rPr>
        <w:t>Muziejaus</w:t>
      </w:r>
      <w:r w:rsidR="00E771BA">
        <w:rPr>
          <w:rFonts w:eastAsia="Calibri"/>
          <w:color w:val="000000"/>
          <w:szCs w:val="24"/>
        </w:rPr>
        <w:t xml:space="preserve"> interneto svetainėje. </w:t>
      </w:r>
    </w:p>
    <w:p w14:paraId="1FB0B7D2" w14:textId="4C573127" w:rsidR="00E771BA" w:rsidRDefault="006E1422" w:rsidP="00E771BA">
      <w:pPr>
        <w:ind w:firstLine="851"/>
        <w:jc w:val="both"/>
        <w:rPr>
          <w:rFonts w:eastAsia="Calibri"/>
          <w:color w:val="000000"/>
          <w:szCs w:val="24"/>
        </w:rPr>
      </w:pPr>
      <w:r>
        <w:rPr>
          <w:rFonts w:eastAsia="Calibri"/>
          <w:color w:val="000000"/>
          <w:szCs w:val="24"/>
        </w:rPr>
        <w:t>61</w:t>
      </w:r>
      <w:r w:rsidR="00E771BA">
        <w:rPr>
          <w:rFonts w:eastAsia="Calibri"/>
          <w:color w:val="000000"/>
          <w:szCs w:val="24"/>
        </w:rPr>
        <w:t xml:space="preserve">. Kita informacija, kuri pateikiama visuomenei ir kurią nustato visuotinis dalininkų susirinkimas, skelbiama </w:t>
      </w:r>
      <w:r w:rsidR="00F5550E">
        <w:rPr>
          <w:rFonts w:eastAsia="Calibri"/>
          <w:color w:val="000000"/>
          <w:szCs w:val="24"/>
        </w:rPr>
        <w:t>Muziejaus</w:t>
      </w:r>
      <w:r w:rsidR="00E771BA">
        <w:rPr>
          <w:rFonts w:eastAsia="Calibri"/>
          <w:color w:val="000000"/>
          <w:szCs w:val="24"/>
        </w:rPr>
        <w:t xml:space="preserve"> interneto svetainėje.</w:t>
      </w:r>
    </w:p>
    <w:p w14:paraId="5988C3B0" w14:textId="40762632" w:rsidR="00E771BA" w:rsidRDefault="006E1422" w:rsidP="00E771BA">
      <w:pPr>
        <w:ind w:firstLine="851"/>
        <w:jc w:val="both"/>
        <w:rPr>
          <w:rFonts w:eastAsia="Calibri"/>
          <w:color w:val="000000"/>
          <w:szCs w:val="24"/>
        </w:rPr>
      </w:pPr>
      <w:r>
        <w:rPr>
          <w:rFonts w:eastAsia="Calibri"/>
          <w:color w:val="000000"/>
          <w:szCs w:val="24"/>
        </w:rPr>
        <w:t>62</w:t>
      </w:r>
      <w:r w:rsidR="00E771BA">
        <w:rPr>
          <w:rFonts w:eastAsia="Calibri"/>
          <w:color w:val="000000"/>
          <w:szCs w:val="24"/>
        </w:rPr>
        <w:t xml:space="preserve">. Tretiesiems asmenims turi būti sudarytos sąlygos su </w:t>
      </w:r>
      <w:r w:rsidR="00F5550E">
        <w:rPr>
          <w:rFonts w:eastAsia="Calibri"/>
          <w:color w:val="000000"/>
          <w:szCs w:val="24"/>
        </w:rPr>
        <w:t>Muziejaus</w:t>
      </w:r>
      <w:r w:rsidR="00E771BA">
        <w:rPr>
          <w:rFonts w:eastAsia="Calibri"/>
          <w:color w:val="000000"/>
          <w:szCs w:val="24"/>
        </w:rPr>
        <w:t xml:space="preserve"> veiklos ataskaita ir kita visuomenei pateikiama informacija susipažinti </w:t>
      </w:r>
      <w:r w:rsidR="00F5550E">
        <w:rPr>
          <w:rFonts w:eastAsia="Calibri"/>
          <w:color w:val="000000"/>
          <w:szCs w:val="24"/>
        </w:rPr>
        <w:t>Muziejaus</w:t>
      </w:r>
      <w:r w:rsidR="00E771BA">
        <w:rPr>
          <w:rFonts w:eastAsia="Calibri"/>
          <w:color w:val="000000"/>
          <w:szCs w:val="24"/>
        </w:rPr>
        <w:t xml:space="preserve"> buveinėje </w:t>
      </w:r>
      <w:r w:rsidR="00F5550E">
        <w:rPr>
          <w:rFonts w:eastAsia="Calibri"/>
          <w:color w:val="000000"/>
          <w:szCs w:val="24"/>
        </w:rPr>
        <w:t>Muziejaus</w:t>
      </w:r>
      <w:r w:rsidR="00E771BA">
        <w:rPr>
          <w:rFonts w:eastAsia="Calibri"/>
          <w:color w:val="000000"/>
          <w:szCs w:val="24"/>
        </w:rPr>
        <w:t xml:space="preserve"> darbo valandomis.</w:t>
      </w:r>
    </w:p>
    <w:p w14:paraId="6EC80CF4" w14:textId="7DF5100B" w:rsidR="00E771BA" w:rsidRDefault="00E771BA" w:rsidP="00E771BA">
      <w:pPr>
        <w:jc w:val="both"/>
        <w:rPr>
          <w:rFonts w:eastAsia="Calibri"/>
          <w:color w:val="000000"/>
          <w:szCs w:val="24"/>
        </w:rPr>
      </w:pPr>
    </w:p>
    <w:p w14:paraId="3D756D48" w14:textId="40CADA7D" w:rsidR="00663C51" w:rsidRDefault="00663C51" w:rsidP="00E771BA">
      <w:pPr>
        <w:jc w:val="both"/>
        <w:rPr>
          <w:rFonts w:eastAsia="Calibri"/>
          <w:color w:val="000000"/>
          <w:szCs w:val="24"/>
        </w:rPr>
      </w:pPr>
    </w:p>
    <w:p w14:paraId="412CC347" w14:textId="77777777" w:rsidR="00E91312" w:rsidRDefault="00E91312" w:rsidP="00E771BA">
      <w:pPr>
        <w:jc w:val="both"/>
        <w:rPr>
          <w:rFonts w:eastAsia="Calibri"/>
          <w:color w:val="000000"/>
          <w:szCs w:val="24"/>
        </w:rPr>
      </w:pPr>
    </w:p>
    <w:p w14:paraId="0BA5DA90" w14:textId="2B45E0C4" w:rsidR="00E771BA" w:rsidRDefault="00E771BA" w:rsidP="00E771BA">
      <w:pPr>
        <w:tabs>
          <w:tab w:val="num" w:pos="342"/>
          <w:tab w:val="num" w:pos="1383"/>
        </w:tabs>
        <w:ind w:right="-57"/>
        <w:jc w:val="center"/>
        <w:rPr>
          <w:rFonts w:eastAsia="Calibri"/>
          <w:b/>
          <w:caps/>
          <w:color w:val="000000"/>
          <w:szCs w:val="24"/>
        </w:rPr>
      </w:pPr>
      <w:r>
        <w:rPr>
          <w:rFonts w:eastAsia="Calibri"/>
          <w:b/>
          <w:caps/>
          <w:color w:val="000000"/>
          <w:szCs w:val="24"/>
        </w:rPr>
        <w:lastRenderedPageBreak/>
        <w:t>XI</w:t>
      </w:r>
      <w:r w:rsidR="00383C2D">
        <w:rPr>
          <w:rFonts w:eastAsia="Calibri"/>
          <w:b/>
          <w:caps/>
          <w:color w:val="000000"/>
          <w:szCs w:val="24"/>
        </w:rPr>
        <w:t>V</w:t>
      </w:r>
      <w:r>
        <w:rPr>
          <w:rFonts w:eastAsia="Calibri"/>
          <w:b/>
          <w:caps/>
          <w:color w:val="000000"/>
          <w:szCs w:val="24"/>
        </w:rPr>
        <w:t xml:space="preserve"> SKYRIUS</w:t>
      </w:r>
    </w:p>
    <w:p w14:paraId="74BE8BC5" w14:textId="77777777" w:rsidR="00E771BA" w:rsidRDefault="00E771BA" w:rsidP="00E771BA">
      <w:pPr>
        <w:tabs>
          <w:tab w:val="num" w:pos="342"/>
          <w:tab w:val="num" w:pos="1383"/>
        </w:tabs>
        <w:ind w:right="-57"/>
        <w:jc w:val="center"/>
        <w:rPr>
          <w:rFonts w:eastAsia="Calibri"/>
          <w:b/>
          <w:caps/>
          <w:color w:val="000000"/>
          <w:szCs w:val="24"/>
        </w:rPr>
      </w:pPr>
      <w:r>
        <w:rPr>
          <w:rFonts w:eastAsia="Calibri"/>
          <w:b/>
          <w:caps/>
          <w:color w:val="000000"/>
          <w:szCs w:val="24"/>
        </w:rPr>
        <w:t>įstatų keitimo tvarka</w:t>
      </w:r>
    </w:p>
    <w:p w14:paraId="4D04ED04" w14:textId="77777777" w:rsidR="00E771BA" w:rsidRDefault="00E771BA" w:rsidP="00E771BA">
      <w:pPr>
        <w:ind w:firstLine="851"/>
        <w:jc w:val="both"/>
        <w:rPr>
          <w:rFonts w:eastAsia="Calibri"/>
          <w:color w:val="000000"/>
          <w:szCs w:val="24"/>
        </w:rPr>
      </w:pPr>
    </w:p>
    <w:p w14:paraId="51059462" w14:textId="5DC922DF" w:rsidR="00E771BA" w:rsidRDefault="006E1422" w:rsidP="00E771BA">
      <w:pPr>
        <w:ind w:firstLine="851"/>
        <w:jc w:val="both"/>
        <w:rPr>
          <w:rFonts w:eastAsia="Calibri"/>
          <w:color w:val="000000"/>
          <w:szCs w:val="24"/>
        </w:rPr>
      </w:pPr>
      <w:r>
        <w:rPr>
          <w:rFonts w:eastAsia="Calibri"/>
          <w:color w:val="000000"/>
          <w:szCs w:val="24"/>
        </w:rPr>
        <w:t>63</w:t>
      </w:r>
      <w:r w:rsidR="00E771BA">
        <w:rPr>
          <w:rFonts w:eastAsia="Calibri"/>
          <w:color w:val="000000"/>
          <w:szCs w:val="24"/>
        </w:rPr>
        <w:t>. Įstatų keitimo tvarka nesiskiria nuo nurodytosios Viešųjų įstaigų įstatyme.</w:t>
      </w:r>
    </w:p>
    <w:p w14:paraId="5E1A5CF3" w14:textId="77777777" w:rsidR="00E771BA" w:rsidRDefault="00E771BA" w:rsidP="00E771BA">
      <w:pPr>
        <w:ind w:firstLine="851"/>
        <w:jc w:val="both"/>
        <w:rPr>
          <w:rFonts w:eastAsia="Calibri"/>
          <w:color w:val="000000"/>
          <w:szCs w:val="24"/>
        </w:rPr>
      </w:pPr>
    </w:p>
    <w:p w14:paraId="346CBEF4" w14:textId="77777777" w:rsidR="00E771BA" w:rsidRDefault="00E771BA" w:rsidP="00E771BA">
      <w:pPr>
        <w:jc w:val="center"/>
        <w:rPr>
          <w:rFonts w:eastAsia="Calibri"/>
          <w:color w:val="000000"/>
          <w:szCs w:val="24"/>
        </w:rPr>
      </w:pPr>
      <w:r>
        <w:rPr>
          <w:rFonts w:eastAsia="Calibri"/>
          <w:color w:val="000000"/>
          <w:szCs w:val="24"/>
        </w:rPr>
        <w:t>_____________________</w:t>
      </w:r>
    </w:p>
    <w:p w14:paraId="4AE666F7" w14:textId="77777777" w:rsidR="00E771BA" w:rsidRDefault="00E771BA" w:rsidP="00E771BA"/>
    <w:p w14:paraId="73B5DB88" w14:textId="77777777" w:rsidR="00F23311" w:rsidRDefault="00F23311"/>
    <w:sectPr w:rsidR="00F2331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349"/>
    <w:multiLevelType w:val="multilevel"/>
    <w:tmpl w:val="12720AD4"/>
    <w:lvl w:ilvl="0">
      <w:start w:val="4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5F41F68"/>
    <w:multiLevelType w:val="multilevel"/>
    <w:tmpl w:val="0D76DE92"/>
    <w:lvl w:ilvl="0">
      <w:start w:val="43"/>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2CD75DB8"/>
    <w:multiLevelType w:val="multilevel"/>
    <w:tmpl w:val="3BBE6FB6"/>
    <w:lvl w:ilvl="0">
      <w:start w:val="18"/>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4DA504C"/>
    <w:multiLevelType w:val="multilevel"/>
    <w:tmpl w:val="8EE457CA"/>
    <w:lvl w:ilvl="0">
      <w:start w:val="47"/>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37CD64E0"/>
    <w:multiLevelType w:val="multilevel"/>
    <w:tmpl w:val="0506FDB6"/>
    <w:lvl w:ilvl="0">
      <w:start w:val="48"/>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2E753F0"/>
    <w:multiLevelType w:val="hybridMultilevel"/>
    <w:tmpl w:val="3692C7A6"/>
    <w:lvl w:ilvl="0" w:tplc="EDB4D2D0">
      <w:start w:val="10"/>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5C33496A"/>
    <w:multiLevelType w:val="hybridMultilevel"/>
    <w:tmpl w:val="5462C490"/>
    <w:lvl w:ilvl="0" w:tplc="1A881FDA">
      <w:start w:val="20"/>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5C336562"/>
    <w:multiLevelType w:val="multilevel"/>
    <w:tmpl w:val="37ECD036"/>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814E71"/>
    <w:multiLevelType w:val="multilevel"/>
    <w:tmpl w:val="0506FDB6"/>
    <w:lvl w:ilvl="0">
      <w:start w:val="48"/>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23F26BF"/>
    <w:multiLevelType w:val="multilevel"/>
    <w:tmpl w:val="459ABA3C"/>
    <w:lvl w:ilvl="0">
      <w:start w:val="4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
  </w:num>
  <w:num w:numId="2">
    <w:abstractNumId w:val="6"/>
  </w:num>
  <w:num w:numId="3">
    <w:abstractNumId w:val="5"/>
  </w:num>
  <w:num w:numId="4">
    <w:abstractNumId w:val="7"/>
  </w:num>
  <w:num w:numId="5">
    <w:abstractNumId w:val="8"/>
  </w:num>
  <w:num w:numId="6">
    <w:abstractNumId w:val="4"/>
  </w:num>
  <w:num w:numId="7">
    <w:abstractNumId w:val="9"/>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04"/>
    <w:rsid w:val="00067745"/>
    <w:rsid w:val="00071AE2"/>
    <w:rsid w:val="00184F65"/>
    <w:rsid w:val="002875F5"/>
    <w:rsid w:val="002F3445"/>
    <w:rsid w:val="00336C80"/>
    <w:rsid w:val="00383C2D"/>
    <w:rsid w:val="003A46F1"/>
    <w:rsid w:val="003F73B4"/>
    <w:rsid w:val="004253DA"/>
    <w:rsid w:val="00453436"/>
    <w:rsid w:val="00472D38"/>
    <w:rsid w:val="004A0505"/>
    <w:rsid w:val="004C14FA"/>
    <w:rsid w:val="004D1F25"/>
    <w:rsid w:val="005142F7"/>
    <w:rsid w:val="00542C15"/>
    <w:rsid w:val="00570584"/>
    <w:rsid w:val="005B2EF7"/>
    <w:rsid w:val="0066145A"/>
    <w:rsid w:val="00663C51"/>
    <w:rsid w:val="006B3E41"/>
    <w:rsid w:val="006E1422"/>
    <w:rsid w:val="00756616"/>
    <w:rsid w:val="00785891"/>
    <w:rsid w:val="00793E51"/>
    <w:rsid w:val="00797295"/>
    <w:rsid w:val="008F0C9F"/>
    <w:rsid w:val="009339E2"/>
    <w:rsid w:val="0094012A"/>
    <w:rsid w:val="00944B37"/>
    <w:rsid w:val="009A1956"/>
    <w:rsid w:val="009B676F"/>
    <w:rsid w:val="009E0392"/>
    <w:rsid w:val="00A30D3C"/>
    <w:rsid w:val="00A36824"/>
    <w:rsid w:val="00A41FB4"/>
    <w:rsid w:val="00A84C12"/>
    <w:rsid w:val="00AE5519"/>
    <w:rsid w:val="00B13FF7"/>
    <w:rsid w:val="00B36B04"/>
    <w:rsid w:val="00B8009A"/>
    <w:rsid w:val="00B805A4"/>
    <w:rsid w:val="00B851A5"/>
    <w:rsid w:val="00BD68E2"/>
    <w:rsid w:val="00C27EB6"/>
    <w:rsid w:val="00C553CE"/>
    <w:rsid w:val="00D55CDA"/>
    <w:rsid w:val="00D67D76"/>
    <w:rsid w:val="00DA76DC"/>
    <w:rsid w:val="00E771BA"/>
    <w:rsid w:val="00E84E40"/>
    <w:rsid w:val="00E91312"/>
    <w:rsid w:val="00EB059E"/>
    <w:rsid w:val="00F23311"/>
    <w:rsid w:val="00F40952"/>
    <w:rsid w:val="00F5550E"/>
    <w:rsid w:val="00F9410C"/>
    <w:rsid w:val="00FC63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3D0119"/>
  <w15:chartTrackingRefBased/>
  <w15:docId w15:val="{B69A244F-5CB6-4BFA-A779-0B4E1659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771B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53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24766">
      <w:bodyDiv w:val="1"/>
      <w:marLeft w:val="0"/>
      <w:marRight w:val="0"/>
      <w:marTop w:val="0"/>
      <w:marBottom w:val="0"/>
      <w:divBdr>
        <w:top w:val="none" w:sz="0" w:space="0" w:color="auto"/>
        <w:left w:val="none" w:sz="0" w:space="0" w:color="auto"/>
        <w:bottom w:val="none" w:sz="0" w:space="0" w:color="auto"/>
        <w:right w:val="none" w:sz="0" w:space="0" w:color="auto"/>
      </w:divBdr>
    </w:div>
    <w:div w:id="111243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16061</Words>
  <Characters>9156</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 Matkevičius</dc:creator>
  <cp:keywords/>
  <dc:description/>
  <cp:lastModifiedBy>Gintautas Matkevičius</cp:lastModifiedBy>
  <cp:revision>9</cp:revision>
  <cp:lastPrinted>2021-11-11T08:03:00Z</cp:lastPrinted>
  <dcterms:created xsi:type="dcterms:W3CDTF">2021-11-16T06:19:00Z</dcterms:created>
  <dcterms:modified xsi:type="dcterms:W3CDTF">2021-11-16T14:06:00Z</dcterms:modified>
</cp:coreProperties>
</file>