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061DA7F8" w14:textId="0ECA59C8" w:rsidR="003D7809" w:rsidRDefault="006E6CC6" w:rsidP="00925D2F">
      <w:pPr>
        <w:pStyle w:val="Sraopastraipa"/>
        <w:spacing w:line="240" w:lineRule="auto"/>
        <w:ind w:left="0"/>
        <w:jc w:val="center"/>
        <w:rPr>
          <w:rFonts w:ascii="Times New Roman" w:eastAsia="Times New Roman" w:hAnsi="Times New Roman" w:cs="Times New Roman"/>
          <w:bCs/>
          <w:noProof/>
          <w:sz w:val="24"/>
          <w:szCs w:val="24"/>
        </w:rPr>
      </w:pPr>
      <w:bookmarkStart w:id="0" w:name="_Hlk81215767"/>
      <w:r w:rsidRPr="006E6CC6">
        <w:rPr>
          <w:rFonts w:ascii="Times New Roman" w:eastAsia="Times New Roman" w:hAnsi="Times New Roman" w:cs="Times New Roman"/>
          <w:bCs/>
          <w:noProof/>
          <w:sz w:val="24"/>
          <w:szCs w:val="24"/>
        </w:rPr>
        <w:t>Dėl bešeimininkio turto perėmimo</w:t>
      </w:r>
      <w:bookmarkEnd w:id="0"/>
    </w:p>
    <w:p w14:paraId="166B5BBB" w14:textId="77777777" w:rsidR="00870D88" w:rsidRPr="00870D88" w:rsidRDefault="00870D88" w:rsidP="00925D2F">
      <w:pPr>
        <w:pStyle w:val="Sraopastraipa"/>
        <w:spacing w:line="240" w:lineRule="auto"/>
        <w:ind w:left="0"/>
        <w:jc w:val="center"/>
        <w:rPr>
          <w:rFonts w:ascii="Times New Roman" w:hAnsi="Times New Roman" w:cs="Times New Roman"/>
          <w:bCs/>
          <w:sz w:val="24"/>
          <w:szCs w:val="24"/>
        </w:rPr>
      </w:pPr>
    </w:p>
    <w:p w14:paraId="29AE2797" w14:textId="4EE7CCA5" w:rsidR="00123F7B" w:rsidRPr="002C5038" w:rsidRDefault="00123F7B" w:rsidP="00EF67A0">
      <w:pPr>
        <w:pStyle w:val="Sraopastraipa"/>
        <w:numPr>
          <w:ilvl w:val="0"/>
          <w:numId w:val="2"/>
        </w:numPr>
        <w:spacing w:after="120" w:line="360" w:lineRule="auto"/>
        <w:ind w:left="993" w:hanging="284"/>
        <w:jc w:val="both"/>
        <w:rPr>
          <w:rFonts w:ascii="Times New Roman" w:hAnsi="Times New Roman" w:cs="Times New Roman"/>
          <w:b/>
          <w:bCs/>
          <w:sz w:val="24"/>
          <w:szCs w:val="24"/>
        </w:rPr>
      </w:pPr>
      <w:r w:rsidRPr="002C5038">
        <w:rPr>
          <w:rFonts w:ascii="Times New Roman" w:hAnsi="Times New Roman" w:cs="Times New Roman"/>
          <w:b/>
          <w:bCs/>
          <w:sz w:val="24"/>
          <w:szCs w:val="24"/>
        </w:rPr>
        <w:t>Parengto tarybos sprendimo projekto tikslai ir uždaviniai:</w:t>
      </w:r>
    </w:p>
    <w:p w14:paraId="33E9998A" w14:textId="1819AD8B" w:rsidR="00FE65CC" w:rsidRDefault="00FE65CC" w:rsidP="008078A9">
      <w:pPr>
        <w:spacing w:line="360" w:lineRule="auto"/>
        <w:ind w:firstLine="709"/>
        <w:jc w:val="both"/>
        <w:rPr>
          <w:rFonts w:ascii="Times New Roman" w:hAnsi="Times New Roman" w:cs="Times New Roman"/>
          <w:sz w:val="24"/>
          <w:szCs w:val="24"/>
        </w:rPr>
      </w:pPr>
      <w:r w:rsidRPr="00FE65CC">
        <w:rPr>
          <w:rFonts w:ascii="Times New Roman" w:hAnsi="Times New Roman" w:cs="Times New Roman"/>
          <w:sz w:val="24"/>
          <w:szCs w:val="24"/>
        </w:rPr>
        <w:t>Parengto sprendimo projekto tikslas – perimti bešeimininkį turtą: kiaulidę I, esančią Molėt</w:t>
      </w:r>
      <w:r w:rsidR="003919D0">
        <w:rPr>
          <w:rFonts w:ascii="Times New Roman" w:hAnsi="Times New Roman" w:cs="Times New Roman"/>
          <w:sz w:val="24"/>
          <w:szCs w:val="24"/>
        </w:rPr>
        <w:t>ų r. sav.</w:t>
      </w:r>
      <w:r w:rsidRPr="00FE65CC">
        <w:rPr>
          <w:rFonts w:ascii="Times New Roman" w:hAnsi="Times New Roman" w:cs="Times New Roman"/>
          <w:sz w:val="24"/>
          <w:szCs w:val="24"/>
        </w:rPr>
        <w:t>, Giedraičių sen., Skrebulių k. (koordinatės X 6115495 Y 587344) Molėtų rajono savivaldybės nuosavybėn ir perduoti Molėtų rajono savivaldybės administracijai patikėjimo teise valdyti, naudoti ir disponuoti juo</w:t>
      </w:r>
    </w:p>
    <w:p w14:paraId="3E83D6EC" w14:textId="67B6732F" w:rsidR="003403C5" w:rsidRDefault="00925D2F" w:rsidP="00B45D25">
      <w:pPr>
        <w:pStyle w:val="Sraopastraipa"/>
        <w:tabs>
          <w:tab w:val="left" w:pos="993"/>
        </w:tabs>
        <w:overflowPunct w:val="0"/>
        <w:autoSpaceDE w:val="0"/>
        <w:autoSpaceDN w:val="0"/>
        <w:adjustRightInd w:val="0"/>
        <w:spacing w:after="0" w:line="360" w:lineRule="auto"/>
        <w:ind w:left="0" w:firstLine="709"/>
        <w:jc w:val="both"/>
        <w:rPr>
          <w:rFonts w:ascii="Times New Roman" w:eastAsia="SimSun" w:hAnsi="Times New Roman" w:cs="Times New Roman"/>
          <w:sz w:val="24"/>
          <w:szCs w:val="24"/>
        </w:rPr>
      </w:pPr>
      <w:r>
        <w:rPr>
          <w:rFonts w:ascii="Times New Roman" w:hAnsi="Times New Roman" w:cs="Times New Roman"/>
          <w:sz w:val="24"/>
          <w:szCs w:val="24"/>
        </w:rPr>
        <w:t xml:space="preserve">2. </w:t>
      </w:r>
      <w:r w:rsidR="00635B7F" w:rsidRPr="00796E06">
        <w:rPr>
          <w:rFonts w:ascii="Times New Roman" w:eastAsia="SimSun" w:hAnsi="Times New Roman" w:cs="Times New Roman"/>
          <w:sz w:val="24"/>
          <w:szCs w:val="24"/>
        </w:rPr>
        <w:t>Siūlomos teisinio reguliavimo nuostatos:</w:t>
      </w:r>
    </w:p>
    <w:p w14:paraId="5447FDDA" w14:textId="31EFEDE3" w:rsidR="002C5038" w:rsidRDefault="002C5038" w:rsidP="008078A9">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2C5038">
        <w:rPr>
          <w:rFonts w:ascii="Times New Roman" w:eastAsia="Calibri" w:hAnsi="Times New Roman" w:cs="Times New Roman"/>
          <w:sz w:val="24"/>
          <w:szCs w:val="24"/>
        </w:rPr>
        <w:t>Lietuvos Respublikos civilinio kodekso 4.58 straipsnio 1 dalis</w:t>
      </w:r>
      <w:r>
        <w:rPr>
          <w:rFonts w:ascii="Times New Roman" w:eastAsia="Calibri" w:hAnsi="Times New Roman" w:cs="Times New Roman"/>
          <w:sz w:val="24"/>
          <w:szCs w:val="24"/>
        </w:rPr>
        <w:t xml:space="preserve"> nustato</w:t>
      </w:r>
      <w:r w:rsidR="00B04E12">
        <w:rPr>
          <w:rFonts w:ascii="Times New Roman" w:eastAsia="Calibri" w:hAnsi="Times New Roman" w:cs="Times New Roman"/>
          <w:sz w:val="24"/>
          <w:szCs w:val="24"/>
        </w:rPr>
        <w:t>, kad b</w:t>
      </w:r>
      <w:r w:rsidR="00B04E12" w:rsidRPr="00B04E12">
        <w:rPr>
          <w:rFonts w:ascii="Times New Roman" w:eastAsia="Calibri" w:hAnsi="Times New Roman" w:cs="Times New Roman"/>
          <w:sz w:val="24"/>
          <w:szCs w:val="24"/>
        </w:rPr>
        <w:t>ešeimininkis daiktas nuosavybėn gali būti perduotas tik valstybei arba savivaldybėms teismo sprendimu, priimtu pagal valstybės arba savivaldybės institucijos pareiškimą.</w:t>
      </w:r>
    </w:p>
    <w:p w14:paraId="64F8F70E" w14:textId="77777777" w:rsidR="00AE2C2A" w:rsidRDefault="00AE2C2A" w:rsidP="008078A9">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AE2C2A">
        <w:rPr>
          <w:rFonts w:ascii="Times New Roman" w:eastAsia="Calibri" w:hAnsi="Times New Roman" w:cs="Times New Roman"/>
          <w:sz w:val="24"/>
          <w:szCs w:val="24"/>
        </w:rPr>
        <w:t>Lietuvos Respublikos vietos savivaldos įstatymo 16 straipsnio 2 dalies 26 punktas</w:t>
      </w:r>
      <w:r>
        <w:rPr>
          <w:rFonts w:ascii="Times New Roman" w:eastAsia="Calibri" w:hAnsi="Times New Roman" w:cs="Times New Roman"/>
          <w:sz w:val="24"/>
          <w:szCs w:val="24"/>
        </w:rPr>
        <w:t xml:space="preserve"> nustato, kad </w:t>
      </w:r>
      <w:r w:rsidRPr="00AE2C2A">
        <w:rPr>
          <w:rFonts w:ascii="Times New Roman" w:eastAsia="Calibri" w:hAnsi="Times New Roman" w:cs="Times New Roman"/>
          <w:sz w:val="24"/>
          <w:szCs w:val="24"/>
        </w:rPr>
        <w:t>sprendimų dėl disponavimo savivaldybei nuosavybės teise priklausančiu turtu priėmimas, šio turto valdymo, naudojimo ir disponavimo juo tvarkos taisyklių nustatymas</w:t>
      </w:r>
      <w:r>
        <w:rPr>
          <w:rFonts w:ascii="Times New Roman" w:eastAsia="Calibri" w:hAnsi="Times New Roman" w:cs="Times New Roman"/>
          <w:sz w:val="24"/>
          <w:szCs w:val="24"/>
        </w:rPr>
        <w:t xml:space="preserve"> yra i</w:t>
      </w:r>
      <w:r w:rsidRPr="00AE2C2A">
        <w:rPr>
          <w:rFonts w:ascii="Times New Roman" w:eastAsia="Calibri" w:hAnsi="Times New Roman" w:cs="Times New Roman"/>
          <w:sz w:val="24"/>
          <w:szCs w:val="24"/>
        </w:rPr>
        <w:t>šimtinė savivaldybės tarybos kompetencija</w:t>
      </w:r>
      <w:r>
        <w:rPr>
          <w:rFonts w:ascii="Times New Roman" w:eastAsia="Calibri" w:hAnsi="Times New Roman" w:cs="Times New Roman"/>
          <w:sz w:val="24"/>
          <w:szCs w:val="24"/>
        </w:rPr>
        <w:t>.</w:t>
      </w:r>
    </w:p>
    <w:p w14:paraId="54A67E48" w14:textId="6507616B" w:rsidR="002C5038" w:rsidRDefault="00AE2C2A" w:rsidP="008078A9">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AE2C2A">
        <w:rPr>
          <w:rFonts w:ascii="Times New Roman" w:eastAsia="Calibri" w:hAnsi="Times New Roman" w:cs="Times New Roman"/>
          <w:sz w:val="24"/>
          <w:szCs w:val="24"/>
        </w:rPr>
        <w:t>Lietuvos Respublikos vietos savivaldos įstatymo 16 straipsnio 4 dalis</w:t>
      </w:r>
      <w:r>
        <w:rPr>
          <w:rFonts w:ascii="Times New Roman" w:eastAsia="Calibri" w:hAnsi="Times New Roman" w:cs="Times New Roman"/>
          <w:sz w:val="24"/>
          <w:szCs w:val="24"/>
        </w:rPr>
        <w:t xml:space="preserve"> nustato</w:t>
      </w:r>
      <w:r w:rsidR="006E6CC6">
        <w:rPr>
          <w:rFonts w:ascii="Times New Roman" w:eastAsia="Calibri" w:hAnsi="Times New Roman" w:cs="Times New Roman"/>
          <w:sz w:val="24"/>
          <w:szCs w:val="24"/>
        </w:rPr>
        <w:t xml:space="preserve">: </w:t>
      </w:r>
      <w:r>
        <w:rPr>
          <w:rFonts w:ascii="Times New Roman" w:eastAsia="Calibri" w:hAnsi="Times New Roman" w:cs="Times New Roman"/>
          <w:sz w:val="24"/>
          <w:szCs w:val="24"/>
        </w:rPr>
        <w:t>j</w:t>
      </w:r>
      <w:r w:rsidRPr="00AE2C2A">
        <w:rPr>
          <w:rFonts w:ascii="Times New Roman" w:eastAsia="Calibri" w:hAnsi="Times New Roman" w:cs="Times New Roman"/>
          <w:sz w:val="24"/>
          <w:szCs w:val="24"/>
        </w:rPr>
        <w:t>eigu teisės aktuose yra nustatyta papildomų įgaliojimų savivaldybei, sprendimų dėl tokių įgaliojimų vykdymo priėmimo iniciatyva, neperžengiant nustatytų įgaliojimų, priklauso savivaldybės tarybai.</w:t>
      </w:r>
    </w:p>
    <w:p w14:paraId="5CDED364" w14:textId="16648A24" w:rsidR="004A02ED" w:rsidRDefault="004A02ED" w:rsidP="008078A9">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4A02ED">
        <w:rPr>
          <w:rFonts w:ascii="Times New Roman" w:eastAsia="Calibri" w:hAnsi="Times New Roman" w:cs="Times New Roman"/>
          <w:sz w:val="24"/>
          <w:szCs w:val="24"/>
        </w:rPr>
        <w:t>Lietuvos Respublikos valstybės ir savivaldybių turto valdymo, naudojimo ir disponavimo juo įstatymo 6 straipsnio 7 punktas</w:t>
      </w:r>
      <w:r>
        <w:rPr>
          <w:rFonts w:ascii="Times New Roman" w:eastAsia="Calibri" w:hAnsi="Times New Roman" w:cs="Times New Roman"/>
          <w:sz w:val="24"/>
          <w:szCs w:val="24"/>
        </w:rPr>
        <w:t xml:space="preserve"> nustato, kad s</w:t>
      </w:r>
      <w:r w:rsidRPr="004A02ED">
        <w:rPr>
          <w:rFonts w:ascii="Times New Roman" w:eastAsia="Calibri" w:hAnsi="Times New Roman" w:cs="Times New Roman"/>
          <w:sz w:val="24"/>
          <w:szCs w:val="24"/>
        </w:rPr>
        <w:t>avivaldybė turtą įgyja</w:t>
      </w:r>
      <w:r>
        <w:rPr>
          <w:rFonts w:ascii="Times New Roman" w:eastAsia="Calibri" w:hAnsi="Times New Roman" w:cs="Times New Roman"/>
          <w:sz w:val="24"/>
          <w:szCs w:val="24"/>
        </w:rPr>
        <w:t xml:space="preserve"> </w:t>
      </w:r>
      <w:r w:rsidRPr="004A02ED">
        <w:rPr>
          <w:rFonts w:ascii="Times New Roman" w:eastAsia="Calibri" w:hAnsi="Times New Roman" w:cs="Times New Roman"/>
          <w:sz w:val="24"/>
          <w:szCs w:val="24"/>
        </w:rPr>
        <w:t>pagal teismo sprendimą perimdama bešeimininkį turtą</w:t>
      </w:r>
      <w:r>
        <w:rPr>
          <w:rFonts w:ascii="Times New Roman" w:eastAsia="Calibri" w:hAnsi="Times New Roman" w:cs="Times New Roman"/>
          <w:sz w:val="24"/>
          <w:szCs w:val="24"/>
        </w:rPr>
        <w:t>.</w:t>
      </w:r>
    </w:p>
    <w:p w14:paraId="2A145275" w14:textId="19D0736E" w:rsidR="00077155" w:rsidRDefault="00077155" w:rsidP="008078A9">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077155">
        <w:rPr>
          <w:rFonts w:ascii="Times New Roman" w:eastAsia="Calibri" w:hAnsi="Times New Roman" w:cs="Times New Roman"/>
          <w:sz w:val="24"/>
          <w:szCs w:val="24"/>
        </w:rPr>
        <w:t>Lietuvos Respublikos valstybės ir savivaldybių turto valdymo, naudojimo ir disponavimo juo įstatymo</w:t>
      </w:r>
      <w:r>
        <w:rPr>
          <w:rFonts w:ascii="Times New Roman" w:eastAsia="Calibri" w:hAnsi="Times New Roman" w:cs="Times New Roman"/>
          <w:sz w:val="24"/>
          <w:szCs w:val="24"/>
        </w:rPr>
        <w:t xml:space="preserve"> </w:t>
      </w:r>
      <w:r w:rsidRPr="00077155">
        <w:rPr>
          <w:rFonts w:ascii="Times New Roman" w:eastAsia="Calibri" w:hAnsi="Times New Roman" w:cs="Times New Roman"/>
          <w:sz w:val="24"/>
          <w:szCs w:val="24"/>
        </w:rPr>
        <w:t>12 straipsnio 1 ir 2 dalys</w:t>
      </w:r>
      <w:r>
        <w:rPr>
          <w:rFonts w:ascii="Times New Roman" w:eastAsia="Calibri" w:hAnsi="Times New Roman" w:cs="Times New Roman"/>
          <w:sz w:val="24"/>
          <w:szCs w:val="24"/>
        </w:rPr>
        <w:t xml:space="preserve"> nustato, kad</w:t>
      </w:r>
      <w:r w:rsidR="001331D6">
        <w:rPr>
          <w:rFonts w:ascii="Times New Roman" w:eastAsia="Calibri" w:hAnsi="Times New Roman" w:cs="Times New Roman"/>
          <w:sz w:val="24"/>
          <w:szCs w:val="24"/>
        </w:rPr>
        <w:t xml:space="preserve"> s</w:t>
      </w:r>
      <w:r w:rsidR="001331D6" w:rsidRPr="001331D6">
        <w:rPr>
          <w:rFonts w:ascii="Times New Roman" w:eastAsia="Calibri" w:hAnsi="Times New Roman" w:cs="Times New Roman"/>
          <w:sz w:val="24"/>
          <w:szCs w:val="24"/>
        </w:rPr>
        <w:t>avivaldybėms nuosavybės teise priklausančio turto savininko funkcijas, vadovaudamosi įstatymais, įgyvendina savivaldybių tarybos</w:t>
      </w:r>
      <w:r w:rsidR="001331D6">
        <w:rPr>
          <w:rFonts w:ascii="Times New Roman" w:eastAsia="Calibri" w:hAnsi="Times New Roman" w:cs="Times New Roman"/>
          <w:sz w:val="24"/>
          <w:szCs w:val="24"/>
        </w:rPr>
        <w:t>, s</w:t>
      </w:r>
      <w:r w:rsidR="001331D6" w:rsidRPr="001331D6">
        <w:rPr>
          <w:rFonts w:ascii="Times New Roman" w:eastAsia="Calibri" w:hAnsi="Times New Roman" w:cs="Times New Roman"/>
          <w:sz w:val="24"/>
          <w:szCs w:val="24"/>
        </w:rPr>
        <w:t>avivaldybių turtą patikėjimo teise valdo, naudoja ir disponuoja juo savivaldybių institucijos pagal įstatymus savivaldybių tarybų sprendimuose nustatyta tvarka</w:t>
      </w:r>
      <w:r w:rsidR="001331D6">
        <w:rPr>
          <w:rFonts w:ascii="Times New Roman" w:eastAsia="Calibri" w:hAnsi="Times New Roman" w:cs="Times New Roman"/>
          <w:sz w:val="24"/>
          <w:szCs w:val="24"/>
        </w:rPr>
        <w:t xml:space="preserve">, </w:t>
      </w:r>
      <w:r w:rsidR="001331D6" w:rsidRPr="001331D6">
        <w:rPr>
          <w:rFonts w:ascii="Times New Roman" w:eastAsia="Calibri" w:hAnsi="Times New Roman" w:cs="Times New Roman"/>
          <w:sz w:val="24"/>
          <w:szCs w:val="24"/>
        </w:rPr>
        <w:t>subjektai turi teisę priimti sprendimus, susijusius su savivaldybių turto valdymu, naudojimu ir disponavimu juo</w:t>
      </w:r>
      <w:r w:rsidR="001331D6">
        <w:rPr>
          <w:rFonts w:ascii="Times New Roman" w:eastAsia="Calibri" w:hAnsi="Times New Roman" w:cs="Times New Roman"/>
          <w:sz w:val="24"/>
          <w:szCs w:val="24"/>
        </w:rPr>
        <w:t>.</w:t>
      </w:r>
    </w:p>
    <w:p w14:paraId="6CE8F16A" w14:textId="01843CB9" w:rsidR="00104908" w:rsidRDefault="00104908" w:rsidP="008078A9">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104908">
        <w:rPr>
          <w:rFonts w:ascii="Times New Roman" w:eastAsia="Calibri" w:hAnsi="Times New Roman" w:cs="Times New Roman"/>
          <w:sz w:val="24"/>
          <w:szCs w:val="24"/>
        </w:rPr>
        <w:t>Bešeimininkio, konfiskuoto, valstybės paveldėto, valstybei perduoto turto, daiktinių įrodymų, lobių ir radinių perdavimo, apskaitymo, saugojimo, realizavimo, grąžinimo ir pripažinimo atliekomis taisyklių</w:t>
      </w:r>
      <w:r w:rsidR="00167C64">
        <w:rPr>
          <w:rFonts w:ascii="Times New Roman" w:eastAsia="Calibri" w:hAnsi="Times New Roman" w:cs="Times New Roman"/>
          <w:sz w:val="24"/>
          <w:szCs w:val="24"/>
        </w:rPr>
        <w:t xml:space="preserve"> (toliau – Taisyklės)</w:t>
      </w:r>
      <w:r w:rsidRPr="00104908">
        <w:rPr>
          <w:rFonts w:ascii="Times New Roman" w:eastAsia="Calibri" w:hAnsi="Times New Roman" w:cs="Times New Roman"/>
          <w:sz w:val="24"/>
          <w:szCs w:val="24"/>
        </w:rPr>
        <w:t>,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papunktis</w:t>
      </w:r>
      <w:r>
        <w:rPr>
          <w:rFonts w:ascii="Times New Roman" w:eastAsia="Calibri" w:hAnsi="Times New Roman" w:cs="Times New Roman"/>
          <w:sz w:val="24"/>
          <w:szCs w:val="24"/>
        </w:rPr>
        <w:t xml:space="preserve"> nustato, kad b</w:t>
      </w:r>
      <w:r w:rsidRPr="00104908">
        <w:rPr>
          <w:rFonts w:ascii="Times New Roman" w:eastAsia="Calibri" w:hAnsi="Times New Roman" w:cs="Times New Roman"/>
          <w:sz w:val="24"/>
          <w:szCs w:val="24"/>
        </w:rPr>
        <w:t>ešeimininkis daiktas</w:t>
      </w:r>
      <w:r>
        <w:rPr>
          <w:rFonts w:ascii="Times New Roman" w:eastAsia="Calibri" w:hAnsi="Times New Roman" w:cs="Times New Roman"/>
          <w:sz w:val="24"/>
          <w:szCs w:val="24"/>
        </w:rPr>
        <w:t xml:space="preserve"> </w:t>
      </w:r>
      <w:r w:rsidRPr="00104908">
        <w:rPr>
          <w:rFonts w:ascii="Times New Roman" w:eastAsia="Calibri" w:hAnsi="Times New Roman" w:cs="Times New Roman"/>
          <w:sz w:val="24"/>
          <w:szCs w:val="24"/>
        </w:rPr>
        <w:t>perimamas pagal įsigaliojusį teismo sprendimą, kuriuo daiktas, neturintis savininko (ar jo savininkas nežinomas), pripažintas bešeimininkiu ir perduotas valstybei ar savivaldybei</w:t>
      </w:r>
      <w:r w:rsidR="000C33A1">
        <w:rPr>
          <w:rFonts w:ascii="Times New Roman" w:eastAsia="Calibri" w:hAnsi="Times New Roman" w:cs="Times New Roman"/>
          <w:sz w:val="24"/>
          <w:szCs w:val="24"/>
        </w:rPr>
        <w:t xml:space="preserve">, </w:t>
      </w:r>
      <w:r w:rsidR="000C33A1" w:rsidRPr="000C33A1">
        <w:rPr>
          <w:rFonts w:ascii="Times New Roman" w:eastAsia="Calibri" w:hAnsi="Times New Roman" w:cs="Times New Roman"/>
          <w:sz w:val="24"/>
          <w:szCs w:val="24"/>
        </w:rPr>
        <w:t xml:space="preserve">nerealizuotinus </w:t>
      </w:r>
      <w:r w:rsidR="000C33A1" w:rsidRPr="000C33A1">
        <w:rPr>
          <w:rFonts w:ascii="Times New Roman" w:eastAsia="Calibri" w:hAnsi="Times New Roman" w:cs="Times New Roman"/>
          <w:sz w:val="24"/>
          <w:szCs w:val="24"/>
        </w:rPr>
        <w:lastRenderedPageBreak/>
        <w:t>statinius ar jų dalis, kurie neturi savininkų (ar kurių savininkai nežinomi)</w:t>
      </w:r>
      <w:r w:rsidR="000C33A1">
        <w:rPr>
          <w:rFonts w:ascii="Times New Roman" w:eastAsia="Calibri" w:hAnsi="Times New Roman" w:cs="Times New Roman"/>
          <w:sz w:val="24"/>
          <w:szCs w:val="24"/>
        </w:rPr>
        <w:t xml:space="preserve"> </w:t>
      </w:r>
      <w:r w:rsidR="00167C64" w:rsidRPr="00167C64">
        <w:rPr>
          <w:rFonts w:ascii="Times New Roman" w:eastAsia="Calibri" w:hAnsi="Times New Roman" w:cs="Times New Roman"/>
          <w:sz w:val="24"/>
          <w:szCs w:val="24"/>
        </w:rPr>
        <w:t xml:space="preserve">Taisyklių nustatyta </w:t>
      </w:r>
      <w:r w:rsidR="000C33A1" w:rsidRPr="000C33A1">
        <w:rPr>
          <w:rFonts w:ascii="Times New Roman" w:eastAsia="Calibri" w:hAnsi="Times New Roman" w:cs="Times New Roman"/>
          <w:sz w:val="24"/>
          <w:szCs w:val="24"/>
        </w:rPr>
        <w:t>tvarka traukia į apskaitą</w:t>
      </w:r>
      <w:r w:rsidR="000C33A1" w:rsidRPr="000C33A1">
        <w:t xml:space="preserve"> </w:t>
      </w:r>
      <w:r w:rsidR="000C33A1" w:rsidRPr="000C33A1">
        <w:rPr>
          <w:rFonts w:ascii="Times New Roman" w:eastAsia="Calibri" w:hAnsi="Times New Roman" w:cs="Times New Roman"/>
          <w:sz w:val="24"/>
          <w:szCs w:val="24"/>
        </w:rPr>
        <w:t>savivaldybių institucijos</w:t>
      </w:r>
      <w:r w:rsidR="00167C64">
        <w:rPr>
          <w:rFonts w:ascii="Times New Roman" w:eastAsia="Calibri" w:hAnsi="Times New Roman" w:cs="Times New Roman"/>
          <w:sz w:val="24"/>
          <w:szCs w:val="24"/>
        </w:rPr>
        <w:t>.</w:t>
      </w:r>
    </w:p>
    <w:p w14:paraId="491A2F3E" w14:textId="351FED5D" w:rsidR="005B2595" w:rsidRDefault="00FE65CC" w:rsidP="00FE65CC">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FE65CC">
        <w:rPr>
          <w:rFonts w:ascii="Times New Roman" w:eastAsia="Calibri" w:hAnsi="Times New Roman" w:cs="Times New Roman"/>
          <w:sz w:val="24"/>
          <w:szCs w:val="24"/>
        </w:rPr>
        <w:t>Utenos apylinkės teismo 2021 m. spalio 12 d. sprendim</w:t>
      </w:r>
      <w:r>
        <w:rPr>
          <w:rFonts w:ascii="Times New Roman" w:eastAsia="Calibri" w:hAnsi="Times New Roman" w:cs="Times New Roman"/>
          <w:sz w:val="24"/>
          <w:szCs w:val="24"/>
        </w:rPr>
        <w:t>u</w:t>
      </w:r>
      <w:r w:rsidRPr="00FE65CC">
        <w:rPr>
          <w:rFonts w:ascii="Times New Roman" w:eastAsia="Calibri" w:hAnsi="Times New Roman" w:cs="Times New Roman"/>
          <w:sz w:val="24"/>
          <w:szCs w:val="24"/>
        </w:rPr>
        <w:t xml:space="preserve"> civilinėje byloje Nr. e2YT-3867-732/2021</w:t>
      </w:r>
      <w:r w:rsidR="00FC4ABD" w:rsidRPr="00FC4ABD">
        <w:t xml:space="preserve"> </w:t>
      </w:r>
      <w:r w:rsidR="00FC4ABD" w:rsidRPr="00FC4ABD">
        <w:rPr>
          <w:rFonts w:ascii="Times New Roman" w:eastAsia="Calibri" w:hAnsi="Times New Roman" w:cs="Times New Roman"/>
          <w:sz w:val="24"/>
          <w:szCs w:val="24"/>
        </w:rPr>
        <w:t>kiaulid</w:t>
      </w:r>
      <w:r w:rsidR="00FC4ABD">
        <w:rPr>
          <w:rFonts w:ascii="Times New Roman" w:eastAsia="Calibri" w:hAnsi="Times New Roman" w:cs="Times New Roman"/>
          <w:sz w:val="24"/>
          <w:szCs w:val="24"/>
        </w:rPr>
        <w:t>ė</w:t>
      </w:r>
      <w:r w:rsidR="00FC4ABD" w:rsidRPr="00FC4ABD">
        <w:rPr>
          <w:rFonts w:ascii="Times New Roman" w:eastAsia="Calibri" w:hAnsi="Times New Roman" w:cs="Times New Roman"/>
          <w:sz w:val="24"/>
          <w:szCs w:val="24"/>
        </w:rPr>
        <w:t xml:space="preserve"> I, esan</w:t>
      </w:r>
      <w:r w:rsidR="00FC4ABD">
        <w:rPr>
          <w:rFonts w:ascii="Times New Roman" w:eastAsia="Calibri" w:hAnsi="Times New Roman" w:cs="Times New Roman"/>
          <w:sz w:val="24"/>
          <w:szCs w:val="24"/>
        </w:rPr>
        <w:t>ti</w:t>
      </w:r>
      <w:r w:rsidR="00FC4ABD" w:rsidRPr="00FC4ABD">
        <w:rPr>
          <w:rFonts w:ascii="Times New Roman" w:eastAsia="Calibri" w:hAnsi="Times New Roman" w:cs="Times New Roman"/>
          <w:sz w:val="24"/>
          <w:szCs w:val="24"/>
        </w:rPr>
        <w:t xml:space="preserve"> Molėtų r. sav., Giedraičių sen., Skrebulių k.</w:t>
      </w:r>
      <w:r w:rsidR="00FC4ABD">
        <w:rPr>
          <w:rFonts w:ascii="Times New Roman" w:eastAsia="Calibri" w:hAnsi="Times New Roman" w:cs="Times New Roman"/>
          <w:sz w:val="24"/>
          <w:szCs w:val="24"/>
        </w:rPr>
        <w:t>,</w:t>
      </w:r>
      <w:r w:rsidR="00492E30">
        <w:rPr>
          <w:rFonts w:ascii="Times New Roman" w:eastAsia="Calibri" w:hAnsi="Times New Roman" w:cs="Times New Roman"/>
          <w:sz w:val="24"/>
          <w:szCs w:val="24"/>
        </w:rPr>
        <w:t xml:space="preserve"> p</w:t>
      </w:r>
      <w:r w:rsidR="00492E30" w:rsidRPr="00492E30">
        <w:rPr>
          <w:rFonts w:ascii="Times New Roman" w:eastAsia="Calibri" w:hAnsi="Times New Roman" w:cs="Times New Roman"/>
          <w:sz w:val="24"/>
          <w:szCs w:val="24"/>
        </w:rPr>
        <w:t>ripažint</w:t>
      </w:r>
      <w:r>
        <w:rPr>
          <w:rFonts w:ascii="Times New Roman" w:eastAsia="Calibri" w:hAnsi="Times New Roman" w:cs="Times New Roman"/>
          <w:sz w:val="24"/>
          <w:szCs w:val="24"/>
        </w:rPr>
        <w:t xml:space="preserve">a </w:t>
      </w:r>
      <w:r w:rsidR="005B2595" w:rsidRPr="005B2595">
        <w:rPr>
          <w:rFonts w:ascii="Times New Roman" w:eastAsia="Calibri" w:hAnsi="Times New Roman" w:cs="Times New Roman"/>
          <w:sz w:val="24"/>
          <w:szCs w:val="24"/>
        </w:rPr>
        <w:t>bešeimininkiu turtu ir perduot</w:t>
      </w:r>
      <w:r>
        <w:rPr>
          <w:rFonts w:ascii="Times New Roman" w:eastAsia="Calibri" w:hAnsi="Times New Roman" w:cs="Times New Roman"/>
          <w:sz w:val="24"/>
          <w:szCs w:val="24"/>
        </w:rPr>
        <w:t xml:space="preserve">a </w:t>
      </w:r>
      <w:r w:rsidR="005B2595" w:rsidRPr="005B2595">
        <w:rPr>
          <w:rFonts w:ascii="Times New Roman" w:eastAsia="Calibri" w:hAnsi="Times New Roman" w:cs="Times New Roman"/>
          <w:sz w:val="24"/>
          <w:szCs w:val="24"/>
        </w:rPr>
        <w:t>Molėtų rajono savivaldybės nuosavybėn.</w:t>
      </w:r>
    </w:p>
    <w:p w14:paraId="24E1CA33" w14:textId="01E90AD6" w:rsidR="00632C96" w:rsidRDefault="00632C96" w:rsidP="00FE65CC">
      <w:pPr>
        <w:pStyle w:val="Sraopastraipa"/>
        <w:tabs>
          <w:tab w:val="left" w:pos="993"/>
        </w:tab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rPr>
      </w:pPr>
      <w:r w:rsidRPr="00632C96">
        <w:rPr>
          <w:rFonts w:ascii="Times New Roman" w:eastAsia="Calibri" w:hAnsi="Times New Roman" w:cs="Times New Roman"/>
          <w:sz w:val="24"/>
          <w:szCs w:val="24"/>
        </w:rPr>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5.1 papunktis</w:t>
      </w:r>
      <w:r>
        <w:rPr>
          <w:rFonts w:ascii="Times New Roman" w:eastAsia="Calibri" w:hAnsi="Times New Roman" w:cs="Times New Roman"/>
          <w:sz w:val="24"/>
          <w:szCs w:val="24"/>
        </w:rPr>
        <w:t xml:space="preserve"> nustato, kad </w:t>
      </w:r>
      <w:r w:rsidR="005A0E66">
        <w:rPr>
          <w:rFonts w:ascii="Times New Roman" w:eastAsia="Calibri" w:hAnsi="Times New Roman" w:cs="Times New Roman"/>
          <w:sz w:val="24"/>
          <w:szCs w:val="24"/>
        </w:rPr>
        <w:t>S</w:t>
      </w:r>
      <w:r w:rsidRPr="00632C96">
        <w:rPr>
          <w:rFonts w:ascii="Times New Roman" w:eastAsia="Calibri" w:hAnsi="Times New Roman" w:cs="Times New Roman"/>
          <w:sz w:val="24"/>
          <w:szCs w:val="24"/>
        </w:rPr>
        <w:t>avivaldybės turtas patikėjimo teise gali būti perduodamas</w:t>
      </w:r>
      <w:r w:rsidR="005A0E66">
        <w:rPr>
          <w:rFonts w:ascii="Times New Roman" w:eastAsia="Calibri" w:hAnsi="Times New Roman" w:cs="Times New Roman"/>
          <w:sz w:val="24"/>
          <w:szCs w:val="24"/>
        </w:rPr>
        <w:t xml:space="preserve"> </w:t>
      </w:r>
      <w:r w:rsidR="005A0E66" w:rsidRPr="005A0E66">
        <w:rPr>
          <w:rFonts w:ascii="Times New Roman" w:eastAsia="Calibri" w:hAnsi="Times New Roman" w:cs="Times New Roman"/>
          <w:sz w:val="24"/>
          <w:szCs w:val="24"/>
        </w:rPr>
        <w:t>Molėtų rajono savivaldybės institucijoms įstatuose ar nuostatuose numatytai veiklai vykdyti;</w:t>
      </w:r>
      <w:r w:rsidRPr="00632C96">
        <w:rPr>
          <w:rFonts w:ascii="Times New Roman" w:eastAsia="Calibri" w:hAnsi="Times New Roman" w:cs="Times New Roman"/>
          <w:sz w:val="24"/>
          <w:szCs w:val="24"/>
        </w:rPr>
        <w:t xml:space="preserve"> 25 punktas</w:t>
      </w:r>
      <w:r w:rsidR="005A0E66">
        <w:rPr>
          <w:rFonts w:ascii="Times New Roman" w:eastAsia="Calibri" w:hAnsi="Times New Roman" w:cs="Times New Roman"/>
          <w:sz w:val="24"/>
          <w:szCs w:val="24"/>
        </w:rPr>
        <w:t xml:space="preserve"> nustato: p</w:t>
      </w:r>
      <w:r w:rsidR="005A0E66" w:rsidRPr="005A0E66">
        <w:rPr>
          <w:rFonts w:ascii="Times New Roman" w:eastAsia="Calibri" w:hAnsi="Times New Roman" w:cs="Times New Roman"/>
          <w:sz w:val="24"/>
          <w:szCs w:val="24"/>
        </w:rPr>
        <w:t>erduodant Savivaldybės turtą, kurio patikėjimo teise nevaldo jokia kita Savivaldybės institucija, įstaiga, įmonė ar organizacija, aktą pasirašo Tarybos sprendimu įgaliotas asmuo per 10 darbo dienų nuo Tarybos sprendimo įsigaliojimo dienos</w:t>
      </w:r>
      <w:r w:rsidR="005A0E66">
        <w:rPr>
          <w:rFonts w:ascii="Times New Roman" w:eastAsia="Calibri" w:hAnsi="Times New Roman" w:cs="Times New Roman"/>
          <w:sz w:val="24"/>
          <w:szCs w:val="24"/>
        </w:rPr>
        <w:t>.</w:t>
      </w:r>
    </w:p>
    <w:p w14:paraId="5F34F71C" w14:textId="77777777" w:rsidR="003403C5" w:rsidRPr="00492E30" w:rsidRDefault="00925D2F" w:rsidP="003403C5">
      <w:pPr>
        <w:pStyle w:val="Sraopastraipa"/>
        <w:tabs>
          <w:tab w:val="left" w:pos="993"/>
        </w:tabs>
        <w:overflowPunct w:val="0"/>
        <w:autoSpaceDE w:val="0"/>
        <w:autoSpaceDN w:val="0"/>
        <w:adjustRightInd w:val="0"/>
        <w:spacing w:after="0" w:line="360" w:lineRule="auto"/>
        <w:ind w:left="0" w:firstLine="720"/>
        <w:jc w:val="both"/>
        <w:rPr>
          <w:rFonts w:ascii="Times New Roman" w:hAnsi="Times New Roman" w:cs="Times New Roman"/>
          <w:b/>
          <w:bCs/>
          <w:sz w:val="24"/>
          <w:szCs w:val="24"/>
        </w:rPr>
      </w:pPr>
      <w:r w:rsidRPr="00492E30">
        <w:rPr>
          <w:rFonts w:ascii="Times New Roman" w:hAnsi="Times New Roman" w:cs="Times New Roman"/>
          <w:b/>
          <w:bCs/>
          <w:sz w:val="24"/>
          <w:szCs w:val="24"/>
        </w:rPr>
        <w:t xml:space="preserve">3. </w:t>
      </w:r>
      <w:r w:rsidR="00123F7B" w:rsidRPr="00492E30">
        <w:rPr>
          <w:rFonts w:ascii="Times New Roman" w:hAnsi="Times New Roman" w:cs="Times New Roman"/>
          <w:b/>
          <w:bCs/>
          <w:sz w:val="24"/>
          <w:szCs w:val="24"/>
        </w:rPr>
        <w:t>Laukiami rezultatai:</w:t>
      </w:r>
    </w:p>
    <w:p w14:paraId="21EDC127" w14:textId="77777777" w:rsidR="008907DD" w:rsidRDefault="008907DD" w:rsidP="00912C04">
      <w:pPr>
        <w:spacing w:after="120" w:line="360" w:lineRule="auto"/>
        <w:ind w:firstLine="709"/>
        <w:jc w:val="both"/>
        <w:rPr>
          <w:rFonts w:ascii="Times New Roman" w:eastAsia="Times New Roman" w:hAnsi="Times New Roman" w:cs="Times New Roman"/>
          <w:sz w:val="24"/>
          <w:szCs w:val="24"/>
        </w:rPr>
      </w:pPr>
      <w:r w:rsidRPr="008907DD">
        <w:rPr>
          <w:rFonts w:ascii="Times New Roman" w:eastAsia="Times New Roman" w:hAnsi="Times New Roman" w:cs="Times New Roman"/>
          <w:sz w:val="24"/>
          <w:szCs w:val="24"/>
        </w:rPr>
        <w:t>Savivaldybė, valdydama bešeimininkius statinius (statinių liekanas), galės pasirengti  jų nugriovimui.</w:t>
      </w:r>
    </w:p>
    <w:p w14:paraId="648BE45C" w14:textId="57E92BA3" w:rsidR="00635B7F" w:rsidRPr="008907DD" w:rsidRDefault="00925D2F" w:rsidP="00925D2F">
      <w:pPr>
        <w:spacing w:after="120" w:line="360" w:lineRule="auto"/>
        <w:ind w:left="1069" w:hanging="360"/>
        <w:jc w:val="both"/>
        <w:rPr>
          <w:rFonts w:ascii="Times New Roman" w:hAnsi="Times New Roman" w:cs="Times New Roman"/>
          <w:b/>
          <w:bCs/>
          <w:sz w:val="24"/>
          <w:szCs w:val="24"/>
        </w:rPr>
      </w:pPr>
      <w:r w:rsidRPr="008907DD">
        <w:rPr>
          <w:rFonts w:ascii="Times New Roman" w:hAnsi="Times New Roman" w:cs="Times New Roman"/>
          <w:b/>
          <w:bCs/>
          <w:sz w:val="24"/>
          <w:szCs w:val="24"/>
        </w:rPr>
        <w:t xml:space="preserve">4. </w:t>
      </w:r>
      <w:r w:rsidR="00635B7F" w:rsidRPr="008907DD">
        <w:rPr>
          <w:rFonts w:ascii="Times New Roman" w:hAnsi="Times New Roman" w:cs="Times New Roman"/>
          <w:b/>
          <w:bCs/>
          <w:sz w:val="24"/>
          <w:szCs w:val="24"/>
        </w:rPr>
        <w:t>Lėšų poreikis ir jų šaltiniai:</w:t>
      </w:r>
    </w:p>
    <w:p w14:paraId="41F37247" w14:textId="12840EB4" w:rsidR="00635B7F" w:rsidRPr="00796E06" w:rsidRDefault="00635B7F" w:rsidP="00CA5FB4">
      <w:pPr>
        <w:spacing w:after="120" w:line="360" w:lineRule="auto"/>
        <w:ind w:firstLine="709"/>
        <w:jc w:val="both"/>
        <w:rPr>
          <w:rFonts w:ascii="Times New Roman" w:hAnsi="Times New Roman" w:cs="Times New Roman"/>
          <w:sz w:val="24"/>
          <w:szCs w:val="24"/>
        </w:rPr>
      </w:pPr>
      <w:r w:rsidRPr="00796E06">
        <w:rPr>
          <w:rFonts w:ascii="Times New Roman" w:hAnsi="Times New Roman" w:cs="Times New Roman"/>
          <w:sz w:val="24"/>
          <w:szCs w:val="24"/>
        </w:rPr>
        <w:t>Lėšų poreikio nėra.</w:t>
      </w:r>
    </w:p>
    <w:p w14:paraId="6D9B2750" w14:textId="246C3A50" w:rsidR="00635B7F" w:rsidRPr="00721035" w:rsidRDefault="00925D2F" w:rsidP="00925D2F">
      <w:pPr>
        <w:tabs>
          <w:tab w:val="left" w:pos="993"/>
        </w:tabs>
        <w:spacing w:after="120" w:line="360" w:lineRule="auto"/>
        <w:ind w:left="1069" w:hanging="360"/>
        <w:jc w:val="both"/>
        <w:rPr>
          <w:rFonts w:ascii="Times New Roman" w:hAnsi="Times New Roman" w:cs="Times New Roman"/>
          <w:b/>
          <w:bCs/>
          <w:sz w:val="24"/>
          <w:szCs w:val="24"/>
        </w:rPr>
      </w:pPr>
      <w:r w:rsidRPr="00721035">
        <w:rPr>
          <w:rFonts w:ascii="Times New Roman" w:hAnsi="Times New Roman" w:cs="Times New Roman"/>
          <w:b/>
          <w:bCs/>
          <w:sz w:val="24"/>
          <w:szCs w:val="24"/>
        </w:rPr>
        <w:t xml:space="preserve">5. </w:t>
      </w:r>
      <w:r w:rsidR="00635B7F" w:rsidRPr="00721035">
        <w:rPr>
          <w:rFonts w:ascii="Times New Roman" w:hAnsi="Times New Roman" w:cs="Times New Roman"/>
          <w:b/>
          <w:bCs/>
          <w:sz w:val="24"/>
          <w:szCs w:val="24"/>
        </w:rPr>
        <w:t>Kiti sprendimui priimti reikalingi pagrindimai, skaičiavimai ar paaiškinimai.</w:t>
      </w:r>
    </w:p>
    <w:p w14:paraId="63B44574" w14:textId="30BD6238" w:rsidR="00B45D25" w:rsidRPr="00912C04" w:rsidRDefault="00721035" w:rsidP="005B7D03">
      <w:pPr>
        <w:pStyle w:val="Sraopastraipa"/>
        <w:tabs>
          <w:tab w:val="left" w:pos="993"/>
        </w:tabs>
        <w:spacing w:after="120" w:line="360" w:lineRule="auto"/>
        <w:ind w:left="0" w:firstLine="709"/>
        <w:jc w:val="both"/>
        <w:rPr>
          <w:rFonts w:ascii="Times New Roman" w:hAnsi="Times New Roman" w:cs="Times New Roman"/>
          <w:sz w:val="24"/>
          <w:szCs w:val="24"/>
        </w:rPr>
      </w:pPr>
      <w:r w:rsidRPr="00721035">
        <w:rPr>
          <w:rFonts w:ascii="Times New Roman" w:hAnsi="Times New Roman" w:cs="Times New Roman"/>
          <w:sz w:val="24"/>
          <w:szCs w:val="24"/>
        </w:rPr>
        <w:t>N</w:t>
      </w:r>
      <w:r>
        <w:rPr>
          <w:rFonts w:ascii="Times New Roman" w:hAnsi="Times New Roman" w:cs="Times New Roman"/>
          <w:sz w:val="24"/>
          <w:szCs w:val="24"/>
        </w:rPr>
        <w:t>ėra.</w:t>
      </w:r>
    </w:p>
    <w:sectPr w:rsidR="00B45D25" w:rsidRPr="00912C04" w:rsidSect="00A13CD6">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77155"/>
    <w:rsid w:val="000914A6"/>
    <w:rsid w:val="000B3FC7"/>
    <w:rsid w:val="000C33A1"/>
    <w:rsid w:val="000E7DDD"/>
    <w:rsid w:val="00104908"/>
    <w:rsid w:val="001235C5"/>
    <w:rsid w:val="00123F7B"/>
    <w:rsid w:val="0012537E"/>
    <w:rsid w:val="001331D6"/>
    <w:rsid w:val="00167C64"/>
    <w:rsid w:val="001A026F"/>
    <w:rsid w:val="001C2751"/>
    <w:rsid w:val="001C4DF9"/>
    <w:rsid w:val="00220CCB"/>
    <w:rsid w:val="00262CCB"/>
    <w:rsid w:val="00263151"/>
    <w:rsid w:val="002B036C"/>
    <w:rsid w:val="002C35CA"/>
    <w:rsid w:val="002C5038"/>
    <w:rsid w:val="00305B37"/>
    <w:rsid w:val="00322842"/>
    <w:rsid w:val="003403C5"/>
    <w:rsid w:val="00354127"/>
    <w:rsid w:val="003919D0"/>
    <w:rsid w:val="003D7809"/>
    <w:rsid w:val="003F51C7"/>
    <w:rsid w:val="0041514C"/>
    <w:rsid w:val="00415F86"/>
    <w:rsid w:val="004276BD"/>
    <w:rsid w:val="00440DEB"/>
    <w:rsid w:val="00454141"/>
    <w:rsid w:val="0049241C"/>
    <w:rsid w:val="00492E30"/>
    <w:rsid w:val="004A02ED"/>
    <w:rsid w:val="004A0B7D"/>
    <w:rsid w:val="004B5A82"/>
    <w:rsid w:val="00544A43"/>
    <w:rsid w:val="00546CBB"/>
    <w:rsid w:val="005472EC"/>
    <w:rsid w:val="005722D5"/>
    <w:rsid w:val="00591BCE"/>
    <w:rsid w:val="005A0E66"/>
    <w:rsid w:val="005A60B7"/>
    <w:rsid w:val="005B2595"/>
    <w:rsid w:val="005B7D03"/>
    <w:rsid w:val="005C09CD"/>
    <w:rsid w:val="005C3A62"/>
    <w:rsid w:val="005F42CD"/>
    <w:rsid w:val="00601923"/>
    <w:rsid w:val="00614036"/>
    <w:rsid w:val="00626031"/>
    <w:rsid w:val="00632C96"/>
    <w:rsid w:val="00635B7F"/>
    <w:rsid w:val="00640315"/>
    <w:rsid w:val="0064497B"/>
    <w:rsid w:val="006A542C"/>
    <w:rsid w:val="006B43D2"/>
    <w:rsid w:val="006D4AF7"/>
    <w:rsid w:val="006D5833"/>
    <w:rsid w:val="006E6CC6"/>
    <w:rsid w:val="006F3525"/>
    <w:rsid w:val="00700880"/>
    <w:rsid w:val="00710447"/>
    <w:rsid w:val="007139ED"/>
    <w:rsid w:val="00721035"/>
    <w:rsid w:val="007244E2"/>
    <w:rsid w:val="00735ECE"/>
    <w:rsid w:val="0078679C"/>
    <w:rsid w:val="00796E06"/>
    <w:rsid w:val="007B2A31"/>
    <w:rsid w:val="007B5A6A"/>
    <w:rsid w:val="007F3E8C"/>
    <w:rsid w:val="008038EF"/>
    <w:rsid w:val="008078A9"/>
    <w:rsid w:val="00857DB6"/>
    <w:rsid w:val="00862CF4"/>
    <w:rsid w:val="00870D88"/>
    <w:rsid w:val="008907DD"/>
    <w:rsid w:val="008A4610"/>
    <w:rsid w:val="008C2FD7"/>
    <w:rsid w:val="008C5EAF"/>
    <w:rsid w:val="008D2E29"/>
    <w:rsid w:val="008E2394"/>
    <w:rsid w:val="00912C04"/>
    <w:rsid w:val="00925D2F"/>
    <w:rsid w:val="00956AAE"/>
    <w:rsid w:val="00965F52"/>
    <w:rsid w:val="0096759F"/>
    <w:rsid w:val="00974C91"/>
    <w:rsid w:val="00980D08"/>
    <w:rsid w:val="00994174"/>
    <w:rsid w:val="009A38D9"/>
    <w:rsid w:val="009A66C6"/>
    <w:rsid w:val="009B389F"/>
    <w:rsid w:val="009D298C"/>
    <w:rsid w:val="009E7840"/>
    <w:rsid w:val="00A13CD6"/>
    <w:rsid w:val="00A23012"/>
    <w:rsid w:val="00A43985"/>
    <w:rsid w:val="00A4409D"/>
    <w:rsid w:val="00A93E2C"/>
    <w:rsid w:val="00AB301B"/>
    <w:rsid w:val="00AB7B9A"/>
    <w:rsid w:val="00AC404D"/>
    <w:rsid w:val="00AC5A6D"/>
    <w:rsid w:val="00AD33E8"/>
    <w:rsid w:val="00AE2C2A"/>
    <w:rsid w:val="00B00A1E"/>
    <w:rsid w:val="00B03501"/>
    <w:rsid w:val="00B04E12"/>
    <w:rsid w:val="00B0794E"/>
    <w:rsid w:val="00B45D25"/>
    <w:rsid w:val="00B53D3E"/>
    <w:rsid w:val="00BB0603"/>
    <w:rsid w:val="00BB1CEE"/>
    <w:rsid w:val="00BF2921"/>
    <w:rsid w:val="00C1305F"/>
    <w:rsid w:val="00C32297"/>
    <w:rsid w:val="00C33714"/>
    <w:rsid w:val="00C50D44"/>
    <w:rsid w:val="00C747A5"/>
    <w:rsid w:val="00C91638"/>
    <w:rsid w:val="00CA5FB4"/>
    <w:rsid w:val="00CD2924"/>
    <w:rsid w:val="00CF6A0E"/>
    <w:rsid w:val="00D01DBF"/>
    <w:rsid w:val="00D26964"/>
    <w:rsid w:val="00D35502"/>
    <w:rsid w:val="00D42E05"/>
    <w:rsid w:val="00D4349A"/>
    <w:rsid w:val="00D447BE"/>
    <w:rsid w:val="00D46C71"/>
    <w:rsid w:val="00D949C9"/>
    <w:rsid w:val="00DD3D53"/>
    <w:rsid w:val="00E172AC"/>
    <w:rsid w:val="00E2648F"/>
    <w:rsid w:val="00E460E2"/>
    <w:rsid w:val="00E467F9"/>
    <w:rsid w:val="00E6031F"/>
    <w:rsid w:val="00E616D3"/>
    <w:rsid w:val="00E61E19"/>
    <w:rsid w:val="00E86EA4"/>
    <w:rsid w:val="00EA324F"/>
    <w:rsid w:val="00EC4B3E"/>
    <w:rsid w:val="00ED3D1D"/>
    <w:rsid w:val="00EF67A0"/>
    <w:rsid w:val="00F3057C"/>
    <w:rsid w:val="00F3761D"/>
    <w:rsid w:val="00F74315"/>
    <w:rsid w:val="00FA7ACB"/>
    <w:rsid w:val="00FB33A6"/>
    <w:rsid w:val="00FC3105"/>
    <w:rsid w:val="00FC4ABD"/>
    <w:rsid w:val="00FD3B15"/>
    <w:rsid w:val="00FE65CC"/>
    <w:rsid w:val="00FF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character" w:customStyle="1" w:styleId="normal-h">
    <w:name w:val="normal-h"/>
    <w:basedOn w:val="Numatytasispastraiposriftas"/>
    <w:rsid w:val="002B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 w:id="966205634">
      <w:bodyDiv w:val="1"/>
      <w:marLeft w:val="0"/>
      <w:marRight w:val="0"/>
      <w:marTop w:val="0"/>
      <w:marBottom w:val="0"/>
      <w:divBdr>
        <w:top w:val="none" w:sz="0" w:space="0" w:color="auto"/>
        <w:left w:val="none" w:sz="0" w:space="0" w:color="auto"/>
        <w:bottom w:val="none" w:sz="0" w:space="0" w:color="auto"/>
        <w:right w:val="none" w:sz="0" w:space="0" w:color="auto"/>
      </w:divBdr>
      <w:divsChild>
        <w:div w:id="404686645">
          <w:marLeft w:val="0"/>
          <w:marRight w:val="0"/>
          <w:marTop w:val="0"/>
          <w:marBottom w:val="0"/>
          <w:divBdr>
            <w:top w:val="none" w:sz="0" w:space="0" w:color="auto"/>
            <w:left w:val="none" w:sz="0" w:space="0" w:color="auto"/>
            <w:bottom w:val="none" w:sz="0" w:space="0" w:color="auto"/>
            <w:right w:val="none" w:sz="0" w:space="0" w:color="auto"/>
          </w:divBdr>
        </w:div>
        <w:div w:id="49379751">
          <w:marLeft w:val="0"/>
          <w:marRight w:val="0"/>
          <w:marTop w:val="0"/>
          <w:marBottom w:val="0"/>
          <w:divBdr>
            <w:top w:val="none" w:sz="0" w:space="0" w:color="auto"/>
            <w:left w:val="none" w:sz="0" w:space="0" w:color="auto"/>
            <w:bottom w:val="none" w:sz="0" w:space="0" w:color="auto"/>
            <w:right w:val="none" w:sz="0" w:space="0" w:color="auto"/>
          </w:divBdr>
        </w:div>
      </w:divsChild>
    </w:div>
    <w:div w:id="1170097586">
      <w:bodyDiv w:val="1"/>
      <w:marLeft w:val="0"/>
      <w:marRight w:val="0"/>
      <w:marTop w:val="0"/>
      <w:marBottom w:val="0"/>
      <w:divBdr>
        <w:top w:val="none" w:sz="0" w:space="0" w:color="auto"/>
        <w:left w:val="none" w:sz="0" w:space="0" w:color="auto"/>
        <w:bottom w:val="none" w:sz="0" w:space="0" w:color="auto"/>
        <w:right w:val="none" w:sz="0" w:space="0" w:color="auto"/>
      </w:divBdr>
      <w:divsChild>
        <w:div w:id="1359431361">
          <w:marLeft w:val="0"/>
          <w:marRight w:val="0"/>
          <w:marTop w:val="0"/>
          <w:marBottom w:val="0"/>
          <w:divBdr>
            <w:top w:val="none" w:sz="0" w:space="0" w:color="auto"/>
            <w:left w:val="none" w:sz="0" w:space="0" w:color="auto"/>
            <w:bottom w:val="none" w:sz="0" w:space="0" w:color="auto"/>
            <w:right w:val="none" w:sz="0" w:space="0" w:color="auto"/>
          </w:divBdr>
        </w:div>
        <w:div w:id="2042395568">
          <w:marLeft w:val="0"/>
          <w:marRight w:val="0"/>
          <w:marTop w:val="0"/>
          <w:marBottom w:val="0"/>
          <w:divBdr>
            <w:top w:val="none" w:sz="0" w:space="0" w:color="auto"/>
            <w:left w:val="none" w:sz="0" w:space="0" w:color="auto"/>
            <w:bottom w:val="none" w:sz="0" w:space="0" w:color="auto"/>
            <w:right w:val="none" w:sz="0" w:space="0" w:color="auto"/>
          </w:divBdr>
        </w:div>
      </w:divsChild>
    </w:div>
    <w:div w:id="1465735771">
      <w:bodyDiv w:val="1"/>
      <w:marLeft w:val="0"/>
      <w:marRight w:val="0"/>
      <w:marTop w:val="0"/>
      <w:marBottom w:val="0"/>
      <w:divBdr>
        <w:top w:val="none" w:sz="0" w:space="0" w:color="auto"/>
        <w:left w:val="none" w:sz="0" w:space="0" w:color="auto"/>
        <w:bottom w:val="none" w:sz="0" w:space="0" w:color="auto"/>
        <w:right w:val="none" w:sz="0" w:space="0" w:color="auto"/>
      </w:divBdr>
      <w:divsChild>
        <w:div w:id="1163395499">
          <w:marLeft w:val="0"/>
          <w:marRight w:val="0"/>
          <w:marTop w:val="0"/>
          <w:marBottom w:val="0"/>
          <w:divBdr>
            <w:top w:val="none" w:sz="0" w:space="0" w:color="auto"/>
            <w:left w:val="none" w:sz="0" w:space="0" w:color="auto"/>
            <w:bottom w:val="none" w:sz="0" w:space="0" w:color="auto"/>
            <w:right w:val="none" w:sz="0" w:space="0" w:color="auto"/>
          </w:divBdr>
        </w:div>
        <w:div w:id="2002997316">
          <w:marLeft w:val="0"/>
          <w:marRight w:val="0"/>
          <w:marTop w:val="0"/>
          <w:marBottom w:val="0"/>
          <w:divBdr>
            <w:top w:val="none" w:sz="0" w:space="0" w:color="auto"/>
            <w:left w:val="none" w:sz="0" w:space="0" w:color="auto"/>
            <w:bottom w:val="none" w:sz="0" w:space="0" w:color="auto"/>
            <w:right w:val="none" w:sz="0" w:space="0" w:color="auto"/>
          </w:divBdr>
        </w:div>
      </w:divsChild>
    </w:div>
    <w:div w:id="1492940131">
      <w:bodyDiv w:val="1"/>
      <w:marLeft w:val="0"/>
      <w:marRight w:val="0"/>
      <w:marTop w:val="0"/>
      <w:marBottom w:val="0"/>
      <w:divBdr>
        <w:top w:val="none" w:sz="0" w:space="0" w:color="auto"/>
        <w:left w:val="none" w:sz="0" w:space="0" w:color="auto"/>
        <w:bottom w:val="none" w:sz="0" w:space="0" w:color="auto"/>
        <w:right w:val="none" w:sz="0" w:space="0" w:color="auto"/>
      </w:divBdr>
    </w:div>
    <w:div w:id="1716272914">
      <w:bodyDiv w:val="1"/>
      <w:marLeft w:val="0"/>
      <w:marRight w:val="0"/>
      <w:marTop w:val="0"/>
      <w:marBottom w:val="0"/>
      <w:divBdr>
        <w:top w:val="none" w:sz="0" w:space="0" w:color="auto"/>
        <w:left w:val="none" w:sz="0" w:space="0" w:color="auto"/>
        <w:bottom w:val="none" w:sz="0" w:space="0" w:color="auto"/>
        <w:right w:val="none" w:sz="0" w:space="0" w:color="auto"/>
      </w:divBdr>
      <w:divsChild>
        <w:div w:id="1390691488">
          <w:marLeft w:val="0"/>
          <w:marRight w:val="0"/>
          <w:marTop w:val="0"/>
          <w:marBottom w:val="0"/>
          <w:divBdr>
            <w:top w:val="none" w:sz="0" w:space="0" w:color="auto"/>
            <w:left w:val="none" w:sz="0" w:space="0" w:color="auto"/>
            <w:bottom w:val="none" w:sz="0" w:space="0" w:color="auto"/>
            <w:right w:val="none" w:sz="0" w:space="0" w:color="auto"/>
          </w:divBdr>
        </w:div>
        <w:div w:id="140830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2757</Words>
  <Characters>1572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Lilija Krivičienė</cp:lastModifiedBy>
  <cp:revision>20</cp:revision>
  <dcterms:created xsi:type="dcterms:W3CDTF">2021-10-14T08:23:00Z</dcterms:created>
  <dcterms:modified xsi:type="dcterms:W3CDTF">2021-11-16T10:00:00Z</dcterms:modified>
</cp:coreProperties>
</file>